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6F69FA" w:rsidRDefault="00E23D3D" w:rsidP="00F53686">
      <w:pPr>
        <w:spacing w:line="380" w:lineRule="exact"/>
        <w:ind w:right="-45"/>
        <w:rPr>
          <w:rFonts w:ascii="Arial" w:eastAsia="Arial Unicode MS" w:hAnsi="Arial" w:cs="Arial Unicode MS"/>
          <w:b/>
          <w:bCs/>
          <w:sz w:val="22"/>
          <w:szCs w:val="22"/>
        </w:rPr>
      </w:pPr>
      <w:r w:rsidRPr="006F69FA">
        <w:rPr>
          <w:rFonts w:ascii="Arial" w:eastAsia="Arial Unicode MS" w:hAnsi="Arial" w:cs="Arial Unicode MS"/>
          <w:b/>
          <w:bCs/>
          <w:sz w:val="22"/>
          <w:szCs w:val="22"/>
        </w:rPr>
        <w:t xml:space="preserve">Total </w:t>
      </w:r>
      <w:r w:rsidR="00EA6E37" w:rsidRPr="006F69FA">
        <w:rPr>
          <w:rFonts w:ascii="Arial" w:eastAsia="Arial Unicode MS" w:hAnsi="Arial" w:cs="Arial Unicode MS"/>
          <w:b/>
          <w:bCs/>
          <w:sz w:val="22"/>
          <w:szCs w:val="22"/>
        </w:rPr>
        <w:t>A</w:t>
      </w:r>
      <w:r w:rsidRPr="006F69FA">
        <w:rPr>
          <w:rFonts w:ascii="Arial" w:eastAsia="Arial Unicode MS" w:hAnsi="Arial" w:cs="Arial Unicode MS"/>
          <w:b/>
          <w:bCs/>
          <w:sz w:val="22"/>
          <w:szCs w:val="22"/>
        </w:rPr>
        <w:t xml:space="preserve">ccess </w:t>
      </w:r>
      <w:r w:rsidR="00EA6E37" w:rsidRPr="006F69FA">
        <w:rPr>
          <w:rFonts w:ascii="Arial" w:eastAsia="Arial Unicode MS" w:hAnsi="Arial" w:cs="Arial Unicode MS"/>
          <w:b/>
          <w:bCs/>
          <w:sz w:val="22"/>
          <w:szCs w:val="22"/>
        </w:rPr>
        <w:t>C</w:t>
      </w:r>
      <w:r w:rsidRPr="006F69FA">
        <w:rPr>
          <w:rFonts w:ascii="Arial" w:eastAsia="Arial Unicode MS" w:hAnsi="Arial" w:cs="Arial Unicode MS"/>
          <w:b/>
          <w:bCs/>
          <w:sz w:val="22"/>
          <w:szCs w:val="22"/>
        </w:rPr>
        <w:t xml:space="preserve">ommunication </w:t>
      </w:r>
      <w:r w:rsidR="00EA6E37" w:rsidRPr="006F69FA">
        <w:rPr>
          <w:rFonts w:ascii="Arial" w:eastAsia="Arial Unicode MS" w:hAnsi="Arial" w:cs="Arial Unicode MS"/>
          <w:b/>
          <w:bCs/>
          <w:sz w:val="22"/>
          <w:szCs w:val="22"/>
        </w:rPr>
        <w:t>P</w:t>
      </w:r>
      <w:r w:rsidRPr="006F69FA">
        <w:rPr>
          <w:rFonts w:ascii="Arial" w:eastAsia="Arial Unicode MS" w:hAnsi="Arial" w:cs="Arial Unicode MS"/>
          <w:b/>
          <w:bCs/>
          <w:sz w:val="22"/>
          <w:szCs w:val="22"/>
        </w:rPr>
        <w:t xml:space="preserve">ublic </w:t>
      </w:r>
      <w:r w:rsidR="00EA6E37" w:rsidRPr="006F69FA">
        <w:rPr>
          <w:rFonts w:ascii="Arial" w:eastAsia="Arial Unicode MS" w:hAnsi="Arial" w:cs="Arial Unicode MS"/>
          <w:b/>
          <w:bCs/>
          <w:sz w:val="22"/>
          <w:szCs w:val="22"/>
        </w:rPr>
        <w:t>Company L</w:t>
      </w:r>
      <w:r w:rsidRPr="006F69FA">
        <w:rPr>
          <w:rFonts w:ascii="Arial" w:eastAsia="Arial Unicode MS" w:hAnsi="Arial" w:cs="Arial Unicode MS"/>
          <w:b/>
          <w:bCs/>
          <w:sz w:val="22"/>
          <w:szCs w:val="22"/>
        </w:rPr>
        <w:t xml:space="preserve">imited and </w:t>
      </w:r>
      <w:r w:rsidR="00A12BAA" w:rsidRPr="006F69FA">
        <w:rPr>
          <w:rFonts w:ascii="Arial" w:eastAsia="Arial Unicode MS" w:hAnsi="Arial" w:cs="Arial Unicode MS"/>
          <w:b/>
          <w:bCs/>
          <w:sz w:val="22"/>
          <w:szCs w:val="22"/>
        </w:rPr>
        <w:t xml:space="preserve">its </w:t>
      </w:r>
      <w:r w:rsidRPr="006F69FA">
        <w:rPr>
          <w:rFonts w:ascii="Arial" w:eastAsia="Arial Unicode MS" w:hAnsi="Arial" w:cs="Arial Unicode MS"/>
          <w:b/>
          <w:bCs/>
          <w:sz w:val="22"/>
          <w:szCs w:val="22"/>
        </w:rPr>
        <w:t>subsidiaries</w:t>
      </w:r>
    </w:p>
    <w:p w14:paraId="22E231FE" w14:textId="445C2D06" w:rsidR="00E0768A" w:rsidRPr="006F69FA" w:rsidRDefault="00E23D3D" w:rsidP="00E23D3D">
      <w:pPr>
        <w:spacing w:line="380" w:lineRule="exact"/>
        <w:ind w:right="-45"/>
        <w:rPr>
          <w:rFonts w:ascii="Arial" w:eastAsia="Arial Unicode MS" w:hAnsi="Arial" w:cs="Arial Unicode MS"/>
          <w:b/>
          <w:bCs/>
          <w:sz w:val="22"/>
          <w:szCs w:val="22"/>
        </w:rPr>
      </w:pPr>
      <w:r w:rsidRPr="006F69FA">
        <w:rPr>
          <w:rFonts w:ascii="Arial" w:eastAsia="Arial Unicode MS" w:hAnsi="Arial" w:cs="Arial Unicode MS"/>
          <w:b/>
          <w:bCs/>
          <w:sz w:val="22"/>
          <w:szCs w:val="22"/>
        </w:rPr>
        <w:t xml:space="preserve">Notes to </w:t>
      </w:r>
      <w:r w:rsidR="0086227E" w:rsidRPr="006F69FA">
        <w:rPr>
          <w:rFonts w:ascii="Arial" w:eastAsia="Arial Unicode MS" w:hAnsi="Arial" w:cs="Arial Unicode MS"/>
          <w:b/>
          <w:bCs/>
          <w:sz w:val="22"/>
          <w:szCs w:val="22"/>
        </w:rPr>
        <w:t xml:space="preserve">interim </w:t>
      </w:r>
      <w:r w:rsidRPr="006F69FA">
        <w:rPr>
          <w:rFonts w:ascii="Arial" w:eastAsia="Arial Unicode MS" w:hAnsi="Arial" w:cs="Arial Unicode MS"/>
          <w:b/>
          <w:bCs/>
          <w:sz w:val="22"/>
          <w:szCs w:val="22"/>
        </w:rPr>
        <w:t>consolidated financial statements</w:t>
      </w:r>
    </w:p>
    <w:p w14:paraId="5AA49E89" w14:textId="6395B5C3" w:rsidR="00E0768A" w:rsidRPr="006F69FA" w:rsidRDefault="00EA6E37" w:rsidP="00E23D3D">
      <w:pPr>
        <w:spacing w:line="380" w:lineRule="exact"/>
        <w:ind w:right="-45"/>
        <w:rPr>
          <w:rFonts w:ascii="Arial" w:eastAsia="Arial Unicode MS" w:hAnsi="Arial" w:cs="Arial Unicode MS"/>
          <w:b/>
          <w:bCs/>
          <w:sz w:val="22"/>
          <w:szCs w:val="22"/>
        </w:rPr>
      </w:pPr>
      <w:r w:rsidRPr="006F69FA">
        <w:rPr>
          <w:rFonts w:ascii="Arial" w:eastAsia="Arial Unicode MS" w:hAnsi="Arial" w:cs="Arial Unicode MS"/>
          <w:b/>
          <w:bCs/>
          <w:sz w:val="22"/>
          <w:szCs w:val="22"/>
        </w:rPr>
        <w:t xml:space="preserve">For the </w:t>
      </w:r>
      <w:r w:rsidR="00D43A7E" w:rsidRPr="006F69FA">
        <w:rPr>
          <w:rFonts w:ascii="Arial" w:eastAsia="Arial Unicode MS" w:hAnsi="Arial" w:cs="Arial Unicode MS"/>
          <w:b/>
          <w:bCs/>
          <w:sz w:val="22"/>
          <w:szCs w:val="22"/>
        </w:rPr>
        <w:t>nine</w:t>
      </w:r>
      <w:r w:rsidR="005C0332" w:rsidRPr="006F69FA">
        <w:rPr>
          <w:rFonts w:ascii="Arial" w:eastAsia="Arial Unicode MS" w:hAnsi="Arial" w:cs="Arial Unicode MS"/>
          <w:b/>
          <w:bCs/>
          <w:sz w:val="22"/>
          <w:szCs w:val="22"/>
        </w:rPr>
        <w:t xml:space="preserve">-month </w:t>
      </w:r>
      <w:r w:rsidR="00DF667E" w:rsidRPr="006F69FA">
        <w:rPr>
          <w:rFonts w:ascii="Arial" w:eastAsia="Arial Unicode MS" w:hAnsi="Arial" w:cs="Arial Unicode MS"/>
          <w:b/>
          <w:bCs/>
          <w:sz w:val="22"/>
          <w:szCs w:val="22"/>
        </w:rPr>
        <w:t>period</w:t>
      </w:r>
      <w:r w:rsidRPr="006F69FA">
        <w:rPr>
          <w:rFonts w:ascii="Arial" w:eastAsia="Arial Unicode MS" w:hAnsi="Arial" w:cs="Arial Unicode MS"/>
          <w:b/>
          <w:bCs/>
          <w:sz w:val="22"/>
          <w:szCs w:val="22"/>
        </w:rPr>
        <w:t xml:space="preserve"> ended </w:t>
      </w:r>
      <w:r w:rsidR="00BB233F" w:rsidRPr="006F69FA">
        <w:rPr>
          <w:rFonts w:ascii="Arial" w:eastAsia="Arial Unicode MS" w:hAnsi="Arial" w:cs="Arial Unicode MS"/>
          <w:b/>
          <w:bCs/>
          <w:sz w:val="22"/>
          <w:szCs w:val="22"/>
        </w:rPr>
        <w:t xml:space="preserve">30 </w:t>
      </w:r>
      <w:r w:rsidR="00D43A7E" w:rsidRPr="006F69FA">
        <w:rPr>
          <w:rFonts w:ascii="Arial" w:eastAsia="Arial Unicode MS" w:hAnsi="Arial" w:cs="Arial Unicode MS"/>
          <w:b/>
          <w:bCs/>
          <w:sz w:val="22"/>
          <w:szCs w:val="22"/>
        </w:rPr>
        <w:t>September</w:t>
      </w:r>
      <w:r w:rsidR="006714F5" w:rsidRPr="006F69FA">
        <w:rPr>
          <w:rFonts w:ascii="Arial" w:eastAsia="Arial Unicode MS" w:hAnsi="Arial" w:cs="Arial Unicode MS"/>
          <w:b/>
          <w:bCs/>
          <w:sz w:val="22"/>
          <w:szCs w:val="22"/>
        </w:rPr>
        <w:t xml:space="preserve"> </w:t>
      </w:r>
      <w:r w:rsidR="009C5248" w:rsidRPr="006F69FA">
        <w:rPr>
          <w:rFonts w:ascii="Arial" w:eastAsia="Arial Unicode MS" w:hAnsi="Arial" w:cs="Arial Unicode MS"/>
          <w:b/>
          <w:bCs/>
          <w:sz w:val="22"/>
          <w:szCs w:val="22"/>
        </w:rPr>
        <w:t>2020</w:t>
      </w:r>
      <w:r w:rsidR="00F87077" w:rsidRPr="006F69FA">
        <w:rPr>
          <w:rFonts w:ascii="Arial" w:eastAsia="Arial Unicode MS" w:hAnsi="Arial" w:cs="Arial Unicode MS"/>
          <w:b/>
          <w:bCs/>
          <w:sz w:val="22"/>
          <w:szCs w:val="22"/>
        </w:rPr>
        <w:t xml:space="preserve"> </w:t>
      </w:r>
    </w:p>
    <w:p w14:paraId="7862CF9F" w14:textId="77777777" w:rsidR="0085633B" w:rsidRPr="00EB527C" w:rsidRDefault="0085633B" w:rsidP="002909E4">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1.</w:t>
      </w:r>
      <w:r w:rsidRPr="006F69FA">
        <w:rPr>
          <w:rFonts w:ascii="Arial" w:hAnsi="Arial" w:cs="Arial"/>
          <w:b/>
          <w:bCs/>
          <w:sz w:val="22"/>
          <w:szCs w:val="22"/>
        </w:rPr>
        <w:tab/>
      </w:r>
      <w:r w:rsidR="00E23D3D" w:rsidRPr="006F69FA">
        <w:rPr>
          <w:rFonts w:ascii="Arial" w:hAnsi="Arial" w:cs="Arial"/>
          <w:b/>
          <w:bCs/>
          <w:sz w:val="22"/>
          <w:szCs w:val="22"/>
        </w:rPr>
        <w:t>General information</w:t>
      </w:r>
    </w:p>
    <w:p w14:paraId="01C40F83" w14:textId="77777777" w:rsidR="0085633B" w:rsidRPr="006F69FA" w:rsidRDefault="0085633B" w:rsidP="00B634F6">
      <w:pPr>
        <w:tabs>
          <w:tab w:val="left" w:pos="720"/>
        </w:tabs>
        <w:spacing w:before="120" w:after="120" w:line="380" w:lineRule="exact"/>
        <w:ind w:left="547" w:hanging="540"/>
        <w:jc w:val="thaiDistribute"/>
        <w:rPr>
          <w:rFonts w:ascii="Arial" w:hAnsi="Arial" w:cs="Arial"/>
          <w:b/>
          <w:bCs/>
          <w:sz w:val="22"/>
          <w:szCs w:val="22"/>
        </w:rPr>
      </w:pPr>
      <w:r w:rsidRPr="006F69FA">
        <w:rPr>
          <w:rFonts w:ascii="Arial" w:hAnsi="Arial" w:cs="Arial"/>
          <w:b/>
          <w:bCs/>
          <w:sz w:val="22"/>
          <w:szCs w:val="22"/>
        </w:rPr>
        <w:t>1.1</w:t>
      </w:r>
      <w:r w:rsidRPr="006F69FA">
        <w:rPr>
          <w:rFonts w:ascii="Arial" w:hAnsi="Arial" w:cs="Arial"/>
          <w:b/>
          <w:bCs/>
          <w:sz w:val="22"/>
          <w:szCs w:val="22"/>
        </w:rPr>
        <w:tab/>
      </w:r>
      <w:r w:rsidR="00504F38" w:rsidRPr="006F69FA">
        <w:rPr>
          <w:rFonts w:ascii="Arial" w:hAnsi="Arial" w:cs="Arial"/>
          <w:b/>
          <w:bCs/>
          <w:sz w:val="22"/>
          <w:szCs w:val="22"/>
        </w:rPr>
        <w:t>Corporate</w:t>
      </w:r>
      <w:r w:rsidRPr="006F69FA">
        <w:rPr>
          <w:rFonts w:ascii="Arial" w:hAnsi="Arial" w:cs="Arial"/>
          <w:b/>
          <w:bCs/>
          <w:sz w:val="22"/>
          <w:szCs w:val="22"/>
        </w:rPr>
        <w:t xml:space="preserve"> information</w:t>
      </w:r>
    </w:p>
    <w:p w14:paraId="5993B4BC" w14:textId="77777777" w:rsidR="00164701" w:rsidRPr="006F69FA" w:rsidRDefault="00164701" w:rsidP="00B634F6">
      <w:pPr>
        <w:tabs>
          <w:tab w:val="left" w:pos="720"/>
        </w:tabs>
        <w:spacing w:before="120" w:after="120" w:line="380" w:lineRule="exact"/>
        <w:ind w:left="547" w:hanging="540"/>
        <w:jc w:val="thaiDistribute"/>
        <w:rPr>
          <w:rFonts w:ascii="Arial" w:hAnsi="Arial" w:cs="Arial"/>
          <w:sz w:val="22"/>
          <w:szCs w:val="22"/>
        </w:rPr>
      </w:pPr>
      <w:r w:rsidRPr="006F69FA">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5CE0BA51" w:rsidR="00164701" w:rsidRPr="00B634F6" w:rsidRDefault="00164701" w:rsidP="00B634F6">
      <w:pPr>
        <w:tabs>
          <w:tab w:val="left" w:pos="720"/>
        </w:tabs>
        <w:spacing w:before="120" w:after="120" w:line="380" w:lineRule="exact"/>
        <w:ind w:left="547" w:hanging="540"/>
        <w:jc w:val="thaiDistribute"/>
        <w:rPr>
          <w:rFonts w:ascii="Arial" w:hAnsi="Arial" w:cs="Browallia New"/>
          <w:sz w:val="22"/>
          <w:szCs w:val="28"/>
        </w:rPr>
      </w:pPr>
      <w:r w:rsidRPr="006F69FA">
        <w:rPr>
          <w:rFonts w:ascii="Arial" w:hAnsi="Arial" w:cs="Arial"/>
          <w:sz w:val="22"/>
          <w:szCs w:val="22"/>
        </w:rPr>
        <w:tab/>
        <w:t>The Company has two major shareholders who are Telenor Asia Pte Ltd., a company incorporated in Singapore, and Thai Telco Holding Co., Ltd., a company incorporated in Thailand.</w:t>
      </w:r>
      <w:r w:rsidR="0076447C" w:rsidRPr="006F69FA">
        <w:rPr>
          <w:rFonts w:ascii="Arial" w:hAnsi="Arial" w:cs="Arial"/>
          <w:sz w:val="22"/>
          <w:szCs w:val="22"/>
        </w:rPr>
        <w:t xml:space="preserve"> </w:t>
      </w:r>
      <w:r w:rsidRPr="006F69FA">
        <w:rPr>
          <w:rFonts w:ascii="Arial" w:hAnsi="Arial" w:cs="Arial"/>
          <w:sz w:val="22"/>
          <w:szCs w:val="22"/>
        </w:rPr>
        <w:t xml:space="preserve">The </w:t>
      </w:r>
      <w:r w:rsidR="00A327F9">
        <w:rPr>
          <w:rFonts w:ascii="Arial" w:hAnsi="Arial" w:cs="Browallia New"/>
          <w:sz w:val="22"/>
          <w:szCs w:val="28"/>
        </w:rPr>
        <w:t>Group</w:t>
      </w:r>
      <w:r w:rsidRPr="006F69FA">
        <w:rPr>
          <w:rFonts w:ascii="Arial" w:hAnsi="Arial" w:cs="Arial"/>
          <w:sz w:val="22"/>
          <w:szCs w:val="22"/>
        </w:rPr>
        <w:t xml:space="preserve"> is principally engaged</w:t>
      </w:r>
      <w:r w:rsidR="00C55FA4">
        <w:rPr>
          <w:rFonts w:ascii="Arial" w:hAnsi="Arial" w:cs="Arial"/>
          <w:sz w:val="22"/>
          <w:szCs w:val="22"/>
        </w:rPr>
        <w:t xml:space="preserve"> in the provision of </w:t>
      </w:r>
      <w:r w:rsidR="00B634F6">
        <w:rPr>
          <w:rFonts w:ascii="Arial" w:hAnsi="Arial" w:cs="Browallia New"/>
          <w:sz w:val="22"/>
          <w:szCs w:val="28"/>
        </w:rPr>
        <w:t>wireless telecommunications services and the sale of handsets and accessories.</w:t>
      </w:r>
    </w:p>
    <w:p w14:paraId="3C498E6F" w14:textId="1B919B84" w:rsidR="00164701" w:rsidRPr="006F69FA" w:rsidRDefault="00164701" w:rsidP="00B634F6">
      <w:pPr>
        <w:tabs>
          <w:tab w:val="left" w:pos="720"/>
        </w:tabs>
        <w:spacing w:before="120" w:after="120" w:line="380" w:lineRule="exact"/>
        <w:ind w:left="547" w:hanging="540"/>
        <w:jc w:val="thaiDistribute"/>
        <w:rPr>
          <w:rFonts w:ascii="Arial" w:hAnsi="Arial" w:cs="Arial"/>
          <w:sz w:val="22"/>
          <w:szCs w:val="22"/>
        </w:rPr>
      </w:pPr>
      <w:r w:rsidRPr="006F69FA">
        <w:rPr>
          <w:rFonts w:ascii="Arial" w:hAnsi="Arial" w:cs="Arial"/>
          <w:sz w:val="22"/>
          <w:szCs w:val="22"/>
        </w:rPr>
        <w:tab/>
        <w:t xml:space="preserve">The Company’s registered address is 319 </w:t>
      </w:r>
      <w:proofErr w:type="spellStart"/>
      <w:r w:rsidRPr="006F69FA">
        <w:rPr>
          <w:rFonts w:ascii="Arial" w:hAnsi="Arial" w:cs="Arial"/>
          <w:sz w:val="22"/>
          <w:szCs w:val="22"/>
        </w:rPr>
        <w:t>Chamchuri</w:t>
      </w:r>
      <w:proofErr w:type="spellEnd"/>
      <w:r w:rsidRPr="006F69FA">
        <w:rPr>
          <w:rFonts w:ascii="Arial" w:hAnsi="Arial" w:cs="Arial"/>
          <w:sz w:val="22"/>
          <w:szCs w:val="22"/>
        </w:rPr>
        <w:t xml:space="preserve"> Square Building, 41</w:t>
      </w:r>
      <w:r w:rsidRPr="006F69FA">
        <w:rPr>
          <w:rFonts w:ascii="Arial" w:hAnsi="Arial" w:cs="Arial"/>
          <w:sz w:val="22"/>
          <w:szCs w:val="22"/>
          <w:vertAlign w:val="superscript"/>
        </w:rPr>
        <w:t>st</w:t>
      </w:r>
      <w:r w:rsidRPr="006F69FA">
        <w:rPr>
          <w:rFonts w:ascii="Arial" w:hAnsi="Arial" w:cs="Arial"/>
          <w:sz w:val="22"/>
          <w:szCs w:val="22"/>
        </w:rPr>
        <w:t xml:space="preserve"> Fl., </w:t>
      </w:r>
      <w:proofErr w:type="spellStart"/>
      <w:r w:rsidRPr="006F69FA">
        <w:rPr>
          <w:rFonts w:ascii="Arial" w:hAnsi="Arial" w:cs="Arial"/>
          <w:sz w:val="22"/>
          <w:szCs w:val="22"/>
        </w:rPr>
        <w:t>Phayathai</w:t>
      </w:r>
      <w:proofErr w:type="spellEnd"/>
      <w:r w:rsidRPr="006F69FA">
        <w:rPr>
          <w:rFonts w:ascii="Arial" w:hAnsi="Arial" w:cs="Arial"/>
          <w:sz w:val="22"/>
          <w:szCs w:val="22"/>
        </w:rPr>
        <w:t xml:space="preserve"> Road, </w:t>
      </w:r>
      <w:proofErr w:type="spellStart"/>
      <w:r w:rsidRPr="006F69FA">
        <w:rPr>
          <w:rFonts w:ascii="Arial" w:hAnsi="Arial" w:cs="Arial"/>
          <w:sz w:val="22"/>
          <w:szCs w:val="22"/>
        </w:rPr>
        <w:t>Pathumwan</w:t>
      </w:r>
      <w:proofErr w:type="spellEnd"/>
      <w:r w:rsidRPr="006F69FA">
        <w:rPr>
          <w:rFonts w:ascii="Arial" w:hAnsi="Arial" w:cs="Arial"/>
          <w:sz w:val="22"/>
          <w:szCs w:val="22"/>
        </w:rPr>
        <w:t>, Bangkok.</w:t>
      </w:r>
    </w:p>
    <w:p w14:paraId="3C07EA33" w14:textId="144788F6" w:rsidR="00903588" w:rsidRPr="006F69FA" w:rsidRDefault="00903588" w:rsidP="00B634F6">
      <w:pPr>
        <w:tabs>
          <w:tab w:val="left" w:pos="720"/>
        </w:tabs>
        <w:spacing w:before="120" w:after="120" w:line="380" w:lineRule="exact"/>
        <w:ind w:left="547" w:hanging="540"/>
        <w:jc w:val="thaiDistribute"/>
        <w:rPr>
          <w:rFonts w:ascii="Arial" w:hAnsi="Arial" w:cs="Arial"/>
          <w:sz w:val="22"/>
          <w:szCs w:val="22"/>
        </w:rPr>
      </w:pPr>
      <w:r w:rsidRPr="006F69FA">
        <w:rPr>
          <w:rFonts w:ascii="Arial" w:hAnsi="Arial" w:cs="Arial"/>
          <w:sz w:val="22"/>
          <w:szCs w:val="22"/>
        </w:rPr>
        <w:tab/>
        <w:t>The Company operated cellular telephone services in 800 MHz and 1800 MHz frequency bands under the agreement with CAT Telecom Public Company Limited (CAT) (Concession agreement) during 16 September 1991 and ended at 15 September 2018.</w:t>
      </w:r>
    </w:p>
    <w:p w14:paraId="6CEA0FEA" w14:textId="312E35E9" w:rsidR="00322458" w:rsidRPr="006F69FA" w:rsidRDefault="00322458" w:rsidP="00B634F6">
      <w:pPr>
        <w:tabs>
          <w:tab w:val="left" w:pos="720"/>
        </w:tabs>
        <w:spacing w:before="120" w:after="120" w:line="380" w:lineRule="exact"/>
        <w:ind w:left="547" w:hanging="540"/>
        <w:jc w:val="thaiDistribute"/>
        <w:rPr>
          <w:rFonts w:ascii="Arial" w:hAnsi="Arial" w:cs="Arial"/>
          <w:sz w:val="22"/>
          <w:szCs w:val="22"/>
          <w:lang w:val="en-GB"/>
        </w:rPr>
      </w:pPr>
      <w:r w:rsidRPr="006F69FA">
        <w:rPr>
          <w:rFonts w:ascii="Arial" w:hAnsi="Arial" w:cs="Arial"/>
          <w:sz w:val="22"/>
          <w:szCs w:val="22"/>
          <w:lang w:val="en-GB"/>
        </w:rPr>
        <w:tab/>
      </w:r>
      <w:r w:rsidR="00CB5951" w:rsidRPr="006F69FA">
        <w:rPr>
          <w:rFonts w:ascii="Arial" w:hAnsi="Arial" w:cs="Arial"/>
          <w:sz w:val="22"/>
          <w:szCs w:val="22"/>
        </w:rPr>
        <w:t>T</w:t>
      </w:r>
      <w:r w:rsidRPr="006F69FA">
        <w:rPr>
          <w:rFonts w:ascii="Arial" w:hAnsi="Arial"/>
          <w:sz w:val="22"/>
          <w:szCs w:val="22"/>
        </w:rPr>
        <w:t>he Company was awarded</w:t>
      </w:r>
      <w:r w:rsidRPr="006F69FA">
        <w:rPr>
          <w:rFonts w:ascii="Arial" w:hAnsi="Arial" w:hint="cs"/>
          <w:sz w:val="22"/>
          <w:szCs w:val="22"/>
          <w:cs/>
        </w:rPr>
        <w:t xml:space="preserve"> </w:t>
      </w:r>
      <w:r w:rsidR="00D12317" w:rsidRPr="006F69FA">
        <w:rPr>
          <w:rFonts w:ascii="Arial" w:hAnsi="Arial"/>
          <w:sz w:val="22"/>
          <w:szCs w:val="22"/>
        </w:rPr>
        <w:t>a type one telecommunication business</w:t>
      </w:r>
      <w:r w:rsidRPr="006F69FA">
        <w:rPr>
          <w:rFonts w:ascii="Arial" w:hAnsi="Arial"/>
          <w:sz w:val="22"/>
          <w:szCs w:val="22"/>
        </w:rPr>
        <w:t xml:space="preserve"> license by </w:t>
      </w:r>
      <w:r w:rsidR="00EC2114">
        <w:rPr>
          <w:rFonts w:ascii="Arial" w:hAnsi="Arial"/>
          <w:sz w:val="22"/>
          <w:szCs w:val="22"/>
        </w:rPr>
        <w:t>t</w:t>
      </w:r>
      <w:r w:rsidRPr="006F69FA">
        <w:rPr>
          <w:rFonts w:ascii="Arial" w:hAnsi="Arial"/>
          <w:sz w:val="22"/>
          <w:szCs w:val="22"/>
        </w:rPr>
        <w:t>he National Broadcasting and Telecommunications Commission (“</w:t>
      </w:r>
      <w:proofErr w:type="spellStart"/>
      <w:r w:rsidRPr="006F69FA">
        <w:rPr>
          <w:rFonts w:ascii="Arial" w:hAnsi="Arial"/>
          <w:sz w:val="22"/>
          <w:szCs w:val="22"/>
        </w:rPr>
        <w:t>NBTC</w:t>
      </w:r>
      <w:proofErr w:type="spellEnd"/>
      <w:r w:rsidRPr="006F69FA">
        <w:rPr>
          <w:rFonts w:ascii="Arial" w:hAnsi="Arial"/>
          <w:sz w:val="22"/>
          <w:szCs w:val="22"/>
        </w:rPr>
        <w:t xml:space="preserve">”) to provide retail </w:t>
      </w:r>
      <w:proofErr w:type="spellStart"/>
      <w:r w:rsidRPr="006F69FA">
        <w:rPr>
          <w:rFonts w:ascii="Arial" w:hAnsi="Arial"/>
          <w:sz w:val="22"/>
          <w:szCs w:val="22"/>
        </w:rPr>
        <w:t>WiFi</w:t>
      </w:r>
      <w:proofErr w:type="spellEnd"/>
      <w:r w:rsidRPr="006F69FA">
        <w:rPr>
          <w:rFonts w:ascii="Arial" w:hAnsi="Arial"/>
          <w:sz w:val="22"/>
          <w:szCs w:val="22"/>
        </w:rPr>
        <w:t xml:space="preserve"> internet services</w:t>
      </w:r>
      <w:r w:rsidRPr="006F69FA">
        <w:rPr>
          <w:rFonts w:ascii="Arial" w:hAnsi="Arial" w:cs="Arial"/>
          <w:sz w:val="22"/>
          <w:szCs w:val="22"/>
        </w:rPr>
        <w:t>.</w:t>
      </w:r>
      <w:r w:rsidR="006322EF" w:rsidRPr="006F69FA">
        <w:rPr>
          <w:rFonts w:ascii="Arial" w:hAnsi="Arial" w:cs="Arial"/>
          <w:sz w:val="22"/>
          <w:szCs w:val="22"/>
        </w:rPr>
        <w:t xml:space="preserve"> The duration of the license is valid throughout the service period under the scope and conditions as specified in the </w:t>
      </w:r>
      <w:proofErr w:type="spellStart"/>
      <w:r w:rsidR="006322EF" w:rsidRPr="006F69FA">
        <w:rPr>
          <w:rFonts w:ascii="Arial" w:hAnsi="Arial" w:cs="Arial"/>
          <w:sz w:val="22"/>
          <w:szCs w:val="22"/>
        </w:rPr>
        <w:t>NBTC’s</w:t>
      </w:r>
      <w:proofErr w:type="spellEnd"/>
      <w:r w:rsidR="006322EF" w:rsidRPr="006F69FA">
        <w:rPr>
          <w:rFonts w:ascii="Arial" w:hAnsi="Arial" w:cs="Arial"/>
          <w:sz w:val="22"/>
          <w:szCs w:val="22"/>
        </w:rPr>
        <w:t xml:space="preserve"> announcement Re</w:t>
      </w:r>
      <w:r w:rsidR="00950C63" w:rsidRPr="006F69FA">
        <w:rPr>
          <w:rFonts w:ascii="Arial" w:hAnsi="Arial" w:cs="Browallia New"/>
          <w:sz w:val="22"/>
          <w:szCs w:val="28"/>
        </w:rPr>
        <w:t>:</w:t>
      </w:r>
      <w:r w:rsidR="006322EF" w:rsidRPr="006F69FA">
        <w:rPr>
          <w:rFonts w:ascii="Arial" w:hAnsi="Arial" w:cs="Arial"/>
          <w:sz w:val="22"/>
          <w:szCs w:val="22"/>
        </w:rPr>
        <w:t xml:space="preserve"> rules and procedures for Telecommunication Business, dated </w:t>
      </w:r>
      <w:r w:rsidR="00CA34E1" w:rsidRPr="006F69FA">
        <w:rPr>
          <w:rFonts w:ascii="Arial" w:hAnsi="Arial" w:cs="Arial"/>
          <w:sz w:val="22"/>
          <w:szCs w:val="22"/>
        </w:rPr>
        <w:t xml:space="preserve">on </w:t>
      </w:r>
      <w:r w:rsidR="006322EF" w:rsidRPr="006F69FA">
        <w:rPr>
          <w:rFonts w:ascii="Arial" w:hAnsi="Arial" w:cs="Arial"/>
          <w:sz w:val="22"/>
          <w:szCs w:val="22"/>
        </w:rPr>
        <w:t xml:space="preserve">5 March 2020. </w:t>
      </w:r>
    </w:p>
    <w:p w14:paraId="6A716ACF" w14:textId="77777777" w:rsidR="005009D3" w:rsidRPr="006F69FA" w:rsidRDefault="00E0482C" w:rsidP="00B634F6">
      <w:pPr>
        <w:spacing w:before="120" w:after="120" w:line="380" w:lineRule="exact"/>
        <w:ind w:left="547" w:hanging="547"/>
        <w:jc w:val="both"/>
        <w:rPr>
          <w:rFonts w:ascii="Arial" w:hAnsi="Arial" w:cs="Arial"/>
          <w:b/>
          <w:bCs/>
          <w:sz w:val="22"/>
          <w:szCs w:val="22"/>
        </w:rPr>
      </w:pPr>
      <w:r w:rsidRPr="006F69FA">
        <w:rPr>
          <w:rFonts w:ascii="Arial" w:hAnsi="Arial" w:cs="Arial"/>
          <w:b/>
          <w:bCs/>
          <w:sz w:val="22"/>
          <w:szCs w:val="22"/>
        </w:rPr>
        <w:t>1.2</w:t>
      </w:r>
      <w:r w:rsidRPr="006F69FA">
        <w:rPr>
          <w:rFonts w:ascii="Arial" w:hAnsi="Arial" w:cs="Arial"/>
          <w:b/>
          <w:bCs/>
          <w:sz w:val="22"/>
          <w:szCs w:val="22"/>
        </w:rPr>
        <w:tab/>
        <w:t>Corporate</w:t>
      </w:r>
      <w:r w:rsidR="005009D3" w:rsidRPr="006F69FA">
        <w:rPr>
          <w:rFonts w:ascii="Arial" w:hAnsi="Arial" w:cs="Arial"/>
          <w:b/>
          <w:bCs/>
          <w:sz w:val="22"/>
          <w:szCs w:val="22"/>
        </w:rPr>
        <w:t xml:space="preserve"> information of </w:t>
      </w:r>
      <w:proofErr w:type="spellStart"/>
      <w:r w:rsidR="0026719A" w:rsidRPr="006F69FA">
        <w:rPr>
          <w:rFonts w:ascii="Arial" w:hAnsi="Arial" w:cs="Arial"/>
          <w:b/>
          <w:bCs/>
          <w:sz w:val="22"/>
          <w:szCs w:val="22"/>
        </w:rPr>
        <w:t>dtac</w:t>
      </w:r>
      <w:proofErr w:type="spellEnd"/>
      <w:r w:rsidR="0026719A" w:rsidRPr="006F69FA">
        <w:rPr>
          <w:rFonts w:ascii="Arial" w:hAnsi="Arial" w:cs="Arial"/>
          <w:b/>
          <w:bCs/>
          <w:sz w:val="22"/>
          <w:szCs w:val="22"/>
        </w:rPr>
        <w:t xml:space="preserve"> </w:t>
      </w:r>
      <w:proofErr w:type="spellStart"/>
      <w:r w:rsidR="0026719A" w:rsidRPr="006F69FA">
        <w:rPr>
          <w:rFonts w:ascii="Arial" w:hAnsi="Arial" w:cs="Arial"/>
          <w:b/>
          <w:bCs/>
          <w:sz w:val="22"/>
          <w:szCs w:val="22"/>
        </w:rPr>
        <w:t>TriNet</w:t>
      </w:r>
      <w:proofErr w:type="spellEnd"/>
      <w:r w:rsidR="005009D3" w:rsidRPr="006F69FA">
        <w:rPr>
          <w:rFonts w:ascii="Arial" w:hAnsi="Arial" w:cs="Arial"/>
          <w:b/>
          <w:bCs/>
          <w:sz w:val="22"/>
          <w:szCs w:val="22"/>
        </w:rPr>
        <w:t xml:space="preserve"> Company Limited</w:t>
      </w:r>
    </w:p>
    <w:p w14:paraId="20AA5E79" w14:textId="462D1372" w:rsidR="00BB7E7C" w:rsidRPr="006F69FA" w:rsidRDefault="005009D3" w:rsidP="00B634F6">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proofErr w:type="spellStart"/>
      <w:r w:rsidR="00BB7E7C" w:rsidRPr="006F69FA">
        <w:rPr>
          <w:rFonts w:ascii="Arial" w:hAnsi="Arial" w:cs="Arial"/>
          <w:sz w:val="22"/>
          <w:szCs w:val="22"/>
        </w:rPr>
        <w:t>dtac</w:t>
      </w:r>
      <w:proofErr w:type="spellEnd"/>
      <w:r w:rsidR="00BB7E7C" w:rsidRPr="006F69FA">
        <w:rPr>
          <w:rFonts w:ascii="Arial" w:hAnsi="Arial" w:cs="Arial"/>
          <w:sz w:val="22"/>
          <w:szCs w:val="22"/>
        </w:rPr>
        <w:t xml:space="preserve"> </w:t>
      </w:r>
      <w:proofErr w:type="spellStart"/>
      <w:r w:rsidR="00BB7E7C" w:rsidRPr="006F69FA">
        <w:rPr>
          <w:rFonts w:ascii="Arial" w:hAnsi="Arial" w:cs="Arial"/>
          <w:sz w:val="22"/>
          <w:szCs w:val="22"/>
        </w:rPr>
        <w:t>TriNet</w:t>
      </w:r>
      <w:proofErr w:type="spellEnd"/>
      <w:r w:rsidR="00BB7E7C" w:rsidRPr="006F69FA">
        <w:rPr>
          <w:rFonts w:ascii="Arial" w:hAnsi="Arial" w:cs="Arial"/>
          <w:sz w:val="22"/>
          <w:szCs w:val="22"/>
        </w:rPr>
        <w:t xml:space="preserve"> Company Limited (“</w:t>
      </w:r>
      <w:proofErr w:type="spellStart"/>
      <w:r w:rsidR="00BB7E7C" w:rsidRPr="006F69FA">
        <w:rPr>
          <w:rFonts w:ascii="Arial" w:hAnsi="Arial" w:cs="Arial"/>
          <w:sz w:val="22"/>
          <w:szCs w:val="22"/>
        </w:rPr>
        <w:t>dtac</w:t>
      </w:r>
      <w:proofErr w:type="spellEnd"/>
      <w:r w:rsidR="00BB7E7C" w:rsidRPr="006F69FA">
        <w:rPr>
          <w:rFonts w:ascii="Arial" w:hAnsi="Arial" w:cs="Arial"/>
          <w:sz w:val="22"/>
          <w:szCs w:val="22"/>
        </w:rPr>
        <w:t xml:space="preserve"> </w:t>
      </w:r>
      <w:proofErr w:type="spellStart"/>
      <w:r w:rsidR="00BB7E7C" w:rsidRPr="006F69FA">
        <w:rPr>
          <w:rFonts w:ascii="Arial" w:hAnsi="Arial" w:cs="Arial"/>
          <w:sz w:val="22"/>
          <w:szCs w:val="22"/>
        </w:rPr>
        <w:t>TriNet</w:t>
      </w:r>
      <w:proofErr w:type="spellEnd"/>
      <w:r w:rsidR="00BB7E7C" w:rsidRPr="006F69FA">
        <w:rPr>
          <w:rFonts w:ascii="Arial" w:hAnsi="Arial" w:cs="Arial"/>
          <w:sz w:val="22"/>
          <w:szCs w:val="22"/>
        </w:rPr>
        <w:t>”) is</w:t>
      </w:r>
      <w:r w:rsidR="00BB7E7C" w:rsidRPr="006F69FA">
        <w:rPr>
          <w:rFonts w:ascii="Arial" w:hAnsi="Arial" w:cs="Arial"/>
          <w:sz w:val="22"/>
          <w:szCs w:val="22"/>
          <w:cs/>
        </w:rPr>
        <w:t xml:space="preserve"> </w:t>
      </w:r>
      <w:r w:rsidR="00BB7E7C" w:rsidRPr="006F69FA">
        <w:rPr>
          <w:rFonts w:ascii="Arial" w:hAnsi="Arial" w:cs="Arial"/>
          <w:sz w:val="22"/>
          <w:szCs w:val="22"/>
        </w:rPr>
        <w:t xml:space="preserve">a subsidiary of the Company and is incorporated and domiciled in Thailand. </w:t>
      </w:r>
      <w:proofErr w:type="spellStart"/>
      <w:r w:rsidR="00245435">
        <w:rPr>
          <w:rFonts w:ascii="Arial" w:hAnsi="Arial" w:cs="Arial"/>
          <w:sz w:val="22"/>
          <w:szCs w:val="22"/>
        </w:rPr>
        <w:t>dtac</w:t>
      </w:r>
      <w:proofErr w:type="spellEnd"/>
      <w:r w:rsidR="00245435">
        <w:rPr>
          <w:rFonts w:ascii="Arial" w:hAnsi="Arial" w:cs="Arial"/>
          <w:sz w:val="22"/>
          <w:szCs w:val="22"/>
        </w:rPr>
        <w:t xml:space="preserve"> </w:t>
      </w:r>
      <w:proofErr w:type="spellStart"/>
      <w:r w:rsidR="00245435">
        <w:rPr>
          <w:rFonts w:ascii="Arial" w:hAnsi="Arial" w:cs="Arial"/>
          <w:sz w:val="22"/>
          <w:szCs w:val="22"/>
        </w:rPr>
        <w:t>TriNet</w:t>
      </w:r>
      <w:proofErr w:type="spellEnd"/>
      <w:r w:rsidR="00245435">
        <w:rPr>
          <w:rFonts w:ascii="Arial" w:hAnsi="Arial" w:cs="Arial"/>
          <w:sz w:val="22"/>
          <w:szCs w:val="22"/>
        </w:rPr>
        <w:t xml:space="preserve"> is principally engaged in </w:t>
      </w:r>
      <w:r w:rsidR="00245435" w:rsidRPr="006F69FA">
        <w:rPr>
          <w:rFonts w:ascii="Arial" w:hAnsi="Arial" w:cs="Arial"/>
          <w:sz w:val="22"/>
          <w:szCs w:val="22"/>
        </w:rPr>
        <w:t>the provision of wireless telecommunications services and the sale of handsets and accessories</w:t>
      </w:r>
      <w:r w:rsidR="00245435">
        <w:rPr>
          <w:rFonts w:ascii="Arial" w:hAnsi="Arial" w:cs="Arial"/>
          <w:sz w:val="22"/>
          <w:szCs w:val="22"/>
        </w:rPr>
        <w:t xml:space="preserve">. </w:t>
      </w:r>
      <w:proofErr w:type="spellStart"/>
      <w:r w:rsidR="00BB7E7C" w:rsidRPr="006F69FA">
        <w:rPr>
          <w:rFonts w:ascii="Arial" w:hAnsi="Arial" w:cs="Arial"/>
          <w:sz w:val="22"/>
          <w:szCs w:val="22"/>
        </w:rPr>
        <w:t>dtac</w:t>
      </w:r>
      <w:proofErr w:type="spellEnd"/>
      <w:r w:rsidR="00BB7E7C" w:rsidRPr="006F69FA">
        <w:rPr>
          <w:rFonts w:ascii="Arial" w:hAnsi="Arial" w:cs="Arial"/>
          <w:sz w:val="22"/>
          <w:szCs w:val="22"/>
        </w:rPr>
        <w:t xml:space="preserve"> </w:t>
      </w:r>
      <w:proofErr w:type="spellStart"/>
      <w:r w:rsidR="00BB7E7C" w:rsidRPr="006F69FA">
        <w:rPr>
          <w:rFonts w:ascii="Arial" w:hAnsi="Arial" w:cs="Arial"/>
          <w:sz w:val="22"/>
          <w:szCs w:val="22"/>
        </w:rPr>
        <w:t>TriNet</w:t>
      </w:r>
      <w:proofErr w:type="spellEnd"/>
      <w:r w:rsidR="00BB7E7C" w:rsidRPr="006F69FA">
        <w:rPr>
          <w:rFonts w:ascii="Arial" w:hAnsi="Arial" w:cs="Arial"/>
          <w:sz w:val="22"/>
          <w:szCs w:val="22"/>
        </w:rPr>
        <w:t xml:space="preserve"> has the following licenses to provide its services.</w:t>
      </w:r>
      <w:r w:rsidR="006322EF" w:rsidRPr="006F69FA">
        <w:rPr>
          <w:rFonts w:ascii="Arial" w:hAnsi="Arial" w:cs="Arial"/>
          <w:sz w:val="22"/>
          <w:szCs w:val="22"/>
        </w:rPr>
        <w:t xml:space="preserve"> The duration of type one and type two telecommunications business licenses </w:t>
      </w:r>
      <w:proofErr w:type="gramStart"/>
      <w:r w:rsidR="00663744" w:rsidRPr="006F69FA">
        <w:rPr>
          <w:rFonts w:ascii="Arial" w:hAnsi="Arial" w:cs="Arial"/>
          <w:sz w:val="22"/>
          <w:szCs w:val="22"/>
        </w:rPr>
        <w:t>are</w:t>
      </w:r>
      <w:proofErr w:type="gramEnd"/>
      <w:r w:rsidR="006322EF" w:rsidRPr="006F69FA">
        <w:rPr>
          <w:rFonts w:ascii="Arial" w:hAnsi="Arial" w:cs="Arial"/>
          <w:sz w:val="22"/>
          <w:szCs w:val="22"/>
        </w:rPr>
        <w:t xml:space="preserve"> </w:t>
      </w:r>
      <w:r w:rsidR="00663744" w:rsidRPr="006F69FA">
        <w:rPr>
          <w:rFonts w:ascii="Arial" w:hAnsi="Arial" w:cs="Arial"/>
          <w:sz w:val="22"/>
          <w:szCs w:val="22"/>
        </w:rPr>
        <w:t>v</w:t>
      </w:r>
      <w:r w:rsidR="006322EF" w:rsidRPr="006F69FA">
        <w:rPr>
          <w:rFonts w:ascii="Arial" w:hAnsi="Arial" w:cs="Arial"/>
          <w:sz w:val="22"/>
          <w:szCs w:val="22"/>
        </w:rPr>
        <w:t xml:space="preserve">alid throughout the service period in accordance with the related specified </w:t>
      </w:r>
      <w:r w:rsidR="00997910" w:rsidRPr="006F69FA">
        <w:rPr>
          <w:rFonts w:ascii="Arial" w:hAnsi="Arial" w:cs="Browallia New"/>
          <w:sz w:val="22"/>
          <w:szCs w:val="28"/>
        </w:rPr>
        <w:t xml:space="preserve">scope and </w:t>
      </w:r>
      <w:r w:rsidR="006322EF" w:rsidRPr="006F69FA">
        <w:rPr>
          <w:rFonts w:ascii="Arial" w:hAnsi="Arial" w:cs="Arial"/>
          <w:sz w:val="22"/>
          <w:szCs w:val="22"/>
        </w:rPr>
        <w:t xml:space="preserve">conditions. </w:t>
      </w:r>
    </w:p>
    <w:p w14:paraId="42F7119D" w14:textId="1B95AAA9" w:rsidR="00BB7E7C" w:rsidRPr="006F69FA" w:rsidRDefault="00BB7E7C" w:rsidP="00B634F6">
      <w:pPr>
        <w:pStyle w:val="ListParagraph"/>
        <w:numPr>
          <w:ilvl w:val="0"/>
          <w:numId w:val="11"/>
        </w:numPr>
        <w:overflowPunct w:val="0"/>
        <w:autoSpaceDE w:val="0"/>
        <w:autoSpaceDN w:val="0"/>
        <w:adjustRightInd w:val="0"/>
        <w:spacing w:before="120" w:after="120" w:line="380" w:lineRule="exact"/>
        <w:contextualSpacing w:val="0"/>
        <w:jc w:val="both"/>
        <w:textAlignment w:val="baseline"/>
        <w:rPr>
          <w:rFonts w:ascii="Arial" w:eastAsia="Times New Roman" w:hAnsi="Arial" w:cs="Angsana New"/>
          <w:szCs w:val="22"/>
        </w:rPr>
      </w:pPr>
      <w:r w:rsidRPr="006F69FA">
        <w:rPr>
          <w:rFonts w:ascii="Arial" w:eastAsia="Times New Roman" w:hAnsi="Arial" w:cs="Angsana New"/>
          <w:szCs w:val="22"/>
        </w:rPr>
        <w:t xml:space="preserve">A type </w:t>
      </w:r>
      <w:r w:rsidR="00711302" w:rsidRPr="006F69FA">
        <w:rPr>
          <w:rFonts w:ascii="Arial" w:eastAsia="Times New Roman" w:hAnsi="Arial" w:cs="Angsana New"/>
          <w:szCs w:val="22"/>
        </w:rPr>
        <w:t>three</w:t>
      </w:r>
      <w:r w:rsidRPr="006F69FA">
        <w:rPr>
          <w:rFonts w:ascii="Arial" w:eastAsia="Times New Roman" w:hAnsi="Arial" w:cs="Angsana New"/>
          <w:szCs w:val="22"/>
        </w:rPr>
        <w:t xml:space="preserve"> telecommunication business license (for providing an international call services (International Direct Dialing)) by </w:t>
      </w:r>
      <w:proofErr w:type="spellStart"/>
      <w:r w:rsidRPr="006F69FA">
        <w:rPr>
          <w:rFonts w:ascii="Arial" w:eastAsia="Times New Roman" w:hAnsi="Arial" w:cs="Angsana New"/>
          <w:szCs w:val="22"/>
        </w:rPr>
        <w:t>NTC</w:t>
      </w:r>
      <w:proofErr w:type="spellEnd"/>
      <w:r w:rsidRPr="006F69FA">
        <w:rPr>
          <w:rFonts w:ascii="Arial" w:eastAsia="Times New Roman" w:hAnsi="Arial" w:cs="Angsana New"/>
          <w:szCs w:val="22"/>
        </w:rPr>
        <w:t xml:space="preserve"> for duration of 20 years, which will be expired on 5 February 2027.</w:t>
      </w:r>
      <w:r w:rsidRPr="006F69FA">
        <w:rPr>
          <w:rFonts w:ascii="Arial" w:hAnsi="Arial" w:cs="Arial"/>
          <w:szCs w:val="22"/>
        </w:rPr>
        <w:t xml:space="preserve"> </w:t>
      </w:r>
      <w:proofErr w:type="spellStart"/>
      <w:r w:rsidRPr="006F69FA">
        <w:rPr>
          <w:rFonts w:ascii="Arial" w:hAnsi="Arial" w:cs="Arial"/>
          <w:szCs w:val="22"/>
        </w:rPr>
        <w:t>dtac</w:t>
      </w:r>
      <w:proofErr w:type="spellEnd"/>
      <w:r w:rsidRPr="006F69FA">
        <w:rPr>
          <w:rFonts w:ascii="Arial" w:hAnsi="Arial" w:cs="Arial"/>
          <w:szCs w:val="22"/>
        </w:rPr>
        <w:t xml:space="preserve"> </w:t>
      </w:r>
      <w:proofErr w:type="spellStart"/>
      <w:r w:rsidRPr="006F69FA">
        <w:rPr>
          <w:rFonts w:ascii="Arial" w:hAnsi="Arial" w:cs="Arial"/>
          <w:szCs w:val="22"/>
        </w:rPr>
        <w:t>TriNet</w:t>
      </w:r>
      <w:proofErr w:type="spellEnd"/>
      <w:r w:rsidRPr="006F69FA">
        <w:rPr>
          <w:rFonts w:ascii="Arial" w:hAnsi="Arial" w:cs="Arial"/>
          <w:szCs w:val="22"/>
        </w:rPr>
        <w:t xml:space="preserve"> committed to comply with conditions stipulated under the license and</w:t>
      </w:r>
      <w:r w:rsidRPr="006F69FA">
        <w:rPr>
          <w:rFonts w:ascii="Arial" w:eastAsia="Times New Roman" w:hAnsi="Arial" w:cs="Angsana New"/>
          <w:szCs w:val="22"/>
        </w:rPr>
        <w:t xml:space="preserve"> is required to comply with rules and pay fees </w:t>
      </w:r>
      <w:r w:rsidRPr="006F69FA">
        <w:rPr>
          <w:rFonts w:ascii="Arial" w:eastAsiaTheme="minorHAnsi" w:hAnsi="Arial" w:cstheme="minorBidi"/>
          <w:szCs w:val="22"/>
        </w:rPr>
        <w:t xml:space="preserve">as specified by the </w:t>
      </w:r>
      <w:proofErr w:type="spellStart"/>
      <w:r w:rsidRPr="006F69FA">
        <w:rPr>
          <w:rFonts w:ascii="Arial" w:eastAsiaTheme="minorHAnsi" w:hAnsi="Arial" w:cstheme="minorBidi"/>
          <w:szCs w:val="22"/>
        </w:rPr>
        <w:t>NBTC</w:t>
      </w:r>
      <w:proofErr w:type="spellEnd"/>
      <w:r w:rsidRPr="006F69FA">
        <w:rPr>
          <w:rFonts w:ascii="Arial" w:eastAsia="Times New Roman" w:hAnsi="Arial" w:cs="Angsana New"/>
          <w:szCs w:val="22"/>
        </w:rPr>
        <w:t>.</w:t>
      </w:r>
    </w:p>
    <w:p w14:paraId="059C59AB" w14:textId="7949AAD4" w:rsidR="00BB7E7C" w:rsidRPr="00D0000A" w:rsidRDefault="00BB7E7C" w:rsidP="00B31FAF">
      <w:pPr>
        <w:pStyle w:val="ListParagraph"/>
        <w:numPr>
          <w:ilvl w:val="0"/>
          <w:numId w:val="11"/>
        </w:numPr>
        <w:spacing w:before="60" w:after="60" w:line="380" w:lineRule="exact"/>
        <w:ind w:left="922"/>
        <w:contextualSpacing w:val="0"/>
        <w:jc w:val="both"/>
        <w:rPr>
          <w:rFonts w:ascii="Arial" w:hAnsi="Arial"/>
          <w:szCs w:val="22"/>
        </w:rPr>
      </w:pPr>
      <w:r w:rsidRPr="00245435">
        <w:rPr>
          <w:rFonts w:ascii="Arial" w:hAnsi="Arial"/>
          <w:szCs w:val="22"/>
        </w:rPr>
        <w:lastRenderedPageBreak/>
        <w:t xml:space="preserve">A type one telecommunication business license for Internet Service Provider by </w:t>
      </w:r>
      <w:proofErr w:type="spellStart"/>
      <w:r w:rsidRPr="00245435">
        <w:rPr>
          <w:rFonts w:ascii="Arial" w:hAnsi="Arial"/>
          <w:szCs w:val="22"/>
        </w:rPr>
        <w:t>NTC</w:t>
      </w:r>
      <w:proofErr w:type="spellEnd"/>
      <w:r w:rsidRPr="00245435">
        <w:rPr>
          <w:rFonts w:ascii="Arial" w:hAnsi="Arial"/>
          <w:szCs w:val="22"/>
        </w:rPr>
        <w:t xml:space="preserve">. </w:t>
      </w:r>
      <w:proofErr w:type="spellStart"/>
      <w:r w:rsidRPr="00245435">
        <w:rPr>
          <w:rFonts w:ascii="Arial" w:hAnsi="Arial"/>
          <w:szCs w:val="22"/>
        </w:rPr>
        <w:t>dtac</w:t>
      </w:r>
      <w:proofErr w:type="spellEnd"/>
      <w:r w:rsidRPr="00245435">
        <w:rPr>
          <w:rFonts w:ascii="Arial" w:hAnsi="Arial"/>
          <w:szCs w:val="22"/>
        </w:rPr>
        <w:t xml:space="preserve"> </w:t>
      </w:r>
      <w:proofErr w:type="spellStart"/>
      <w:r w:rsidRPr="00245435">
        <w:rPr>
          <w:rFonts w:ascii="Arial" w:hAnsi="Arial"/>
          <w:szCs w:val="22"/>
        </w:rPr>
        <w:t>TriNet</w:t>
      </w:r>
      <w:proofErr w:type="spellEnd"/>
      <w:r w:rsidRPr="00245435">
        <w:rPr>
          <w:rFonts w:ascii="Arial" w:hAnsi="Arial"/>
          <w:szCs w:val="22"/>
        </w:rPr>
        <w:t xml:space="preserve"> </w:t>
      </w:r>
      <w:proofErr w:type="gramStart"/>
      <w:r w:rsidRPr="00245435">
        <w:rPr>
          <w:rFonts w:ascii="Arial" w:hAnsi="Arial"/>
          <w:szCs w:val="22"/>
        </w:rPr>
        <w:t>has to</w:t>
      </w:r>
      <w:proofErr w:type="gramEnd"/>
      <w:r w:rsidRPr="00245435">
        <w:rPr>
          <w:rFonts w:ascii="Arial" w:hAnsi="Arial"/>
          <w:szCs w:val="22"/>
        </w:rPr>
        <w:t xml:space="preserve"> pay the license fee on a yearly basis.</w:t>
      </w:r>
    </w:p>
    <w:p w14:paraId="5A2898C9" w14:textId="2E2984A1"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6F69FA">
        <w:rPr>
          <w:rFonts w:ascii="Arial" w:eastAsia="Times New Roman" w:hAnsi="Arial" w:cs="Angsana New"/>
          <w:szCs w:val="22"/>
        </w:rPr>
        <w:t xml:space="preserve">Spectrum Licensing and a type </w:t>
      </w:r>
      <w:r w:rsidR="00B263FD" w:rsidRPr="006F69FA">
        <w:rPr>
          <w:rFonts w:ascii="Arial" w:eastAsia="Times New Roman" w:hAnsi="Arial" w:cs="Angsana New"/>
          <w:szCs w:val="22"/>
        </w:rPr>
        <w:t>three</w:t>
      </w:r>
      <w:r w:rsidRPr="006F69FA">
        <w:rPr>
          <w:rFonts w:ascii="Arial" w:eastAsia="Times New Roman" w:hAnsi="Arial" w:cs="Angsana New"/>
          <w:szCs w:val="22"/>
        </w:rPr>
        <w:t xml:space="preserve"> telecommunication business license (</w:t>
      </w:r>
      <w:proofErr w:type="spellStart"/>
      <w:r w:rsidRPr="006F69FA">
        <w:rPr>
          <w:rFonts w:ascii="Arial" w:eastAsia="Times New Roman" w:hAnsi="Arial" w:cs="Angsana New"/>
          <w:szCs w:val="22"/>
        </w:rPr>
        <w:t>authorisation</w:t>
      </w:r>
      <w:proofErr w:type="spellEnd"/>
      <w:r w:rsidRPr="006F69FA">
        <w:rPr>
          <w:rFonts w:ascii="Arial" w:eastAsia="Times New Roman" w:hAnsi="Arial" w:cs="Angsana New"/>
          <w:szCs w:val="22"/>
        </w:rPr>
        <w:t xml:space="preserve"> to use the spectrum license) by </w:t>
      </w:r>
      <w:proofErr w:type="spellStart"/>
      <w:r w:rsidRPr="006F69FA">
        <w:rPr>
          <w:rFonts w:ascii="Arial" w:eastAsia="Times New Roman" w:hAnsi="Arial" w:cs="Angsana New"/>
          <w:szCs w:val="22"/>
        </w:rPr>
        <w:t>NBTC</w:t>
      </w:r>
      <w:proofErr w:type="spellEnd"/>
      <w:r w:rsidRPr="006F69FA">
        <w:rPr>
          <w:rFonts w:ascii="Arial" w:eastAsia="Times New Roman" w:hAnsi="Arial" w:cs="Angsana New"/>
          <w:szCs w:val="22"/>
        </w:rPr>
        <w:t xml:space="preserve"> for the validity period of 15 years (starting from </w:t>
      </w:r>
      <w:r w:rsidR="001D0A19" w:rsidRPr="006F69FA">
        <w:rPr>
          <w:rFonts w:ascii="Arial" w:eastAsia="Times New Roman" w:hAnsi="Arial" w:cs="Angsana New"/>
          <w:szCs w:val="22"/>
        </w:rPr>
        <w:t xml:space="preserve">               </w:t>
      </w:r>
      <w:r w:rsidRPr="006F69FA">
        <w:rPr>
          <w:rFonts w:ascii="Arial" w:eastAsia="Times New Roman" w:hAnsi="Arial" w:cs="Angsana New"/>
          <w:szCs w:val="22"/>
        </w:rPr>
        <w:t xml:space="preserve">7 December 2012 and expiry on 6 December 2027) for operating telecommunication business for International Mobile Telecommunication in the frequency band 2.1GHz covered the range of 1920 - 1935 MHz paired with 2110 - 2125 MHz under the scope of the license throughout the Kingdom of Thailand. </w:t>
      </w:r>
      <w:proofErr w:type="spellStart"/>
      <w:r w:rsidRPr="006F69FA">
        <w:rPr>
          <w:rFonts w:ascii="Arial" w:hAnsi="Arial" w:cs="Arial"/>
          <w:szCs w:val="22"/>
        </w:rPr>
        <w:t>dtac</w:t>
      </w:r>
      <w:proofErr w:type="spellEnd"/>
      <w:r w:rsidRPr="006F69FA">
        <w:rPr>
          <w:rFonts w:ascii="Arial" w:hAnsi="Arial" w:cs="Arial"/>
          <w:szCs w:val="22"/>
        </w:rPr>
        <w:t xml:space="preserve"> </w:t>
      </w:r>
      <w:proofErr w:type="spellStart"/>
      <w:r w:rsidRPr="006F69FA">
        <w:rPr>
          <w:rFonts w:ascii="Arial" w:hAnsi="Arial" w:cs="Arial"/>
          <w:szCs w:val="22"/>
        </w:rPr>
        <w:t>TriNet</w:t>
      </w:r>
      <w:proofErr w:type="spellEnd"/>
      <w:r w:rsidRPr="006F69FA">
        <w:rPr>
          <w:rFonts w:ascii="Arial" w:hAnsi="Arial" w:cs="Arial"/>
          <w:szCs w:val="22"/>
        </w:rPr>
        <w:t xml:space="preserve"> committed to comply with conditions stipulated under the license and</w:t>
      </w:r>
      <w:r w:rsidRPr="006F69FA">
        <w:rPr>
          <w:rFonts w:ascii="Arial" w:eastAsia="Times New Roman" w:hAnsi="Arial" w:cs="Angsana New"/>
          <w:szCs w:val="22"/>
        </w:rPr>
        <w:t xml:space="preserve"> is required to comply with rules and pay fees </w:t>
      </w:r>
      <w:r w:rsidRPr="006F69FA">
        <w:rPr>
          <w:rFonts w:ascii="Arial" w:eastAsiaTheme="minorHAnsi" w:hAnsi="Arial" w:cstheme="minorBidi"/>
          <w:szCs w:val="22"/>
        </w:rPr>
        <w:t xml:space="preserve">as specified by the </w:t>
      </w:r>
      <w:proofErr w:type="spellStart"/>
      <w:r w:rsidRPr="006F69FA">
        <w:rPr>
          <w:rFonts w:ascii="Arial" w:eastAsiaTheme="minorHAnsi" w:hAnsi="Arial" w:cstheme="minorBidi"/>
          <w:szCs w:val="22"/>
        </w:rPr>
        <w:t>NBTC</w:t>
      </w:r>
      <w:proofErr w:type="spellEnd"/>
      <w:r w:rsidRPr="006F69FA">
        <w:rPr>
          <w:rFonts w:ascii="Arial" w:eastAsia="Times New Roman" w:hAnsi="Arial" w:cs="Angsana New"/>
          <w:szCs w:val="22"/>
        </w:rPr>
        <w:t>.</w:t>
      </w:r>
    </w:p>
    <w:p w14:paraId="627A428A" w14:textId="5BEBB17D"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6F69FA">
        <w:rPr>
          <w:rFonts w:ascii="Arial" w:eastAsia="Times New Roman" w:hAnsi="Arial" w:cs="Angsana New"/>
          <w:szCs w:val="22"/>
        </w:rPr>
        <w:t xml:space="preserve">A type two telecommunication business license by </w:t>
      </w:r>
      <w:proofErr w:type="spellStart"/>
      <w:r w:rsidRPr="006F69FA">
        <w:rPr>
          <w:rFonts w:ascii="Arial" w:eastAsia="Times New Roman" w:hAnsi="Arial" w:cs="Angsana New"/>
          <w:szCs w:val="22"/>
        </w:rPr>
        <w:t>NBTC</w:t>
      </w:r>
      <w:proofErr w:type="spellEnd"/>
      <w:r w:rsidRPr="006F69FA">
        <w:rPr>
          <w:rFonts w:ascii="Arial" w:eastAsia="Times New Roman" w:hAnsi="Arial" w:cs="Angsana New"/>
          <w:szCs w:val="22"/>
        </w:rPr>
        <w:t xml:space="preserve"> for International Internet Gateway (</w:t>
      </w:r>
      <w:proofErr w:type="spellStart"/>
      <w:r w:rsidRPr="006F69FA">
        <w:rPr>
          <w:rFonts w:ascii="Arial" w:eastAsia="Times New Roman" w:hAnsi="Arial" w:cs="Angsana New"/>
          <w:szCs w:val="22"/>
        </w:rPr>
        <w:t>ITG</w:t>
      </w:r>
      <w:proofErr w:type="spellEnd"/>
      <w:r w:rsidRPr="006F69FA">
        <w:rPr>
          <w:rFonts w:ascii="Arial" w:eastAsia="Times New Roman" w:hAnsi="Arial" w:cs="Angsana New"/>
          <w:szCs w:val="22"/>
        </w:rPr>
        <w:t>) service and National Internet Exchange (</w:t>
      </w:r>
      <w:proofErr w:type="spellStart"/>
      <w:r w:rsidRPr="006F69FA">
        <w:rPr>
          <w:rFonts w:ascii="Arial" w:eastAsia="Times New Roman" w:hAnsi="Arial" w:cs="Angsana New"/>
          <w:szCs w:val="22"/>
        </w:rPr>
        <w:t>NIE</w:t>
      </w:r>
      <w:proofErr w:type="spellEnd"/>
      <w:r w:rsidRPr="006F69FA">
        <w:rPr>
          <w:rFonts w:ascii="Arial" w:eastAsia="Times New Roman" w:hAnsi="Arial" w:cs="Angsana New"/>
          <w:szCs w:val="22"/>
        </w:rPr>
        <w:t xml:space="preserve">) service. </w:t>
      </w:r>
      <w:proofErr w:type="spellStart"/>
      <w:r w:rsidRPr="006F69FA">
        <w:rPr>
          <w:rFonts w:ascii="Arial" w:eastAsia="Times New Roman" w:hAnsi="Arial" w:cs="Angsana New"/>
          <w:szCs w:val="22"/>
        </w:rPr>
        <w:t>dtac</w:t>
      </w:r>
      <w:proofErr w:type="spellEnd"/>
      <w:r w:rsidRPr="006F69FA">
        <w:rPr>
          <w:rFonts w:ascii="Arial" w:eastAsia="Times New Roman" w:hAnsi="Arial" w:cs="Angsana New"/>
          <w:szCs w:val="22"/>
        </w:rPr>
        <w:t xml:space="preserve"> </w:t>
      </w:r>
      <w:proofErr w:type="spellStart"/>
      <w:r w:rsidRPr="006F69FA">
        <w:rPr>
          <w:rFonts w:ascii="Arial" w:eastAsia="Times New Roman" w:hAnsi="Arial" w:cs="Angsana New"/>
          <w:szCs w:val="22"/>
        </w:rPr>
        <w:t>TriNet</w:t>
      </w:r>
      <w:proofErr w:type="spellEnd"/>
      <w:r w:rsidRPr="006F69FA">
        <w:rPr>
          <w:rFonts w:ascii="Arial" w:eastAsia="Times New Roman" w:hAnsi="Arial" w:cs="Angsana New"/>
          <w:szCs w:val="22"/>
        </w:rPr>
        <w:t xml:space="preserve"> </w:t>
      </w:r>
      <w:proofErr w:type="gramStart"/>
      <w:r w:rsidRPr="006F69FA">
        <w:rPr>
          <w:rFonts w:ascii="Arial" w:eastAsia="Times New Roman" w:hAnsi="Arial" w:cs="Angsana New"/>
          <w:szCs w:val="22"/>
        </w:rPr>
        <w:t>has to</w:t>
      </w:r>
      <w:proofErr w:type="gramEnd"/>
      <w:r w:rsidRPr="006F69FA">
        <w:rPr>
          <w:rFonts w:ascii="Arial" w:eastAsia="Times New Roman" w:hAnsi="Arial" w:cs="Angsana New"/>
          <w:szCs w:val="22"/>
        </w:rPr>
        <w:t xml:space="preserve"> pay the license fee on a yearly basis.</w:t>
      </w:r>
    </w:p>
    <w:p w14:paraId="07579B14" w14:textId="3BBCC76B"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6F69FA">
        <w:rPr>
          <w:rFonts w:ascii="Arial" w:eastAsia="Times New Roman" w:hAnsi="Arial" w:cs="Angsana New"/>
          <w:szCs w:val="22"/>
        </w:rPr>
        <w:t xml:space="preserve">A type </w:t>
      </w:r>
      <w:r w:rsidR="00711302" w:rsidRPr="006F69FA">
        <w:rPr>
          <w:rFonts w:ascii="Arial" w:eastAsia="Times New Roman" w:hAnsi="Arial" w:cs="Angsana New"/>
          <w:szCs w:val="22"/>
        </w:rPr>
        <w:t>three</w:t>
      </w:r>
      <w:r w:rsidRPr="006F69FA">
        <w:rPr>
          <w:rFonts w:ascii="Arial" w:eastAsia="Times New Roman" w:hAnsi="Arial" w:cs="Angsana New"/>
          <w:szCs w:val="22"/>
        </w:rPr>
        <w:t xml:space="preserve"> telecommunication business license by </w:t>
      </w:r>
      <w:proofErr w:type="spellStart"/>
      <w:r w:rsidRPr="006F69FA">
        <w:rPr>
          <w:rFonts w:ascii="Arial" w:eastAsia="Times New Roman" w:hAnsi="Arial" w:cs="Angsana New"/>
          <w:szCs w:val="22"/>
        </w:rPr>
        <w:t>NBTC</w:t>
      </w:r>
      <w:proofErr w:type="spellEnd"/>
      <w:r w:rsidRPr="006F69FA">
        <w:rPr>
          <w:rFonts w:ascii="Arial" w:eastAsia="Times New Roman" w:hAnsi="Arial" w:cs="Angsana New"/>
          <w:szCs w:val="22"/>
        </w:rPr>
        <w:t xml:space="preserve"> for fixed line service for period of 12 years (starting from 2 September 2015 and expiry on 5 February 2027) which the operation has been commenced since March 2017.</w:t>
      </w:r>
    </w:p>
    <w:p w14:paraId="46E4F3CE" w14:textId="4734F2B6"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6F69FA">
        <w:rPr>
          <w:rFonts w:ascii="Arial" w:hAnsi="Arial" w:cs="Arial"/>
        </w:rPr>
        <w:t xml:space="preserve">A type </w:t>
      </w:r>
      <w:r w:rsidR="00711302" w:rsidRPr="006F69FA">
        <w:rPr>
          <w:rFonts w:ascii="Arial" w:hAnsi="Arial" w:cs="Arial"/>
        </w:rPr>
        <w:t>three</w:t>
      </w:r>
      <w:r w:rsidRPr="006F69FA">
        <w:rPr>
          <w:rFonts w:ascii="Arial" w:hAnsi="Arial" w:cs="Arial"/>
        </w:rPr>
        <w:t xml:space="preserve"> telecommunication business license by </w:t>
      </w:r>
      <w:proofErr w:type="spellStart"/>
      <w:r w:rsidRPr="006F69FA">
        <w:rPr>
          <w:rFonts w:ascii="Arial" w:hAnsi="Arial" w:cs="Arial"/>
        </w:rPr>
        <w:t>NBTC</w:t>
      </w:r>
      <w:proofErr w:type="spellEnd"/>
      <w:r w:rsidRPr="006F69FA">
        <w:rPr>
          <w:rFonts w:ascii="Arial" w:hAnsi="Arial" w:cs="Arial"/>
        </w:rPr>
        <w:t xml:space="preserve"> for International Private Leased Circuit (</w:t>
      </w:r>
      <w:proofErr w:type="spellStart"/>
      <w:r w:rsidRPr="006F69FA">
        <w:rPr>
          <w:rFonts w:ascii="Arial" w:hAnsi="Arial" w:cs="Arial"/>
        </w:rPr>
        <w:t>IPLC</w:t>
      </w:r>
      <w:proofErr w:type="spellEnd"/>
      <w:r w:rsidRPr="006F69FA">
        <w:rPr>
          <w:rFonts w:ascii="Arial" w:hAnsi="Arial" w:cs="Arial"/>
        </w:rPr>
        <w:t xml:space="preserve">) for period of 11 years (starting from 12 July 2016 and expiry on </w:t>
      </w:r>
      <w:r w:rsidR="001D0A19" w:rsidRPr="006F69FA">
        <w:rPr>
          <w:rFonts w:ascii="Arial" w:hAnsi="Arial" w:cs="Arial"/>
        </w:rPr>
        <w:t xml:space="preserve">       </w:t>
      </w:r>
      <w:r w:rsidRPr="006F69FA">
        <w:rPr>
          <w:rFonts w:ascii="Arial" w:hAnsi="Arial" w:cs="Arial"/>
        </w:rPr>
        <w:t xml:space="preserve">5 February 2027) </w:t>
      </w:r>
      <w:r w:rsidRPr="006F69FA">
        <w:rPr>
          <w:rFonts w:ascii="Arial" w:eastAsia="Times New Roman" w:hAnsi="Arial" w:cs="Angsana New"/>
          <w:szCs w:val="22"/>
        </w:rPr>
        <w:t>which the operation has been commenced since November 2016</w:t>
      </w:r>
      <w:r w:rsidRPr="006F69FA">
        <w:rPr>
          <w:rFonts w:ascii="Arial" w:hAnsi="Arial" w:cs="Arial"/>
        </w:rPr>
        <w:t xml:space="preserve">. </w:t>
      </w:r>
    </w:p>
    <w:p w14:paraId="5869FFC0" w14:textId="4FB8C1EB"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6F69FA">
        <w:rPr>
          <w:rFonts w:ascii="Arial" w:eastAsia="Times New Roman" w:hAnsi="Arial" w:cs="Angsana New"/>
          <w:szCs w:val="22"/>
        </w:rPr>
        <w:t>A type one telecommunication business license for resale of Leased Circuit/Channel Service which the operation has been commenced since April 2017.</w:t>
      </w:r>
      <w:r w:rsidR="00997910" w:rsidRPr="006F69FA">
        <w:rPr>
          <w:rFonts w:ascii="Arial" w:eastAsia="Times New Roman" w:hAnsi="Arial" w:cs="Angsana New"/>
          <w:szCs w:val="22"/>
        </w:rPr>
        <w:t xml:space="preserve"> </w:t>
      </w:r>
      <w:proofErr w:type="spellStart"/>
      <w:r w:rsidR="00216851" w:rsidRPr="006F69FA">
        <w:rPr>
          <w:rFonts w:ascii="Arial" w:eastAsia="Times New Roman" w:hAnsi="Arial" w:cs="Angsana New"/>
          <w:szCs w:val="22"/>
        </w:rPr>
        <w:t>d</w:t>
      </w:r>
      <w:r w:rsidR="00997910" w:rsidRPr="006F69FA">
        <w:rPr>
          <w:rFonts w:ascii="Arial" w:eastAsia="Times New Roman" w:hAnsi="Arial" w:cs="Angsana New"/>
          <w:szCs w:val="22"/>
        </w:rPr>
        <w:t>tac</w:t>
      </w:r>
      <w:proofErr w:type="spellEnd"/>
      <w:r w:rsidR="00997910" w:rsidRPr="006F69FA">
        <w:rPr>
          <w:rFonts w:ascii="Arial" w:eastAsia="Times New Roman" w:hAnsi="Arial" w:cs="Angsana New"/>
          <w:szCs w:val="22"/>
        </w:rPr>
        <w:t xml:space="preserve"> </w:t>
      </w:r>
      <w:proofErr w:type="spellStart"/>
      <w:r w:rsidR="00997910" w:rsidRPr="006F69FA">
        <w:rPr>
          <w:rFonts w:ascii="Arial" w:eastAsia="Times New Roman" w:hAnsi="Arial" w:cs="Angsana New"/>
          <w:szCs w:val="22"/>
        </w:rPr>
        <w:t>TriNet</w:t>
      </w:r>
      <w:proofErr w:type="spellEnd"/>
      <w:r w:rsidR="00997910" w:rsidRPr="006F69FA">
        <w:rPr>
          <w:rFonts w:ascii="Arial" w:eastAsia="Times New Roman" w:hAnsi="Arial" w:cs="Angsana New"/>
          <w:szCs w:val="22"/>
        </w:rPr>
        <w:t xml:space="preserve"> </w:t>
      </w:r>
      <w:proofErr w:type="gramStart"/>
      <w:r w:rsidR="00997910" w:rsidRPr="006F69FA">
        <w:rPr>
          <w:rFonts w:ascii="Arial" w:eastAsia="Times New Roman" w:hAnsi="Arial" w:cs="Angsana New"/>
          <w:szCs w:val="22"/>
        </w:rPr>
        <w:t>has to</w:t>
      </w:r>
      <w:proofErr w:type="gramEnd"/>
      <w:r w:rsidR="00997910" w:rsidRPr="006F69FA">
        <w:rPr>
          <w:rFonts w:ascii="Arial" w:eastAsia="Times New Roman" w:hAnsi="Arial" w:cs="Angsana New"/>
          <w:szCs w:val="22"/>
        </w:rPr>
        <w:t xml:space="preserve"> pay the license fee on a yearly basis.</w:t>
      </w:r>
    </w:p>
    <w:p w14:paraId="75854163" w14:textId="7620BAFC"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contextualSpacing w:val="0"/>
        <w:jc w:val="both"/>
        <w:textAlignment w:val="baseline"/>
        <w:rPr>
          <w:rFonts w:ascii="Arial" w:hAnsi="Arial"/>
          <w:szCs w:val="22"/>
        </w:rPr>
      </w:pPr>
      <w:r w:rsidRPr="006F69FA">
        <w:rPr>
          <w:rFonts w:ascii="Arial" w:hAnsi="Arial"/>
          <w:szCs w:val="22"/>
        </w:rPr>
        <w:t xml:space="preserve">Spectrum Licensing by </w:t>
      </w:r>
      <w:proofErr w:type="spellStart"/>
      <w:r w:rsidRPr="006F69FA">
        <w:rPr>
          <w:rFonts w:ascii="Arial" w:hAnsi="Arial"/>
          <w:szCs w:val="22"/>
        </w:rPr>
        <w:t>NBTC</w:t>
      </w:r>
      <w:proofErr w:type="spellEnd"/>
      <w:r w:rsidRPr="006F69FA">
        <w:rPr>
          <w:rFonts w:ascii="Arial" w:hAnsi="Arial"/>
          <w:szCs w:val="22"/>
        </w:rPr>
        <w:t xml:space="preserve"> for the validity period of 15 years (starting from</w:t>
      </w:r>
      <w:r w:rsidR="001D0A19" w:rsidRPr="006F69FA">
        <w:rPr>
          <w:rFonts w:ascii="Arial" w:hAnsi="Arial"/>
          <w:szCs w:val="22"/>
        </w:rPr>
        <w:t xml:space="preserve">                   </w:t>
      </w:r>
      <w:r w:rsidRPr="006F69FA">
        <w:rPr>
          <w:rFonts w:ascii="Arial" w:hAnsi="Arial"/>
          <w:szCs w:val="22"/>
        </w:rPr>
        <w:t xml:space="preserve">16 December 2018 and expiry on 15 December 2033) for operating telecommunication business for International Mobile Telecommunication in the frequency band 1800 MHz ("Spectrum license") for 2x5 MHz covered the range of 1745 - 1750 MHz paired with </w:t>
      </w:r>
      <w:r w:rsidR="00E00F39">
        <w:rPr>
          <w:rFonts w:ascii="Arial" w:hAnsi="Arial"/>
          <w:szCs w:val="22"/>
        </w:rPr>
        <w:t xml:space="preserve">     </w:t>
      </w:r>
      <w:r w:rsidRPr="006F69FA">
        <w:rPr>
          <w:rFonts w:ascii="Arial" w:hAnsi="Arial"/>
          <w:szCs w:val="22"/>
        </w:rPr>
        <w:t>1840 - 1845 MHz under the scope of the license throughout the Kingdom of Thailand.</w:t>
      </w:r>
    </w:p>
    <w:p w14:paraId="3AE1B255" w14:textId="25139004"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is required to make payment for the winning bid price of the authorization to use the spectrum license in the total amount of Baht 13,386.77 million (including VAT) under the following payment conditions:</w:t>
      </w:r>
    </w:p>
    <w:p w14:paraId="550E1EBF" w14:textId="1398D98A" w:rsidR="001D0A19" w:rsidRPr="006F69FA" w:rsidRDefault="00BB7E7C" w:rsidP="00B31FAF">
      <w:pPr>
        <w:pStyle w:val="ListParagraph"/>
        <w:tabs>
          <w:tab w:val="left" w:pos="567"/>
        </w:tabs>
        <w:spacing w:before="120" w:after="120" w:line="380" w:lineRule="exact"/>
        <w:ind w:left="922"/>
        <w:contextualSpacing w:val="0"/>
        <w:jc w:val="both"/>
        <w:rPr>
          <w:rFonts w:ascii="Arial" w:hAnsi="Arial"/>
          <w:szCs w:val="22"/>
          <w:u w:val="single"/>
        </w:rPr>
      </w:pPr>
      <w:r w:rsidRPr="006F69FA">
        <w:rPr>
          <w:rFonts w:ascii="Arial" w:hAnsi="Arial"/>
          <w:szCs w:val="22"/>
          <w:u w:val="single"/>
        </w:rPr>
        <w:t>First installment</w:t>
      </w:r>
      <w:r w:rsidRPr="006F69FA">
        <w:rPr>
          <w:rFonts w:ascii="Arial" w:hAnsi="Arial"/>
          <w:szCs w:val="22"/>
        </w:rPr>
        <w:t xml:space="preserve">: To pay 50% of the winning bid price, equivalent to Baht 6,693.39 million and to submit a letter of guarantee from a commercial bank to guarantee the remaining payment for the winning bid price within 90 days of the receipt of the notice of the bidders on 23 August 2018 to </w:t>
      </w:r>
      <w:proofErr w:type="spellStart"/>
      <w:r w:rsidRPr="006F69FA">
        <w:rPr>
          <w:rFonts w:ascii="Arial" w:hAnsi="Arial"/>
          <w:szCs w:val="22"/>
        </w:rPr>
        <w:t>NBTC</w:t>
      </w:r>
      <w:proofErr w:type="spellEnd"/>
      <w:r w:rsidRPr="006F69FA">
        <w:rPr>
          <w:rFonts w:ascii="Arial" w:hAnsi="Arial"/>
          <w:szCs w:val="22"/>
        </w:rPr>
        <w:t xml:space="preserve"> which </w:t>
      </w:r>
      <w:proofErr w:type="spellStart"/>
      <w:r w:rsidRPr="006F69FA">
        <w:rPr>
          <w:rFonts w:ascii="Arial" w:hAnsi="Arial"/>
          <w:szCs w:val="22"/>
        </w:rPr>
        <w:t>NBTC</w:t>
      </w:r>
      <w:proofErr w:type="spellEnd"/>
      <w:r w:rsidRPr="006F69FA">
        <w:rPr>
          <w:rFonts w:ascii="Arial" w:hAnsi="Arial"/>
          <w:szCs w:val="22"/>
        </w:rPr>
        <w:t xml:space="preserve"> will issue the spectrum license.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has already paid</w:t>
      </w:r>
      <w:r w:rsidRPr="006F69FA">
        <w:rPr>
          <w:rFonts w:ascii="Arial" w:hAnsi="Arial" w:hint="cs"/>
          <w:szCs w:val="22"/>
          <w:cs/>
        </w:rPr>
        <w:t xml:space="preserve"> </w:t>
      </w:r>
      <w:r w:rsidRPr="006F69FA">
        <w:rPr>
          <w:rFonts w:ascii="Arial" w:hAnsi="Arial"/>
          <w:szCs w:val="22"/>
        </w:rPr>
        <w:t>first installment for spectrum license on</w:t>
      </w:r>
      <w:r w:rsidR="001D0A19" w:rsidRPr="006F69FA">
        <w:rPr>
          <w:rFonts w:ascii="Arial" w:hAnsi="Arial"/>
          <w:szCs w:val="22"/>
        </w:rPr>
        <w:t xml:space="preserve"> </w:t>
      </w:r>
      <w:r w:rsidRPr="006F69FA">
        <w:rPr>
          <w:rFonts w:ascii="Arial" w:hAnsi="Arial"/>
          <w:szCs w:val="22"/>
        </w:rPr>
        <w:t>19 November 2018.</w:t>
      </w:r>
    </w:p>
    <w:p w14:paraId="68C9CADA" w14:textId="3AF87BF8"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7B29FB">
        <w:rPr>
          <w:rFonts w:ascii="Arial" w:hAnsi="Arial"/>
          <w:spacing w:val="-2"/>
          <w:szCs w:val="22"/>
          <w:u w:val="single"/>
        </w:rPr>
        <w:lastRenderedPageBreak/>
        <w:t>Second installment</w:t>
      </w:r>
      <w:r w:rsidRPr="007B29FB">
        <w:rPr>
          <w:rFonts w:ascii="Arial" w:hAnsi="Arial"/>
          <w:spacing w:val="-2"/>
          <w:szCs w:val="22"/>
        </w:rPr>
        <w:t>: To pay 25% of the winning bid price, equivalent to Baht 3,346.69 million</w:t>
      </w:r>
      <w:r w:rsidRPr="006F69FA">
        <w:rPr>
          <w:rFonts w:ascii="Arial" w:hAnsi="Arial"/>
          <w:szCs w:val="22"/>
        </w:rPr>
        <w:t xml:space="preserve"> and to submit a letter of guarantee from a commercial bank to guarantee the third installment within 15 days after the lapse of 2 years from the date of obtaining the license. </w:t>
      </w:r>
      <w:proofErr w:type="spellStart"/>
      <w:r w:rsidRPr="006F69FA">
        <w:rPr>
          <w:rFonts w:ascii="Arial" w:hAnsi="Arial"/>
          <w:szCs w:val="22"/>
        </w:rPr>
        <w:t>NBTC</w:t>
      </w:r>
      <w:proofErr w:type="spellEnd"/>
      <w:r w:rsidRPr="006F69FA">
        <w:rPr>
          <w:rFonts w:ascii="Arial" w:hAnsi="Arial"/>
          <w:szCs w:val="22"/>
        </w:rPr>
        <w:t xml:space="preserve"> will return the letter of guarantee that firstly submitted within</w:t>
      </w:r>
      <w:r w:rsidR="001D0A19" w:rsidRPr="006F69FA">
        <w:rPr>
          <w:rFonts w:ascii="Arial" w:hAnsi="Arial"/>
          <w:szCs w:val="22"/>
        </w:rPr>
        <w:t xml:space="preserve"> </w:t>
      </w:r>
      <w:r w:rsidRPr="006F69FA">
        <w:rPr>
          <w:rFonts w:ascii="Arial" w:hAnsi="Arial"/>
          <w:szCs w:val="22"/>
        </w:rPr>
        <w:t xml:space="preserve">15 days from the date the licensee pays the second installment. </w:t>
      </w:r>
    </w:p>
    <w:p w14:paraId="2077F0C7" w14:textId="77777777"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6F69FA">
        <w:rPr>
          <w:rFonts w:ascii="Arial" w:hAnsi="Arial"/>
          <w:szCs w:val="22"/>
          <w:u w:val="single"/>
        </w:rPr>
        <w:t>Third installment</w:t>
      </w:r>
      <w:r w:rsidRPr="006F69FA">
        <w:rPr>
          <w:rFonts w:ascii="Arial" w:hAnsi="Arial"/>
          <w:szCs w:val="22"/>
        </w:rPr>
        <w:t xml:space="preserve">: To pay 25% of the winning bid price, equivalent to Baht 3,346.69 million within 15 days after the lapse of 3 years from the date of obtaining the license. </w:t>
      </w:r>
      <w:proofErr w:type="spellStart"/>
      <w:r w:rsidRPr="006F69FA">
        <w:rPr>
          <w:rFonts w:ascii="Arial" w:hAnsi="Arial"/>
          <w:szCs w:val="22"/>
        </w:rPr>
        <w:t>NBTC</w:t>
      </w:r>
      <w:proofErr w:type="spellEnd"/>
      <w:r w:rsidRPr="006F69FA">
        <w:rPr>
          <w:rFonts w:ascii="Arial" w:hAnsi="Arial"/>
          <w:szCs w:val="22"/>
        </w:rPr>
        <w:t xml:space="preserve"> will return the letter of guarantee that secondly submitted within 15 days from the date the licensee pays the third installment.</w:t>
      </w:r>
    </w:p>
    <w:p w14:paraId="345CC521" w14:textId="7EA9CBF6" w:rsidR="00BB7E7C" w:rsidRPr="006F69FA" w:rsidRDefault="00BB7E7C" w:rsidP="00BB7E7C">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13469866"/>
      <w:r w:rsidRPr="006F69FA">
        <w:rPr>
          <w:rFonts w:ascii="Arial" w:hAnsi="Arial"/>
          <w:szCs w:val="22"/>
        </w:rPr>
        <w:t xml:space="preserve">Spectrum Licensing by </w:t>
      </w:r>
      <w:proofErr w:type="spellStart"/>
      <w:r w:rsidRPr="006F69FA">
        <w:rPr>
          <w:rFonts w:ascii="Arial" w:hAnsi="Arial"/>
          <w:szCs w:val="22"/>
        </w:rPr>
        <w:t>NBTC</w:t>
      </w:r>
      <w:proofErr w:type="spellEnd"/>
      <w:r w:rsidRPr="006F69FA">
        <w:rPr>
          <w:rFonts w:ascii="Arial" w:hAnsi="Arial"/>
          <w:szCs w:val="22"/>
        </w:rPr>
        <w:t xml:space="preserve"> for the validity period of 15 years (starting from</w:t>
      </w:r>
      <w:r w:rsidR="001D0A19" w:rsidRPr="006F69FA">
        <w:rPr>
          <w:rFonts w:ascii="Arial" w:hAnsi="Arial"/>
          <w:szCs w:val="22"/>
        </w:rPr>
        <w:t xml:space="preserve">                     </w:t>
      </w:r>
      <w:r w:rsidRPr="006F69FA">
        <w:rPr>
          <w:rFonts w:ascii="Arial" w:hAnsi="Arial"/>
          <w:szCs w:val="22"/>
        </w:rPr>
        <w:t xml:space="preserve">16 December 2018 and expiry on 15 December 2033) for operating telecommunication business for International Mobile Telecommunication in the frequency band 900 MHz ("Spectrum license") for 2x5 MHz covered the range of 890 - 895 MHz paired with </w:t>
      </w:r>
      <w:r w:rsidR="00E00F39">
        <w:rPr>
          <w:rFonts w:ascii="Arial" w:hAnsi="Arial"/>
          <w:szCs w:val="22"/>
        </w:rPr>
        <w:t xml:space="preserve">     </w:t>
      </w:r>
      <w:r w:rsidRPr="006F69FA">
        <w:rPr>
          <w:rFonts w:ascii="Arial" w:hAnsi="Arial"/>
          <w:szCs w:val="22"/>
        </w:rPr>
        <w:t>935 - 940 MHz under the scope of the license throughout the Kingdom of Thailand.</w:t>
      </w:r>
    </w:p>
    <w:p w14:paraId="66035DB9" w14:textId="154449F6"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is required to make payment for the winning bid price of the authorization to use the spectrum license in the total amount of Baht 40,728.48 million (including VAT) under the payment conditions specified in the </w:t>
      </w:r>
      <w:proofErr w:type="spellStart"/>
      <w:r w:rsidRPr="006F69FA">
        <w:rPr>
          <w:rFonts w:ascii="Arial" w:hAnsi="Arial"/>
          <w:szCs w:val="22"/>
        </w:rPr>
        <w:t>NBTC’s</w:t>
      </w:r>
      <w:proofErr w:type="spellEnd"/>
      <w:r w:rsidRPr="006F69FA">
        <w:rPr>
          <w:rFonts w:ascii="Arial" w:hAnsi="Arial"/>
          <w:szCs w:val="22"/>
        </w:rPr>
        <w:t xml:space="preserve"> announcement regarding rules and procedures for the Spectrum Licensing for Telecommunications Business in spectrum band of 890</w:t>
      </w:r>
      <w:r w:rsidR="00726224">
        <w:rPr>
          <w:rFonts w:ascii="Arial" w:hAnsi="Arial"/>
          <w:szCs w:val="22"/>
        </w:rPr>
        <w:t xml:space="preserve"> </w:t>
      </w:r>
      <w:r w:rsidRPr="006F69FA">
        <w:rPr>
          <w:rFonts w:ascii="Arial" w:hAnsi="Arial"/>
          <w:szCs w:val="22"/>
        </w:rPr>
        <w:t>-</w:t>
      </w:r>
      <w:r w:rsidR="00726224">
        <w:rPr>
          <w:rFonts w:ascii="Arial" w:hAnsi="Arial"/>
          <w:szCs w:val="22"/>
        </w:rPr>
        <w:t xml:space="preserve"> </w:t>
      </w:r>
      <w:r w:rsidRPr="006F69FA">
        <w:rPr>
          <w:rFonts w:ascii="Arial" w:hAnsi="Arial"/>
          <w:szCs w:val="22"/>
        </w:rPr>
        <w:t>895</w:t>
      </w:r>
      <w:r w:rsidR="00726224">
        <w:rPr>
          <w:rFonts w:ascii="Arial" w:hAnsi="Arial"/>
          <w:szCs w:val="22"/>
        </w:rPr>
        <w:t xml:space="preserve"> </w:t>
      </w:r>
      <w:r w:rsidRPr="006F69FA">
        <w:rPr>
          <w:rFonts w:ascii="Arial" w:hAnsi="Arial"/>
          <w:szCs w:val="22"/>
        </w:rPr>
        <w:t>/</w:t>
      </w:r>
      <w:r w:rsidR="00726224">
        <w:rPr>
          <w:rFonts w:ascii="Arial" w:hAnsi="Arial"/>
          <w:szCs w:val="22"/>
        </w:rPr>
        <w:t xml:space="preserve"> </w:t>
      </w:r>
      <w:r w:rsidRPr="006F69FA">
        <w:rPr>
          <w:rFonts w:ascii="Arial" w:hAnsi="Arial"/>
          <w:szCs w:val="22"/>
        </w:rPr>
        <w:t>935</w:t>
      </w:r>
      <w:r w:rsidR="00726224">
        <w:rPr>
          <w:rFonts w:ascii="Arial" w:hAnsi="Arial"/>
          <w:szCs w:val="22"/>
        </w:rPr>
        <w:t xml:space="preserve"> </w:t>
      </w:r>
      <w:r w:rsidRPr="006F69FA">
        <w:rPr>
          <w:rFonts w:ascii="Arial" w:hAnsi="Arial"/>
          <w:szCs w:val="22"/>
        </w:rPr>
        <w:t>-</w:t>
      </w:r>
      <w:r w:rsidR="00726224">
        <w:rPr>
          <w:rFonts w:ascii="Arial" w:hAnsi="Arial"/>
          <w:szCs w:val="22"/>
        </w:rPr>
        <w:t xml:space="preserve"> </w:t>
      </w:r>
      <w:r w:rsidRPr="006F69FA">
        <w:rPr>
          <w:rFonts w:ascii="Arial" w:hAnsi="Arial"/>
          <w:szCs w:val="22"/>
        </w:rPr>
        <w:t>940 MHz as follows:</w:t>
      </w:r>
    </w:p>
    <w:p w14:paraId="2A2F8123" w14:textId="5E84D2E2"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6F69FA">
        <w:rPr>
          <w:rFonts w:ascii="Arial" w:hAnsi="Arial"/>
          <w:szCs w:val="22"/>
          <w:u w:val="single"/>
        </w:rPr>
        <w:t>First installment</w:t>
      </w:r>
      <w:r w:rsidRPr="006F69FA">
        <w:rPr>
          <w:rFonts w:ascii="Arial" w:hAnsi="Arial"/>
          <w:szCs w:val="22"/>
        </w:rPr>
        <w:t xml:space="preserve">: To pay Baht 4,301.40 million and to submit a letter of guarantee from a commercial bank to guarantee the remaining payment for the winning bid price within </w:t>
      </w:r>
      <w:r w:rsidR="001D0A19" w:rsidRPr="006F69FA">
        <w:rPr>
          <w:rFonts w:ascii="Arial" w:hAnsi="Arial"/>
          <w:szCs w:val="22"/>
        </w:rPr>
        <w:t xml:space="preserve">    </w:t>
      </w:r>
      <w:r w:rsidRPr="006F69FA">
        <w:rPr>
          <w:rFonts w:ascii="Arial" w:hAnsi="Arial"/>
          <w:szCs w:val="22"/>
        </w:rPr>
        <w:t xml:space="preserve">90 days of the receipt of the notice of the bidders on 1 November 2018 to </w:t>
      </w:r>
      <w:proofErr w:type="spellStart"/>
      <w:r w:rsidRPr="006F69FA">
        <w:rPr>
          <w:rFonts w:ascii="Arial" w:hAnsi="Arial"/>
          <w:szCs w:val="22"/>
        </w:rPr>
        <w:t>NBTC</w:t>
      </w:r>
      <w:proofErr w:type="spellEnd"/>
      <w:r w:rsidRPr="006F69FA">
        <w:rPr>
          <w:rFonts w:ascii="Arial" w:hAnsi="Arial"/>
          <w:szCs w:val="22"/>
        </w:rPr>
        <w:t xml:space="preserve"> which </w:t>
      </w:r>
      <w:proofErr w:type="spellStart"/>
      <w:r w:rsidRPr="006F69FA">
        <w:rPr>
          <w:rFonts w:ascii="Arial" w:hAnsi="Arial"/>
          <w:szCs w:val="22"/>
        </w:rPr>
        <w:t>NBTC</w:t>
      </w:r>
      <w:proofErr w:type="spellEnd"/>
      <w:r w:rsidRPr="006F69FA">
        <w:rPr>
          <w:rFonts w:ascii="Arial" w:hAnsi="Arial"/>
          <w:szCs w:val="22"/>
        </w:rPr>
        <w:t xml:space="preserve"> will issue the spectrum license.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has already paid</w:t>
      </w:r>
      <w:r w:rsidRPr="006F69FA">
        <w:rPr>
          <w:rFonts w:ascii="Arial" w:hAnsi="Arial" w:hint="cs"/>
          <w:szCs w:val="22"/>
          <w:cs/>
        </w:rPr>
        <w:t xml:space="preserve"> </w:t>
      </w:r>
      <w:r w:rsidRPr="006F69FA">
        <w:rPr>
          <w:rFonts w:ascii="Arial" w:hAnsi="Arial"/>
          <w:szCs w:val="22"/>
        </w:rPr>
        <w:t>first installment for spectrum license on 12 December 2018.</w:t>
      </w:r>
    </w:p>
    <w:p w14:paraId="7B79EA03" w14:textId="77777777"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6F69FA">
        <w:rPr>
          <w:rFonts w:ascii="Arial" w:hAnsi="Arial"/>
          <w:szCs w:val="22"/>
          <w:u w:val="single"/>
        </w:rPr>
        <w:t>Second installment</w:t>
      </w:r>
      <w:r w:rsidRPr="006F69FA">
        <w:rPr>
          <w:rFonts w:ascii="Arial" w:hAnsi="Arial"/>
          <w:szCs w:val="22"/>
        </w:rPr>
        <w:t xml:space="preserve">: To pay Baht 2,150.70 million and to submit a letter of guarantee from a commercial bank to guarantee the third and fourth installment within 15 days after the lapse of 2 years from the date of obtaining the license. </w:t>
      </w:r>
      <w:proofErr w:type="spellStart"/>
      <w:r w:rsidRPr="006F69FA">
        <w:rPr>
          <w:rFonts w:ascii="Arial" w:hAnsi="Arial"/>
          <w:szCs w:val="22"/>
        </w:rPr>
        <w:t>NBTC</w:t>
      </w:r>
      <w:proofErr w:type="spellEnd"/>
      <w:r w:rsidRPr="006F69FA">
        <w:rPr>
          <w:rFonts w:ascii="Arial" w:hAnsi="Arial"/>
          <w:szCs w:val="22"/>
        </w:rPr>
        <w:t xml:space="preserve"> will return the letter of guarantee that firstly submitted within 15 days from the date the spectrum licensee pays the second installment. </w:t>
      </w:r>
    </w:p>
    <w:p w14:paraId="0F136E2D" w14:textId="781DA977" w:rsidR="00BB7E7C" w:rsidRPr="006F69FA"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6F69FA">
        <w:rPr>
          <w:rFonts w:ascii="Arial" w:hAnsi="Arial"/>
          <w:szCs w:val="22"/>
          <w:u w:val="single"/>
        </w:rPr>
        <w:t>Third installment</w:t>
      </w:r>
      <w:r w:rsidRPr="006F69FA">
        <w:rPr>
          <w:rFonts w:ascii="Arial" w:hAnsi="Arial"/>
          <w:szCs w:val="22"/>
        </w:rPr>
        <w:t xml:space="preserve">: To pay Baht 2,150.70 million and to submit a letter of guarantee from a commercial bank to guarantee the fourth installment within 15 days after the lapse of </w:t>
      </w:r>
      <w:r w:rsidR="001D0A19" w:rsidRPr="006F69FA">
        <w:rPr>
          <w:rFonts w:ascii="Arial" w:hAnsi="Arial"/>
          <w:szCs w:val="22"/>
        </w:rPr>
        <w:t xml:space="preserve">        </w:t>
      </w:r>
      <w:r w:rsidRPr="006F69FA">
        <w:rPr>
          <w:rFonts w:ascii="Arial" w:hAnsi="Arial"/>
          <w:szCs w:val="22"/>
        </w:rPr>
        <w:t xml:space="preserve">3 years from the date of obtaining the license. </w:t>
      </w:r>
      <w:proofErr w:type="spellStart"/>
      <w:r w:rsidRPr="006F69FA">
        <w:rPr>
          <w:rFonts w:ascii="Arial" w:hAnsi="Arial"/>
          <w:szCs w:val="22"/>
        </w:rPr>
        <w:t>NBTC</w:t>
      </w:r>
      <w:proofErr w:type="spellEnd"/>
      <w:r w:rsidRPr="006F69FA">
        <w:rPr>
          <w:rFonts w:ascii="Arial" w:hAnsi="Arial"/>
          <w:szCs w:val="22"/>
        </w:rPr>
        <w:t xml:space="preserve"> will return the letter of guarantee that secondly submitted within 15 days from the date the spectrum licensee pays the third installment.</w:t>
      </w:r>
    </w:p>
    <w:bookmarkEnd w:id="0"/>
    <w:p w14:paraId="77767C33" w14:textId="77777777" w:rsidR="00BB7E7C" w:rsidRPr="006F69FA" w:rsidRDefault="00BB7E7C" w:rsidP="00BB7E7C">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hAnsi="Arial"/>
          <w:szCs w:val="22"/>
        </w:rPr>
      </w:pPr>
      <w:r w:rsidRPr="006F69FA">
        <w:rPr>
          <w:rFonts w:ascii="Arial" w:hAnsi="Arial"/>
          <w:szCs w:val="22"/>
          <w:u w:val="single"/>
        </w:rPr>
        <w:lastRenderedPageBreak/>
        <w:t>Fourth installment</w:t>
      </w:r>
      <w:r w:rsidRPr="006F69FA">
        <w:rPr>
          <w:rFonts w:ascii="Arial" w:hAnsi="Arial"/>
          <w:szCs w:val="22"/>
        </w:rPr>
        <w:t xml:space="preserve">: To pay Baht 32,125.68 million within 15 days after the lapse of               4 years from the date of obtaining the license. </w:t>
      </w:r>
      <w:proofErr w:type="spellStart"/>
      <w:r w:rsidRPr="006F69FA">
        <w:rPr>
          <w:rFonts w:ascii="Arial" w:hAnsi="Arial"/>
          <w:szCs w:val="22"/>
        </w:rPr>
        <w:t>NBTC</w:t>
      </w:r>
      <w:proofErr w:type="spellEnd"/>
      <w:r w:rsidRPr="006F69FA">
        <w:rPr>
          <w:rFonts w:ascii="Arial" w:hAnsi="Arial"/>
          <w:szCs w:val="22"/>
        </w:rPr>
        <w:t xml:space="preserve"> will return the letter of guarantee that thirdly submitted within 15 days from the date the spectrum licensee pays the fourth installment. </w:t>
      </w:r>
    </w:p>
    <w:p w14:paraId="1787B826" w14:textId="5CF2F7A6" w:rsidR="00BB7E7C" w:rsidRPr="006F69FA" w:rsidRDefault="00BB7E7C" w:rsidP="00BB7E7C">
      <w:pPr>
        <w:pStyle w:val="ListParagraph"/>
        <w:tabs>
          <w:tab w:val="left" w:pos="567"/>
        </w:tabs>
        <w:spacing w:before="120" w:after="120" w:line="380" w:lineRule="exact"/>
        <w:ind w:left="924"/>
        <w:contextualSpacing w:val="0"/>
        <w:jc w:val="both"/>
        <w:rPr>
          <w:rFonts w:ascii="Arial" w:hAnsi="Arial"/>
          <w:szCs w:val="22"/>
        </w:rPr>
      </w:pPr>
      <w:r w:rsidRPr="006F69FA">
        <w:rPr>
          <w:rFonts w:ascii="Arial" w:hAnsi="Arial"/>
          <w:szCs w:val="22"/>
        </w:rPr>
        <w:t xml:space="preserve">On 10 May 2019,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sent a letter to the Office of </w:t>
      </w:r>
      <w:proofErr w:type="spellStart"/>
      <w:r w:rsidRPr="006F69FA">
        <w:rPr>
          <w:rFonts w:ascii="Arial" w:hAnsi="Arial"/>
          <w:szCs w:val="22"/>
        </w:rPr>
        <w:t>NBTC</w:t>
      </w:r>
      <w:proofErr w:type="spellEnd"/>
      <w:r w:rsidRPr="006F69FA">
        <w:rPr>
          <w:rFonts w:ascii="Arial" w:hAnsi="Arial"/>
          <w:szCs w:val="22"/>
        </w:rPr>
        <w:t xml:space="preserve"> requesting to divide the payment for 900 MHz spectrum in accordance with the Order of the Head of the National Council for Peace and Order No. 4/2562 dated 11 April 2019 Re: Measure of problem solving for television and telecommunications business operations (“</w:t>
      </w:r>
      <w:proofErr w:type="spellStart"/>
      <w:r w:rsidRPr="006F69FA">
        <w:rPr>
          <w:rFonts w:ascii="Arial" w:hAnsi="Arial"/>
          <w:szCs w:val="22"/>
        </w:rPr>
        <w:t>NCPO</w:t>
      </w:r>
      <w:proofErr w:type="spellEnd"/>
      <w:r w:rsidRPr="006F69FA">
        <w:rPr>
          <w:rFonts w:ascii="Arial" w:hAnsi="Arial"/>
          <w:szCs w:val="22"/>
        </w:rPr>
        <w:t xml:space="preserve"> Order No. 4/2562”) which specified that </w:t>
      </w:r>
      <w:proofErr w:type="spellStart"/>
      <w:r w:rsidRPr="006F69FA">
        <w:rPr>
          <w:rFonts w:ascii="Arial" w:hAnsi="Arial"/>
          <w:szCs w:val="22"/>
        </w:rPr>
        <w:t>NBTC</w:t>
      </w:r>
      <w:proofErr w:type="spellEnd"/>
      <w:r w:rsidRPr="006F69FA">
        <w:rPr>
          <w:rFonts w:ascii="Arial" w:hAnsi="Arial"/>
          <w:szCs w:val="22"/>
        </w:rPr>
        <w:t xml:space="preserve"> is to consider dividing the total amount of auction payment which the licensee of 900 MHz spectrum is required to pay into ten installments, one installment payment per year, in equal amount. The request for the installment payment is under the condition that the licensee must be the applicant who has the right to receive a license to use the 700 MHz spectrum. Later, on 19 June 2019,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participated in the 700 MHz spectrum allocation and has been allocated one block of</w:t>
      </w:r>
      <w:r w:rsidR="00426533">
        <w:rPr>
          <w:rFonts w:ascii="Arial" w:hAnsi="Arial" w:hint="cs"/>
          <w:szCs w:val="22"/>
          <w:cs/>
        </w:rPr>
        <w:t xml:space="preserve">          </w:t>
      </w:r>
      <w:r w:rsidRPr="006F69FA">
        <w:rPr>
          <w:rFonts w:ascii="Arial" w:hAnsi="Arial"/>
          <w:szCs w:val="22"/>
        </w:rPr>
        <w:t xml:space="preserve"> 700 MHz spectrum under the conditions as described in Note 1.2 j) to the interim </w:t>
      </w:r>
      <w:r w:rsidR="00426533" w:rsidRPr="006F69FA">
        <w:rPr>
          <w:rFonts w:ascii="Arial" w:hAnsi="Arial"/>
          <w:szCs w:val="22"/>
        </w:rPr>
        <w:t xml:space="preserve">consolidated </w:t>
      </w:r>
      <w:r w:rsidRPr="006F69FA">
        <w:rPr>
          <w:rFonts w:ascii="Arial" w:hAnsi="Arial"/>
          <w:szCs w:val="22"/>
        </w:rPr>
        <w:t xml:space="preserve">financial statements. Subsequently,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received the letter from Office of </w:t>
      </w:r>
      <w:proofErr w:type="spellStart"/>
      <w:r w:rsidRPr="006F69FA">
        <w:rPr>
          <w:rFonts w:ascii="Arial" w:hAnsi="Arial"/>
          <w:szCs w:val="22"/>
        </w:rPr>
        <w:t>NBTC</w:t>
      </w:r>
      <w:proofErr w:type="spellEnd"/>
      <w:r w:rsidRPr="006F69FA">
        <w:rPr>
          <w:rFonts w:ascii="Arial" w:hAnsi="Arial"/>
          <w:szCs w:val="22"/>
        </w:rPr>
        <w:t xml:space="preserve"> confirming that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has complied with the conditions determined by </w:t>
      </w:r>
      <w:proofErr w:type="spellStart"/>
      <w:r w:rsidRPr="006F69FA">
        <w:rPr>
          <w:rFonts w:ascii="Arial" w:hAnsi="Arial"/>
          <w:szCs w:val="22"/>
        </w:rPr>
        <w:t>NCPO</w:t>
      </w:r>
      <w:proofErr w:type="spellEnd"/>
      <w:r w:rsidRPr="006F69FA">
        <w:rPr>
          <w:rFonts w:ascii="Arial" w:hAnsi="Arial"/>
          <w:szCs w:val="22"/>
        </w:rPr>
        <w:t xml:space="preserve"> Order No.4/2562. As a result,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is entitled to divide the payment for 900 MHz spectrum into ten installments, in equal amount, as specified by </w:t>
      </w:r>
      <w:proofErr w:type="spellStart"/>
      <w:r w:rsidRPr="006F69FA">
        <w:rPr>
          <w:rFonts w:ascii="Arial" w:hAnsi="Arial"/>
          <w:szCs w:val="22"/>
        </w:rPr>
        <w:t>NCPO</w:t>
      </w:r>
      <w:proofErr w:type="spellEnd"/>
      <w:r w:rsidRPr="006F69FA">
        <w:rPr>
          <w:rFonts w:ascii="Arial" w:hAnsi="Arial"/>
          <w:szCs w:val="22"/>
        </w:rPr>
        <w:t xml:space="preserve"> Order No.4/2562, by considering that the year in which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won the 900 MHz spectrum auction (December 2018) is regarded as the first installment and the details of remaining payment for 900 MHz spectrum (included VAT) are as follows:</w:t>
      </w:r>
    </w:p>
    <w:p w14:paraId="4CB05AF4" w14:textId="77777777" w:rsidR="00BB7E7C" w:rsidRPr="006F69FA" w:rsidRDefault="00BB7E7C" w:rsidP="00BB7E7C">
      <w:pPr>
        <w:pStyle w:val="ListParagraph"/>
        <w:tabs>
          <w:tab w:val="left" w:pos="567"/>
        </w:tabs>
        <w:spacing w:before="120" w:after="120" w:line="380" w:lineRule="exact"/>
        <w:ind w:left="5400" w:hanging="4476"/>
        <w:contextualSpacing w:val="0"/>
        <w:jc w:val="both"/>
        <w:rPr>
          <w:rFonts w:ascii="Arial" w:hAnsi="Arial"/>
          <w:szCs w:val="22"/>
        </w:rPr>
      </w:pPr>
      <w:r w:rsidRPr="006F69FA">
        <w:rPr>
          <w:rFonts w:ascii="Arial" w:hAnsi="Arial"/>
          <w:szCs w:val="22"/>
          <w:u w:val="single"/>
        </w:rPr>
        <w:t>Second and third installments</w:t>
      </w:r>
      <w:r w:rsidRPr="006F69FA">
        <w:rPr>
          <w:rFonts w:ascii="Arial" w:hAnsi="Arial"/>
          <w:szCs w:val="22"/>
        </w:rPr>
        <w:t>:</w:t>
      </w:r>
      <w:r w:rsidRPr="006F69FA">
        <w:rPr>
          <w:rFonts w:ascii="Arial" w:hAnsi="Arial"/>
          <w:szCs w:val="22"/>
        </w:rPr>
        <w:tab/>
        <w:t xml:space="preserve">To pay Baht 7,917.14 million in 2020 </w:t>
      </w:r>
    </w:p>
    <w:p w14:paraId="249E119E" w14:textId="77777777" w:rsidR="00BB7E7C" w:rsidRPr="006F69FA" w:rsidRDefault="00BB7E7C" w:rsidP="00BB7E7C">
      <w:pPr>
        <w:pStyle w:val="ListParagraph"/>
        <w:tabs>
          <w:tab w:val="left" w:pos="567"/>
        </w:tabs>
        <w:spacing w:before="120" w:after="120" w:line="380" w:lineRule="exact"/>
        <w:ind w:left="5400" w:hanging="4476"/>
        <w:contextualSpacing w:val="0"/>
        <w:jc w:val="both"/>
        <w:rPr>
          <w:rFonts w:ascii="Arial" w:hAnsi="Arial"/>
          <w:szCs w:val="22"/>
        </w:rPr>
      </w:pPr>
      <w:r w:rsidRPr="006F69FA">
        <w:rPr>
          <w:rFonts w:ascii="Arial" w:hAnsi="Arial"/>
          <w:szCs w:val="22"/>
          <w:u w:val="single"/>
        </w:rPr>
        <w:t>Fourth installment to tenth installment</w:t>
      </w:r>
      <w:r w:rsidRPr="006F69FA">
        <w:rPr>
          <w:rFonts w:ascii="Arial" w:hAnsi="Arial"/>
          <w:szCs w:val="22"/>
        </w:rPr>
        <w:t>:</w:t>
      </w:r>
      <w:r w:rsidRPr="006F69FA">
        <w:rPr>
          <w:rFonts w:ascii="Arial" w:hAnsi="Arial"/>
          <w:szCs w:val="22"/>
        </w:rPr>
        <w:tab/>
        <w:t>To pay 10% of the cost of license spectrum or Baht 4,072.85 million in equal amount for each installment.</w:t>
      </w:r>
    </w:p>
    <w:p w14:paraId="5F169F1B" w14:textId="77777777" w:rsidR="00BB7E7C" w:rsidRPr="006F69FA" w:rsidRDefault="00BB7E7C" w:rsidP="00BB7E7C">
      <w:pPr>
        <w:pStyle w:val="ListParagraph"/>
        <w:tabs>
          <w:tab w:val="left" w:pos="567"/>
        </w:tabs>
        <w:spacing w:before="120" w:after="120" w:line="380" w:lineRule="exact"/>
        <w:ind w:left="924"/>
        <w:contextualSpacing w:val="0"/>
        <w:jc w:val="both"/>
        <w:rPr>
          <w:rFonts w:ascii="Arial" w:hAnsi="Arial"/>
          <w:szCs w:val="22"/>
        </w:rPr>
      </w:pPr>
      <w:r w:rsidRPr="006F69FA">
        <w:rPr>
          <w:rFonts w:ascii="Arial" w:hAnsi="Arial"/>
          <w:szCs w:val="22"/>
        </w:rPr>
        <w:t xml:space="preserve">While paying the installment payment,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has obligations to submit bank guarantee to guarantee the remaining payment and to comply with regulations and conditions specified by </w:t>
      </w:r>
      <w:proofErr w:type="spellStart"/>
      <w:r w:rsidRPr="006F69FA">
        <w:rPr>
          <w:rFonts w:ascii="Arial" w:hAnsi="Arial"/>
          <w:szCs w:val="22"/>
        </w:rPr>
        <w:t>NCPO</w:t>
      </w:r>
      <w:proofErr w:type="spellEnd"/>
      <w:r w:rsidRPr="006F69FA">
        <w:rPr>
          <w:rFonts w:ascii="Arial" w:hAnsi="Arial"/>
          <w:szCs w:val="22"/>
        </w:rPr>
        <w:t xml:space="preserve"> Order No.4/2562.</w:t>
      </w:r>
    </w:p>
    <w:p w14:paraId="01E2BE4E" w14:textId="70137178" w:rsidR="00BB7E7C" w:rsidRPr="006F69FA" w:rsidRDefault="00BB7E7C" w:rsidP="00BB7E7C">
      <w:pPr>
        <w:pStyle w:val="ListParagraph"/>
        <w:tabs>
          <w:tab w:val="left" w:pos="567"/>
        </w:tabs>
        <w:spacing w:before="120" w:after="120" w:line="380" w:lineRule="exact"/>
        <w:ind w:left="924"/>
        <w:contextualSpacing w:val="0"/>
        <w:jc w:val="both"/>
        <w:rPr>
          <w:rFonts w:ascii="Arial" w:hAnsi="Arial"/>
          <w:szCs w:val="22"/>
          <w:cs/>
        </w:rPr>
      </w:pPr>
      <w:r w:rsidRPr="006F69FA">
        <w:rPr>
          <w:rFonts w:ascii="Arial" w:hAnsi="Arial"/>
          <w:szCs w:val="22"/>
        </w:rPr>
        <w:t xml:space="preserve">Since,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received a confirmation letter from </w:t>
      </w:r>
      <w:proofErr w:type="spellStart"/>
      <w:r w:rsidRPr="006F69FA">
        <w:rPr>
          <w:rFonts w:ascii="Arial" w:hAnsi="Arial"/>
          <w:szCs w:val="22"/>
        </w:rPr>
        <w:t>NBTC</w:t>
      </w:r>
      <w:proofErr w:type="spellEnd"/>
      <w:r w:rsidRPr="006F69FA">
        <w:rPr>
          <w:rFonts w:ascii="Arial" w:hAnsi="Arial"/>
          <w:szCs w:val="22"/>
        </w:rPr>
        <w:t xml:space="preserve"> for the compliance with the requirements as specified in the </w:t>
      </w:r>
      <w:proofErr w:type="spellStart"/>
      <w:r w:rsidRPr="006F69FA">
        <w:rPr>
          <w:rFonts w:ascii="Arial" w:hAnsi="Arial"/>
          <w:szCs w:val="22"/>
        </w:rPr>
        <w:t>NCPO</w:t>
      </w:r>
      <w:proofErr w:type="spellEnd"/>
      <w:r w:rsidRPr="006F69FA">
        <w:rPr>
          <w:rFonts w:ascii="Arial" w:hAnsi="Arial"/>
          <w:szCs w:val="22"/>
        </w:rPr>
        <w:t xml:space="preserve"> Order No.4/2562, it has the right to divide the payment term of the 900 MHz spectrum license mentioned above.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TriNet's</w:t>
      </w:r>
      <w:proofErr w:type="spellEnd"/>
      <w:r w:rsidRPr="006F69FA">
        <w:rPr>
          <w:rFonts w:ascii="Arial" w:hAnsi="Arial"/>
          <w:szCs w:val="22"/>
        </w:rPr>
        <w:t xml:space="preserve"> management considered the relevant information including the substance of transaction and reckoned that the receipt of the said payment conditions for 900 MHz spectrum</w:t>
      </w:r>
      <w:r w:rsidRPr="006F69FA">
        <w:rPr>
          <w:rFonts w:ascii="Arial" w:hAnsi="Arial" w:hint="cs"/>
          <w:szCs w:val="22"/>
          <w:cs/>
        </w:rPr>
        <w:t xml:space="preserve"> </w:t>
      </w:r>
      <w:r w:rsidRPr="006F69FA">
        <w:rPr>
          <w:rFonts w:ascii="Arial" w:hAnsi="Arial"/>
          <w:szCs w:val="22"/>
        </w:rPr>
        <w:t xml:space="preserve">directly related to the participation in 700 MHz spectrum application to the </w:t>
      </w:r>
      <w:proofErr w:type="spellStart"/>
      <w:r w:rsidRPr="006F69FA">
        <w:rPr>
          <w:rFonts w:ascii="Arial" w:hAnsi="Arial"/>
          <w:szCs w:val="22"/>
        </w:rPr>
        <w:t>NBTC</w:t>
      </w:r>
      <w:proofErr w:type="spellEnd"/>
      <w:r w:rsidRPr="006F69FA">
        <w:rPr>
          <w:rFonts w:ascii="Arial" w:hAnsi="Arial"/>
          <w:szCs w:val="22"/>
        </w:rPr>
        <w:t xml:space="preserve"> office, thus after that,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has been allocated the bandwidth. Therefore, the difference </w:t>
      </w:r>
      <w:r w:rsidRPr="006F69FA">
        <w:rPr>
          <w:rFonts w:ascii="Arial" w:hAnsi="Arial"/>
          <w:szCs w:val="22"/>
        </w:rPr>
        <w:lastRenderedPageBreak/>
        <w:t xml:space="preserve">between the present value (calculated as of the date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being allocated the 700 MHz bandwidth) of the 900 MHz spectrum liability that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must pay in accordance with the new payment terms and the original payment terms would be reclassified from the "Accrued cost of spectrum license” to “Accrued cost of spectrum license - deferred" which will be recorded as part of the cost of spectrum license of the 700 MHz spectrum when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receives a license to use the 700 MHz spectrum in accordance with the rules, procedures and conditions as described in Note 1.2 j)</w:t>
      </w:r>
      <w:r w:rsidRPr="006F69FA">
        <w:rPr>
          <w:rFonts w:ascii="Arial" w:hAnsi="Arial" w:hint="cs"/>
          <w:szCs w:val="22"/>
          <w:cs/>
        </w:rPr>
        <w:t xml:space="preserve"> </w:t>
      </w:r>
      <w:r w:rsidRPr="006F69FA">
        <w:rPr>
          <w:rFonts w:ascii="Arial" w:hAnsi="Arial"/>
          <w:szCs w:val="22"/>
        </w:rPr>
        <w:t xml:space="preserve">to the </w:t>
      </w:r>
      <w:r w:rsidR="00651443">
        <w:rPr>
          <w:rFonts w:ascii="Arial" w:hAnsi="Arial"/>
          <w:szCs w:val="22"/>
        </w:rPr>
        <w:t xml:space="preserve">interim </w:t>
      </w:r>
      <w:r w:rsidRPr="006F69FA">
        <w:rPr>
          <w:rFonts w:ascii="Arial" w:hAnsi="Arial"/>
          <w:szCs w:val="22"/>
        </w:rPr>
        <w:t>consolidated financial statements.</w:t>
      </w:r>
    </w:p>
    <w:p w14:paraId="72AB7499" w14:textId="251F93C1" w:rsidR="00BB7E7C" w:rsidRPr="006F69FA"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F69FA">
        <w:rPr>
          <w:rFonts w:ascii="Arial" w:hAnsi="Arial"/>
          <w:szCs w:val="22"/>
        </w:rPr>
        <w:t xml:space="preserve">On 19 June 2019, </w:t>
      </w: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has been allocated the frequency band 700 MHz (“Spectrum license”) for covered the range of 713</w:t>
      </w:r>
      <w:r w:rsidR="00860977" w:rsidRPr="006F69FA">
        <w:rPr>
          <w:rFonts w:ascii="Arial" w:hAnsi="Arial" w:hint="cs"/>
          <w:szCs w:val="22"/>
          <w:cs/>
        </w:rPr>
        <w:t xml:space="preserve"> </w:t>
      </w:r>
      <w:r w:rsidRPr="006F69FA">
        <w:rPr>
          <w:rFonts w:ascii="Arial" w:hAnsi="Arial"/>
          <w:szCs w:val="22"/>
        </w:rPr>
        <w:t>-</w:t>
      </w:r>
      <w:r w:rsidR="00860977" w:rsidRPr="006F69FA">
        <w:rPr>
          <w:rFonts w:ascii="Arial" w:hAnsi="Arial" w:hint="cs"/>
          <w:szCs w:val="22"/>
          <w:cs/>
        </w:rPr>
        <w:t xml:space="preserve"> </w:t>
      </w:r>
      <w:r w:rsidRPr="006F69FA">
        <w:rPr>
          <w:rFonts w:ascii="Arial" w:hAnsi="Arial"/>
          <w:szCs w:val="22"/>
        </w:rPr>
        <w:t>723 MHz paired with 768</w:t>
      </w:r>
      <w:r w:rsidR="00860977" w:rsidRPr="006F69FA">
        <w:rPr>
          <w:rFonts w:ascii="Arial" w:hAnsi="Arial" w:hint="cs"/>
          <w:szCs w:val="22"/>
          <w:cs/>
        </w:rPr>
        <w:t xml:space="preserve"> </w:t>
      </w:r>
      <w:r w:rsidRPr="006F69FA">
        <w:rPr>
          <w:rFonts w:ascii="Arial" w:hAnsi="Arial"/>
          <w:szCs w:val="22"/>
        </w:rPr>
        <w:t>-</w:t>
      </w:r>
      <w:r w:rsidR="00860977" w:rsidRPr="006F69FA">
        <w:rPr>
          <w:rFonts w:ascii="Arial" w:hAnsi="Arial" w:hint="cs"/>
          <w:szCs w:val="22"/>
          <w:cs/>
        </w:rPr>
        <w:t xml:space="preserve"> </w:t>
      </w:r>
      <w:r w:rsidRPr="006F69FA">
        <w:rPr>
          <w:rFonts w:ascii="Arial" w:hAnsi="Arial"/>
          <w:szCs w:val="22"/>
        </w:rPr>
        <w:t xml:space="preserve">778 MHz Spectrum Licensing by </w:t>
      </w:r>
      <w:proofErr w:type="spellStart"/>
      <w:r w:rsidRPr="006F69FA">
        <w:rPr>
          <w:rFonts w:ascii="Arial" w:hAnsi="Arial"/>
          <w:szCs w:val="22"/>
        </w:rPr>
        <w:t>NBTC</w:t>
      </w:r>
      <w:proofErr w:type="spellEnd"/>
      <w:r w:rsidRPr="006F69FA">
        <w:rPr>
          <w:rFonts w:ascii="Arial" w:hAnsi="Arial"/>
          <w:szCs w:val="22"/>
        </w:rPr>
        <w:t xml:space="preserve"> for the validity period of 15 years starting from 1 October 2020 or until the </w:t>
      </w:r>
      <w:proofErr w:type="spellStart"/>
      <w:r w:rsidRPr="006F69FA">
        <w:rPr>
          <w:rFonts w:ascii="Arial" w:hAnsi="Arial"/>
          <w:szCs w:val="22"/>
        </w:rPr>
        <w:t>NBTC</w:t>
      </w:r>
      <w:proofErr w:type="spellEnd"/>
      <w:r w:rsidRPr="006F69FA">
        <w:rPr>
          <w:rFonts w:ascii="Arial" w:hAnsi="Arial"/>
          <w:szCs w:val="22"/>
        </w:rPr>
        <w:t xml:space="preserve"> will determine otherwise</w:t>
      </w:r>
      <w:r w:rsidR="00593A5C" w:rsidRPr="006F69FA">
        <w:rPr>
          <w:rFonts w:ascii="Arial" w:hAnsi="Arial"/>
          <w:szCs w:val="22"/>
        </w:rPr>
        <w:t xml:space="preserve"> (</w:t>
      </w:r>
      <w:r w:rsidR="0003794D" w:rsidRPr="006F69FA">
        <w:rPr>
          <w:rFonts w:ascii="Arial" w:hAnsi="Arial"/>
          <w:szCs w:val="22"/>
        </w:rPr>
        <w:t>O</w:t>
      </w:r>
      <w:r w:rsidR="00F137A5" w:rsidRPr="006F69FA">
        <w:rPr>
          <w:rFonts w:ascii="Arial" w:hAnsi="Arial"/>
          <w:szCs w:val="22"/>
        </w:rPr>
        <w:t xml:space="preserve">ffice of </w:t>
      </w:r>
      <w:proofErr w:type="spellStart"/>
      <w:r w:rsidR="00EC32CC" w:rsidRPr="006F69FA">
        <w:rPr>
          <w:rFonts w:ascii="Arial" w:hAnsi="Arial"/>
          <w:szCs w:val="22"/>
        </w:rPr>
        <w:t>NBTC</w:t>
      </w:r>
      <w:proofErr w:type="spellEnd"/>
      <w:r w:rsidR="00EC32CC" w:rsidRPr="006F69FA">
        <w:rPr>
          <w:rFonts w:ascii="Arial" w:hAnsi="Arial"/>
          <w:szCs w:val="22"/>
        </w:rPr>
        <w:t xml:space="preserve"> issued</w:t>
      </w:r>
      <w:r w:rsidR="00593A5C" w:rsidRPr="006F69FA">
        <w:rPr>
          <w:rFonts w:ascii="Arial" w:hAnsi="Arial"/>
          <w:szCs w:val="22"/>
        </w:rPr>
        <w:t xml:space="preserve"> the </w:t>
      </w:r>
      <w:proofErr w:type="spellStart"/>
      <w:r w:rsidR="00593A5C" w:rsidRPr="006F69FA">
        <w:rPr>
          <w:rFonts w:ascii="Arial" w:hAnsi="Arial"/>
          <w:szCs w:val="22"/>
        </w:rPr>
        <w:t>NBTC</w:t>
      </w:r>
      <w:proofErr w:type="spellEnd"/>
      <w:r w:rsidR="00593A5C" w:rsidRPr="006F69FA">
        <w:rPr>
          <w:rFonts w:ascii="Arial" w:hAnsi="Arial"/>
          <w:szCs w:val="22"/>
        </w:rPr>
        <w:t xml:space="preserve"> announcement. Re: Permission to use spectrum for telecommunication business in the area 703 - 733 / 758 </w:t>
      </w:r>
      <w:r w:rsidR="00663744" w:rsidRPr="006F69FA">
        <w:rPr>
          <w:rFonts w:ascii="Arial" w:hAnsi="Arial"/>
          <w:szCs w:val="22"/>
        </w:rPr>
        <w:t>-</w:t>
      </w:r>
      <w:r w:rsidR="00593A5C" w:rsidRPr="006F69FA">
        <w:rPr>
          <w:rFonts w:ascii="Arial" w:hAnsi="Arial"/>
          <w:szCs w:val="22"/>
        </w:rPr>
        <w:t xml:space="preserve"> 788 MHz (2nd issue)</w:t>
      </w:r>
      <w:r w:rsidR="004510C0" w:rsidRPr="006F69FA">
        <w:rPr>
          <w:rFonts w:ascii="Arial" w:hAnsi="Arial" w:hint="cs"/>
          <w:szCs w:val="22"/>
          <w:cs/>
        </w:rPr>
        <w:t xml:space="preserve"> </w:t>
      </w:r>
      <w:r w:rsidR="004510C0" w:rsidRPr="006F69FA">
        <w:rPr>
          <w:rFonts w:ascii="Arial" w:hAnsi="Arial"/>
          <w:szCs w:val="22"/>
        </w:rPr>
        <w:t>d</w:t>
      </w:r>
      <w:r w:rsidR="00EC32CC" w:rsidRPr="006F69FA">
        <w:rPr>
          <w:rFonts w:ascii="Arial" w:hAnsi="Arial"/>
          <w:szCs w:val="22"/>
        </w:rPr>
        <w:t xml:space="preserve">ated on 12 June 2020 in determining the new commencement </w:t>
      </w:r>
      <w:r w:rsidR="0003794D" w:rsidRPr="006F69FA">
        <w:rPr>
          <w:rFonts w:ascii="Arial" w:hAnsi="Arial"/>
          <w:szCs w:val="22"/>
        </w:rPr>
        <w:t xml:space="preserve">of spectrum license </w:t>
      </w:r>
      <w:r w:rsidR="00EC32CC" w:rsidRPr="006F69FA">
        <w:rPr>
          <w:rFonts w:ascii="Arial" w:hAnsi="Arial"/>
          <w:szCs w:val="22"/>
        </w:rPr>
        <w:t>date to be 15</w:t>
      </w:r>
      <w:r w:rsidR="00593A5C" w:rsidRPr="006F69FA">
        <w:rPr>
          <w:rFonts w:ascii="Arial" w:hAnsi="Arial"/>
          <w:szCs w:val="22"/>
        </w:rPr>
        <w:t xml:space="preserve"> January 2021 onwards</w:t>
      </w:r>
      <w:r w:rsidR="00EC32CC" w:rsidRPr="006F69FA">
        <w:rPr>
          <w:rFonts w:ascii="Arial" w:hAnsi="Arial"/>
          <w:szCs w:val="22"/>
        </w:rPr>
        <w:t xml:space="preserve"> and </w:t>
      </w:r>
      <w:proofErr w:type="spellStart"/>
      <w:r w:rsidR="00EC32CC" w:rsidRPr="006F69FA">
        <w:rPr>
          <w:rFonts w:ascii="Arial" w:hAnsi="Arial"/>
          <w:szCs w:val="22"/>
        </w:rPr>
        <w:t>dtac</w:t>
      </w:r>
      <w:proofErr w:type="spellEnd"/>
      <w:r w:rsidR="00EC32CC" w:rsidRPr="006F69FA">
        <w:rPr>
          <w:rFonts w:ascii="Arial" w:hAnsi="Arial"/>
          <w:szCs w:val="22"/>
        </w:rPr>
        <w:t xml:space="preserve"> </w:t>
      </w:r>
      <w:proofErr w:type="spellStart"/>
      <w:r w:rsidR="00EC32CC" w:rsidRPr="006F69FA">
        <w:rPr>
          <w:rFonts w:ascii="Arial" w:hAnsi="Arial"/>
          <w:szCs w:val="22"/>
        </w:rPr>
        <w:t>Tri</w:t>
      </w:r>
      <w:r w:rsidR="004510C0" w:rsidRPr="006F69FA">
        <w:rPr>
          <w:rFonts w:ascii="Arial" w:hAnsi="Arial"/>
          <w:szCs w:val="22"/>
        </w:rPr>
        <w:t>N</w:t>
      </w:r>
      <w:r w:rsidR="00EC32CC" w:rsidRPr="006F69FA">
        <w:rPr>
          <w:rFonts w:ascii="Arial" w:hAnsi="Arial"/>
          <w:szCs w:val="22"/>
        </w:rPr>
        <w:t>et</w:t>
      </w:r>
      <w:proofErr w:type="spellEnd"/>
      <w:r w:rsidR="00EC32CC" w:rsidRPr="006F69FA">
        <w:rPr>
          <w:rFonts w:ascii="Arial" w:hAnsi="Arial"/>
          <w:szCs w:val="22"/>
        </w:rPr>
        <w:t xml:space="preserve"> </w:t>
      </w:r>
      <w:r w:rsidR="0003794D" w:rsidRPr="006F69FA">
        <w:rPr>
          <w:rFonts w:ascii="Arial" w:hAnsi="Arial"/>
          <w:szCs w:val="22"/>
        </w:rPr>
        <w:t>has</w:t>
      </w:r>
      <w:r w:rsidR="00EC32CC" w:rsidRPr="006F69FA">
        <w:rPr>
          <w:rFonts w:ascii="Arial" w:hAnsi="Arial"/>
          <w:szCs w:val="22"/>
        </w:rPr>
        <w:t xml:space="preserve"> to pay the first installment and to compliance with</w:t>
      </w:r>
      <w:r w:rsidR="00593A5C" w:rsidRPr="006F69FA">
        <w:rPr>
          <w:rFonts w:ascii="Arial" w:hAnsi="Arial"/>
          <w:szCs w:val="22"/>
        </w:rPr>
        <w:t xml:space="preserve"> other related conditions </w:t>
      </w:r>
      <w:r w:rsidR="00EC32CC" w:rsidRPr="006F69FA">
        <w:rPr>
          <w:rFonts w:ascii="Arial" w:hAnsi="Arial"/>
          <w:szCs w:val="22"/>
        </w:rPr>
        <w:t xml:space="preserve">by </w:t>
      </w:r>
      <w:r w:rsidR="00593A5C" w:rsidRPr="006F69FA">
        <w:rPr>
          <w:rFonts w:ascii="Arial" w:hAnsi="Arial"/>
          <w:szCs w:val="22"/>
        </w:rPr>
        <w:t>13 January 2021)</w:t>
      </w:r>
      <w:r w:rsidRPr="006F69FA">
        <w:rPr>
          <w:rFonts w:ascii="Arial" w:hAnsi="Arial"/>
          <w:szCs w:val="22"/>
        </w:rPr>
        <w:t xml:space="preserve"> in operating telecommunication business for International Mobile Telecommunication under the scope of the license throughout the Kingdom of Thailand. However, the applicant requesting for the frequency spectrum license the applicant must be the licensee of the 890</w:t>
      </w:r>
      <w:r w:rsidR="00860977" w:rsidRPr="006F69FA">
        <w:rPr>
          <w:rFonts w:ascii="Arial" w:hAnsi="Arial" w:hint="cs"/>
          <w:szCs w:val="22"/>
          <w:cs/>
        </w:rPr>
        <w:t xml:space="preserve"> </w:t>
      </w:r>
      <w:r w:rsidRPr="006F69FA">
        <w:rPr>
          <w:rFonts w:ascii="Arial" w:hAnsi="Arial"/>
          <w:szCs w:val="22"/>
        </w:rPr>
        <w:t>-</w:t>
      </w:r>
      <w:r w:rsidR="00860977" w:rsidRPr="006F69FA">
        <w:rPr>
          <w:rFonts w:ascii="Arial" w:hAnsi="Arial" w:hint="cs"/>
          <w:szCs w:val="22"/>
          <w:cs/>
        </w:rPr>
        <w:t xml:space="preserve"> </w:t>
      </w:r>
      <w:r w:rsidRPr="006F69FA">
        <w:rPr>
          <w:rFonts w:ascii="Arial" w:hAnsi="Arial"/>
          <w:szCs w:val="22"/>
        </w:rPr>
        <w:t>915 MHz / 935</w:t>
      </w:r>
      <w:r w:rsidR="00860977" w:rsidRPr="006F69FA">
        <w:rPr>
          <w:rFonts w:ascii="Arial" w:hAnsi="Arial" w:hint="cs"/>
          <w:szCs w:val="22"/>
          <w:cs/>
        </w:rPr>
        <w:t xml:space="preserve"> </w:t>
      </w:r>
      <w:r w:rsidRPr="006F69FA">
        <w:rPr>
          <w:rFonts w:ascii="Arial" w:hAnsi="Arial"/>
          <w:szCs w:val="22"/>
        </w:rPr>
        <w:t>-</w:t>
      </w:r>
      <w:r w:rsidR="00860977" w:rsidRPr="006F69FA">
        <w:rPr>
          <w:rFonts w:ascii="Arial" w:hAnsi="Arial" w:hint="cs"/>
          <w:szCs w:val="22"/>
          <w:cs/>
        </w:rPr>
        <w:t xml:space="preserve"> </w:t>
      </w:r>
      <w:r w:rsidRPr="006F69FA">
        <w:rPr>
          <w:rFonts w:ascii="Arial" w:hAnsi="Arial"/>
          <w:szCs w:val="22"/>
        </w:rPr>
        <w:t xml:space="preserve">960 MHz spectrum, and must have the qualifications required by the </w:t>
      </w:r>
      <w:proofErr w:type="spellStart"/>
      <w:r w:rsidRPr="006F69FA">
        <w:rPr>
          <w:rFonts w:ascii="Arial" w:hAnsi="Arial"/>
          <w:szCs w:val="22"/>
        </w:rPr>
        <w:t>NBTC</w:t>
      </w:r>
      <w:proofErr w:type="spellEnd"/>
      <w:r w:rsidRPr="006F69FA">
        <w:rPr>
          <w:rFonts w:ascii="Arial" w:hAnsi="Arial"/>
          <w:szCs w:val="22"/>
        </w:rPr>
        <w:t xml:space="preserve"> announcement. Re: Permission to use spectrum for telecommunication businesses in the area 703</w:t>
      </w:r>
      <w:r w:rsidR="00860977" w:rsidRPr="006F69FA">
        <w:rPr>
          <w:rFonts w:ascii="Arial" w:hAnsi="Arial"/>
          <w:szCs w:val="22"/>
        </w:rPr>
        <w:t xml:space="preserve"> </w:t>
      </w:r>
      <w:r w:rsidRPr="006F69FA">
        <w:rPr>
          <w:rFonts w:ascii="Arial" w:hAnsi="Arial"/>
          <w:szCs w:val="22"/>
        </w:rPr>
        <w:t>-</w:t>
      </w:r>
      <w:r w:rsidR="00860977" w:rsidRPr="006F69FA">
        <w:rPr>
          <w:rFonts w:ascii="Arial" w:hAnsi="Arial"/>
          <w:szCs w:val="22"/>
        </w:rPr>
        <w:t xml:space="preserve"> </w:t>
      </w:r>
      <w:r w:rsidRPr="006F69FA">
        <w:rPr>
          <w:rFonts w:ascii="Arial" w:hAnsi="Arial"/>
          <w:szCs w:val="22"/>
        </w:rPr>
        <w:t>733 / 758</w:t>
      </w:r>
      <w:r w:rsidR="00860977" w:rsidRPr="006F69FA">
        <w:rPr>
          <w:rFonts w:ascii="Arial" w:hAnsi="Arial"/>
          <w:szCs w:val="22"/>
        </w:rPr>
        <w:t xml:space="preserve"> </w:t>
      </w:r>
      <w:r w:rsidRPr="006F69FA">
        <w:rPr>
          <w:rFonts w:ascii="Arial" w:hAnsi="Arial"/>
          <w:szCs w:val="22"/>
        </w:rPr>
        <w:t>-</w:t>
      </w:r>
      <w:r w:rsidR="00860977" w:rsidRPr="006F69FA">
        <w:rPr>
          <w:rFonts w:ascii="Arial" w:hAnsi="Arial"/>
          <w:szCs w:val="22"/>
        </w:rPr>
        <w:t xml:space="preserve"> </w:t>
      </w:r>
      <w:r w:rsidRPr="006F69FA">
        <w:rPr>
          <w:rFonts w:ascii="Arial" w:hAnsi="Arial"/>
          <w:szCs w:val="22"/>
        </w:rPr>
        <w:t>788 MHz, dated 4 June 2019 ("</w:t>
      </w:r>
      <w:proofErr w:type="spellStart"/>
      <w:r w:rsidRPr="006F69FA">
        <w:rPr>
          <w:rFonts w:ascii="Arial" w:hAnsi="Arial"/>
          <w:szCs w:val="22"/>
        </w:rPr>
        <w:t>NBTC</w:t>
      </w:r>
      <w:proofErr w:type="spellEnd"/>
      <w:r w:rsidRPr="006F69FA">
        <w:rPr>
          <w:rFonts w:ascii="Arial" w:hAnsi="Arial"/>
          <w:szCs w:val="22"/>
        </w:rPr>
        <w:t xml:space="preserve"> announcement") as well including placing a bank guarantee of Baht 880 million in order to proceed with the application for a license.</w:t>
      </w:r>
    </w:p>
    <w:p w14:paraId="7554D884" w14:textId="0940A48C" w:rsidR="00BB7E7C" w:rsidRPr="006F69FA"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proofErr w:type="spellStart"/>
      <w:r w:rsidRPr="006F69FA">
        <w:rPr>
          <w:rFonts w:ascii="Arial" w:hAnsi="Arial"/>
          <w:szCs w:val="22"/>
        </w:rPr>
        <w:t>dtac</w:t>
      </w:r>
      <w:proofErr w:type="spellEnd"/>
      <w:r w:rsidRPr="006F69FA">
        <w:rPr>
          <w:rFonts w:ascii="Arial" w:hAnsi="Arial"/>
          <w:szCs w:val="22"/>
        </w:rPr>
        <w:t xml:space="preserve"> </w:t>
      </w:r>
      <w:proofErr w:type="spellStart"/>
      <w:r w:rsidRPr="006F69FA">
        <w:rPr>
          <w:rFonts w:ascii="Arial" w:hAnsi="Arial"/>
          <w:szCs w:val="22"/>
        </w:rPr>
        <w:t>TriNet</w:t>
      </w:r>
      <w:proofErr w:type="spellEnd"/>
      <w:r w:rsidRPr="006F69FA">
        <w:rPr>
          <w:rFonts w:ascii="Arial" w:hAnsi="Arial"/>
          <w:szCs w:val="22"/>
        </w:rPr>
        <w:t xml:space="preserve"> is required to make payment for the winning bid price of the authorization to use the spectrum license in the total amount of Baht 18,815 million (including VAT). Under the terms of the permission to use the spectrum, certain important conditions that need to be fulfilled before receiving the spectrum license have been determined including the payment of the first installment in accordance with specified conditions. The payment conditions for the spectrum for obtaining a license are as follows:</w:t>
      </w:r>
    </w:p>
    <w:p w14:paraId="53034207" w14:textId="42564B1A" w:rsidR="00BB7E7C" w:rsidRPr="006F69FA"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F69FA">
        <w:rPr>
          <w:rFonts w:ascii="Arial" w:hAnsi="Arial"/>
          <w:szCs w:val="22"/>
          <w:u w:val="single"/>
        </w:rPr>
        <w:t>First installment</w:t>
      </w:r>
      <w:r w:rsidRPr="006F69FA">
        <w:rPr>
          <w:rFonts w:ascii="Arial" w:hAnsi="Arial"/>
          <w:szCs w:val="22"/>
        </w:rPr>
        <w:t xml:space="preserve">: To pay 10% of the cost of the spectrum or Baht 1,881.5 million including submission of bank guarantee for the remaining payments within </w:t>
      </w:r>
      <w:r w:rsidR="00593A5C" w:rsidRPr="006F69FA">
        <w:rPr>
          <w:rFonts w:ascii="Arial" w:hAnsi="Arial"/>
          <w:szCs w:val="22"/>
        </w:rPr>
        <w:t>13 January 2021</w:t>
      </w:r>
      <w:r w:rsidRPr="006F69FA">
        <w:rPr>
          <w:rFonts w:ascii="Arial" w:hAnsi="Arial"/>
          <w:szCs w:val="22"/>
        </w:rPr>
        <w:t>.</w:t>
      </w:r>
    </w:p>
    <w:p w14:paraId="3F08ECF8" w14:textId="34F50474" w:rsidR="00BB7E7C" w:rsidRPr="006F69FA"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F69FA">
        <w:rPr>
          <w:rFonts w:ascii="Arial" w:hAnsi="Arial"/>
          <w:szCs w:val="22"/>
          <w:u w:val="single"/>
        </w:rPr>
        <w:t>Second installment to tenth installment</w:t>
      </w:r>
      <w:r w:rsidRPr="006F69FA">
        <w:rPr>
          <w:rFonts w:ascii="Arial" w:hAnsi="Arial"/>
          <w:szCs w:val="22"/>
        </w:rPr>
        <w:t>: To pay 10% of the cost of spectrum license or Baht 1,881.5 million each, including each submissions of bank guarantee for the remaining payments within 15 days from the date of the anniversary of the permission to use the spectrum each year.</w:t>
      </w:r>
    </w:p>
    <w:p w14:paraId="775EC582" w14:textId="3CF74C7B" w:rsidR="00833E4D" w:rsidRPr="006F69FA"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F69FA">
        <w:rPr>
          <w:rFonts w:ascii="Arial" w:hAnsi="Arial"/>
          <w:szCs w:val="22"/>
        </w:rPr>
        <w:lastRenderedPageBreak/>
        <w:t xml:space="preserve">In case of the applicant who obtained the right to be granted the spectrum license fails to completely and correctly comply with the </w:t>
      </w:r>
      <w:proofErr w:type="gramStart"/>
      <w:r w:rsidRPr="006F69FA">
        <w:rPr>
          <w:rFonts w:ascii="Arial" w:hAnsi="Arial"/>
          <w:szCs w:val="22"/>
        </w:rPr>
        <w:t>conditions</w:t>
      </w:r>
      <w:proofErr w:type="gramEnd"/>
      <w:r w:rsidRPr="006F69FA">
        <w:rPr>
          <w:rFonts w:ascii="Arial" w:hAnsi="Arial"/>
          <w:szCs w:val="22"/>
        </w:rPr>
        <w:t xml:space="preserve"> precedent within the prescribed period, the applicant shall be deemed to have waived the right to be granted the spectrum license.</w:t>
      </w:r>
      <w:r w:rsidRPr="006F69FA">
        <w:rPr>
          <w:rFonts w:ascii="Arial" w:hAnsi="Arial" w:hint="cs"/>
          <w:szCs w:val="22"/>
          <w:cs/>
        </w:rPr>
        <w:t xml:space="preserve"> </w:t>
      </w:r>
      <w:r w:rsidRPr="006F69FA">
        <w:rPr>
          <w:rFonts w:ascii="Arial" w:hAnsi="Arial"/>
          <w:szCs w:val="22"/>
        </w:rPr>
        <w:t xml:space="preserve">As well, such applicant has to pay for penalties consisting of the preliminary damages at least of Baht 2,638 million and other damages caused by the recall of spectrum according to the </w:t>
      </w:r>
      <w:proofErr w:type="spellStart"/>
      <w:r w:rsidRPr="006F69FA">
        <w:rPr>
          <w:rFonts w:ascii="Arial" w:hAnsi="Arial"/>
          <w:szCs w:val="22"/>
        </w:rPr>
        <w:t>NCPO’s</w:t>
      </w:r>
      <w:proofErr w:type="spellEnd"/>
      <w:r w:rsidRPr="006F69FA">
        <w:rPr>
          <w:rFonts w:ascii="Arial" w:hAnsi="Arial"/>
          <w:szCs w:val="22"/>
        </w:rPr>
        <w:t xml:space="preserve"> Order No. 4/2562 including the voiding of permission to divide the payment as mentioned above which must be returned to pay in accordance with conditions for payment of 900 MHz spectrum and the additional spectrum auction in accordance with the regulations specified in the </w:t>
      </w:r>
      <w:proofErr w:type="spellStart"/>
      <w:r w:rsidRPr="006F69FA">
        <w:rPr>
          <w:rFonts w:ascii="Arial" w:hAnsi="Arial"/>
          <w:szCs w:val="22"/>
        </w:rPr>
        <w:t>NBTC's</w:t>
      </w:r>
      <w:proofErr w:type="spellEnd"/>
      <w:r w:rsidRPr="006F69FA">
        <w:rPr>
          <w:rFonts w:ascii="Arial" w:hAnsi="Arial"/>
          <w:szCs w:val="22"/>
        </w:rPr>
        <w:t xml:space="preserve"> announcement regarding rules and procedures for the Spectrum Licensing for Telecommunications Business in the spectrum band of 890</w:t>
      </w:r>
      <w:r w:rsidR="00CB734D">
        <w:rPr>
          <w:rFonts w:ascii="Arial" w:hAnsi="Arial"/>
          <w:szCs w:val="22"/>
        </w:rPr>
        <w:t xml:space="preserve"> </w:t>
      </w:r>
      <w:r w:rsidRPr="006F69FA">
        <w:rPr>
          <w:rFonts w:ascii="Arial" w:hAnsi="Arial"/>
          <w:szCs w:val="22"/>
        </w:rPr>
        <w:t>-</w:t>
      </w:r>
      <w:r w:rsidR="00CB734D">
        <w:rPr>
          <w:rFonts w:ascii="Arial" w:hAnsi="Arial"/>
          <w:szCs w:val="22"/>
        </w:rPr>
        <w:t xml:space="preserve"> </w:t>
      </w:r>
      <w:r w:rsidRPr="006F69FA">
        <w:rPr>
          <w:rFonts w:ascii="Arial" w:hAnsi="Arial"/>
          <w:szCs w:val="22"/>
        </w:rPr>
        <w:t xml:space="preserve">895 </w:t>
      </w:r>
      <w:r w:rsidR="00860977" w:rsidRPr="006F69FA">
        <w:rPr>
          <w:rFonts w:ascii="Arial" w:hAnsi="Arial"/>
          <w:szCs w:val="22"/>
        </w:rPr>
        <w:t xml:space="preserve">MHz </w:t>
      </w:r>
      <w:r w:rsidRPr="006F69FA">
        <w:rPr>
          <w:rFonts w:ascii="Arial" w:hAnsi="Arial"/>
          <w:szCs w:val="22"/>
        </w:rPr>
        <w:t>/ 935</w:t>
      </w:r>
      <w:r w:rsidR="00CB734D">
        <w:rPr>
          <w:rFonts w:ascii="Arial" w:hAnsi="Arial"/>
          <w:szCs w:val="22"/>
        </w:rPr>
        <w:t xml:space="preserve"> </w:t>
      </w:r>
      <w:r w:rsidRPr="006F69FA">
        <w:rPr>
          <w:rFonts w:ascii="Arial" w:hAnsi="Arial"/>
          <w:szCs w:val="22"/>
        </w:rPr>
        <w:t>-</w:t>
      </w:r>
      <w:r w:rsidR="00CB734D">
        <w:rPr>
          <w:rFonts w:ascii="Arial" w:hAnsi="Arial"/>
          <w:szCs w:val="22"/>
        </w:rPr>
        <w:t xml:space="preserve"> </w:t>
      </w:r>
      <w:r w:rsidRPr="006F69FA">
        <w:rPr>
          <w:rFonts w:ascii="Arial" w:hAnsi="Arial"/>
          <w:szCs w:val="22"/>
        </w:rPr>
        <w:t xml:space="preserve">940 </w:t>
      </w:r>
      <w:proofErr w:type="spellStart"/>
      <w:r w:rsidRPr="006F69FA">
        <w:rPr>
          <w:rFonts w:ascii="Arial" w:hAnsi="Arial"/>
          <w:szCs w:val="22"/>
        </w:rPr>
        <w:t>MHz.</w:t>
      </w:r>
      <w:proofErr w:type="spellEnd"/>
    </w:p>
    <w:p w14:paraId="244C4825" w14:textId="36B8935C" w:rsidR="00860977" w:rsidRPr="006F69FA" w:rsidRDefault="00860977" w:rsidP="007B29FB">
      <w:pPr>
        <w:pStyle w:val="ListParagraph"/>
        <w:tabs>
          <w:tab w:val="left" w:pos="900"/>
        </w:tabs>
        <w:spacing w:before="40" w:after="40" w:line="360" w:lineRule="exact"/>
        <w:ind w:left="922" w:hanging="382"/>
        <w:contextualSpacing w:val="0"/>
        <w:jc w:val="thaiDistribute"/>
        <w:rPr>
          <w:rFonts w:ascii="Arial" w:hAnsi="Arial"/>
          <w:szCs w:val="22"/>
        </w:rPr>
      </w:pPr>
      <w:r w:rsidRPr="006F69FA">
        <w:rPr>
          <w:rFonts w:ascii="Arial" w:hAnsi="Arial"/>
          <w:szCs w:val="22"/>
        </w:rPr>
        <w:t>k)</w:t>
      </w:r>
      <w:r w:rsidRPr="006F69FA">
        <w:rPr>
          <w:rFonts w:ascii="Arial" w:hAnsi="Arial"/>
          <w:szCs w:val="22"/>
        </w:rPr>
        <w:tab/>
      </w:r>
      <w:r w:rsidR="007D08DF" w:rsidRPr="006F69FA">
        <w:rPr>
          <w:rFonts w:ascii="Arial" w:hAnsi="Arial"/>
          <w:szCs w:val="22"/>
        </w:rPr>
        <w:t xml:space="preserve">On 24 February 2020, </w:t>
      </w:r>
      <w:proofErr w:type="spellStart"/>
      <w:r w:rsidR="007D08DF" w:rsidRPr="006F69FA">
        <w:rPr>
          <w:rFonts w:ascii="Arial" w:hAnsi="Arial"/>
          <w:szCs w:val="22"/>
        </w:rPr>
        <w:t>dtac</w:t>
      </w:r>
      <w:proofErr w:type="spellEnd"/>
      <w:r w:rsidR="007D08DF" w:rsidRPr="006F69FA">
        <w:rPr>
          <w:rFonts w:ascii="Arial" w:hAnsi="Arial"/>
          <w:szCs w:val="22"/>
        </w:rPr>
        <w:t xml:space="preserve"> </w:t>
      </w:r>
      <w:proofErr w:type="spellStart"/>
      <w:r w:rsidR="007D08DF" w:rsidRPr="006F69FA">
        <w:rPr>
          <w:rFonts w:ascii="Arial" w:hAnsi="Arial"/>
          <w:szCs w:val="22"/>
        </w:rPr>
        <w:t>TriNet</w:t>
      </w:r>
      <w:proofErr w:type="spellEnd"/>
      <w:r w:rsidR="007D08DF" w:rsidRPr="006F69FA">
        <w:rPr>
          <w:rFonts w:ascii="Arial" w:hAnsi="Arial"/>
          <w:szCs w:val="22"/>
        </w:rPr>
        <w:t xml:space="preserve"> has obtained </w:t>
      </w:r>
      <w:r w:rsidRPr="006F69FA">
        <w:rPr>
          <w:rFonts w:ascii="Arial" w:hAnsi="Arial"/>
          <w:szCs w:val="22"/>
        </w:rPr>
        <w:t xml:space="preserve">Spectrum Licensing by </w:t>
      </w:r>
      <w:proofErr w:type="spellStart"/>
      <w:r w:rsidRPr="006F69FA">
        <w:rPr>
          <w:rFonts w:ascii="Arial" w:hAnsi="Arial"/>
          <w:szCs w:val="22"/>
        </w:rPr>
        <w:t>NBTC</w:t>
      </w:r>
      <w:proofErr w:type="spellEnd"/>
      <w:r w:rsidRPr="006F69FA">
        <w:rPr>
          <w:rFonts w:ascii="Arial" w:hAnsi="Arial"/>
          <w:szCs w:val="22"/>
        </w:rPr>
        <w:t xml:space="preserve"> for the validity period of 15 years (starting from</w:t>
      </w:r>
      <w:r w:rsidR="0061488C" w:rsidRPr="006F69FA">
        <w:rPr>
          <w:rFonts w:ascii="Arial" w:hAnsi="Arial"/>
          <w:szCs w:val="22"/>
        </w:rPr>
        <w:t xml:space="preserve"> </w:t>
      </w:r>
      <w:r w:rsidRPr="006F69FA">
        <w:rPr>
          <w:rFonts w:ascii="Arial" w:hAnsi="Arial"/>
          <w:szCs w:val="22"/>
        </w:rPr>
        <w:t>24 February 2020 and expiry on 23 February 2035) for operating telecommunication business for International Mobile</w:t>
      </w:r>
      <w:r w:rsidR="00CA05E9">
        <w:rPr>
          <w:rFonts w:ascii="Arial" w:hAnsi="Arial"/>
          <w:szCs w:val="22"/>
        </w:rPr>
        <w:t xml:space="preserve"> </w:t>
      </w:r>
      <w:r w:rsidRPr="006F69FA">
        <w:rPr>
          <w:rFonts w:ascii="Arial" w:hAnsi="Arial"/>
          <w:szCs w:val="22"/>
        </w:rPr>
        <w:t>Telecommunication in the frequency band 26 GHz ("Spectrum license") in the spectrum rage of 26.8 - 27.0 GHz, with the total bandwidth of 200 MHz under the scope of the license throughout the Kingdom of Thailand.</w:t>
      </w:r>
    </w:p>
    <w:p w14:paraId="1D788172" w14:textId="0FB5ABCF" w:rsidR="00860977" w:rsidRPr="006F69FA" w:rsidRDefault="00860977" w:rsidP="007B29FB">
      <w:pPr>
        <w:pStyle w:val="ListParagraph"/>
        <w:tabs>
          <w:tab w:val="left" w:pos="567"/>
        </w:tabs>
        <w:spacing w:before="40" w:after="40" w:line="360" w:lineRule="exact"/>
        <w:ind w:left="922"/>
        <w:contextualSpacing w:val="0"/>
        <w:jc w:val="thaiDistribute"/>
        <w:rPr>
          <w:rFonts w:ascii="Arial" w:hAnsi="Arial"/>
          <w:szCs w:val="22"/>
        </w:rPr>
      </w:pPr>
      <w:r w:rsidRPr="006F69FA">
        <w:rPr>
          <w:rFonts w:ascii="Arial" w:hAnsi="Arial"/>
          <w:szCs w:val="22"/>
        </w:rPr>
        <w:t xml:space="preserve">Under </w:t>
      </w:r>
      <w:proofErr w:type="spellStart"/>
      <w:r w:rsidRPr="006F69FA">
        <w:rPr>
          <w:rFonts w:ascii="Arial" w:hAnsi="Arial"/>
          <w:szCs w:val="22"/>
        </w:rPr>
        <w:t>NBTC</w:t>
      </w:r>
      <w:proofErr w:type="spellEnd"/>
      <w:r w:rsidRPr="006F69FA">
        <w:rPr>
          <w:rFonts w:ascii="Arial" w:hAnsi="Arial"/>
          <w:szCs w:val="22"/>
        </w:rPr>
        <w:t xml:space="preserve"> announcement Re: rules and procedures for the Spectrum Licensing for Telecommunications Business in spectrum band of 700 MHz, 1800 MHz, 2600 MHz and 26 GHz, </w:t>
      </w:r>
      <w:proofErr w:type="spellStart"/>
      <w:r w:rsidR="00216851" w:rsidRPr="006F69FA">
        <w:rPr>
          <w:rFonts w:ascii="Arial" w:hAnsi="Arial"/>
          <w:szCs w:val="22"/>
        </w:rPr>
        <w:t>dtac</w:t>
      </w:r>
      <w:proofErr w:type="spellEnd"/>
      <w:r w:rsidR="00216851" w:rsidRPr="006F69FA">
        <w:rPr>
          <w:rFonts w:ascii="Arial" w:hAnsi="Arial"/>
          <w:szCs w:val="22"/>
        </w:rPr>
        <w:t xml:space="preserve"> </w:t>
      </w:r>
      <w:proofErr w:type="spellStart"/>
      <w:r w:rsidR="00216851" w:rsidRPr="006F69FA">
        <w:rPr>
          <w:rFonts w:ascii="Arial" w:hAnsi="Arial"/>
          <w:szCs w:val="22"/>
        </w:rPr>
        <w:t>TriNet</w:t>
      </w:r>
      <w:proofErr w:type="spellEnd"/>
      <w:r w:rsidRPr="006F69FA">
        <w:rPr>
          <w:rFonts w:ascii="Arial" w:hAnsi="Arial"/>
          <w:szCs w:val="22"/>
        </w:rPr>
        <w:t xml:space="preserve"> is required to make payment for the winning bid price of the authorization to use the spectrum license in the total amount of Baht 974.13 million (including VAT) within 1 year from the date </w:t>
      </w:r>
      <w:proofErr w:type="spellStart"/>
      <w:r w:rsidR="00216851" w:rsidRPr="006F69FA">
        <w:rPr>
          <w:rFonts w:ascii="Arial" w:hAnsi="Arial"/>
          <w:szCs w:val="22"/>
        </w:rPr>
        <w:t>dtac</w:t>
      </w:r>
      <w:proofErr w:type="spellEnd"/>
      <w:r w:rsidR="00216851" w:rsidRPr="006F69FA">
        <w:rPr>
          <w:rFonts w:ascii="Arial" w:hAnsi="Arial"/>
          <w:szCs w:val="22"/>
        </w:rPr>
        <w:t xml:space="preserve"> </w:t>
      </w:r>
      <w:proofErr w:type="spellStart"/>
      <w:r w:rsidR="00216851" w:rsidRPr="006F69FA">
        <w:rPr>
          <w:rFonts w:ascii="Arial" w:hAnsi="Arial"/>
          <w:szCs w:val="22"/>
        </w:rPr>
        <w:t>TriNet</w:t>
      </w:r>
      <w:proofErr w:type="spellEnd"/>
      <w:r w:rsidR="00216851" w:rsidRPr="006F69FA">
        <w:rPr>
          <w:rFonts w:ascii="Arial" w:hAnsi="Arial"/>
          <w:szCs w:val="22"/>
        </w:rPr>
        <w:t xml:space="preserve"> </w:t>
      </w:r>
      <w:r w:rsidRPr="006F69FA">
        <w:rPr>
          <w:rFonts w:ascii="Arial" w:hAnsi="Arial"/>
          <w:szCs w:val="22"/>
        </w:rPr>
        <w:t xml:space="preserve">received the official letter informing the auction result. </w:t>
      </w:r>
      <w:proofErr w:type="spellStart"/>
      <w:r w:rsidR="00216851" w:rsidRPr="006F69FA">
        <w:rPr>
          <w:rFonts w:ascii="Arial" w:hAnsi="Arial"/>
          <w:szCs w:val="22"/>
        </w:rPr>
        <w:t>dtac</w:t>
      </w:r>
      <w:proofErr w:type="spellEnd"/>
      <w:r w:rsidR="00216851" w:rsidRPr="006F69FA">
        <w:rPr>
          <w:rFonts w:ascii="Arial" w:hAnsi="Arial"/>
          <w:szCs w:val="22"/>
        </w:rPr>
        <w:t xml:space="preserve"> </w:t>
      </w:r>
      <w:proofErr w:type="spellStart"/>
      <w:r w:rsidR="00216851" w:rsidRPr="006F69FA">
        <w:rPr>
          <w:rFonts w:ascii="Arial" w:hAnsi="Arial"/>
          <w:szCs w:val="22"/>
        </w:rPr>
        <w:t>TriNet</w:t>
      </w:r>
      <w:proofErr w:type="spellEnd"/>
      <w:r w:rsidR="00216851" w:rsidRPr="006F69FA">
        <w:rPr>
          <w:rFonts w:ascii="Arial" w:hAnsi="Arial"/>
          <w:szCs w:val="22"/>
        </w:rPr>
        <w:t xml:space="preserve"> </w:t>
      </w:r>
      <w:r w:rsidRPr="006F69FA">
        <w:rPr>
          <w:rFonts w:ascii="Arial" w:hAnsi="Arial"/>
          <w:szCs w:val="22"/>
        </w:rPr>
        <w:t>has already paid</w:t>
      </w:r>
      <w:r w:rsidRPr="006F69FA">
        <w:rPr>
          <w:rFonts w:ascii="Arial" w:hAnsi="Arial" w:hint="cs"/>
          <w:szCs w:val="22"/>
          <w:cs/>
        </w:rPr>
        <w:t xml:space="preserve"> </w:t>
      </w:r>
      <w:r w:rsidRPr="006F69FA">
        <w:rPr>
          <w:rFonts w:ascii="Arial" w:hAnsi="Arial"/>
          <w:szCs w:val="22"/>
        </w:rPr>
        <w:t>the said amount for spectrum license on 21 February 2020.</w:t>
      </w:r>
    </w:p>
    <w:p w14:paraId="0A32F980" w14:textId="10D440E8" w:rsidR="00DC182E" w:rsidRPr="006F69FA" w:rsidRDefault="00DC182E" w:rsidP="00DC182E">
      <w:pPr>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 xml:space="preserve">1.3 </w:t>
      </w:r>
      <w:r w:rsidRPr="006F69FA">
        <w:rPr>
          <w:rFonts w:ascii="Arial" w:hAnsi="Arial" w:cs="Arial"/>
          <w:b/>
          <w:bCs/>
          <w:sz w:val="22"/>
          <w:szCs w:val="22"/>
        </w:rPr>
        <w:tab/>
        <w:t>Interconnection charge</w:t>
      </w:r>
    </w:p>
    <w:p w14:paraId="609A68BB" w14:textId="61F9F342" w:rsidR="00DC182E" w:rsidRPr="006F69FA" w:rsidRDefault="00DC182E" w:rsidP="00DC182E">
      <w:pPr>
        <w:tabs>
          <w:tab w:val="left" w:pos="720"/>
        </w:tabs>
        <w:spacing w:before="80" w:after="80" w:line="380" w:lineRule="exact"/>
        <w:ind w:left="547" w:hanging="547"/>
        <w:jc w:val="thaiDistribute"/>
        <w:rPr>
          <w:rFonts w:ascii="Arial" w:hAnsi="Arial" w:cs="Arial"/>
          <w:sz w:val="22"/>
          <w:szCs w:val="22"/>
        </w:rPr>
      </w:pPr>
      <w:r w:rsidRPr="006F69FA">
        <w:rPr>
          <w:rFonts w:ascii="Arial" w:hAnsi="Arial" w:cs="Arial"/>
          <w:sz w:val="22"/>
          <w:szCs w:val="22"/>
        </w:rPr>
        <w:tab/>
        <w:t xml:space="preserve">In December 2013, the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issued the Notification RE: Uses and Interconnections of Telecommunication Networks B.E. 2556 (2013) (the “Interconnection Notification 2556”) to replace the </w:t>
      </w:r>
      <w:proofErr w:type="spellStart"/>
      <w:r w:rsidRPr="006F69FA">
        <w:rPr>
          <w:rFonts w:ascii="Arial" w:hAnsi="Arial" w:cs="Arial"/>
          <w:sz w:val="22"/>
          <w:szCs w:val="22"/>
        </w:rPr>
        <w:t>NTC's</w:t>
      </w:r>
      <w:proofErr w:type="spellEnd"/>
      <w:r w:rsidRPr="006F69FA">
        <w:rPr>
          <w:rFonts w:ascii="Arial" w:hAnsi="Arial" w:cs="Arial"/>
          <w:sz w:val="22"/>
          <w:szCs w:val="22"/>
        </w:rPr>
        <w:t xml:space="preserve"> Notification RE: Uses and Interconnections of Telecommunication Networks B.E. 2549 (the “Interconnection Notification 2549”) in order to be consistent with the current situation and the Act on the </w:t>
      </w:r>
      <w:proofErr w:type="spellStart"/>
      <w:r w:rsidRPr="006F69FA">
        <w:rPr>
          <w:rFonts w:ascii="Arial" w:hAnsi="Arial" w:cs="Arial"/>
          <w:sz w:val="22"/>
          <w:szCs w:val="22"/>
        </w:rPr>
        <w:t>Organisation</w:t>
      </w:r>
      <w:proofErr w:type="spellEnd"/>
      <w:r w:rsidRPr="006F69FA">
        <w:rPr>
          <w:rFonts w:ascii="Arial" w:hAnsi="Arial" w:cs="Arial"/>
          <w:sz w:val="22"/>
          <w:szCs w:val="22"/>
        </w:rPr>
        <w:t xml:space="preserve"> for Allocation of Frequency and Regulation of Radio and Television Broadcasting Business and Telecommunications Business,</w:t>
      </w:r>
      <w:r w:rsidR="00EE33D0">
        <w:rPr>
          <w:rFonts w:ascii="Arial" w:hAnsi="Arial" w:cs="Arial"/>
          <w:sz w:val="22"/>
          <w:szCs w:val="22"/>
        </w:rPr>
        <w:t xml:space="preserve">        </w:t>
      </w:r>
      <w:r w:rsidRPr="006F69FA">
        <w:rPr>
          <w:rFonts w:ascii="Arial" w:hAnsi="Arial" w:cs="Arial"/>
          <w:sz w:val="22"/>
          <w:szCs w:val="22"/>
        </w:rPr>
        <w:t xml:space="preserve"> B.E. 2553 (2010). The Interconnection Notification 2556 determines that operators who have telecommunication networks are required to grant other operators effectively access to their networks.</w:t>
      </w:r>
    </w:p>
    <w:p w14:paraId="3D2C1CF9" w14:textId="77777777" w:rsidR="00DC182E" w:rsidRPr="006F69FA" w:rsidRDefault="00DC182E">
      <w:pPr>
        <w:overflowPunct/>
        <w:autoSpaceDE/>
        <w:autoSpaceDN/>
        <w:adjustRightInd/>
        <w:textAlignment w:val="auto"/>
        <w:rPr>
          <w:rFonts w:ascii="Arial" w:hAnsi="Arial" w:cs="Arial"/>
          <w:sz w:val="22"/>
          <w:szCs w:val="22"/>
        </w:rPr>
      </w:pPr>
      <w:r w:rsidRPr="006F69FA">
        <w:rPr>
          <w:rFonts w:ascii="Arial" w:hAnsi="Arial" w:cs="Arial"/>
          <w:sz w:val="22"/>
          <w:szCs w:val="22"/>
        </w:rPr>
        <w:br w:type="page"/>
      </w:r>
    </w:p>
    <w:p w14:paraId="1EB0C7D8" w14:textId="3FB47568" w:rsidR="00DC182E" w:rsidRPr="006F69FA" w:rsidRDefault="00DC182E" w:rsidP="00DC182E">
      <w:pPr>
        <w:spacing w:before="120" w:after="120" w:line="380" w:lineRule="exact"/>
        <w:ind w:left="540"/>
        <w:jc w:val="thaiDistribute"/>
        <w:rPr>
          <w:rFonts w:ascii="Arial" w:hAnsi="Arial" w:cs="Arial"/>
          <w:sz w:val="22"/>
          <w:szCs w:val="22"/>
        </w:rPr>
      </w:pPr>
      <w:r w:rsidRPr="006F69FA">
        <w:rPr>
          <w:rFonts w:ascii="Arial" w:hAnsi="Arial" w:cs="Arial"/>
          <w:sz w:val="22"/>
          <w:szCs w:val="22"/>
        </w:rPr>
        <w:lastRenderedPageBreak/>
        <w:t xml:space="preserve">The Company received approvals under the Interconnection Notification 2549 from </w:t>
      </w:r>
      <w:proofErr w:type="spellStart"/>
      <w:r w:rsidRPr="006F69FA">
        <w:rPr>
          <w:rFonts w:ascii="Arial" w:hAnsi="Arial" w:cs="Arial"/>
          <w:sz w:val="22"/>
          <w:szCs w:val="22"/>
        </w:rPr>
        <w:t>NTC</w:t>
      </w:r>
      <w:proofErr w:type="spellEnd"/>
      <w:r w:rsidRPr="006F69FA">
        <w:rPr>
          <w:rFonts w:ascii="Arial" w:hAnsi="Arial" w:cs="Arial"/>
          <w:sz w:val="22"/>
          <w:szCs w:val="22"/>
        </w:rPr>
        <w:t xml:space="preserve"> for Reference of Interconnect Offering (RIO) on 29 August 2006 and under the Interconnection Notification 2556 from </w:t>
      </w:r>
      <w:proofErr w:type="spellStart"/>
      <w:r w:rsidRPr="006F69FA">
        <w:rPr>
          <w:rFonts w:ascii="Arial" w:hAnsi="Arial" w:cs="Arial"/>
          <w:sz w:val="22"/>
          <w:szCs w:val="22"/>
        </w:rPr>
        <w:t>NBTC</w:t>
      </w:r>
      <w:proofErr w:type="spellEnd"/>
      <w:r w:rsidRPr="006F69FA">
        <w:rPr>
          <w:rFonts w:ascii="Arial" w:hAnsi="Arial" w:cs="Arial"/>
          <w:sz w:val="22"/>
          <w:szCs w:val="22"/>
        </w:rPr>
        <w:t xml:space="preserve"> for RIO on 30 April 2015. However, the right to operate the telecommunications business of the Company’s concessionary right has ended on </w:t>
      </w:r>
      <w:r w:rsidR="007A48EB">
        <w:rPr>
          <w:rFonts w:ascii="Arial" w:hAnsi="Arial" w:cs="Arial"/>
          <w:sz w:val="22"/>
          <w:szCs w:val="22"/>
        </w:rPr>
        <w:t xml:space="preserve">         </w:t>
      </w:r>
      <w:r w:rsidRPr="006F69FA">
        <w:rPr>
          <w:rFonts w:ascii="Arial" w:hAnsi="Arial" w:cs="Arial"/>
          <w:sz w:val="22"/>
          <w:szCs w:val="22"/>
        </w:rPr>
        <w:t>15</w:t>
      </w:r>
      <w:r w:rsidRPr="006F69FA">
        <w:rPr>
          <w:rFonts w:ascii="Arial" w:hAnsi="Arial" w:cs="Arial"/>
          <w:sz w:val="22"/>
          <w:szCs w:val="22"/>
          <w:cs/>
        </w:rPr>
        <w:t xml:space="preserve"> </w:t>
      </w:r>
      <w:r w:rsidRPr="006F69FA">
        <w:rPr>
          <w:rFonts w:ascii="Arial" w:hAnsi="Arial" w:cs="Arial"/>
          <w:sz w:val="22"/>
          <w:szCs w:val="22"/>
        </w:rPr>
        <w:t>September 2018</w:t>
      </w:r>
      <w:r w:rsidRPr="006F69FA">
        <w:rPr>
          <w:rFonts w:ascii="Arial" w:hAnsi="Arial" w:cs="Arial"/>
          <w:sz w:val="22"/>
          <w:szCs w:val="22"/>
          <w:cs/>
        </w:rPr>
        <w:t>.</w:t>
      </w:r>
      <w:r w:rsidR="009E1AA0" w:rsidRPr="006F69FA">
        <w:rPr>
          <w:rFonts w:ascii="Arial" w:hAnsi="Arial" w:cs="Arial"/>
          <w:sz w:val="22"/>
          <w:szCs w:val="22"/>
        </w:rPr>
        <w:t xml:space="preserve"> </w:t>
      </w:r>
      <w:r w:rsidRPr="006F69FA">
        <w:rPr>
          <w:rFonts w:ascii="Arial" w:hAnsi="Arial" w:cs="Arial"/>
          <w:sz w:val="22"/>
          <w:szCs w:val="22"/>
        </w:rPr>
        <w:t xml:space="preserve">The Company has sent a </w:t>
      </w:r>
      <w:r w:rsidR="00B66152" w:rsidRPr="006F69FA">
        <w:rPr>
          <w:rFonts w:ascii="Arial" w:hAnsi="Arial" w:cs="Browallia New"/>
          <w:sz w:val="22"/>
          <w:szCs w:val="28"/>
        </w:rPr>
        <w:t xml:space="preserve">letter to </w:t>
      </w:r>
      <w:proofErr w:type="spellStart"/>
      <w:r w:rsidR="00B66152" w:rsidRPr="006F69FA">
        <w:rPr>
          <w:rFonts w:ascii="Arial" w:hAnsi="Arial" w:cs="Browallia New"/>
          <w:sz w:val="22"/>
          <w:szCs w:val="28"/>
        </w:rPr>
        <w:t>NBTC</w:t>
      </w:r>
      <w:proofErr w:type="spellEnd"/>
      <w:r w:rsidR="00B66152" w:rsidRPr="006F69FA">
        <w:rPr>
          <w:rFonts w:ascii="Arial" w:hAnsi="Arial" w:cs="Browallia New"/>
          <w:sz w:val="22"/>
          <w:szCs w:val="28"/>
        </w:rPr>
        <w:t xml:space="preserve"> informing that after expiration of the said period, the Company </w:t>
      </w:r>
      <w:r w:rsidR="009E1AA0" w:rsidRPr="006F69FA">
        <w:rPr>
          <w:rFonts w:ascii="Arial" w:hAnsi="Arial" w:cs="Browallia New"/>
          <w:sz w:val="22"/>
          <w:szCs w:val="28"/>
        </w:rPr>
        <w:t>is</w:t>
      </w:r>
      <w:r w:rsidR="00B66152" w:rsidRPr="006F69FA">
        <w:rPr>
          <w:rFonts w:ascii="Arial" w:hAnsi="Arial" w:cs="Browallia New"/>
          <w:sz w:val="22"/>
          <w:szCs w:val="28"/>
        </w:rPr>
        <w:t xml:space="preserve"> no longer be a licensee and the interconnection agreements with other licensees </w:t>
      </w:r>
      <w:r w:rsidR="009E1AA0" w:rsidRPr="006F69FA">
        <w:rPr>
          <w:rFonts w:ascii="Arial" w:hAnsi="Arial" w:cs="Browallia New"/>
          <w:sz w:val="22"/>
          <w:szCs w:val="28"/>
        </w:rPr>
        <w:t>are</w:t>
      </w:r>
      <w:r w:rsidR="00B66152" w:rsidRPr="006F69FA">
        <w:rPr>
          <w:rFonts w:ascii="Arial" w:hAnsi="Arial" w:cs="Browallia New"/>
          <w:sz w:val="22"/>
          <w:szCs w:val="28"/>
        </w:rPr>
        <w:t xml:space="preserve"> implicitly terminated.</w:t>
      </w:r>
    </w:p>
    <w:p w14:paraId="7EEF713F" w14:textId="6FC1A2C1" w:rsidR="00DC182E" w:rsidRPr="006F69FA" w:rsidRDefault="00DC182E" w:rsidP="00DC182E">
      <w:pPr>
        <w:spacing w:before="120" w:after="120" w:line="380" w:lineRule="exact"/>
        <w:ind w:left="540"/>
        <w:jc w:val="thaiDistribute"/>
        <w:rPr>
          <w:rFonts w:ascii="Arial" w:hAnsi="Arial" w:cs="Arial"/>
          <w:sz w:val="22"/>
          <w:szCs w:val="22"/>
        </w:rPr>
      </w:pPr>
      <w:r w:rsidRPr="006F69FA">
        <w:rPr>
          <w:rFonts w:ascii="Arial" w:hAnsi="Arial" w:cs="Arial"/>
          <w:sz w:val="22"/>
          <w:szCs w:val="22"/>
        </w:rPr>
        <w:t>Pursuant to the Concession Agreement which ended on 15 September 2018,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6F69FA">
        <w:rPr>
          <w:rFonts w:ascii="Arial" w:hAnsi="Arial" w:cs="Arial"/>
          <w:sz w:val="22"/>
          <w:szCs w:val="22"/>
          <w:vertAlign w:val="superscript"/>
        </w:rPr>
        <w:t>th</w:t>
      </w:r>
      <w:r w:rsidRPr="006F69FA">
        <w:rPr>
          <w:rFonts w:ascii="Arial" w:hAnsi="Arial" w:cs="Arial"/>
          <w:sz w:val="22"/>
          <w:szCs w:val="22"/>
        </w:rPr>
        <w:t xml:space="preserve"> concession year onward, the Company has decided to calculate revenue sharing payable to CAT </w:t>
      </w:r>
      <w:proofErr w:type="gramStart"/>
      <w:r w:rsidRPr="006F69FA">
        <w:rPr>
          <w:rFonts w:ascii="Arial" w:hAnsi="Arial" w:cs="Arial"/>
          <w:sz w:val="22"/>
          <w:szCs w:val="22"/>
        </w:rPr>
        <w:t>on the basis of</w:t>
      </w:r>
      <w:proofErr w:type="gramEnd"/>
      <w:r w:rsidRPr="006F69FA">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6F69FA">
        <w:rPr>
          <w:rFonts w:ascii="Arial" w:hAnsi="Arial"/>
          <w:sz w:val="22"/>
          <w:szCs w:val="22"/>
        </w:rPr>
        <w:t>2</w:t>
      </w:r>
      <w:r w:rsidR="00795267" w:rsidRPr="006F69FA">
        <w:rPr>
          <w:rFonts w:ascii="Arial" w:hAnsi="Arial"/>
          <w:sz w:val="22"/>
          <w:szCs w:val="22"/>
        </w:rPr>
        <w:t>7</w:t>
      </w:r>
      <w:r w:rsidRPr="006F69FA">
        <w:rPr>
          <w:rFonts w:ascii="Arial" w:hAnsi="Arial" w:cs="Arial"/>
          <w:sz w:val="22"/>
          <w:szCs w:val="22"/>
        </w:rPr>
        <w:t xml:space="preserve"> (b) to the interim consolidated financial statements for more details).</w:t>
      </w:r>
    </w:p>
    <w:p w14:paraId="42D87E8A" w14:textId="77777777" w:rsidR="00DC182E" w:rsidRPr="006F69FA" w:rsidRDefault="00DC182E" w:rsidP="00DC182E">
      <w:pPr>
        <w:spacing w:before="120" w:after="120" w:line="380" w:lineRule="exact"/>
        <w:ind w:left="540"/>
        <w:jc w:val="thaiDistribute"/>
        <w:rPr>
          <w:rFonts w:ascii="Arial" w:hAnsi="Arial" w:cs="Arial"/>
          <w:sz w:val="22"/>
          <w:szCs w:val="22"/>
        </w:rPr>
      </w:pPr>
      <w:r w:rsidRPr="006F69FA">
        <w:rPr>
          <w:rFonts w:ascii="Arial" w:hAnsi="Arial" w:cs="Arial"/>
          <w:sz w:val="22"/>
          <w:szCs w:val="22"/>
        </w:rPr>
        <w:t xml:space="preserve">For the interconnection arrangement of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DC182E" w:rsidRPr="006F69FA" w14:paraId="6F3FDCE4" w14:textId="77777777" w:rsidTr="00DC182E">
        <w:trPr>
          <w:tblHeader/>
        </w:trPr>
        <w:tc>
          <w:tcPr>
            <w:tcW w:w="600" w:type="dxa"/>
          </w:tcPr>
          <w:p w14:paraId="067B4955"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
        </w:tc>
        <w:tc>
          <w:tcPr>
            <w:tcW w:w="5022" w:type="dxa"/>
          </w:tcPr>
          <w:p w14:paraId="42B8E326" w14:textId="77777777" w:rsidR="00DC182E" w:rsidRPr="006F69FA" w:rsidRDefault="00DC182E" w:rsidP="00DC182E">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6F69FA">
              <w:rPr>
                <w:rFonts w:ascii="Arial" w:eastAsia="Arial Unicode MS" w:hAnsi="Arial" w:cs="Arial Unicode MS"/>
                <w:sz w:val="22"/>
                <w:szCs w:val="22"/>
              </w:rPr>
              <w:t>Operators</w:t>
            </w:r>
          </w:p>
        </w:tc>
        <w:tc>
          <w:tcPr>
            <w:tcW w:w="3060" w:type="dxa"/>
          </w:tcPr>
          <w:p w14:paraId="49EEF528" w14:textId="77777777" w:rsidR="00DC182E" w:rsidRPr="006F69FA" w:rsidRDefault="00DC182E" w:rsidP="00DC182E">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6F69FA">
              <w:rPr>
                <w:rFonts w:ascii="Arial" w:eastAsia="Arial Unicode MS" w:hAnsi="Arial" w:cs="Arial Unicode MS"/>
                <w:sz w:val="22"/>
                <w:szCs w:val="22"/>
              </w:rPr>
              <w:t>Effective period</w:t>
            </w:r>
          </w:p>
        </w:tc>
      </w:tr>
      <w:tr w:rsidR="00DC182E" w:rsidRPr="006F69FA" w14:paraId="22F89084" w14:textId="77777777" w:rsidTr="00DC182E">
        <w:tc>
          <w:tcPr>
            <w:tcW w:w="600" w:type="dxa"/>
          </w:tcPr>
          <w:p w14:paraId="6CCA6F2B" w14:textId="36047F45"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a</w:t>
            </w:r>
            <w:r w:rsidR="00DC182E" w:rsidRPr="006F69FA">
              <w:rPr>
                <w:rFonts w:ascii="Arial" w:eastAsia="Arial Unicode MS" w:hAnsi="Arial" w:cs="Arial Unicode MS"/>
                <w:sz w:val="22"/>
                <w:szCs w:val="22"/>
              </w:rPr>
              <w:t>)</w:t>
            </w:r>
          </w:p>
        </w:tc>
        <w:tc>
          <w:tcPr>
            <w:tcW w:w="5022" w:type="dxa"/>
          </w:tcPr>
          <w:p w14:paraId="2D17BBC2"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True Move Co., Ltd.</w:t>
            </w:r>
          </w:p>
        </w:tc>
        <w:tc>
          <w:tcPr>
            <w:tcW w:w="3060" w:type="dxa"/>
          </w:tcPr>
          <w:p w14:paraId="028AD420"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r w:rsidR="00DC182E" w:rsidRPr="006F69FA" w14:paraId="6B1E6068" w14:textId="77777777" w:rsidTr="00DC182E">
        <w:tc>
          <w:tcPr>
            <w:tcW w:w="600" w:type="dxa"/>
          </w:tcPr>
          <w:p w14:paraId="34CCD6F9" w14:textId="609C363A"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b</w:t>
            </w:r>
            <w:r w:rsidR="00DC182E" w:rsidRPr="006F69FA">
              <w:rPr>
                <w:rFonts w:ascii="Arial" w:eastAsia="Arial Unicode MS" w:hAnsi="Arial" w:cs="Arial Unicode MS"/>
                <w:sz w:val="22"/>
                <w:szCs w:val="22"/>
              </w:rPr>
              <w:t>)</w:t>
            </w:r>
          </w:p>
        </w:tc>
        <w:tc>
          <w:tcPr>
            <w:tcW w:w="5022" w:type="dxa"/>
          </w:tcPr>
          <w:p w14:paraId="315FCFB9"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True Move H Universal Communication Co., Ltd.</w:t>
            </w:r>
          </w:p>
        </w:tc>
        <w:tc>
          <w:tcPr>
            <w:tcW w:w="3060" w:type="dxa"/>
          </w:tcPr>
          <w:p w14:paraId="43B0A7B3"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bl>
    <w:p w14:paraId="07656295" w14:textId="77777777" w:rsidR="00DC182E" w:rsidRPr="006F69FA" w:rsidRDefault="00DC182E" w:rsidP="00DC182E">
      <w:pPr>
        <w:rPr>
          <w:sz w:val="2"/>
          <w:szCs w:val="2"/>
        </w:rPr>
      </w:pPr>
    </w:p>
    <w:tbl>
      <w:tblPr>
        <w:tblW w:w="8682" w:type="dxa"/>
        <w:tblInd w:w="588" w:type="dxa"/>
        <w:tblLook w:val="01E0" w:firstRow="1" w:lastRow="1" w:firstColumn="1" w:lastColumn="1" w:noHBand="0" w:noVBand="0"/>
      </w:tblPr>
      <w:tblGrid>
        <w:gridCol w:w="600"/>
        <w:gridCol w:w="5022"/>
        <w:gridCol w:w="3060"/>
      </w:tblGrid>
      <w:tr w:rsidR="00DC182E" w:rsidRPr="006F69FA" w14:paraId="1CF341D8" w14:textId="77777777" w:rsidTr="00DC182E">
        <w:tc>
          <w:tcPr>
            <w:tcW w:w="600" w:type="dxa"/>
          </w:tcPr>
          <w:p w14:paraId="26C46E7B" w14:textId="1F5369AD"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c</w:t>
            </w:r>
            <w:r w:rsidR="00DC182E" w:rsidRPr="006F69FA">
              <w:rPr>
                <w:rFonts w:ascii="Arial" w:eastAsia="Arial Unicode MS" w:hAnsi="Arial" w:cs="Arial Unicode MS"/>
                <w:sz w:val="22"/>
                <w:szCs w:val="22"/>
              </w:rPr>
              <w:t>)</w:t>
            </w:r>
          </w:p>
        </w:tc>
        <w:tc>
          <w:tcPr>
            <w:tcW w:w="5022" w:type="dxa"/>
          </w:tcPr>
          <w:p w14:paraId="58CF2F9C"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True Universal Convergence Co., Ltd.</w:t>
            </w:r>
          </w:p>
        </w:tc>
        <w:tc>
          <w:tcPr>
            <w:tcW w:w="3060" w:type="dxa"/>
          </w:tcPr>
          <w:p w14:paraId="1F626617"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r w:rsidR="00DC182E" w:rsidRPr="006F69FA" w14:paraId="5159A498" w14:textId="77777777" w:rsidTr="00DC182E">
        <w:tc>
          <w:tcPr>
            <w:tcW w:w="600" w:type="dxa"/>
          </w:tcPr>
          <w:p w14:paraId="3B31CBDE" w14:textId="3CD499EC"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d</w:t>
            </w:r>
            <w:r w:rsidR="00DC182E" w:rsidRPr="006F69FA">
              <w:rPr>
                <w:rFonts w:ascii="Arial" w:eastAsia="Arial Unicode MS" w:hAnsi="Arial" w:cs="Arial Unicode MS"/>
                <w:sz w:val="22"/>
                <w:szCs w:val="22"/>
              </w:rPr>
              <w:t>)</w:t>
            </w:r>
          </w:p>
        </w:tc>
        <w:tc>
          <w:tcPr>
            <w:tcW w:w="5022" w:type="dxa"/>
          </w:tcPr>
          <w:p w14:paraId="0066D9AC"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Advance Info Service Plc.</w:t>
            </w:r>
          </w:p>
        </w:tc>
        <w:tc>
          <w:tcPr>
            <w:tcW w:w="3060" w:type="dxa"/>
          </w:tcPr>
          <w:p w14:paraId="04B93CAE"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r w:rsidR="00DC182E" w:rsidRPr="006F69FA" w14:paraId="638277AA" w14:textId="77777777" w:rsidTr="00DC182E">
        <w:tc>
          <w:tcPr>
            <w:tcW w:w="600" w:type="dxa"/>
          </w:tcPr>
          <w:p w14:paraId="770C4B12" w14:textId="0119C771"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e</w:t>
            </w:r>
            <w:r w:rsidR="00DC182E" w:rsidRPr="006F69FA">
              <w:rPr>
                <w:rFonts w:ascii="Arial" w:eastAsia="Arial Unicode MS" w:hAnsi="Arial" w:cs="Arial Unicode MS"/>
                <w:sz w:val="22"/>
                <w:szCs w:val="22"/>
              </w:rPr>
              <w:t>)</w:t>
            </w:r>
          </w:p>
        </w:tc>
        <w:tc>
          <w:tcPr>
            <w:tcW w:w="5022" w:type="dxa"/>
          </w:tcPr>
          <w:p w14:paraId="2DA8E228"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Advanced Wireless Network Co., Ltd.</w:t>
            </w:r>
          </w:p>
        </w:tc>
        <w:tc>
          <w:tcPr>
            <w:tcW w:w="3060" w:type="dxa"/>
          </w:tcPr>
          <w:p w14:paraId="42F8F2AC"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r w:rsidR="00DC182E" w:rsidRPr="006F69FA" w14:paraId="2CFD2695" w14:textId="77777777" w:rsidTr="00DC182E">
        <w:tc>
          <w:tcPr>
            <w:tcW w:w="600" w:type="dxa"/>
          </w:tcPr>
          <w:p w14:paraId="1F35A407" w14:textId="3A7D95AE"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f</w:t>
            </w:r>
            <w:r w:rsidR="00DC182E" w:rsidRPr="006F69FA">
              <w:rPr>
                <w:rFonts w:ascii="Arial" w:eastAsia="Arial Unicode MS" w:hAnsi="Arial" w:cs="Arial Unicode MS"/>
                <w:sz w:val="22"/>
                <w:szCs w:val="22"/>
              </w:rPr>
              <w:t>)</w:t>
            </w:r>
          </w:p>
        </w:tc>
        <w:tc>
          <w:tcPr>
            <w:tcW w:w="5022" w:type="dxa"/>
          </w:tcPr>
          <w:p w14:paraId="67E27044"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CAT Telecom Plc.</w:t>
            </w:r>
          </w:p>
        </w:tc>
        <w:tc>
          <w:tcPr>
            <w:tcW w:w="3060" w:type="dxa"/>
          </w:tcPr>
          <w:p w14:paraId="74F9C4BB"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r w:rsidR="00DC182E" w:rsidRPr="006F69FA" w14:paraId="1FF1E75F" w14:textId="77777777" w:rsidTr="00DC182E">
        <w:tc>
          <w:tcPr>
            <w:tcW w:w="600" w:type="dxa"/>
          </w:tcPr>
          <w:p w14:paraId="06BDE44B" w14:textId="0DCAFC99"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g</w:t>
            </w:r>
            <w:r w:rsidR="00DC182E" w:rsidRPr="006F69FA">
              <w:rPr>
                <w:rFonts w:ascii="Arial" w:eastAsia="Arial Unicode MS" w:hAnsi="Arial" w:cs="Arial Unicode MS"/>
                <w:sz w:val="22"/>
                <w:szCs w:val="22"/>
              </w:rPr>
              <w:t>)</w:t>
            </w:r>
          </w:p>
        </w:tc>
        <w:tc>
          <w:tcPr>
            <w:tcW w:w="5022" w:type="dxa"/>
          </w:tcPr>
          <w:p w14:paraId="3DEBD3A2"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Triple T Broadband Plc.</w:t>
            </w:r>
          </w:p>
        </w:tc>
        <w:tc>
          <w:tcPr>
            <w:tcW w:w="3060" w:type="dxa"/>
          </w:tcPr>
          <w:p w14:paraId="1B22C525"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July 2013 onwards</w:t>
            </w:r>
          </w:p>
        </w:tc>
      </w:tr>
      <w:tr w:rsidR="00DC182E" w:rsidRPr="006F69FA" w14:paraId="14EDED20" w14:textId="77777777" w:rsidTr="00DC182E">
        <w:tc>
          <w:tcPr>
            <w:tcW w:w="600" w:type="dxa"/>
          </w:tcPr>
          <w:p w14:paraId="1E45F391" w14:textId="79206872"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h</w:t>
            </w:r>
            <w:r w:rsidR="00DC182E" w:rsidRPr="006F69FA">
              <w:rPr>
                <w:rFonts w:ascii="Arial" w:eastAsia="Arial Unicode MS" w:hAnsi="Arial" w:cs="Arial Unicode MS"/>
                <w:sz w:val="22"/>
                <w:szCs w:val="22"/>
              </w:rPr>
              <w:t>)</w:t>
            </w:r>
          </w:p>
        </w:tc>
        <w:tc>
          <w:tcPr>
            <w:tcW w:w="5022" w:type="dxa"/>
          </w:tcPr>
          <w:p w14:paraId="7C9DC329"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True International Communication Co., Ltd.</w:t>
            </w:r>
          </w:p>
        </w:tc>
        <w:tc>
          <w:tcPr>
            <w:tcW w:w="3060" w:type="dxa"/>
          </w:tcPr>
          <w:p w14:paraId="4B54F2A8"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 January 2014 onwards</w:t>
            </w:r>
          </w:p>
        </w:tc>
      </w:tr>
      <w:tr w:rsidR="00DC182E" w:rsidRPr="006F69FA" w14:paraId="1A759D76" w14:textId="77777777" w:rsidTr="00DC182E">
        <w:tc>
          <w:tcPr>
            <w:tcW w:w="600" w:type="dxa"/>
          </w:tcPr>
          <w:p w14:paraId="06AEB327" w14:textId="08842984"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6F69FA">
              <w:rPr>
                <w:rFonts w:ascii="Arial" w:eastAsia="Arial Unicode MS" w:hAnsi="Arial" w:cs="Arial Unicode MS"/>
                <w:sz w:val="22"/>
                <w:szCs w:val="22"/>
              </w:rPr>
              <w:t>i</w:t>
            </w:r>
            <w:proofErr w:type="spellEnd"/>
            <w:r w:rsidR="00DC182E" w:rsidRPr="006F69FA">
              <w:rPr>
                <w:rFonts w:ascii="Arial" w:eastAsia="Arial Unicode MS" w:hAnsi="Arial" w:cs="Arial Unicode MS"/>
                <w:sz w:val="22"/>
                <w:szCs w:val="22"/>
              </w:rPr>
              <w:t>)</w:t>
            </w:r>
          </w:p>
        </w:tc>
        <w:tc>
          <w:tcPr>
            <w:tcW w:w="5022" w:type="dxa"/>
          </w:tcPr>
          <w:p w14:paraId="771BA06D"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6F69FA">
              <w:rPr>
                <w:rFonts w:ascii="Arial" w:eastAsia="Arial Unicode MS" w:hAnsi="Arial" w:cs="Arial Unicode MS"/>
                <w:sz w:val="22"/>
                <w:szCs w:val="22"/>
              </w:rPr>
              <w:t>Otaro</w:t>
            </w:r>
            <w:proofErr w:type="spellEnd"/>
            <w:r w:rsidRPr="006F69FA">
              <w:rPr>
                <w:rFonts w:ascii="Arial" w:eastAsia="Arial Unicode MS" w:hAnsi="Arial" w:cs="Arial Unicode MS"/>
                <w:sz w:val="22"/>
                <w:szCs w:val="22"/>
              </w:rPr>
              <w:t xml:space="preserve"> World </w:t>
            </w:r>
            <w:proofErr w:type="spellStart"/>
            <w:r w:rsidRPr="006F69FA">
              <w:rPr>
                <w:rFonts w:ascii="Arial" w:eastAsia="Arial Unicode MS" w:hAnsi="Arial" w:cs="Arial Unicode MS"/>
                <w:sz w:val="22"/>
                <w:szCs w:val="22"/>
              </w:rPr>
              <w:t>Corportion</w:t>
            </w:r>
            <w:proofErr w:type="spellEnd"/>
            <w:r w:rsidRPr="006F69FA">
              <w:rPr>
                <w:rFonts w:ascii="Arial" w:eastAsia="Arial Unicode MS" w:hAnsi="Arial" w:cs="Arial Unicode MS"/>
                <w:sz w:val="22"/>
                <w:szCs w:val="22"/>
              </w:rPr>
              <w:t xml:space="preserve"> Co., Ltd.</w:t>
            </w:r>
          </w:p>
        </w:tc>
        <w:tc>
          <w:tcPr>
            <w:tcW w:w="3060" w:type="dxa"/>
          </w:tcPr>
          <w:p w14:paraId="79E67DD0"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20 August 2018 onwards</w:t>
            </w:r>
          </w:p>
        </w:tc>
      </w:tr>
      <w:tr w:rsidR="00DC182E" w:rsidRPr="006F69FA" w14:paraId="67DB85B8" w14:textId="77777777" w:rsidTr="00DC182E">
        <w:tc>
          <w:tcPr>
            <w:tcW w:w="600" w:type="dxa"/>
          </w:tcPr>
          <w:p w14:paraId="2D2665F3" w14:textId="208E7523" w:rsidR="00DC182E" w:rsidRPr="006F69FA"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j</w:t>
            </w:r>
            <w:r w:rsidR="00DC182E" w:rsidRPr="006F69FA">
              <w:rPr>
                <w:rFonts w:ascii="Arial" w:eastAsia="Arial Unicode MS" w:hAnsi="Arial" w:cs="Arial Unicode MS"/>
                <w:sz w:val="22"/>
                <w:szCs w:val="22"/>
              </w:rPr>
              <w:t>)</w:t>
            </w:r>
          </w:p>
        </w:tc>
        <w:tc>
          <w:tcPr>
            <w:tcW w:w="5022" w:type="dxa"/>
          </w:tcPr>
          <w:p w14:paraId="3521E9F4"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TOT Plc.</w:t>
            </w:r>
          </w:p>
        </w:tc>
        <w:tc>
          <w:tcPr>
            <w:tcW w:w="3060" w:type="dxa"/>
          </w:tcPr>
          <w:p w14:paraId="711904D6" w14:textId="77777777" w:rsidR="00DC182E" w:rsidRPr="006F69FA"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F69FA">
              <w:rPr>
                <w:rFonts w:ascii="Arial" w:eastAsia="Arial Unicode MS" w:hAnsi="Arial" w:cs="Arial Unicode MS"/>
                <w:sz w:val="22"/>
                <w:szCs w:val="22"/>
              </w:rPr>
              <w:t>18 December 2019 onwards</w:t>
            </w:r>
          </w:p>
        </w:tc>
      </w:tr>
    </w:tbl>
    <w:p w14:paraId="68910DA9" w14:textId="77777777" w:rsidR="00DC182E" w:rsidRPr="006F69FA" w:rsidRDefault="00DC182E" w:rsidP="00D47BCF">
      <w:pPr>
        <w:tabs>
          <w:tab w:val="left" w:pos="2880"/>
        </w:tabs>
        <w:spacing w:before="120" w:after="120" w:line="380" w:lineRule="exact"/>
        <w:ind w:left="540" w:hanging="540"/>
        <w:jc w:val="thaiDistribute"/>
        <w:rPr>
          <w:rFonts w:ascii="Arial" w:hAnsi="Arial" w:cs="Arial"/>
          <w:b/>
          <w:bCs/>
          <w:sz w:val="22"/>
          <w:szCs w:val="22"/>
        </w:rPr>
      </w:pPr>
    </w:p>
    <w:p w14:paraId="544743D1" w14:textId="77777777" w:rsidR="00262A57" w:rsidRPr="006F69FA" w:rsidRDefault="00262A57" w:rsidP="00D47BCF">
      <w:pPr>
        <w:tabs>
          <w:tab w:val="left" w:pos="2880"/>
        </w:tabs>
        <w:spacing w:before="120" w:after="120" w:line="380" w:lineRule="exact"/>
        <w:ind w:left="540" w:hanging="540"/>
        <w:jc w:val="thaiDistribute"/>
        <w:rPr>
          <w:rFonts w:ascii="Arial" w:hAnsi="Arial" w:cs="Arial"/>
          <w:b/>
          <w:bCs/>
          <w:sz w:val="22"/>
          <w:szCs w:val="22"/>
        </w:rPr>
      </w:pPr>
    </w:p>
    <w:p w14:paraId="68754A3B" w14:textId="77777777" w:rsidR="00B263FD" w:rsidRPr="006F69FA" w:rsidRDefault="00B263FD">
      <w:pPr>
        <w:overflowPunct/>
        <w:autoSpaceDE/>
        <w:autoSpaceDN/>
        <w:adjustRightInd/>
        <w:textAlignment w:val="auto"/>
        <w:rPr>
          <w:rFonts w:ascii="Arial" w:hAnsi="Arial" w:cs="Arial"/>
          <w:b/>
          <w:bCs/>
          <w:sz w:val="22"/>
          <w:szCs w:val="22"/>
        </w:rPr>
      </w:pPr>
      <w:r w:rsidRPr="006F69FA">
        <w:rPr>
          <w:rFonts w:ascii="Arial" w:hAnsi="Arial" w:cs="Arial"/>
          <w:b/>
          <w:bCs/>
          <w:sz w:val="22"/>
          <w:szCs w:val="22"/>
        </w:rPr>
        <w:br w:type="page"/>
      </w:r>
    </w:p>
    <w:p w14:paraId="20DE99DD" w14:textId="6BB70CDC" w:rsidR="00D47BCF" w:rsidRPr="006F69FA" w:rsidRDefault="00D47BCF" w:rsidP="00D47BCF">
      <w:pPr>
        <w:tabs>
          <w:tab w:val="left" w:pos="2880"/>
        </w:tabs>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lastRenderedPageBreak/>
        <w:t>1.</w:t>
      </w:r>
      <w:r w:rsidR="00DC182E" w:rsidRPr="006F69FA">
        <w:rPr>
          <w:rFonts w:ascii="Arial" w:hAnsi="Arial" w:cs="Arial"/>
          <w:b/>
          <w:bCs/>
          <w:sz w:val="22"/>
          <w:szCs w:val="22"/>
        </w:rPr>
        <w:t>4</w:t>
      </w:r>
      <w:r w:rsidR="00B82650" w:rsidRPr="006F69FA">
        <w:rPr>
          <w:rFonts w:ascii="Arial" w:hAnsi="Arial" w:cs="Arial"/>
          <w:b/>
          <w:bCs/>
          <w:sz w:val="22"/>
          <w:szCs w:val="22"/>
        </w:rPr>
        <w:tab/>
        <w:t>Coronavirus dis</w:t>
      </w:r>
      <w:r w:rsidR="00E715E9" w:rsidRPr="006F69FA">
        <w:rPr>
          <w:rFonts w:ascii="Arial" w:hAnsi="Arial" w:cs="Arial"/>
          <w:b/>
          <w:bCs/>
          <w:sz w:val="22"/>
          <w:szCs w:val="22"/>
        </w:rPr>
        <w:t>e</w:t>
      </w:r>
      <w:r w:rsidR="00B82650" w:rsidRPr="006F69FA">
        <w:rPr>
          <w:rFonts w:ascii="Arial" w:hAnsi="Arial" w:cs="Arial"/>
          <w:b/>
          <w:bCs/>
          <w:sz w:val="22"/>
          <w:szCs w:val="22"/>
        </w:rPr>
        <w:t>ase 2019</w:t>
      </w:r>
      <w:r w:rsidRPr="006F69FA">
        <w:rPr>
          <w:rFonts w:ascii="Arial" w:hAnsi="Arial" w:cs="Arial"/>
          <w:b/>
          <w:bCs/>
          <w:sz w:val="22"/>
          <w:szCs w:val="22"/>
        </w:rPr>
        <w:t xml:space="preserve"> pandemic</w:t>
      </w:r>
    </w:p>
    <w:p w14:paraId="0FB1E345" w14:textId="0FAD53C9" w:rsidR="00D47BCF" w:rsidRPr="006F69FA" w:rsidRDefault="00903588" w:rsidP="00B82650">
      <w:pPr>
        <w:spacing w:before="120" w:after="120" w:line="380" w:lineRule="exact"/>
        <w:ind w:left="540"/>
        <w:jc w:val="thaiDistribute"/>
        <w:rPr>
          <w:rFonts w:ascii="Arial" w:hAnsi="Arial" w:cstheme="minorBidi"/>
          <w:sz w:val="22"/>
          <w:szCs w:val="18"/>
        </w:rPr>
      </w:pPr>
      <w:r w:rsidRPr="006F69FA">
        <w:rPr>
          <w:rFonts w:ascii="Arial" w:hAnsi="Arial" w:cs="Arial"/>
          <w:sz w:val="22"/>
          <w:szCs w:val="18"/>
        </w:rPr>
        <w:t>The Coronavirus disease 2019 pandemic is continuing to evolve, resulting in an economic slowdown and adversely impacting most businesses and industries. This situation may bring uncertainties and have an impact on the environment in which the group operates.</w:t>
      </w:r>
    </w:p>
    <w:p w14:paraId="3668939A" w14:textId="0773FEE5" w:rsidR="00D47BCF" w:rsidRPr="006F69FA" w:rsidRDefault="00D47BCF" w:rsidP="00B82650">
      <w:pPr>
        <w:spacing w:before="120" w:after="120" w:line="380" w:lineRule="exact"/>
        <w:ind w:left="540"/>
        <w:jc w:val="thaiDistribute"/>
        <w:rPr>
          <w:rFonts w:ascii="Arial" w:hAnsi="Arial" w:cstheme="minorBidi"/>
          <w:sz w:val="22"/>
          <w:szCs w:val="18"/>
        </w:rPr>
      </w:pPr>
      <w:r w:rsidRPr="006F69FA">
        <w:rPr>
          <w:rFonts w:ascii="Arial" w:hAnsi="Arial" w:cs="Arial"/>
          <w:sz w:val="22"/>
          <w:szCs w:val="18"/>
        </w:rPr>
        <w:t>Nevertheless, the Group’s management</w:t>
      </w:r>
      <w:r w:rsidRPr="006F69FA">
        <w:rPr>
          <w:rFonts w:ascii="Angsana New" w:hAnsi="Angsana New"/>
          <w:sz w:val="22"/>
          <w:szCs w:val="18"/>
        </w:rPr>
        <w:t xml:space="preserve"> </w:t>
      </w:r>
      <w:r w:rsidRPr="006F69FA">
        <w:rPr>
          <w:rFonts w:ascii="Arial" w:hAnsi="Arial" w:cs="Arial"/>
          <w:sz w:val="22"/>
          <w:szCs w:val="18"/>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w:t>
      </w:r>
      <w:r w:rsidR="007D08DF" w:rsidRPr="006F69FA">
        <w:rPr>
          <w:rFonts w:ascii="Arial" w:hAnsi="Arial" w:cs="Arial"/>
          <w:sz w:val="22"/>
          <w:szCs w:val="18"/>
        </w:rPr>
        <w:t>pan</w:t>
      </w:r>
      <w:r w:rsidRPr="006F69FA">
        <w:rPr>
          <w:rFonts w:ascii="Arial" w:hAnsi="Arial" w:cs="Arial"/>
          <w:sz w:val="22"/>
          <w:szCs w:val="18"/>
        </w:rPr>
        <w:t>demic.</w:t>
      </w:r>
    </w:p>
    <w:p w14:paraId="7A69086E" w14:textId="18165874" w:rsidR="00AB02FF" w:rsidRPr="006F69FA" w:rsidRDefault="00AB02FF" w:rsidP="00AB02FF">
      <w:pPr>
        <w:tabs>
          <w:tab w:val="left" w:pos="2880"/>
        </w:tabs>
        <w:spacing w:before="120" w:after="120" w:line="380" w:lineRule="exact"/>
        <w:ind w:left="540" w:hanging="540"/>
        <w:jc w:val="thaiDistribute"/>
        <w:rPr>
          <w:rFonts w:ascii="Arial" w:hAnsi="Arial" w:cs="Arial"/>
          <w:b/>
          <w:bCs/>
          <w:sz w:val="22"/>
          <w:szCs w:val="22"/>
        </w:rPr>
      </w:pPr>
      <w:bookmarkStart w:id="1" w:name="_Hlk37966680"/>
      <w:r w:rsidRPr="006F69FA">
        <w:rPr>
          <w:rFonts w:ascii="Arial" w:hAnsi="Arial" w:cs="Arial"/>
          <w:b/>
          <w:bCs/>
          <w:sz w:val="22"/>
          <w:szCs w:val="22"/>
        </w:rPr>
        <w:t>1.</w:t>
      </w:r>
      <w:r w:rsidR="00DC182E" w:rsidRPr="006F69FA">
        <w:rPr>
          <w:rFonts w:ascii="Arial" w:hAnsi="Arial" w:cs="Arial"/>
          <w:b/>
          <w:bCs/>
          <w:sz w:val="22"/>
          <w:szCs w:val="22"/>
        </w:rPr>
        <w:t>5</w:t>
      </w:r>
      <w:r w:rsidRPr="006F69FA">
        <w:rPr>
          <w:rFonts w:ascii="Arial" w:hAnsi="Arial" w:cs="Arial"/>
          <w:b/>
          <w:bCs/>
          <w:sz w:val="22"/>
          <w:szCs w:val="22"/>
        </w:rPr>
        <w:tab/>
        <w:t>Basis for the preparation of interim financial statements</w:t>
      </w:r>
    </w:p>
    <w:bookmarkEnd w:id="1"/>
    <w:p w14:paraId="2A756F41" w14:textId="77777777" w:rsidR="00AB02FF" w:rsidRPr="006F69FA" w:rsidRDefault="00AB02FF" w:rsidP="00AB02FF">
      <w:pPr>
        <w:tabs>
          <w:tab w:val="left" w:pos="288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77777777" w:rsidR="00AB02FF" w:rsidRPr="006F69FA" w:rsidRDefault="00AB02FF" w:rsidP="00AB02FF">
      <w:pPr>
        <w:tabs>
          <w:tab w:val="left" w:pos="288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8990EA2" w14:textId="25014B8B" w:rsidR="00AB02FF" w:rsidRPr="006F69FA" w:rsidRDefault="00AB02FF" w:rsidP="00AB02FF">
      <w:pPr>
        <w:tabs>
          <w:tab w:val="left" w:pos="288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0E0EB74" w14:textId="7DFAE953" w:rsidR="00BB1B9A" w:rsidRPr="006F69FA" w:rsidRDefault="00BB1B9A" w:rsidP="00BB7E7C">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1.</w:t>
      </w:r>
      <w:r w:rsidR="00DC182E" w:rsidRPr="006F69FA">
        <w:rPr>
          <w:rFonts w:ascii="Arial" w:hAnsi="Arial" w:cs="Arial"/>
          <w:b/>
          <w:bCs/>
          <w:sz w:val="22"/>
          <w:szCs w:val="22"/>
        </w:rPr>
        <w:t>6</w:t>
      </w:r>
      <w:r w:rsidRPr="006F69FA">
        <w:rPr>
          <w:rFonts w:ascii="Arial" w:hAnsi="Arial" w:cs="Arial"/>
          <w:b/>
          <w:bCs/>
          <w:sz w:val="22"/>
          <w:szCs w:val="22"/>
        </w:rPr>
        <w:t xml:space="preserve"> </w:t>
      </w:r>
      <w:r w:rsidRPr="006F69FA">
        <w:rPr>
          <w:rFonts w:ascii="Arial" w:hAnsi="Arial" w:cs="Arial"/>
          <w:b/>
          <w:bCs/>
          <w:sz w:val="22"/>
          <w:szCs w:val="22"/>
        </w:rPr>
        <w:tab/>
        <w:t xml:space="preserve">New financial reporting standards that </w:t>
      </w:r>
      <w:r w:rsidR="0026132E" w:rsidRPr="006F69FA">
        <w:rPr>
          <w:rFonts w:ascii="Arial" w:hAnsi="Arial" w:cs="Arial"/>
          <w:b/>
          <w:bCs/>
          <w:sz w:val="22"/>
          <w:szCs w:val="22"/>
        </w:rPr>
        <w:t xml:space="preserve">became effective in the current </w:t>
      </w:r>
      <w:r w:rsidRPr="006F69FA">
        <w:rPr>
          <w:rFonts w:ascii="Arial" w:hAnsi="Arial" w:cs="Arial"/>
          <w:b/>
          <w:bCs/>
          <w:sz w:val="22"/>
          <w:szCs w:val="22"/>
        </w:rPr>
        <w:t>period</w:t>
      </w:r>
    </w:p>
    <w:p w14:paraId="1FB57452" w14:textId="145B9B96" w:rsidR="00BB1B9A" w:rsidRPr="006F69FA" w:rsidRDefault="00BB7E7C" w:rsidP="00BB7E7C">
      <w:pPr>
        <w:tabs>
          <w:tab w:val="left" w:pos="2880"/>
        </w:tabs>
        <w:spacing w:before="120" w:after="120" w:line="380" w:lineRule="exact"/>
        <w:ind w:left="540" w:hanging="540"/>
        <w:jc w:val="thaiDistribute"/>
        <w:rPr>
          <w:rFonts w:ascii="Arial" w:hAnsi="Arial"/>
          <w:sz w:val="22"/>
          <w:szCs w:val="22"/>
        </w:rPr>
      </w:pPr>
      <w:r w:rsidRPr="006F69FA">
        <w:rPr>
          <w:rFonts w:ascii="Arial" w:hAnsi="Arial"/>
          <w:sz w:val="22"/>
          <w:szCs w:val="22"/>
        </w:rPr>
        <w:tab/>
      </w:r>
      <w:r w:rsidR="00BB1B9A" w:rsidRPr="006F69FA">
        <w:rPr>
          <w:rFonts w:ascii="Arial" w:hAnsi="Arial"/>
          <w:sz w:val="22"/>
          <w:szCs w:val="22"/>
        </w:rPr>
        <w:t xml:space="preserve">During the period, the </w:t>
      </w:r>
      <w:r w:rsidR="000D7DE1" w:rsidRPr="006F69FA">
        <w:rPr>
          <w:rFonts w:ascii="Arial" w:hAnsi="Arial"/>
          <w:sz w:val="22"/>
          <w:szCs w:val="22"/>
        </w:rPr>
        <w:t>Group</w:t>
      </w:r>
      <w:r w:rsidR="00BB1B9A" w:rsidRPr="006F69FA">
        <w:rPr>
          <w:rFonts w:ascii="Arial" w:hAnsi="Arial"/>
          <w:sz w:val="22"/>
          <w:szCs w:val="22"/>
        </w:rPr>
        <w:t xml:space="preserve"> ha</w:t>
      </w:r>
      <w:r w:rsidR="000D7DE1" w:rsidRPr="006F69FA">
        <w:rPr>
          <w:rFonts w:ascii="Arial" w:hAnsi="Arial"/>
          <w:sz w:val="22"/>
          <w:szCs w:val="22"/>
        </w:rPr>
        <w:t>s</w:t>
      </w:r>
      <w:r w:rsidR="00BB1B9A" w:rsidRPr="006F69FA">
        <w:rPr>
          <w:rFonts w:ascii="Arial" w:hAnsi="Arial"/>
          <w:sz w:val="22"/>
          <w:szCs w:val="22"/>
        </w:rPr>
        <w:t xml:space="preserve"> adopted the revised (revised 201</w:t>
      </w:r>
      <w:r w:rsidRPr="006F69FA">
        <w:rPr>
          <w:rFonts w:ascii="Arial" w:hAnsi="Arial"/>
          <w:sz w:val="22"/>
          <w:szCs w:val="22"/>
        </w:rPr>
        <w:t>9</w:t>
      </w:r>
      <w:r w:rsidR="00BB1B9A" w:rsidRPr="006F69FA">
        <w:rPr>
          <w:rFonts w:ascii="Arial" w:hAnsi="Arial"/>
          <w:sz w:val="22"/>
          <w:szCs w:val="22"/>
        </w:rPr>
        <w:t>) and new financial reporting standards and interpretations which are effective for fiscal periods beginning on or after 1 January 20</w:t>
      </w:r>
      <w:r w:rsidRPr="006F69FA">
        <w:rPr>
          <w:rFonts w:ascii="Arial" w:hAnsi="Arial"/>
          <w:sz w:val="22"/>
          <w:szCs w:val="22"/>
        </w:rPr>
        <w:t>20</w:t>
      </w:r>
      <w:r w:rsidR="00BB1B9A" w:rsidRPr="006F69FA">
        <w:rPr>
          <w:rFonts w:ascii="Arial" w:hAnsi="Arial"/>
          <w:sz w:val="22"/>
          <w:szCs w:val="22"/>
        </w:rPr>
        <w:t>. These financial reporting standards were aimed at alignment with the corresponding International Financial Reporting Standards with most of the changes</w:t>
      </w:r>
      <w:r w:rsidR="00BB1B9A" w:rsidRPr="006F69FA">
        <w:rPr>
          <w:rFonts w:ascii="Arial" w:hAnsi="Arial" w:hint="cs"/>
          <w:sz w:val="22"/>
          <w:szCs w:val="22"/>
          <w:cs/>
        </w:rPr>
        <w:t xml:space="preserve"> </w:t>
      </w:r>
      <w:r w:rsidR="00BB1B9A" w:rsidRPr="006F69FA">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w:t>
      </w:r>
      <w:r w:rsidRPr="006F69FA">
        <w:rPr>
          <w:rFonts w:ascii="Arial" w:hAnsi="Arial"/>
          <w:sz w:val="22"/>
          <w:szCs w:val="22"/>
        </w:rPr>
        <w:t>Group</w:t>
      </w:r>
      <w:r w:rsidR="00BB1B9A" w:rsidRPr="006F69FA">
        <w:rPr>
          <w:rFonts w:ascii="Arial" w:hAnsi="Arial"/>
          <w:sz w:val="22"/>
          <w:szCs w:val="22"/>
        </w:rPr>
        <w:t xml:space="preserve">’s financial statements. However, the new standard involves changes to key principles, which are </w:t>
      </w:r>
      <w:proofErr w:type="spellStart"/>
      <w:r w:rsidR="00BB1B9A" w:rsidRPr="006F69FA">
        <w:rPr>
          <w:rFonts w:ascii="Arial" w:hAnsi="Arial"/>
          <w:sz w:val="22"/>
          <w:szCs w:val="22"/>
        </w:rPr>
        <w:t>summarised</w:t>
      </w:r>
      <w:proofErr w:type="spellEnd"/>
      <w:r w:rsidR="00BB1B9A" w:rsidRPr="006F69FA">
        <w:rPr>
          <w:rFonts w:ascii="Arial" w:hAnsi="Arial"/>
          <w:sz w:val="22"/>
          <w:szCs w:val="22"/>
        </w:rPr>
        <w:t xml:space="preserve"> below:</w:t>
      </w:r>
    </w:p>
    <w:p w14:paraId="3782A6E1" w14:textId="77777777" w:rsidR="00DC182E" w:rsidRPr="006F69FA" w:rsidRDefault="00DC182E">
      <w:pPr>
        <w:overflowPunct/>
        <w:autoSpaceDE/>
        <w:autoSpaceDN/>
        <w:adjustRightInd/>
        <w:textAlignment w:val="auto"/>
        <w:rPr>
          <w:rFonts w:ascii="Arial" w:hAnsi="Arial" w:cs="Arial"/>
          <w:b/>
          <w:bCs/>
          <w:sz w:val="22"/>
          <w:szCs w:val="22"/>
        </w:rPr>
      </w:pPr>
      <w:r w:rsidRPr="006F69FA">
        <w:rPr>
          <w:rFonts w:ascii="Arial" w:hAnsi="Arial" w:cs="Arial"/>
          <w:b/>
          <w:bCs/>
          <w:sz w:val="22"/>
          <w:szCs w:val="22"/>
        </w:rPr>
        <w:br w:type="page"/>
      </w:r>
    </w:p>
    <w:p w14:paraId="362AE285" w14:textId="1DD60B77" w:rsidR="009D266A" w:rsidRPr="006F69FA" w:rsidRDefault="0026132E" w:rsidP="00BB7E7C">
      <w:pPr>
        <w:spacing w:before="120" w:after="120" w:line="380" w:lineRule="exact"/>
        <w:ind w:left="540"/>
        <w:jc w:val="thaiDistribute"/>
        <w:rPr>
          <w:rFonts w:ascii="Arial" w:hAnsi="Arial" w:cs="Arial"/>
          <w:b/>
          <w:bCs/>
          <w:sz w:val="22"/>
          <w:szCs w:val="22"/>
        </w:rPr>
      </w:pPr>
      <w:r w:rsidRPr="006F69FA">
        <w:rPr>
          <w:rFonts w:ascii="Arial" w:hAnsi="Arial" w:cs="Arial"/>
          <w:b/>
          <w:bCs/>
          <w:sz w:val="22"/>
          <w:szCs w:val="22"/>
        </w:rPr>
        <w:lastRenderedPageBreak/>
        <w:t>Financial reporting standards related to financial instruments</w:t>
      </w:r>
    </w:p>
    <w:p w14:paraId="4F705119" w14:textId="77777777" w:rsidR="009D266A" w:rsidRPr="006F69FA" w:rsidRDefault="0026132E" w:rsidP="00BB7E7C">
      <w:pPr>
        <w:spacing w:before="120" w:after="120" w:line="380" w:lineRule="exact"/>
        <w:ind w:left="540"/>
        <w:jc w:val="thaiDistribute"/>
        <w:rPr>
          <w:rFonts w:ascii="Arial" w:hAnsi="Arial" w:cs="Arial"/>
          <w:b/>
          <w:bCs/>
          <w:sz w:val="22"/>
          <w:szCs w:val="22"/>
        </w:rPr>
      </w:pPr>
      <w:r w:rsidRPr="006F69FA">
        <w:rPr>
          <w:rFonts w:ascii="Arial" w:eastAsia="Arial Unicode MS" w:hAnsi="Arial" w:cs="Arial Unicode MS"/>
          <w:sz w:val="22"/>
          <w:szCs w:val="22"/>
        </w:rPr>
        <w:t xml:space="preserve">A set of </w:t>
      </w:r>
      <w:proofErr w:type="spellStart"/>
      <w:r w:rsidRPr="006F69FA">
        <w:rPr>
          <w:rFonts w:ascii="Arial" w:eastAsia="Arial Unicode MS" w:hAnsi="Arial" w:cs="Arial Unicode MS"/>
          <w:sz w:val="22"/>
          <w:szCs w:val="22"/>
        </w:rPr>
        <w:t>TFRSs</w:t>
      </w:r>
      <w:proofErr w:type="spellEnd"/>
      <w:r w:rsidRPr="006F69FA">
        <w:rPr>
          <w:rFonts w:ascii="Arial" w:eastAsia="Arial Unicode MS" w:hAnsi="Arial" w:cs="Arial Unicode MS"/>
          <w:sz w:val="22"/>
          <w:szCs w:val="22"/>
        </w:rPr>
        <w:t xml:space="preserve"> related to financial instruments consists of five accounting standards and interpretations, as follows:</w:t>
      </w:r>
    </w:p>
    <w:p w14:paraId="13102660" w14:textId="5119376E" w:rsidR="0026132E" w:rsidRPr="006F69FA" w:rsidRDefault="0026132E" w:rsidP="00BB7E7C">
      <w:pPr>
        <w:spacing w:before="120" w:after="120" w:line="380" w:lineRule="exact"/>
        <w:ind w:left="540"/>
        <w:contextualSpacing/>
        <w:jc w:val="thaiDistribute"/>
        <w:rPr>
          <w:rFonts w:ascii="Arial" w:hAnsi="Arial" w:cs="Arial"/>
          <w:b/>
          <w:bCs/>
          <w:sz w:val="22"/>
          <w:szCs w:val="22"/>
        </w:rPr>
      </w:pPr>
      <w:r w:rsidRPr="006F69FA">
        <w:rPr>
          <w:rFonts w:ascii="Arial" w:eastAsia="Calibri" w:hAnsi="Arial" w:cs="Arial"/>
          <w:sz w:val="22"/>
          <w:szCs w:val="22"/>
        </w:rPr>
        <w:t>Financial reporting standards:</w:t>
      </w:r>
    </w:p>
    <w:tbl>
      <w:tblPr>
        <w:tblW w:w="8190" w:type="dxa"/>
        <w:tblInd w:w="540" w:type="dxa"/>
        <w:tblLook w:val="01E0" w:firstRow="1" w:lastRow="1" w:firstColumn="1" w:lastColumn="1" w:noHBand="0" w:noVBand="0"/>
      </w:tblPr>
      <w:tblGrid>
        <w:gridCol w:w="2520"/>
        <w:gridCol w:w="5670"/>
      </w:tblGrid>
      <w:tr w:rsidR="0026132E" w:rsidRPr="006F69FA" w14:paraId="39D6AA23" w14:textId="77777777" w:rsidTr="0091124D">
        <w:tc>
          <w:tcPr>
            <w:tcW w:w="2520" w:type="dxa"/>
          </w:tcPr>
          <w:p w14:paraId="6D9CF5CE" w14:textId="77777777" w:rsidR="0026132E" w:rsidRPr="006F69FA" w:rsidRDefault="0026132E" w:rsidP="00BB7E7C">
            <w:pPr>
              <w:spacing w:line="380" w:lineRule="exact"/>
              <w:ind w:left="540" w:right="-43" w:hanging="85"/>
              <w:rPr>
                <w:rFonts w:ascii="Arial" w:hAnsi="Arial"/>
                <w:sz w:val="22"/>
                <w:szCs w:val="22"/>
              </w:rPr>
            </w:pPr>
            <w:proofErr w:type="spellStart"/>
            <w:r w:rsidRPr="006F69FA">
              <w:rPr>
                <w:rFonts w:ascii="Arial" w:hAnsi="Arial"/>
                <w:sz w:val="22"/>
                <w:szCs w:val="22"/>
              </w:rPr>
              <w:t>TFRS</w:t>
            </w:r>
            <w:proofErr w:type="spellEnd"/>
            <w:r w:rsidRPr="006F69FA">
              <w:rPr>
                <w:rFonts w:ascii="Arial" w:hAnsi="Arial"/>
                <w:sz w:val="22"/>
                <w:szCs w:val="22"/>
              </w:rPr>
              <w:t xml:space="preserve"> 7</w:t>
            </w:r>
          </w:p>
        </w:tc>
        <w:tc>
          <w:tcPr>
            <w:tcW w:w="5670" w:type="dxa"/>
          </w:tcPr>
          <w:p w14:paraId="398EE43C" w14:textId="77777777" w:rsidR="0026132E" w:rsidRPr="006F69FA" w:rsidRDefault="0026132E" w:rsidP="00BB7E7C">
            <w:pPr>
              <w:tabs>
                <w:tab w:val="left" w:pos="72"/>
                <w:tab w:val="left" w:pos="540"/>
              </w:tabs>
              <w:spacing w:line="380" w:lineRule="exact"/>
              <w:ind w:left="540" w:right="-43" w:hanging="193"/>
              <w:rPr>
                <w:rFonts w:ascii="Arial" w:hAnsi="Arial"/>
                <w:sz w:val="22"/>
                <w:szCs w:val="22"/>
              </w:rPr>
            </w:pPr>
            <w:r w:rsidRPr="006F69FA">
              <w:rPr>
                <w:rFonts w:ascii="Arial" w:hAnsi="Arial"/>
                <w:sz w:val="22"/>
                <w:szCs w:val="22"/>
              </w:rPr>
              <w:t>Financial Instruments: Disclosures</w:t>
            </w:r>
          </w:p>
        </w:tc>
      </w:tr>
      <w:tr w:rsidR="0026132E" w:rsidRPr="006F69FA" w14:paraId="06D8A9CF" w14:textId="77777777" w:rsidTr="0091124D">
        <w:tc>
          <w:tcPr>
            <w:tcW w:w="2520" w:type="dxa"/>
          </w:tcPr>
          <w:p w14:paraId="7B49E078" w14:textId="77777777" w:rsidR="0026132E" w:rsidRPr="006F69FA" w:rsidRDefault="0026132E" w:rsidP="00BB7E7C">
            <w:pPr>
              <w:spacing w:line="380" w:lineRule="exact"/>
              <w:ind w:left="540" w:right="-43" w:hanging="85"/>
              <w:rPr>
                <w:rFonts w:ascii="Arial" w:hAnsi="Arial"/>
                <w:sz w:val="22"/>
                <w:szCs w:val="22"/>
              </w:rPr>
            </w:pPr>
            <w:proofErr w:type="spellStart"/>
            <w:r w:rsidRPr="006F69FA">
              <w:rPr>
                <w:rFonts w:ascii="Arial" w:hAnsi="Arial"/>
                <w:sz w:val="22"/>
                <w:szCs w:val="22"/>
              </w:rPr>
              <w:t>TFRS</w:t>
            </w:r>
            <w:proofErr w:type="spellEnd"/>
            <w:r w:rsidRPr="006F69FA">
              <w:rPr>
                <w:rFonts w:ascii="Arial" w:hAnsi="Arial"/>
                <w:sz w:val="22"/>
                <w:szCs w:val="22"/>
              </w:rPr>
              <w:t xml:space="preserve"> 9 </w:t>
            </w:r>
          </w:p>
        </w:tc>
        <w:tc>
          <w:tcPr>
            <w:tcW w:w="5670" w:type="dxa"/>
          </w:tcPr>
          <w:p w14:paraId="5C35610A" w14:textId="77777777" w:rsidR="0026132E" w:rsidRPr="006F69FA" w:rsidRDefault="0026132E" w:rsidP="00BB7E7C">
            <w:pPr>
              <w:tabs>
                <w:tab w:val="left" w:pos="72"/>
                <w:tab w:val="left" w:pos="540"/>
              </w:tabs>
              <w:spacing w:line="380" w:lineRule="exact"/>
              <w:ind w:left="540" w:right="-43" w:hanging="193"/>
              <w:rPr>
                <w:rFonts w:ascii="Arial" w:hAnsi="Arial"/>
                <w:sz w:val="22"/>
                <w:szCs w:val="22"/>
              </w:rPr>
            </w:pPr>
            <w:r w:rsidRPr="006F69FA">
              <w:rPr>
                <w:rFonts w:ascii="Arial" w:hAnsi="Arial"/>
                <w:sz w:val="22"/>
                <w:szCs w:val="22"/>
              </w:rPr>
              <w:t>Financial Instruments</w:t>
            </w:r>
          </w:p>
        </w:tc>
      </w:tr>
    </w:tbl>
    <w:p w14:paraId="40F71043" w14:textId="26583F4C" w:rsidR="0026132E" w:rsidRPr="006F69FA" w:rsidRDefault="0026132E" w:rsidP="00BB7E7C">
      <w:pPr>
        <w:spacing w:before="120" w:after="120" w:line="380" w:lineRule="exact"/>
        <w:ind w:left="540"/>
        <w:contextualSpacing/>
        <w:jc w:val="thaiDistribute"/>
        <w:rPr>
          <w:rFonts w:ascii="Arial" w:eastAsia="Calibri" w:hAnsi="Arial" w:cs="Arial"/>
          <w:sz w:val="22"/>
          <w:szCs w:val="22"/>
        </w:rPr>
      </w:pPr>
      <w:r w:rsidRPr="006F69FA">
        <w:rPr>
          <w:rFonts w:ascii="Arial" w:eastAsia="Calibri" w:hAnsi="Arial" w:cs="Arial"/>
          <w:sz w:val="22"/>
          <w:szCs w:val="22"/>
        </w:rPr>
        <w:t>Accounting standard:</w:t>
      </w:r>
    </w:p>
    <w:tbl>
      <w:tblPr>
        <w:tblW w:w="8190" w:type="dxa"/>
        <w:tblInd w:w="540" w:type="dxa"/>
        <w:tblLook w:val="01E0" w:firstRow="1" w:lastRow="1" w:firstColumn="1" w:lastColumn="1" w:noHBand="0" w:noVBand="0"/>
      </w:tblPr>
      <w:tblGrid>
        <w:gridCol w:w="2520"/>
        <w:gridCol w:w="5670"/>
      </w:tblGrid>
      <w:tr w:rsidR="0026132E" w:rsidRPr="006F69FA" w14:paraId="6D6AE3AE" w14:textId="77777777" w:rsidTr="0091124D">
        <w:tc>
          <w:tcPr>
            <w:tcW w:w="2520" w:type="dxa"/>
          </w:tcPr>
          <w:p w14:paraId="6137BEAB" w14:textId="77777777" w:rsidR="0026132E" w:rsidRPr="006F69FA" w:rsidRDefault="0026132E" w:rsidP="00BB7E7C">
            <w:pPr>
              <w:spacing w:line="380" w:lineRule="exact"/>
              <w:ind w:left="540" w:right="-43" w:hanging="85"/>
              <w:rPr>
                <w:rFonts w:ascii="Arial" w:hAnsi="Arial"/>
                <w:sz w:val="22"/>
                <w:szCs w:val="22"/>
              </w:rPr>
            </w:pPr>
            <w:r w:rsidRPr="006F69FA">
              <w:rPr>
                <w:rFonts w:ascii="Arial" w:hAnsi="Arial"/>
                <w:sz w:val="22"/>
                <w:szCs w:val="22"/>
              </w:rPr>
              <w:t xml:space="preserve">TAS 32 </w:t>
            </w:r>
          </w:p>
        </w:tc>
        <w:tc>
          <w:tcPr>
            <w:tcW w:w="5670" w:type="dxa"/>
          </w:tcPr>
          <w:p w14:paraId="329A8847" w14:textId="77777777" w:rsidR="0026132E" w:rsidRPr="006F69FA" w:rsidRDefault="0026132E" w:rsidP="0091124D">
            <w:pPr>
              <w:spacing w:line="380" w:lineRule="exact"/>
              <w:ind w:left="345" w:right="-43"/>
              <w:rPr>
                <w:rFonts w:ascii="Arial" w:hAnsi="Arial"/>
                <w:sz w:val="22"/>
                <w:szCs w:val="22"/>
              </w:rPr>
            </w:pPr>
            <w:r w:rsidRPr="006F69FA">
              <w:rPr>
                <w:rFonts w:ascii="Arial" w:hAnsi="Arial"/>
                <w:sz w:val="22"/>
                <w:szCs w:val="22"/>
              </w:rPr>
              <w:t>Financial Instruments: Presentation</w:t>
            </w:r>
          </w:p>
        </w:tc>
      </w:tr>
    </w:tbl>
    <w:p w14:paraId="38AD8CE3" w14:textId="619CDA0A" w:rsidR="0026132E" w:rsidRPr="006F69FA" w:rsidRDefault="0026132E" w:rsidP="00BB7E7C">
      <w:pPr>
        <w:spacing w:before="120" w:after="120" w:line="380" w:lineRule="exact"/>
        <w:ind w:left="540"/>
        <w:contextualSpacing/>
        <w:jc w:val="thaiDistribute"/>
        <w:rPr>
          <w:rFonts w:ascii="Arial" w:eastAsia="Calibri" w:hAnsi="Arial" w:cs="Arial"/>
          <w:sz w:val="22"/>
          <w:szCs w:val="22"/>
        </w:rPr>
      </w:pPr>
      <w:r w:rsidRPr="006F69FA">
        <w:rPr>
          <w:rFonts w:ascii="Arial" w:eastAsia="Calibri" w:hAnsi="Arial" w:cs="Arial"/>
          <w:sz w:val="22"/>
          <w:szCs w:val="22"/>
        </w:rPr>
        <w:t>Financial Reporting Standard Interpretations:</w:t>
      </w:r>
    </w:p>
    <w:tbl>
      <w:tblPr>
        <w:tblW w:w="8730" w:type="dxa"/>
        <w:tblInd w:w="540" w:type="dxa"/>
        <w:tblLook w:val="01E0" w:firstRow="1" w:lastRow="1" w:firstColumn="1" w:lastColumn="1" w:noHBand="0" w:noVBand="0"/>
      </w:tblPr>
      <w:tblGrid>
        <w:gridCol w:w="2520"/>
        <w:gridCol w:w="6210"/>
      </w:tblGrid>
      <w:tr w:rsidR="0026132E" w:rsidRPr="006F69FA" w14:paraId="7FE81682" w14:textId="77777777" w:rsidTr="0091124D">
        <w:tc>
          <w:tcPr>
            <w:tcW w:w="2520" w:type="dxa"/>
          </w:tcPr>
          <w:p w14:paraId="7502B1E9" w14:textId="77777777" w:rsidR="0026132E" w:rsidRPr="006F69FA" w:rsidRDefault="0026132E" w:rsidP="00BB7E7C">
            <w:pPr>
              <w:spacing w:line="380" w:lineRule="exact"/>
              <w:ind w:left="540" w:right="-43" w:hanging="85"/>
              <w:rPr>
                <w:rFonts w:ascii="Arial" w:hAnsi="Arial"/>
                <w:sz w:val="22"/>
                <w:szCs w:val="22"/>
              </w:rPr>
            </w:pPr>
            <w:proofErr w:type="spellStart"/>
            <w:r w:rsidRPr="006F69FA">
              <w:rPr>
                <w:rFonts w:ascii="Arial" w:hAnsi="Arial"/>
                <w:sz w:val="22"/>
                <w:szCs w:val="22"/>
              </w:rPr>
              <w:t>TFRIC</w:t>
            </w:r>
            <w:proofErr w:type="spellEnd"/>
            <w:r w:rsidRPr="006F69FA">
              <w:rPr>
                <w:rFonts w:ascii="Arial" w:hAnsi="Arial"/>
                <w:sz w:val="22"/>
                <w:szCs w:val="22"/>
              </w:rPr>
              <w:t xml:space="preserve"> 16 </w:t>
            </w:r>
          </w:p>
        </w:tc>
        <w:tc>
          <w:tcPr>
            <w:tcW w:w="6210" w:type="dxa"/>
          </w:tcPr>
          <w:p w14:paraId="0370227F" w14:textId="77777777" w:rsidR="0026132E" w:rsidRPr="006F69FA" w:rsidRDefault="0026132E" w:rsidP="0091124D">
            <w:pPr>
              <w:spacing w:line="380" w:lineRule="exact"/>
              <w:ind w:left="345" w:right="-43"/>
              <w:rPr>
                <w:rFonts w:ascii="Arial" w:hAnsi="Arial"/>
                <w:sz w:val="22"/>
                <w:szCs w:val="22"/>
              </w:rPr>
            </w:pPr>
            <w:r w:rsidRPr="006F69FA">
              <w:rPr>
                <w:rFonts w:ascii="Arial" w:hAnsi="Arial"/>
                <w:sz w:val="22"/>
                <w:szCs w:val="22"/>
              </w:rPr>
              <w:t>Hedges of a Net Investment in a Foreign Operation</w:t>
            </w:r>
          </w:p>
        </w:tc>
      </w:tr>
      <w:tr w:rsidR="0026132E" w:rsidRPr="006F69FA" w14:paraId="7A98D1D6" w14:textId="77777777" w:rsidTr="0091124D">
        <w:tc>
          <w:tcPr>
            <w:tcW w:w="2520" w:type="dxa"/>
          </w:tcPr>
          <w:p w14:paraId="05B47829" w14:textId="77777777" w:rsidR="0026132E" w:rsidRPr="006F69FA" w:rsidRDefault="0026132E" w:rsidP="00BB7E7C">
            <w:pPr>
              <w:spacing w:line="380" w:lineRule="exact"/>
              <w:ind w:left="540" w:right="-43" w:hanging="85"/>
              <w:rPr>
                <w:rFonts w:ascii="Arial" w:hAnsi="Arial"/>
                <w:sz w:val="22"/>
                <w:szCs w:val="22"/>
              </w:rPr>
            </w:pPr>
            <w:proofErr w:type="spellStart"/>
            <w:r w:rsidRPr="006F69FA">
              <w:rPr>
                <w:rFonts w:ascii="Arial" w:hAnsi="Arial"/>
                <w:sz w:val="22"/>
                <w:szCs w:val="22"/>
              </w:rPr>
              <w:t>TFRIC</w:t>
            </w:r>
            <w:proofErr w:type="spellEnd"/>
            <w:r w:rsidRPr="006F69FA">
              <w:rPr>
                <w:rFonts w:ascii="Arial" w:hAnsi="Arial"/>
                <w:sz w:val="22"/>
                <w:szCs w:val="22"/>
              </w:rPr>
              <w:t xml:space="preserve"> 19</w:t>
            </w:r>
          </w:p>
        </w:tc>
        <w:tc>
          <w:tcPr>
            <w:tcW w:w="6210" w:type="dxa"/>
          </w:tcPr>
          <w:p w14:paraId="777264FA" w14:textId="77777777" w:rsidR="0026132E" w:rsidRPr="006F69FA" w:rsidRDefault="0026132E" w:rsidP="0091124D">
            <w:pPr>
              <w:tabs>
                <w:tab w:val="left" w:pos="72"/>
              </w:tabs>
              <w:spacing w:line="380" w:lineRule="exact"/>
              <w:ind w:left="540" w:right="-43" w:hanging="180"/>
              <w:rPr>
                <w:rFonts w:ascii="Arial" w:hAnsi="Arial"/>
                <w:sz w:val="22"/>
                <w:szCs w:val="22"/>
              </w:rPr>
            </w:pPr>
            <w:r w:rsidRPr="006F69FA">
              <w:rPr>
                <w:rFonts w:ascii="Arial" w:hAnsi="Arial"/>
                <w:sz w:val="22"/>
                <w:szCs w:val="22"/>
              </w:rPr>
              <w:t>Extinguishing Financial Liabilities with Equity Instruments</w:t>
            </w:r>
          </w:p>
        </w:tc>
      </w:tr>
    </w:tbl>
    <w:p w14:paraId="52276DC0" w14:textId="5CCFF9DB" w:rsidR="0026132E" w:rsidRPr="006F69FA" w:rsidRDefault="0026132E" w:rsidP="0091124D">
      <w:pPr>
        <w:spacing w:before="240" w:after="120" w:line="380" w:lineRule="exact"/>
        <w:ind w:left="547"/>
        <w:jc w:val="thaiDistribute"/>
        <w:rPr>
          <w:rFonts w:ascii="Arial" w:eastAsia="Calibri" w:hAnsi="Arial" w:cs="Arial"/>
          <w:sz w:val="22"/>
          <w:szCs w:val="22"/>
        </w:rPr>
      </w:pPr>
      <w:r w:rsidRPr="006F69FA">
        <w:rPr>
          <w:rFonts w:ascii="Arial" w:eastAsia="Calibri" w:hAnsi="Arial" w:cs="Arial"/>
          <w:sz w:val="22"/>
          <w:szCs w:val="22"/>
        </w:rPr>
        <w:t xml:space="preserve">These </w:t>
      </w:r>
      <w:proofErr w:type="spellStart"/>
      <w:r w:rsidRPr="006F69FA">
        <w:rPr>
          <w:rFonts w:ascii="Arial" w:eastAsia="Calibri" w:hAnsi="Arial" w:cs="Arial"/>
          <w:sz w:val="22"/>
          <w:szCs w:val="22"/>
        </w:rPr>
        <w:t>TFRSs</w:t>
      </w:r>
      <w:proofErr w:type="spellEnd"/>
      <w:r w:rsidRPr="006F69FA">
        <w:rPr>
          <w:rFonts w:ascii="Arial" w:eastAsia="Calibri" w:hAnsi="Arial" w:cs="Arial"/>
          <w:sz w:val="22"/>
          <w:szCs w:val="22"/>
        </w:rPr>
        <w:t xml:space="preserve"> related to financial instruments make stipulations relating to the classification of financial instruments and their measurement at fair value or </w:t>
      </w:r>
      <w:proofErr w:type="spellStart"/>
      <w:r w:rsidRPr="006F69FA">
        <w:rPr>
          <w:rFonts w:ascii="Arial" w:eastAsia="Calibri" w:hAnsi="Arial" w:cs="Arial"/>
          <w:sz w:val="22"/>
          <w:szCs w:val="22"/>
        </w:rPr>
        <w:t>amortised</w:t>
      </w:r>
      <w:proofErr w:type="spellEnd"/>
      <w:r w:rsidRPr="006F69FA">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FA203C3" w14:textId="251A110C" w:rsidR="00BB7E7C" w:rsidRPr="006F69FA" w:rsidRDefault="00BB7E7C" w:rsidP="00BB7E7C">
      <w:pPr>
        <w:spacing w:before="120" w:after="120" w:line="380" w:lineRule="exact"/>
        <w:ind w:left="540"/>
        <w:jc w:val="thaiDistribute"/>
        <w:rPr>
          <w:rFonts w:ascii="Arial" w:eastAsia="Calibri" w:hAnsi="Arial" w:cs="Arial"/>
          <w:sz w:val="22"/>
          <w:szCs w:val="22"/>
        </w:rPr>
      </w:pPr>
      <w:r w:rsidRPr="006F69FA">
        <w:rPr>
          <w:rFonts w:ascii="Arial" w:eastAsia="Calibri" w:hAnsi="Arial" w:cs="Arial"/>
          <w:sz w:val="22"/>
          <w:szCs w:val="22"/>
        </w:rPr>
        <w:t>The</w:t>
      </w:r>
      <w:r w:rsidR="00D94A95" w:rsidRPr="006F69FA">
        <w:rPr>
          <w:rFonts w:ascii="Arial" w:eastAsia="Calibri" w:hAnsi="Arial" w:cs="Arial"/>
          <w:sz w:val="22"/>
          <w:szCs w:val="22"/>
        </w:rPr>
        <w:t xml:space="preserve"> effects of </w:t>
      </w:r>
      <w:r w:rsidRPr="006F69FA">
        <w:rPr>
          <w:rFonts w:ascii="Arial" w:eastAsia="Calibri" w:hAnsi="Arial" w:cs="Arial"/>
          <w:sz w:val="22"/>
          <w:szCs w:val="22"/>
        </w:rPr>
        <w:t xml:space="preserve">the adoption of </w:t>
      </w:r>
      <w:r w:rsidR="00D94A95" w:rsidRPr="006F69FA">
        <w:rPr>
          <w:rFonts w:ascii="Arial" w:eastAsia="Calibri" w:hAnsi="Arial" w:cs="Arial"/>
          <w:sz w:val="22"/>
          <w:szCs w:val="22"/>
        </w:rPr>
        <w:t>these accounting standards are described below:</w:t>
      </w:r>
    </w:p>
    <w:p w14:paraId="75771EBD" w14:textId="1D8EB70F" w:rsidR="00BB7E7C" w:rsidRPr="006F69FA"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6F69FA">
        <w:rPr>
          <w:rFonts w:ascii="Arial" w:hAnsi="Arial" w:cs="Arial"/>
          <w:szCs w:val="22"/>
        </w:rPr>
        <w:t xml:space="preserve">Classification and measurement of investments in equity instruments of non-listed companies - The </w:t>
      </w:r>
      <w:r w:rsidR="00D94A95" w:rsidRPr="006F69FA">
        <w:rPr>
          <w:rFonts w:ascii="Arial" w:hAnsi="Arial" w:cs="Arial"/>
          <w:szCs w:val="22"/>
        </w:rPr>
        <w:t>Group</w:t>
      </w:r>
      <w:r w:rsidRPr="006F69FA">
        <w:rPr>
          <w:rFonts w:ascii="Arial" w:hAnsi="Arial" w:cs="Arial"/>
          <w:szCs w:val="22"/>
        </w:rPr>
        <w:t xml:space="preserve"> </w:t>
      </w:r>
      <w:r w:rsidR="00D94A95" w:rsidRPr="006F69FA">
        <w:rPr>
          <w:rFonts w:ascii="Arial" w:hAnsi="Arial" w:cs="Arial"/>
          <w:szCs w:val="22"/>
        </w:rPr>
        <w:t>is</w:t>
      </w:r>
      <w:r w:rsidRPr="006F69FA">
        <w:rPr>
          <w:rFonts w:ascii="Arial" w:hAnsi="Arial" w:cs="Arial"/>
          <w:szCs w:val="22"/>
        </w:rPr>
        <w:t xml:space="preserve"> to measure investments in equity instruments of non-listed companies at fair value and elect to classify the investments as financial assets at fair value through profit or loss. </w:t>
      </w:r>
      <w:r w:rsidR="006B02C9" w:rsidRPr="006F69FA">
        <w:rPr>
          <w:rFonts w:ascii="Arial" w:hAnsi="Arial" w:cs="Arial"/>
          <w:szCs w:val="22"/>
        </w:rPr>
        <w:t xml:space="preserve">The Group’s management </w:t>
      </w:r>
      <w:r w:rsidR="006C0E28" w:rsidRPr="006F69FA">
        <w:rPr>
          <w:rFonts w:ascii="Arial" w:hAnsi="Arial" w:cs="Browallia New"/>
        </w:rPr>
        <w:t xml:space="preserve">assessed and </w:t>
      </w:r>
      <w:r w:rsidR="006B02C9" w:rsidRPr="006F69FA">
        <w:rPr>
          <w:rFonts w:ascii="Arial" w:hAnsi="Arial" w:cs="Arial"/>
          <w:szCs w:val="22"/>
        </w:rPr>
        <w:t>considered that the cost of such investments has represented the fair value of the investment</w:t>
      </w:r>
      <w:r w:rsidR="00E50278" w:rsidRPr="006F69FA">
        <w:rPr>
          <w:rFonts w:ascii="Arial" w:hAnsi="Arial" w:cs="Arial"/>
          <w:szCs w:val="22"/>
        </w:rPr>
        <w:t>s</w:t>
      </w:r>
      <w:r w:rsidR="006B02C9" w:rsidRPr="006F69FA">
        <w:rPr>
          <w:rFonts w:ascii="Arial" w:hAnsi="Arial" w:cs="Arial"/>
          <w:szCs w:val="22"/>
        </w:rPr>
        <w:t xml:space="preserve">. Therefore, </w:t>
      </w:r>
      <w:r w:rsidR="00E50278" w:rsidRPr="006F69FA">
        <w:rPr>
          <w:rFonts w:ascii="Arial" w:hAnsi="Arial" w:cs="Arial"/>
          <w:szCs w:val="22"/>
        </w:rPr>
        <w:t>the fair value measurement of the investments in equity instruments of</w:t>
      </w:r>
      <w:r w:rsidR="001D0A19" w:rsidRPr="006F69FA">
        <w:rPr>
          <w:rFonts w:ascii="Arial" w:hAnsi="Arial" w:cs="Arial"/>
          <w:szCs w:val="22"/>
        </w:rPr>
        <w:t xml:space="preserve"> </w:t>
      </w:r>
      <w:r w:rsidR="00E50278" w:rsidRPr="006F69FA">
        <w:rPr>
          <w:rFonts w:ascii="Arial" w:hAnsi="Arial" w:cs="Arial"/>
          <w:szCs w:val="22"/>
        </w:rPr>
        <w:t>non-listed companies do not have any impact on the adjustment of retained earnings as at 1 January 2020.</w:t>
      </w:r>
    </w:p>
    <w:p w14:paraId="75E31CC3" w14:textId="2C1A49FD" w:rsidR="00BB7E7C" w:rsidRPr="006F69FA"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6F69FA">
        <w:rPr>
          <w:rFonts w:ascii="Arial" w:hAnsi="Arial" w:cs="Arial"/>
          <w:szCs w:val="22"/>
        </w:rPr>
        <w:t xml:space="preserve">Recognition of credit losses </w:t>
      </w:r>
      <w:r w:rsidRPr="006F69FA">
        <w:rPr>
          <w:rFonts w:ascii="Arial" w:hAnsi="Arial" w:cs="Arial" w:hint="cs"/>
          <w:szCs w:val="22"/>
          <w:cs/>
        </w:rPr>
        <w:t>-</w:t>
      </w:r>
      <w:r w:rsidRPr="006F69FA">
        <w:rPr>
          <w:rFonts w:ascii="Arial" w:hAnsi="Arial" w:cs="Arial"/>
          <w:szCs w:val="22"/>
        </w:rPr>
        <w:t xml:space="preserve"> The </w:t>
      </w:r>
      <w:r w:rsidR="00D94A95" w:rsidRPr="006F69FA">
        <w:rPr>
          <w:rFonts w:ascii="Arial" w:hAnsi="Arial" w:cs="Arial"/>
          <w:szCs w:val="22"/>
        </w:rPr>
        <w:t>Group is</w:t>
      </w:r>
      <w:r w:rsidRPr="006F69FA">
        <w:rPr>
          <w:rFonts w:ascii="Arial" w:hAnsi="Arial" w:cs="Arial"/>
          <w:szCs w:val="22"/>
        </w:rPr>
        <w:t xml:space="preserve"> to </w:t>
      </w:r>
      <w:proofErr w:type="spellStart"/>
      <w:r w:rsidRPr="006F69FA">
        <w:rPr>
          <w:rFonts w:ascii="Arial" w:hAnsi="Arial" w:cs="Arial"/>
          <w:szCs w:val="22"/>
        </w:rPr>
        <w:t>recognise</w:t>
      </w:r>
      <w:proofErr w:type="spellEnd"/>
      <w:r w:rsidRPr="006F69FA">
        <w:rPr>
          <w:rFonts w:ascii="Arial" w:hAnsi="Arial" w:cs="Arial"/>
          <w:szCs w:val="22"/>
        </w:rPr>
        <w:t xml:space="preserve"> an allowance for expected credit losses on its financial assets, and they are no longer necessary for a credit - impaired event to have occurred. The </w:t>
      </w:r>
      <w:r w:rsidR="00D94A95" w:rsidRPr="006F69FA">
        <w:rPr>
          <w:rFonts w:ascii="Arial" w:hAnsi="Arial" w:cs="Arial"/>
          <w:szCs w:val="22"/>
        </w:rPr>
        <w:t>Group</w:t>
      </w:r>
      <w:r w:rsidRPr="006F69FA">
        <w:rPr>
          <w:rFonts w:ascii="Arial" w:hAnsi="Arial" w:cs="Arial"/>
          <w:szCs w:val="22"/>
        </w:rPr>
        <w:t xml:space="preserve"> apply simplified approach to consider impairment of trade receivables.</w:t>
      </w:r>
      <w:r w:rsidR="006B02C9" w:rsidRPr="006F69FA">
        <w:rPr>
          <w:rFonts w:ascii="Arial" w:hAnsi="Arial" w:cs="Arial"/>
          <w:szCs w:val="22"/>
        </w:rPr>
        <w:t xml:space="preserve"> </w:t>
      </w:r>
      <w:r w:rsidR="00E50278" w:rsidRPr="006F69FA">
        <w:rPr>
          <w:rFonts w:ascii="Arial" w:hAnsi="Arial" w:cs="Arial"/>
          <w:szCs w:val="22"/>
        </w:rPr>
        <w:t>The Group’s management has considered that the recognition of credit losses do</w:t>
      </w:r>
      <w:r w:rsidR="00E50278" w:rsidRPr="006F69FA">
        <w:rPr>
          <w:rFonts w:ascii="Arial" w:hAnsi="Arial" w:cs="Browallia New"/>
        </w:rPr>
        <w:t>es</w:t>
      </w:r>
      <w:r w:rsidR="00E50278" w:rsidRPr="006F69FA">
        <w:rPr>
          <w:rFonts w:ascii="Arial" w:hAnsi="Arial" w:cs="Arial"/>
          <w:szCs w:val="22"/>
        </w:rPr>
        <w:t xml:space="preserve"> not have any significant impact on the adjustment of retained earnings as at 1 January 2020.</w:t>
      </w:r>
      <w:r w:rsidR="006B02C9" w:rsidRPr="006F69FA">
        <w:rPr>
          <w:rFonts w:ascii="Arial" w:hAnsi="Arial" w:cs="Arial"/>
          <w:szCs w:val="22"/>
        </w:rPr>
        <w:t xml:space="preserve"> </w:t>
      </w:r>
    </w:p>
    <w:p w14:paraId="24D35875" w14:textId="105BA41E" w:rsidR="00BB7E7C" w:rsidRPr="006F69FA"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6F69FA">
        <w:rPr>
          <w:rFonts w:ascii="Arial" w:hAnsi="Arial" w:cs="Arial"/>
          <w:szCs w:val="22"/>
        </w:rPr>
        <w:t xml:space="preserve">Recognition of derivatives - The </w:t>
      </w:r>
      <w:r w:rsidR="00D94A95" w:rsidRPr="006F69FA">
        <w:rPr>
          <w:rFonts w:ascii="Arial" w:hAnsi="Arial" w:cs="Arial"/>
          <w:szCs w:val="22"/>
        </w:rPr>
        <w:t>Group</w:t>
      </w:r>
      <w:r w:rsidRPr="006F69FA">
        <w:rPr>
          <w:rFonts w:ascii="Arial" w:hAnsi="Arial" w:cs="Arial"/>
          <w:szCs w:val="22"/>
        </w:rPr>
        <w:t xml:space="preserve"> </w:t>
      </w:r>
      <w:r w:rsidR="00D94A95" w:rsidRPr="006F69FA">
        <w:rPr>
          <w:rFonts w:ascii="Arial" w:hAnsi="Arial" w:cs="Arial"/>
          <w:szCs w:val="22"/>
        </w:rPr>
        <w:t>is</w:t>
      </w:r>
      <w:r w:rsidRPr="006F69FA">
        <w:rPr>
          <w:rFonts w:ascii="Arial" w:hAnsi="Arial" w:cs="Arial"/>
          <w:szCs w:val="22"/>
        </w:rPr>
        <w:t xml:space="preserve"> to initially </w:t>
      </w:r>
      <w:proofErr w:type="spellStart"/>
      <w:r w:rsidRPr="006F69FA">
        <w:rPr>
          <w:rFonts w:ascii="Arial" w:hAnsi="Arial" w:cs="Arial"/>
          <w:szCs w:val="22"/>
        </w:rPr>
        <w:t>recognise</w:t>
      </w:r>
      <w:proofErr w:type="spellEnd"/>
      <w:r w:rsidRPr="006F69FA">
        <w:rPr>
          <w:rFonts w:ascii="Arial" w:hAnsi="Arial" w:cs="Arial"/>
          <w:szCs w:val="22"/>
        </w:rPr>
        <w:t xml:space="preserve"> derivative at their fair value on the contract date and subsequently measure them at their fair value at the end of each reporting period. Changes in the fair value of derivatives are </w:t>
      </w:r>
      <w:proofErr w:type="spellStart"/>
      <w:r w:rsidRPr="006F69FA">
        <w:rPr>
          <w:rFonts w:ascii="Arial" w:hAnsi="Arial" w:cs="Arial"/>
          <w:szCs w:val="22"/>
        </w:rPr>
        <w:t>recognised</w:t>
      </w:r>
      <w:proofErr w:type="spellEnd"/>
      <w:r w:rsidRPr="006F69FA">
        <w:rPr>
          <w:rFonts w:ascii="Arial" w:hAnsi="Arial" w:cs="Arial"/>
          <w:szCs w:val="22"/>
        </w:rPr>
        <w:t xml:space="preserve"> in profit or loss. </w:t>
      </w:r>
      <w:r w:rsidR="00D94A95" w:rsidRPr="006F69FA">
        <w:rPr>
          <w:rFonts w:ascii="Arial" w:hAnsi="Arial" w:cs="Arial"/>
          <w:szCs w:val="22"/>
        </w:rPr>
        <w:t>T</w:t>
      </w:r>
      <w:r w:rsidRPr="006F69FA">
        <w:rPr>
          <w:rFonts w:ascii="Arial" w:hAnsi="Arial" w:cs="Arial"/>
          <w:szCs w:val="22"/>
        </w:rPr>
        <w:t xml:space="preserve">he </w:t>
      </w:r>
      <w:r w:rsidR="00D94A95" w:rsidRPr="006F69FA">
        <w:rPr>
          <w:rFonts w:ascii="Arial" w:hAnsi="Arial" w:cs="Arial"/>
          <w:szCs w:val="22"/>
        </w:rPr>
        <w:t>Group</w:t>
      </w:r>
      <w:r w:rsidRPr="006F69FA">
        <w:rPr>
          <w:rFonts w:ascii="Arial" w:hAnsi="Arial" w:cs="Arial"/>
          <w:szCs w:val="22"/>
        </w:rPr>
        <w:t xml:space="preserve"> </w:t>
      </w:r>
      <w:r w:rsidR="00D94A95" w:rsidRPr="006F69FA">
        <w:rPr>
          <w:rFonts w:ascii="Arial" w:hAnsi="Arial" w:cs="Arial"/>
          <w:szCs w:val="22"/>
        </w:rPr>
        <w:t>apply</w:t>
      </w:r>
      <w:r w:rsidRPr="006F69FA">
        <w:rPr>
          <w:rFonts w:ascii="Arial" w:hAnsi="Arial" w:cs="Arial"/>
          <w:szCs w:val="22"/>
        </w:rPr>
        <w:t xml:space="preserve"> hedge accounting for </w:t>
      </w:r>
      <w:r w:rsidR="00E50278" w:rsidRPr="006F69FA">
        <w:rPr>
          <w:rFonts w:ascii="Arial" w:hAnsi="Arial" w:cs="Arial"/>
          <w:szCs w:val="22"/>
        </w:rPr>
        <w:t>mostly</w:t>
      </w:r>
      <w:r w:rsidRPr="006F69FA">
        <w:rPr>
          <w:rFonts w:ascii="Arial" w:hAnsi="Arial" w:cs="Arial"/>
          <w:szCs w:val="22"/>
        </w:rPr>
        <w:t xml:space="preserve"> derivatives.</w:t>
      </w:r>
    </w:p>
    <w:p w14:paraId="1C2E3EAA" w14:textId="5B3B760B" w:rsidR="00D94A95" w:rsidRPr="006F69FA" w:rsidRDefault="00D94A95" w:rsidP="00352538">
      <w:pPr>
        <w:spacing w:before="120" w:after="120" w:line="380" w:lineRule="exact"/>
        <w:ind w:left="540"/>
        <w:jc w:val="thaiDistribute"/>
        <w:rPr>
          <w:rFonts w:ascii="Arial" w:hAnsi="Arial" w:cs="Arial"/>
          <w:sz w:val="22"/>
          <w:szCs w:val="22"/>
        </w:rPr>
      </w:pPr>
      <w:r w:rsidRPr="006F69FA">
        <w:rPr>
          <w:rFonts w:ascii="Arial" w:hAnsi="Arial" w:cs="Arial"/>
          <w:sz w:val="22"/>
          <w:szCs w:val="22"/>
        </w:rPr>
        <w:lastRenderedPageBreak/>
        <w:t xml:space="preserve">The Group adopted </w:t>
      </w:r>
      <w:r w:rsidRPr="006F69FA">
        <w:rPr>
          <w:rFonts w:ascii="Arial" w:eastAsia="Calibri" w:hAnsi="Arial" w:cs="Arial"/>
          <w:sz w:val="22"/>
          <w:szCs w:val="22"/>
        </w:rPr>
        <w:t xml:space="preserve">these </w:t>
      </w:r>
      <w:r w:rsidR="0086227E" w:rsidRPr="006F69FA">
        <w:rPr>
          <w:rFonts w:ascii="Arial" w:eastAsia="Calibri" w:hAnsi="Arial" w:cs="Arial"/>
          <w:sz w:val="22"/>
          <w:szCs w:val="22"/>
        </w:rPr>
        <w:t>financial reporting</w:t>
      </w:r>
      <w:r w:rsidRPr="006F69FA">
        <w:rPr>
          <w:rFonts w:ascii="Arial" w:eastAsia="Calibri" w:hAnsi="Arial" w:cs="Arial"/>
          <w:sz w:val="22"/>
          <w:szCs w:val="22"/>
        </w:rPr>
        <w:t xml:space="preserve"> standards</w:t>
      </w:r>
      <w:r w:rsidRPr="006F69FA">
        <w:rPr>
          <w:rFonts w:ascii="Arial" w:hAnsi="Arial" w:cs="Arial"/>
          <w:sz w:val="22"/>
          <w:szCs w:val="22"/>
        </w:rPr>
        <w:t xml:space="preserve"> </w:t>
      </w:r>
      <w:r w:rsidR="0086227E" w:rsidRPr="006F69FA">
        <w:rPr>
          <w:rFonts w:ascii="Arial" w:hAnsi="Arial" w:cs="Arial"/>
          <w:sz w:val="22"/>
          <w:szCs w:val="22"/>
        </w:rPr>
        <w:t>which</w:t>
      </w:r>
      <w:r w:rsidR="00352538" w:rsidRPr="006F69FA">
        <w:rPr>
          <w:rFonts w:ascii="Arial" w:hAnsi="Arial" w:cs="Arial"/>
          <w:sz w:val="22"/>
          <w:szCs w:val="22"/>
        </w:rPr>
        <w:t xml:space="preserve"> the cumulative effect of </w:t>
      </w:r>
      <w:r w:rsidR="00CF3DD9" w:rsidRPr="006F69FA">
        <w:rPr>
          <w:rFonts w:ascii="Arial" w:hAnsi="Arial"/>
          <w:spacing w:val="-4"/>
          <w:sz w:val="22"/>
        </w:rPr>
        <w:t>initially applying</w:t>
      </w:r>
      <w:r w:rsidR="00352538" w:rsidRPr="006F69FA">
        <w:rPr>
          <w:rFonts w:ascii="Arial" w:hAnsi="Arial" w:cs="Arial"/>
          <w:sz w:val="22"/>
          <w:szCs w:val="22"/>
        </w:rPr>
        <w:t xml:space="preserve"> </w:t>
      </w:r>
      <w:r w:rsidR="00CF3DD9" w:rsidRPr="006F69FA">
        <w:rPr>
          <w:rFonts w:ascii="Arial" w:hAnsi="Arial"/>
          <w:spacing w:val="-4"/>
          <w:sz w:val="22"/>
        </w:rPr>
        <w:t xml:space="preserve">is </w:t>
      </w:r>
      <w:proofErr w:type="spellStart"/>
      <w:r w:rsidR="00CF3DD9" w:rsidRPr="006F69FA">
        <w:rPr>
          <w:rFonts w:ascii="Arial" w:hAnsi="Arial"/>
          <w:spacing w:val="-4"/>
          <w:sz w:val="22"/>
        </w:rPr>
        <w:t>recognised</w:t>
      </w:r>
      <w:proofErr w:type="spellEnd"/>
      <w:r w:rsidR="00CF3DD9" w:rsidRPr="006F69FA">
        <w:rPr>
          <w:rFonts w:ascii="Arial" w:hAnsi="Arial"/>
          <w:spacing w:val="-4"/>
          <w:sz w:val="22"/>
        </w:rPr>
        <w:t xml:space="preserve"> as </w:t>
      </w:r>
      <w:r w:rsidRPr="006F69FA">
        <w:rPr>
          <w:rFonts w:ascii="Arial" w:hAnsi="Arial"/>
          <w:sz w:val="22"/>
          <w:szCs w:val="22"/>
        </w:rPr>
        <w:t>an adjustment to the retained earnings as at 1 January 20</w:t>
      </w:r>
      <w:r w:rsidR="00352538" w:rsidRPr="006F69FA">
        <w:rPr>
          <w:rFonts w:ascii="Arial" w:hAnsi="Arial"/>
          <w:sz w:val="22"/>
          <w:szCs w:val="22"/>
        </w:rPr>
        <w:t>20</w:t>
      </w:r>
      <w:r w:rsidRPr="006F69FA">
        <w:rPr>
          <w:rFonts w:ascii="Arial" w:hAnsi="Arial"/>
          <w:sz w:val="22"/>
          <w:szCs w:val="22"/>
        </w:rPr>
        <w:t>, and the comparative information was not restated</w:t>
      </w:r>
      <w:r w:rsidRPr="006F69FA">
        <w:rPr>
          <w:rFonts w:ascii="Arial" w:hAnsi="Arial" w:cs="Arial"/>
          <w:sz w:val="22"/>
          <w:szCs w:val="22"/>
        </w:rPr>
        <w:t>.</w:t>
      </w:r>
    </w:p>
    <w:p w14:paraId="37F285B0" w14:textId="7D0FC34D" w:rsidR="00D94A95" w:rsidRPr="006F69FA" w:rsidRDefault="00D94A95" w:rsidP="00352538">
      <w:pPr>
        <w:spacing w:before="120" w:after="120" w:line="380" w:lineRule="exact"/>
        <w:ind w:left="540"/>
        <w:jc w:val="thaiDistribute"/>
        <w:rPr>
          <w:rFonts w:ascii="Arial" w:hAnsi="Arial" w:cstheme="minorBidi"/>
          <w:sz w:val="22"/>
          <w:szCs w:val="22"/>
        </w:rPr>
      </w:pPr>
      <w:r w:rsidRPr="006F69FA">
        <w:rPr>
          <w:rFonts w:ascii="Arial" w:hAnsi="Arial" w:cs="Arial"/>
          <w:sz w:val="22"/>
          <w:szCs w:val="22"/>
        </w:rPr>
        <w:t xml:space="preserve">The cumulative effect of the change is described in Note </w:t>
      </w:r>
      <w:r w:rsidR="00E41F48" w:rsidRPr="006F69FA">
        <w:rPr>
          <w:rFonts w:ascii="Arial" w:hAnsi="Arial" w:cs="Arial"/>
          <w:sz w:val="22"/>
          <w:szCs w:val="22"/>
        </w:rPr>
        <w:t>3</w:t>
      </w:r>
      <w:r w:rsidRPr="006F69FA">
        <w:rPr>
          <w:rFonts w:ascii="Arial" w:hAnsi="Arial" w:cs="Arial"/>
          <w:sz w:val="22"/>
          <w:szCs w:val="22"/>
        </w:rPr>
        <w:t xml:space="preserve"> to the </w:t>
      </w:r>
      <w:r w:rsidR="0086227E" w:rsidRPr="006F69FA">
        <w:rPr>
          <w:rFonts w:ascii="Arial" w:hAnsi="Arial" w:cs="Arial"/>
          <w:sz w:val="22"/>
          <w:szCs w:val="22"/>
        </w:rPr>
        <w:t xml:space="preserve">interim </w:t>
      </w:r>
      <w:r w:rsidRPr="006F69FA">
        <w:rPr>
          <w:rFonts w:ascii="Arial" w:hAnsi="Arial" w:cs="Arial"/>
          <w:sz w:val="22"/>
          <w:szCs w:val="22"/>
        </w:rPr>
        <w:t>consolidated financial statements.</w:t>
      </w:r>
    </w:p>
    <w:p w14:paraId="4D2D814D" w14:textId="7FB1D7D3" w:rsidR="009D266A" w:rsidRPr="006F69FA" w:rsidRDefault="0026132E" w:rsidP="00BB7E7C">
      <w:pPr>
        <w:spacing w:before="120" w:after="120" w:line="380" w:lineRule="exact"/>
        <w:ind w:left="540"/>
        <w:jc w:val="thaiDistribute"/>
        <w:rPr>
          <w:rFonts w:ascii="Arial" w:eastAsia="Calibri" w:hAnsi="Arial" w:cs="Arial"/>
          <w:sz w:val="22"/>
          <w:szCs w:val="22"/>
        </w:rPr>
      </w:pPr>
      <w:bookmarkStart w:id="2" w:name="_Hlk36119540"/>
      <w:proofErr w:type="spellStart"/>
      <w:r w:rsidRPr="006F69FA">
        <w:rPr>
          <w:rFonts w:ascii="Arial" w:hAnsi="Arial"/>
          <w:b/>
          <w:bCs/>
          <w:sz w:val="22"/>
          <w:szCs w:val="22"/>
        </w:rPr>
        <w:t>TFRS</w:t>
      </w:r>
      <w:proofErr w:type="spellEnd"/>
      <w:r w:rsidRPr="006F69FA">
        <w:rPr>
          <w:rFonts w:ascii="Arial" w:hAnsi="Arial"/>
          <w:b/>
          <w:bCs/>
          <w:sz w:val="22"/>
          <w:szCs w:val="22"/>
        </w:rPr>
        <w:t xml:space="preserve"> 16 Leases</w:t>
      </w:r>
      <w:bookmarkEnd w:id="2"/>
    </w:p>
    <w:p w14:paraId="6908986E" w14:textId="7ECDF7C3" w:rsidR="006C0E28" w:rsidRPr="006F69FA" w:rsidRDefault="006C0E28" w:rsidP="006C0E28">
      <w:pPr>
        <w:spacing w:before="120" w:after="120" w:line="380" w:lineRule="exact"/>
        <w:ind w:left="540"/>
        <w:jc w:val="thaiDistribute"/>
        <w:rPr>
          <w:rFonts w:ascii="Arial" w:hAnsi="Arial" w:cstheme="minorBidi"/>
          <w:sz w:val="22"/>
          <w:szCs w:val="22"/>
        </w:rPr>
      </w:pPr>
      <w:r w:rsidRPr="006F69FA">
        <w:rPr>
          <w:rFonts w:ascii="Arial" w:eastAsia="Arial Unicode MS" w:hAnsi="Arial" w:cs="Arial Unicode MS"/>
          <w:sz w:val="22"/>
          <w:szCs w:val="22"/>
        </w:rPr>
        <w:t>T</w:t>
      </w:r>
      <w:r w:rsidR="00352538" w:rsidRPr="006F69FA">
        <w:rPr>
          <w:rFonts w:ascii="Arial" w:eastAsia="Arial Unicode MS" w:hAnsi="Arial" w:cs="Arial Unicode MS"/>
          <w:sz w:val="22"/>
          <w:szCs w:val="22"/>
        </w:rPr>
        <w:t xml:space="preserve">he Group has early adopted </w:t>
      </w:r>
      <w:proofErr w:type="spellStart"/>
      <w:r w:rsidR="00352538" w:rsidRPr="006F69FA">
        <w:rPr>
          <w:rFonts w:ascii="Arial" w:eastAsia="Arial Unicode MS" w:hAnsi="Arial" w:cs="Arial Unicode MS"/>
          <w:sz w:val="22"/>
          <w:szCs w:val="22"/>
        </w:rPr>
        <w:t>TFRS</w:t>
      </w:r>
      <w:proofErr w:type="spellEnd"/>
      <w:r w:rsidR="00352538" w:rsidRPr="006F69FA">
        <w:rPr>
          <w:rFonts w:ascii="Arial" w:eastAsia="Arial Unicode MS" w:hAnsi="Arial" w:cs="Arial Unicode MS"/>
          <w:sz w:val="22"/>
          <w:szCs w:val="22"/>
        </w:rPr>
        <w:t xml:space="preserve"> 16 Leases</w:t>
      </w:r>
      <w:r w:rsidRPr="006F69FA">
        <w:rPr>
          <w:rFonts w:ascii="Arial" w:eastAsia="Arial Unicode MS" w:hAnsi="Arial" w:cs="Arial Unicode MS"/>
          <w:sz w:val="22"/>
          <w:szCs w:val="22"/>
        </w:rPr>
        <w:t xml:space="preserve"> since the fourth quarter of 2019</w:t>
      </w:r>
      <w:r w:rsidR="00352538" w:rsidRPr="006F69FA">
        <w:rPr>
          <w:rFonts w:ascii="Arial" w:eastAsia="Arial Unicode MS" w:hAnsi="Arial" w:cs="Arial Unicode MS"/>
          <w:sz w:val="22"/>
          <w:szCs w:val="22"/>
        </w:rPr>
        <w:t>.</w:t>
      </w:r>
      <w:r w:rsidRPr="006F69FA">
        <w:rPr>
          <w:rFonts w:ascii="Arial" w:eastAsia="Arial Unicode MS" w:hAnsi="Arial" w:cs="Arial Unicode MS"/>
          <w:sz w:val="22"/>
          <w:szCs w:val="22"/>
        </w:rPr>
        <w:t xml:space="preserve"> </w:t>
      </w:r>
      <w:r w:rsidR="00E41F48" w:rsidRPr="006F69FA">
        <w:rPr>
          <w:rFonts w:ascii="Arial" w:eastAsia="Arial Unicode MS" w:hAnsi="Arial" w:cs="Arial Unicode MS"/>
          <w:sz w:val="22"/>
          <w:szCs w:val="22"/>
        </w:rPr>
        <w:t>Therefore, the Group</w:t>
      </w:r>
      <w:r w:rsidRPr="006F69FA">
        <w:rPr>
          <w:rFonts w:ascii="Arial" w:eastAsia="Arial Unicode MS" w:hAnsi="Arial" w:cs="Arial Unicode MS"/>
          <w:sz w:val="22"/>
          <w:szCs w:val="22"/>
        </w:rPr>
        <w:t xml:space="preserve"> </w:t>
      </w:r>
      <w:r w:rsidR="00E41F48" w:rsidRPr="006F69FA">
        <w:rPr>
          <w:rFonts w:ascii="Arial" w:eastAsia="Arial Unicode MS" w:hAnsi="Arial" w:cs="Arial Unicode MS"/>
          <w:sz w:val="22"/>
          <w:szCs w:val="22"/>
        </w:rPr>
        <w:t>restated</w:t>
      </w:r>
      <w:r w:rsidRPr="006F69FA">
        <w:rPr>
          <w:rFonts w:ascii="Arial" w:eastAsia="Arial Unicode MS" w:hAnsi="Arial" w:cs="Arial Unicode MS"/>
          <w:sz w:val="22"/>
          <w:szCs w:val="22"/>
        </w:rPr>
        <w:t xml:space="preserve"> the income statement for the </w:t>
      </w:r>
      <w:r w:rsidR="00DC182E" w:rsidRPr="006F69FA">
        <w:rPr>
          <w:rFonts w:ascii="Arial" w:eastAsia="Arial Unicode MS" w:hAnsi="Arial" w:cs="Arial Unicode MS"/>
          <w:sz w:val="22"/>
          <w:szCs w:val="22"/>
        </w:rPr>
        <w:t xml:space="preserve">three-month and </w:t>
      </w:r>
      <w:r w:rsidR="00D43A7E" w:rsidRPr="006F69FA">
        <w:rPr>
          <w:rFonts w:ascii="Arial" w:eastAsia="Arial Unicode MS" w:hAnsi="Arial" w:cs="Arial Unicode MS"/>
          <w:sz w:val="22"/>
          <w:szCs w:val="22"/>
        </w:rPr>
        <w:t>nine</w:t>
      </w:r>
      <w:r w:rsidRPr="006F69FA">
        <w:rPr>
          <w:rFonts w:ascii="Arial" w:eastAsia="Arial Unicode MS" w:hAnsi="Arial" w:cs="Arial Unicode MS"/>
          <w:sz w:val="22"/>
          <w:szCs w:val="22"/>
        </w:rPr>
        <w:t>-month period</w:t>
      </w:r>
      <w:r w:rsidR="00DC182E" w:rsidRPr="006F69FA">
        <w:rPr>
          <w:rFonts w:ascii="Arial" w:eastAsia="Arial Unicode MS" w:hAnsi="Arial" w:cs="Arial Unicode MS"/>
          <w:sz w:val="22"/>
          <w:szCs w:val="22"/>
        </w:rPr>
        <w:t>s</w:t>
      </w:r>
      <w:r w:rsidRPr="006F69FA">
        <w:rPr>
          <w:rFonts w:ascii="Arial" w:eastAsia="Arial Unicode MS" w:hAnsi="Arial" w:cs="Arial Unicode MS"/>
          <w:sz w:val="22"/>
          <w:szCs w:val="22"/>
        </w:rPr>
        <w:t xml:space="preserve"> ended </w:t>
      </w:r>
      <w:r w:rsidR="00BB233F" w:rsidRPr="006F69FA">
        <w:rPr>
          <w:rFonts w:ascii="Arial" w:eastAsia="Arial Unicode MS" w:hAnsi="Arial" w:cs="Arial Unicode MS"/>
          <w:sz w:val="22"/>
          <w:szCs w:val="22"/>
        </w:rPr>
        <w:t xml:space="preserve">30 </w:t>
      </w:r>
      <w:r w:rsidR="00D43A7E" w:rsidRPr="006F69FA">
        <w:rPr>
          <w:rFonts w:ascii="Arial" w:eastAsia="Arial Unicode MS" w:hAnsi="Arial" w:cs="Arial Unicode MS"/>
          <w:sz w:val="22"/>
          <w:szCs w:val="22"/>
        </w:rPr>
        <w:t>September</w:t>
      </w:r>
      <w:r w:rsidRPr="006F69FA">
        <w:rPr>
          <w:rFonts w:ascii="Arial" w:eastAsia="Arial Unicode MS" w:hAnsi="Arial" w:cs="Arial Unicode MS"/>
          <w:sz w:val="22"/>
          <w:szCs w:val="22"/>
        </w:rPr>
        <w:t xml:space="preserve"> 2019, which presented as </w:t>
      </w:r>
      <w:r w:rsidR="009D7568" w:rsidRPr="006F69FA">
        <w:rPr>
          <w:rFonts w:ascii="Arial" w:eastAsia="Arial Unicode MS" w:hAnsi="Arial" w:cs="Arial Unicode MS"/>
          <w:sz w:val="22"/>
          <w:szCs w:val="22"/>
        </w:rPr>
        <w:t xml:space="preserve">a </w:t>
      </w:r>
      <w:r w:rsidRPr="006F69FA">
        <w:rPr>
          <w:rFonts w:ascii="Arial" w:eastAsia="Arial Unicode MS" w:hAnsi="Arial" w:cs="Arial Unicode MS"/>
          <w:sz w:val="22"/>
          <w:szCs w:val="22"/>
        </w:rPr>
        <w:t xml:space="preserve">comparative information. </w:t>
      </w:r>
      <w:r w:rsidRPr="006F69FA">
        <w:rPr>
          <w:rFonts w:ascii="Arial" w:hAnsi="Arial" w:cs="Arial"/>
          <w:sz w:val="22"/>
          <w:szCs w:val="22"/>
        </w:rPr>
        <w:t xml:space="preserve">The </w:t>
      </w:r>
      <w:r w:rsidR="00BE1EBD" w:rsidRPr="006F69FA">
        <w:rPr>
          <w:rFonts w:ascii="Arial" w:hAnsi="Arial" w:cs="Browallia New"/>
          <w:sz w:val="22"/>
          <w:szCs w:val="28"/>
        </w:rPr>
        <w:t>adjustments</w:t>
      </w:r>
      <w:r w:rsidRPr="006F69FA">
        <w:rPr>
          <w:rFonts w:ascii="Arial" w:hAnsi="Arial" w:cs="Arial"/>
          <w:sz w:val="22"/>
          <w:szCs w:val="22"/>
        </w:rPr>
        <w:t xml:space="preserve"> </w:t>
      </w:r>
      <w:r w:rsidR="00BE1EBD" w:rsidRPr="006F69FA">
        <w:rPr>
          <w:rFonts w:ascii="Arial" w:hAnsi="Arial" w:cs="Arial"/>
          <w:sz w:val="22"/>
          <w:szCs w:val="22"/>
        </w:rPr>
        <w:t>are</w:t>
      </w:r>
      <w:r w:rsidRPr="006F69FA">
        <w:rPr>
          <w:rFonts w:ascii="Arial" w:hAnsi="Arial" w:cs="Arial"/>
          <w:sz w:val="22"/>
          <w:szCs w:val="22"/>
        </w:rPr>
        <w:t xml:space="preserve"> described in Note </w:t>
      </w:r>
      <w:r w:rsidR="00E41F48" w:rsidRPr="006F69FA">
        <w:rPr>
          <w:rFonts w:ascii="Arial" w:hAnsi="Arial" w:cs="Arial"/>
          <w:sz w:val="22"/>
          <w:szCs w:val="22"/>
        </w:rPr>
        <w:t>3</w:t>
      </w:r>
      <w:r w:rsidRPr="006F69FA">
        <w:rPr>
          <w:rFonts w:ascii="Arial" w:hAnsi="Arial" w:cs="Arial"/>
          <w:sz w:val="22"/>
          <w:szCs w:val="22"/>
        </w:rPr>
        <w:t xml:space="preserve"> to the </w:t>
      </w:r>
      <w:r w:rsidR="0086227E" w:rsidRPr="006F69FA">
        <w:rPr>
          <w:rFonts w:ascii="Arial" w:hAnsi="Arial" w:cs="Arial"/>
          <w:sz w:val="22"/>
          <w:szCs w:val="22"/>
        </w:rPr>
        <w:t xml:space="preserve">interim </w:t>
      </w:r>
      <w:r w:rsidRPr="006F69FA">
        <w:rPr>
          <w:rFonts w:ascii="Arial" w:hAnsi="Arial" w:cs="Arial"/>
          <w:sz w:val="22"/>
          <w:szCs w:val="22"/>
        </w:rPr>
        <w:t>consolidated financial statements.</w:t>
      </w:r>
    </w:p>
    <w:p w14:paraId="4E63E18C" w14:textId="24FC60A7" w:rsidR="009D266A" w:rsidRPr="006F69FA"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1.</w:t>
      </w:r>
      <w:r w:rsidR="00DC182E" w:rsidRPr="006F69FA">
        <w:rPr>
          <w:rFonts w:ascii="Arial" w:hAnsi="Arial" w:cs="Arial"/>
          <w:b/>
          <w:bCs/>
          <w:sz w:val="22"/>
          <w:szCs w:val="22"/>
        </w:rPr>
        <w:t>7</w:t>
      </w:r>
      <w:r w:rsidRPr="006F69FA">
        <w:rPr>
          <w:rFonts w:ascii="Arial" w:hAnsi="Arial" w:cs="Arial"/>
          <w:b/>
          <w:bCs/>
          <w:sz w:val="22"/>
          <w:szCs w:val="22"/>
        </w:rPr>
        <w:t xml:space="preserve"> </w:t>
      </w:r>
      <w:r w:rsidRPr="006F69FA">
        <w:rPr>
          <w:rFonts w:ascii="Arial" w:hAnsi="Arial" w:cs="Arial"/>
          <w:b/>
          <w:bCs/>
          <w:sz w:val="22"/>
          <w:szCs w:val="22"/>
        </w:rPr>
        <w:tab/>
        <w:t>Significant accounting policies</w:t>
      </w:r>
    </w:p>
    <w:p w14:paraId="2BE20AD9" w14:textId="5C0DCD58" w:rsidR="009D266A" w:rsidRPr="006F69FA" w:rsidRDefault="00BB1B9A" w:rsidP="00352538">
      <w:pPr>
        <w:spacing w:before="120" w:after="120" w:line="380" w:lineRule="exact"/>
        <w:ind w:left="540"/>
        <w:jc w:val="thaiDistribute"/>
        <w:rPr>
          <w:rFonts w:ascii="Arial" w:eastAsia="Arial Unicode MS" w:hAnsi="Arial" w:cs="Arial Unicode MS"/>
          <w:sz w:val="22"/>
          <w:szCs w:val="22"/>
        </w:rPr>
      </w:pPr>
      <w:r w:rsidRPr="006F69FA">
        <w:rPr>
          <w:rFonts w:ascii="Arial" w:eastAsia="Arial Unicode MS" w:hAnsi="Arial" w:cs="Arial Unicode MS"/>
          <w:sz w:val="22"/>
          <w:szCs w:val="22"/>
        </w:rPr>
        <w:t xml:space="preserve">The interim financial statements are prepared </w:t>
      </w:r>
      <w:r w:rsidR="0086227E" w:rsidRPr="006F69FA">
        <w:rPr>
          <w:rFonts w:ascii="Arial" w:eastAsia="Arial Unicode MS" w:hAnsi="Arial" w:cs="Arial Unicode MS"/>
          <w:sz w:val="22"/>
          <w:szCs w:val="22"/>
        </w:rPr>
        <w:t xml:space="preserve">by </w:t>
      </w:r>
      <w:r w:rsidRPr="006F69FA">
        <w:rPr>
          <w:rFonts w:ascii="Arial" w:eastAsia="Arial Unicode MS" w:hAnsi="Arial" w:cs="Arial Unicode MS"/>
          <w:sz w:val="22"/>
          <w:szCs w:val="22"/>
        </w:rPr>
        <w:t>using the same accounting policies and methods of computation as</w:t>
      </w:r>
      <w:r w:rsidR="0086227E" w:rsidRPr="006F69FA">
        <w:rPr>
          <w:rFonts w:ascii="Arial" w:eastAsia="Arial Unicode MS" w:hAnsi="Arial" w:cs="Arial Unicode MS"/>
          <w:sz w:val="22"/>
          <w:szCs w:val="22"/>
        </w:rPr>
        <w:t xml:space="preserve"> were</w:t>
      </w:r>
      <w:r w:rsidRPr="006F69FA">
        <w:rPr>
          <w:rFonts w:ascii="Arial" w:eastAsia="Arial Unicode MS" w:hAnsi="Arial" w:cs="Arial Unicode MS"/>
          <w:sz w:val="22"/>
          <w:szCs w:val="22"/>
        </w:rPr>
        <w:t xml:space="preserve"> used for the financial statements for the year ended</w:t>
      </w:r>
      <w:r w:rsidR="0086227E" w:rsidRPr="006F69FA">
        <w:rPr>
          <w:rFonts w:ascii="Arial" w:eastAsia="Arial Unicode MS" w:hAnsi="Arial" w:cs="Arial Unicode MS"/>
          <w:sz w:val="22"/>
          <w:szCs w:val="22"/>
        </w:rPr>
        <w:t xml:space="preserve">    </w:t>
      </w:r>
      <w:r w:rsidR="001D0A19" w:rsidRPr="006F69FA">
        <w:rPr>
          <w:rFonts w:ascii="Arial" w:eastAsia="Arial Unicode MS" w:hAnsi="Arial" w:cs="Arial Unicode MS"/>
          <w:sz w:val="22"/>
          <w:szCs w:val="22"/>
        </w:rPr>
        <w:t xml:space="preserve">             </w:t>
      </w:r>
      <w:r w:rsidR="0086227E" w:rsidRPr="006F69FA">
        <w:rPr>
          <w:rFonts w:ascii="Arial" w:eastAsia="Arial Unicode MS" w:hAnsi="Arial" w:cs="Arial Unicode MS"/>
          <w:sz w:val="22"/>
          <w:szCs w:val="22"/>
        </w:rPr>
        <w:t xml:space="preserve"> </w:t>
      </w:r>
      <w:r w:rsidRPr="006F69FA">
        <w:rPr>
          <w:rFonts w:ascii="Arial" w:eastAsia="Arial Unicode MS" w:hAnsi="Arial" w:cs="Arial Unicode MS"/>
          <w:sz w:val="22"/>
          <w:szCs w:val="22"/>
        </w:rPr>
        <w:t xml:space="preserve">31 December </w:t>
      </w:r>
      <w:r w:rsidR="009C5248" w:rsidRPr="006F69FA">
        <w:rPr>
          <w:rFonts w:ascii="Arial" w:eastAsia="Arial Unicode MS" w:hAnsi="Arial" w:cs="Arial Unicode MS"/>
          <w:sz w:val="22"/>
          <w:szCs w:val="22"/>
        </w:rPr>
        <w:t>2019</w:t>
      </w:r>
      <w:r w:rsidRPr="006F69FA">
        <w:rPr>
          <w:rFonts w:ascii="Arial" w:eastAsia="Arial Unicode MS" w:hAnsi="Arial" w:cs="Arial Unicode MS"/>
          <w:sz w:val="22"/>
          <w:szCs w:val="22"/>
        </w:rPr>
        <w:t xml:space="preserve">, except for the change in the accounting policies </w:t>
      </w:r>
      <w:r w:rsidR="00352538" w:rsidRPr="006F69FA">
        <w:rPr>
          <w:rFonts w:ascii="Arial" w:eastAsia="Arial Unicode MS" w:hAnsi="Arial" w:cs="Arial Unicode MS"/>
          <w:sz w:val="22"/>
          <w:szCs w:val="22"/>
        </w:rPr>
        <w:t>related to financial instruments</w:t>
      </w:r>
      <w:r w:rsidR="0086227E" w:rsidRPr="006F69FA">
        <w:rPr>
          <w:rFonts w:ascii="Arial" w:eastAsia="Arial Unicode MS" w:hAnsi="Arial" w:cs="Arial Unicode MS"/>
          <w:sz w:val="22"/>
          <w:szCs w:val="22"/>
        </w:rPr>
        <w:t>.</w:t>
      </w:r>
    </w:p>
    <w:p w14:paraId="3F33DFCE" w14:textId="48B46A49" w:rsidR="00352538" w:rsidRPr="006F69FA" w:rsidRDefault="00352538" w:rsidP="00352538">
      <w:pPr>
        <w:spacing w:before="120" w:after="120" w:line="380" w:lineRule="exact"/>
        <w:ind w:left="540"/>
        <w:jc w:val="thaiDistribute"/>
        <w:rPr>
          <w:rFonts w:ascii="Arial" w:hAnsi="Arial" w:cs="Arial"/>
          <w:b/>
          <w:bCs/>
          <w:i/>
          <w:iCs/>
          <w:sz w:val="22"/>
          <w:szCs w:val="22"/>
        </w:rPr>
      </w:pPr>
      <w:r w:rsidRPr="006F69FA">
        <w:rPr>
          <w:rFonts w:ascii="Arial" w:hAnsi="Arial" w:cs="Arial"/>
          <w:b/>
          <w:bCs/>
          <w:i/>
          <w:iCs/>
          <w:sz w:val="22"/>
          <w:szCs w:val="22"/>
        </w:rPr>
        <w:t xml:space="preserve">Classification and </w:t>
      </w:r>
      <w:r w:rsidR="00D06E98" w:rsidRPr="006F69FA">
        <w:rPr>
          <w:rFonts w:ascii="Arial" w:hAnsi="Arial" w:cs="Arial"/>
          <w:b/>
          <w:bCs/>
          <w:i/>
          <w:iCs/>
          <w:sz w:val="22"/>
          <w:szCs w:val="22"/>
        </w:rPr>
        <w:t>measurement</w:t>
      </w:r>
    </w:p>
    <w:p w14:paraId="58AB664F" w14:textId="039F3224" w:rsidR="00D06E98" w:rsidRPr="006F69FA" w:rsidRDefault="00D06E98" w:rsidP="00352538">
      <w:pPr>
        <w:spacing w:before="120" w:after="120" w:line="380" w:lineRule="exact"/>
        <w:ind w:left="540"/>
        <w:jc w:val="thaiDistribute"/>
        <w:rPr>
          <w:rFonts w:ascii="Arial" w:hAnsi="Arial" w:cs="Browallia New"/>
          <w:sz w:val="22"/>
          <w:szCs w:val="28"/>
        </w:rPr>
      </w:pPr>
      <w:r w:rsidRPr="006F69FA">
        <w:rPr>
          <w:rFonts w:ascii="Arial" w:hAnsi="Arial" w:cs="Arial"/>
          <w:sz w:val="22"/>
          <w:szCs w:val="22"/>
        </w:rPr>
        <w:t>F</w:t>
      </w:r>
      <w:r w:rsidRPr="006F69FA">
        <w:rPr>
          <w:rFonts w:ascii="Arial" w:hAnsi="Arial" w:cs="Browallia New"/>
          <w:sz w:val="22"/>
          <w:szCs w:val="28"/>
        </w:rPr>
        <w:t xml:space="preserve">inancial assets </w:t>
      </w:r>
      <w:r w:rsidR="0086227E" w:rsidRPr="006F69FA">
        <w:rPr>
          <w:rFonts w:ascii="Arial" w:hAnsi="Arial" w:cs="Browallia New"/>
          <w:sz w:val="22"/>
          <w:szCs w:val="28"/>
        </w:rPr>
        <w:t xml:space="preserve">that are debt instruments </w:t>
      </w:r>
      <w:r w:rsidRPr="006F69FA">
        <w:rPr>
          <w:rFonts w:ascii="Arial" w:hAnsi="Arial" w:cs="Browallia New"/>
          <w:sz w:val="22"/>
          <w:szCs w:val="28"/>
        </w:rPr>
        <w:t xml:space="preserve">are measured at fair value through profit or loss, or </w:t>
      </w:r>
      <w:proofErr w:type="spellStart"/>
      <w:r w:rsidRPr="006F69FA">
        <w:rPr>
          <w:rFonts w:ascii="Arial" w:hAnsi="Arial" w:cs="Browallia New"/>
          <w:sz w:val="22"/>
          <w:szCs w:val="28"/>
        </w:rPr>
        <w:t>amortised</w:t>
      </w:r>
      <w:proofErr w:type="spellEnd"/>
      <w:r w:rsidRPr="006F69FA">
        <w:rPr>
          <w:rFonts w:ascii="Arial" w:hAnsi="Arial" w:cs="Browallia New"/>
          <w:sz w:val="22"/>
          <w:szCs w:val="28"/>
        </w:rPr>
        <w:t xml:space="preserve"> cost. The classification </w:t>
      </w:r>
      <w:r w:rsidR="0086227E" w:rsidRPr="006F69FA">
        <w:rPr>
          <w:rFonts w:ascii="Arial" w:hAnsi="Arial" w:cs="Browallia New"/>
          <w:sz w:val="22"/>
          <w:szCs w:val="28"/>
        </w:rPr>
        <w:t>is derived by</w:t>
      </w:r>
      <w:r w:rsidRPr="006F69FA">
        <w:rPr>
          <w:rFonts w:ascii="Arial" w:hAnsi="Arial" w:cs="Browallia New"/>
          <w:sz w:val="22"/>
          <w:szCs w:val="28"/>
        </w:rPr>
        <w:t xml:space="preserve"> the Group’s business model for managing </w:t>
      </w:r>
      <w:r w:rsidR="0086227E" w:rsidRPr="006F69FA">
        <w:rPr>
          <w:rFonts w:ascii="Arial" w:hAnsi="Arial" w:cs="Browallia New"/>
          <w:sz w:val="22"/>
          <w:szCs w:val="28"/>
        </w:rPr>
        <w:t>the</w:t>
      </w:r>
      <w:r w:rsidR="00596EEB" w:rsidRPr="006F69FA">
        <w:rPr>
          <w:rFonts w:ascii="Arial" w:hAnsi="Arial" w:cs="Browallia New"/>
          <w:sz w:val="22"/>
          <w:szCs w:val="28"/>
        </w:rPr>
        <w:t xml:space="preserve"> financial assets </w:t>
      </w:r>
      <w:r w:rsidRPr="006F69FA">
        <w:rPr>
          <w:rFonts w:ascii="Arial" w:hAnsi="Arial" w:cs="Browallia New"/>
          <w:sz w:val="22"/>
          <w:szCs w:val="28"/>
        </w:rPr>
        <w:t>and the contractual cash flow</w:t>
      </w:r>
      <w:r w:rsidR="0086227E" w:rsidRPr="006F69FA">
        <w:rPr>
          <w:rFonts w:ascii="Arial" w:hAnsi="Arial" w:cs="Browallia New"/>
          <w:sz w:val="22"/>
          <w:szCs w:val="28"/>
        </w:rPr>
        <w:t>s</w:t>
      </w:r>
      <w:r w:rsidRPr="006F69FA">
        <w:rPr>
          <w:rFonts w:ascii="Arial" w:hAnsi="Arial" w:cs="Browallia New"/>
          <w:sz w:val="22"/>
          <w:szCs w:val="28"/>
        </w:rPr>
        <w:t xml:space="preserve"> characteristics</w:t>
      </w:r>
      <w:r w:rsidR="0086227E" w:rsidRPr="006F69FA">
        <w:rPr>
          <w:rFonts w:ascii="Arial" w:hAnsi="Arial" w:cs="Browallia New"/>
          <w:sz w:val="22"/>
          <w:szCs w:val="28"/>
        </w:rPr>
        <w:t xml:space="preserve"> of the financial assets.</w:t>
      </w:r>
    </w:p>
    <w:p w14:paraId="4D699383" w14:textId="2F3A0A2E" w:rsidR="00D06E98" w:rsidRPr="006F69FA" w:rsidRDefault="005E1F7B" w:rsidP="00352538">
      <w:pPr>
        <w:spacing w:before="120" w:after="120" w:line="380" w:lineRule="exact"/>
        <w:ind w:left="540"/>
        <w:jc w:val="thaiDistribute"/>
        <w:rPr>
          <w:rFonts w:ascii="Arial" w:hAnsi="Arial" w:cs="Arial"/>
          <w:sz w:val="22"/>
          <w:szCs w:val="22"/>
        </w:rPr>
      </w:pPr>
      <w:r w:rsidRPr="006F69FA">
        <w:rPr>
          <w:rFonts w:ascii="Arial" w:hAnsi="Arial" w:cs="Arial"/>
          <w:sz w:val="22"/>
          <w:szCs w:val="22"/>
        </w:rPr>
        <w:t xml:space="preserve">Financial assets which is </w:t>
      </w:r>
      <w:r w:rsidR="00596EEB" w:rsidRPr="006F69FA">
        <w:rPr>
          <w:rFonts w:ascii="Arial" w:hAnsi="Arial" w:cs="Arial"/>
          <w:sz w:val="22"/>
          <w:szCs w:val="22"/>
        </w:rPr>
        <w:t>equity instruments are measured at fair value through profit or loss</w:t>
      </w:r>
      <w:r w:rsidR="00FE5F04" w:rsidRPr="006F69FA">
        <w:rPr>
          <w:rFonts w:ascii="Arial" w:hAnsi="Arial" w:cs="Arial"/>
          <w:sz w:val="22"/>
          <w:szCs w:val="22"/>
        </w:rPr>
        <w:t>.</w:t>
      </w:r>
      <w:r w:rsidR="00596EEB" w:rsidRPr="006F69FA">
        <w:rPr>
          <w:rFonts w:ascii="Arial" w:hAnsi="Arial" w:cs="Arial"/>
          <w:sz w:val="22"/>
          <w:szCs w:val="22"/>
        </w:rPr>
        <w:t xml:space="preserve"> </w:t>
      </w:r>
    </w:p>
    <w:p w14:paraId="1029984D" w14:textId="2A0BA682" w:rsidR="00596EEB" w:rsidRPr="006F69FA" w:rsidRDefault="005E1F7B" w:rsidP="00352538">
      <w:pPr>
        <w:spacing w:before="120" w:after="120" w:line="380" w:lineRule="exact"/>
        <w:ind w:left="540"/>
        <w:jc w:val="thaiDistribute"/>
        <w:rPr>
          <w:rFonts w:ascii="Arial" w:hAnsi="Arial" w:cs="Browallia New"/>
          <w:sz w:val="22"/>
          <w:szCs w:val="28"/>
        </w:rPr>
      </w:pPr>
      <w:r w:rsidRPr="006F69FA">
        <w:rPr>
          <w:rFonts w:ascii="Arial" w:hAnsi="Arial" w:cs="Browallia New"/>
          <w:sz w:val="22"/>
          <w:szCs w:val="28"/>
        </w:rPr>
        <w:t xml:space="preserve">Financial liabilities are classified and measured at </w:t>
      </w:r>
      <w:proofErr w:type="spellStart"/>
      <w:r w:rsidRPr="006F69FA">
        <w:rPr>
          <w:rFonts w:ascii="Arial" w:hAnsi="Arial" w:cs="Browallia New"/>
          <w:sz w:val="22"/>
          <w:szCs w:val="28"/>
        </w:rPr>
        <w:t>amortised</w:t>
      </w:r>
      <w:proofErr w:type="spellEnd"/>
      <w:r w:rsidRPr="006F69FA">
        <w:rPr>
          <w:rFonts w:ascii="Arial" w:hAnsi="Arial" w:cs="Browallia New"/>
          <w:sz w:val="22"/>
          <w:szCs w:val="28"/>
        </w:rPr>
        <w:t xml:space="preserve"> cost.</w:t>
      </w:r>
      <w:r w:rsidR="00FE5F04" w:rsidRPr="006F69FA">
        <w:rPr>
          <w:rFonts w:ascii="Arial" w:hAnsi="Arial" w:cs="Browallia New" w:hint="cs"/>
          <w:sz w:val="22"/>
          <w:szCs w:val="28"/>
          <w:cs/>
        </w:rPr>
        <w:t xml:space="preserve"> </w:t>
      </w:r>
      <w:r w:rsidR="00FE5F04" w:rsidRPr="006F69FA">
        <w:rPr>
          <w:rFonts w:ascii="Arial" w:hAnsi="Arial" w:cs="Browallia New"/>
          <w:sz w:val="22"/>
          <w:szCs w:val="28"/>
        </w:rPr>
        <w:t>The Group has elected to measure liabilities at fair value through profit or loss when stipulated conditions are met.</w:t>
      </w:r>
    </w:p>
    <w:p w14:paraId="152DCBFD" w14:textId="14ABFAF3" w:rsidR="005E1F7B" w:rsidRPr="006F69FA" w:rsidRDefault="005E1F7B" w:rsidP="005E1F7B">
      <w:pPr>
        <w:spacing w:before="120" w:after="120" w:line="380" w:lineRule="exact"/>
        <w:ind w:left="540"/>
        <w:jc w:val="thaiDistribute"/>
        <w:rPr>
          <w:rFonts w:ascii="Arial" w:hAnsi="Arial" w:cs="Browallia New"/>
          <w:sz w:val="22"/>
          <w:szCs w:val="28"/>
        </w:rPr>
      </w:pPr>
      <w:r w:rsidRPr="006F69FA">
        <w:rPr>
          <w:rFonts w:ascii="Arial" w:hAnsi="Arial" w:cs="Browallia New"/>
          <w:sz w:val="22"/>
          <w:szCs w:val="28"/>
        </w:rPr>
        <w:t xml:space="preserve">Derivative are classified and measured at fair value through profit or loss </w:t>
      </w:r>
      <w:r w:rsidR="00FE5F04" w:rsidRPr="006F69FA">
        <w:rPr>
          <w:rFonts w:ascii="Arial" w:hAnsi="Arial" w:cs="Browallia New"/>
          <w:sz w:val="22"/>
          <w:szCs w:val="28"/>
        </w:rPr>
        <w:t>unless hedge accounting is applied to the derivative contracts</w:t>
      </w:r>
      <w:r w:rsidRPr="006F69FA">
        <w:rPr>
          <w:rFonts w:ascii="Arial" w:hAnsi="Arial" w:cs="Browallia New"/>
          <w:sz w:val="22"/>
          <w:szCs w:val="28"/>
        </w:rPr>
        <w:t>.</w:t>
      </w:r>
    </w:p>
    <w:p w14:paraId="12D11C6C" w14:textId="77777777" w:rsidR="00DC182E" w:rsidRPr="006F69FA" w:rsidRDefault="00DC182E">
      <w:pPr>
        <w:overflowPunct/>
        <w:autoSpaceDE/>
        <w:autoSpaceDN/>
        <w:adjustRightInd/>
        <w:textAlignment w:val="auto"/>
        <w:rPr>
          <w:rFonts w:ascii="Arial" w:hAnsi="Arial" w:cs="Arial"/>
          <w:b/>
          <w:bCs/>
          <w:i/>
          <w:iCs/>
          <w:sz w:val="22"/>
          <w:szCs w:val="22"/>
        </w:rPr>
      </w:pPr>
      <w:r w:rsidRPr="006F69FA">
        <w:rPr>
          <w:rFonts w:ascii="Arial" w:hAnsi="Arial" w:cs="Arial"/>
          <w:b/>
          <w:bCs/>
          <w:i/>
          <w:iCs/>
          <w:sz w:val="22"/>
          <w:szCs w:val="22"/>
        </w:rPr>
        <w:br w:type="page"/>
      </w:r>
    </w:p>
    <w:p w14:paraId="17D09279" w14:textId="0114B785" w:rsidR="00D06E98" w:rsidRPr="006F69FA" w:rsidRDefault="00D06E98" w:rsidP="00352538">
      <w:pPr>
        <w:spacing w:before="120" w:after="120" w:line="380" w:lineRule="exact"/>
        <w:ind w:left="540"/>
        <w:jc w:val="thaiDistribute"/>
        <w:rPr>
          <w:rFonts w:ascii="Arial" w:hAnsi="Arial" w:cstheme="minorBidi"/>
          <w:b/>
          <w:bCs/>
          <w:i/>
          <w:iCs/>
          <w:sz w:val="22"/>
          <w:szCs w:val="22"/>
        </w:rPr>
      </w:pPr>
      <w:r w:rsidRPr="006F69FA">
        <w:rPr>
          <w:rFonts w:ascii="Arial" w:hAnsi="Arial" w:cs="Arial"/>
          <w:b/>
          <w:bCs/>
          <w:i/>
          <w:iCs/>
          <w:sz w:val="22"/>
          <w:szCs w:val="22"/>
        </w:rPr>
        <w:lastRenderedPageBreak/>
        <w:t>Impairment</w:t>
      </w:r>
      <w:r w:rsidR="009D7568" w:rsidRPr="006F69FA">
        <w:rPr>
          <w:rFonts w:ascii="Arial" w:hAnsi="Arial" w:cstheme="minorBidi" w:hint="cs"/>
          <w:b/>
          <w:bCs/>
          <w:i/>
          <w:iCs/>
          <w:sz w:val="22"/>
          <w:szCs w:val="22"/>
          <w:cs/>
        </w:rPr>
        <w:t xml:space="preserve"> </w:t>
      </w:r>
      <w:r w:rsidR="009D7568" w:rsidRPr="006F69FA">
        <w:rPr>
          <w:rFonts w:ascii="Arial" w:hAnsi="Arial" w:cstheme="minorBidi"/>
          <w:b/>
          <w:bCs/>
          <w:i/>
          <w:iCs/>
          <w:sz w:val="22"/>
          <w:szCs w:val="22"/>
        </w:rPr>
        <w:t>of financial assets</w:t>
      </w:r>
    </w:p>
    <w:p w14:paraId="5257F976" w14:textId="62A167CC" w:rsidR="00352538" w:rsidRPr="006F69FA" w:rsidRDefault="005E1F7B" w:rsidP="006D6775">
      <w:pPr>
        <w:spacing w:before="120" w:after="120" w:line="380" w:lineRule="exact"/>
        <w:ind w:left="540"/>
        <w:jc w:val="thaiDistribute"/>
        <w:rPr>
          <w:rFonts w:ascii="Arial" w:hAnsi="Arial" w:cs="Browallia New"/>
          <w:sz w:val="22"/>
          <w:szCs w:val="28"/>
        </w:rPr>
      </w:pPr>
      <w:r w:rsidRPr="006F69FA">
        <w:rPr>
          <w:rFonts w:ascii="Arial" w:hAnsi="Arial" w:cs="Browallia New"/>
          <w:sz w:val="22"/>
          <w:szCs w:val="28"/>
        </w:rPr>
        <w:t xml:space="preserve">The Group </w:t>
      </w:r>
      <w:proofErr w:type="spellStart"/>
      <w:r w:rsidRPr="006F69FA">
        <w:rPr>
          <w:rFonts w:ascii="Arial" w:hAnsi="Arial" w:cs="Browallia New"/>
          <w:sz w:val="22"/>
          <w:szCs w:val="28"/>
        </w:rPr>
        <w:t>recognise</w:t>
      </w:r>
      <w:proofErr w:type="spellEnd"/>
      <w:r w:rsidRPr="006F69FA">
        <w:rPr>
          <w:rFonts w:ascii="Arial" w:hAnsi="Arial" w:cs="Browallia New"/>
          <w:sz w:val="22"/>
          <w:szCs w:val="28"/>
        </w:rPr>
        <w:t xml:space="preserve"> an allowance for expected credit losses on its financial assets which measured at </w:t>
      </w:r>
      <w:proofErr w:type="spellStart"/>
      <w:r w:rsidRPr="006F69FA">
        <w:rPr>
          <w:rFonts w:ascii="Arial" w:hAnsi="Arial" w:cs="Browallia New"/>
          <w:sz w:val="22"/>
          <w:szCs w:val="28"/>
        </w:rPr>
        <w:t>amortised</w:t>
      </w:r>
      <w:proofErr w:type="spellEnd"/>
      <w:r w:rsidRPr="006F69FA">
        <w:rPr>
          <w:rFonts w:ascii="Arial" w:hAnsi="Arial" w:cs="Browallia New"/>
          <w:sz w:val="22"/>
          <w:szCs w:val="28"/>
        </w:rPr>
        <w:t xml:space="preserve"> cost</w:t>
      </w:r>
      <w:r w:rsidR="00B82650" w:rsidRPr="006F69FA">
        <w:rPr>
          <w:rFonts w:ascii="Arial" w:hAnsi="Arial" w:cs="Browallia New"/>
          <w:sz w:val="22"/>
          <w:szCs w:val="28"/>
        </w:rPr>
        <w:t xml:space="preserve"> </w:t>
      </w:r>
      <w:r w:rsidRPr="006F69FA">
        <w:rPr>
          <w:rFonts w:ascii="Arial" w:hAnsi="Arial" w:cs="Browallia New"/>
          <w:sz w:val="22"/>
          <w:szCs w:val="28"/>
        </w:rPr>
        <w:t>and lease receivable</w:t>
      </w:r>
      <w:r w:rsidR="00B82650" w:rsidRPr="006F69FA">
        <w:rPr>
          <w:rFonts w:ascii="Arial" w:hAnsi="Arial" w:cs="Browallia New"/>
          <w:sz w:val="22"/>
          <w:szCs w:val="28"/>
        </w:rPr>
        <w:t xml:space="preserve">, without requiring </w:t>
      </w:r>
      <w:r w:rsidR="00E715E9" w:rsidRPr="006F69FA">
        <w:rPr>
          <w:rFonts w:ascii="Arial" w:hAnsi="Arial" w:cs="Browallia New"/>
          <w:sz w:val="22"/>
          <w:szCs w:val="28"/>
        </w:rPr>
        <w:t xml:space="preserve">a </w:t>
      </w:r>
      <w:r w:rsidR="00B82650" w:rsidRPr="006F69FA">
        <w:rPr>
          <w:rFonts w:ascii="Arial" w:hAnsi="Arial" w:cs="Browallia New"/>
          <w:sz w:val="22"/>
          <w:szCs w:val="28"/>
        </w:rPr>
        <w:t xml:space="preserve">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the Group applies a </w:t>
      </w:r>
      <w:r w:rsidR="00794DFC" w:rsidRPr="006F69FA">
        <w:rPr>
          <w:rFonts w:ascii="Arial" w:hAnsi="Arial" w:cs="Browallia New"/>
          <w:sz w:val="22"/>
          <w:szCs w:val="28"/>
        </w:rPr>
        <w:t>simplified approach to determine the lifetime expected credit losses.</w:t>
      </w:r>
    </w:p>
    <w:p w14:paraId="4941ACF1" w14:textId="4EA7E4F5" w:rsidR="00352538" w:rsidRPr="006F69FA" w:rsidRDefault="00352538" w:rsidP="00352538">
      <w:pPr>
        <w:spacing w:before="120" w:after="120" w:line="380" w:lineRule="exact"/>
        <w:ind w:left="540"/>
        <w:jc w:val="thaiDistribute"/>
        <w:rPr>
          <w:rFonts w:ascii="Arial" w:hAnsi="Arial" w:cs="Arial"/>
          <w:b/>
          <w:bCs/>
          <w:i/>
          <w:iCs/>
          <w:sz w:val="22"/>
          <w:szCs w:val="22"/>
        </w:rPr>
      </w:pPr>
      <w:r w:rsidRPr="006F69FA">
        <w:rPr>
          <w:rFonts w:ascii="Arial" w:hAnsi="Arial" w:cs="Arial"/>
          <w:b/>
          <w:bCs/>
          <w:i/>
          <w:iCs/>
          <w:sz w:val="22"/>
          <w:szCs w:val="22"/>
        </w:rPr>
        <w:t>Hedge accounting</w:t>
      </w:r>
    </w:p>
    <w:p w14:paraId="40A4F0D3" w14:textId="73C00354" w:rsidR="00352538" w:rsidRPr="006F69FA" w:rsidRDefault="000A29A4" w:rsidP="000A29A4">
      <w:pPr>
        <w:spacing w:before="120" w:after="120" w:line="380" w:lineRule="exact"/>
        <w:ind w:left="540"/>
        <w:jc w:val="thaiDistribute"/>
        <w:rPr>
          <w:rFonts w:ascii="Arial" w:hAnsi="Arial" w:cs="Arial"/>
          <w:sz w:val="22"/>
          <w:szCs w:val="22"/>
        </w:rPr>
      </w:pPr>
      <w:r w:rsidRPr="006F69FA">
        <w:rPr>
          <w:rFonts w:ascii="Arial" w:hAnsi="Arial" w:cs="Browallia New"/>
          <w:sz w:val="22"/>
          <w:szCs w:val="28"/>
        </w:rPr>
        <w:t>Hedges that meet all the</w:t>
      </w:r>
      <w:r w:rsidRPr="006F69FA">
        <w:rPr>
          <w:rFonts w:ascii="Arial" w:hAnsi="Arial" w:cs="Arial"/>
          <w:sz w:val="22"/>
          <w:szCs w:val="22"/>
        </w:rPr>
        <w:t xml:space="preserve"> qualifying criteria for hedge accounting are accounted for, as described below:</w:t>
      </w:r>
    </w:p>
    <w:p w14:paraId="284C9B10" w14:textId="3186A9E0" w:rsidR="000A29A4" w:rsidRPr="006F69FA" w:rsidRDefault="000A29A4" w:rsidP="000A29A4">
      <w:pPr>
        <w:spacing w:before="120" w:after="120" w:line="380" w:lineRule="exact"/>
        <w:ind w:left="540"/>
        <w:jc w:val="thaiDistribute"/>
        <w:rPr>
          <w:rFonts w:ascii="Arial" w:hAnsi="Arial" w:cstheme="minorBidi"/>
          <w:sz w:val="22"/>
          <w:szCs w:val="22"/>
        </w:rPr>
      </w:pPr>
      <w:r w:rsidRPr="006F69FA">
        <w:rPr>
          <w:rFonts w:ascii="Arial" w:hAnsi="Arial" w:cs="Arial"/>
          <w:sz w:val="22"/>
          <w:szCs w:val="22"/>
        </w:rPr>
        <w:t xml:space="preserve">Fair value hedges - </w:t>
      </w:r>
      <w:r w:rsidRPr="006F69FA">
        <w:rPr>
          <w:rFonts w:ascii="Arial" w:hAnsi="Arial" w:cstheme="minorBidi"/>
          <w:sz w:val="22"/>
          <w:szCs w:val="22"/>
        </w:rPr>
        <w:t>the change in the fair value of a hedging instrument</w:t>
      </w:r>
      <w:r w:rsidR="00303F6F" w:rsidRPr="006F69FA">
        <w:rPr>
          <w:rFonts w:ascii="Arial" w:hAnsi="Arial" w:cstheme="minorBidi"/>
          <w:sz w:val="22"/>
          <w:szCs w:val="22"/>
        </w:rPr>
        <w:t xml:space="preserve"> and the hedged item attributable to the risk</w:t>
      </w:r>
      <w:r w:rsidRPr="006F69FA">
        <w:rPr>
          <w:rFonts w:ascii="Arial" w:hAnsi="Arial" w:cstheme="minorBidi"/>
          <w:sz w:val="22"/>
          <w:szCs w:val="22"/>
        </w:rPr>
        <w:t xml:space="preserve"> </w:t>
      </w:r>
      <w:r w:rsidR="00303F6F" w:rsidRPr="006F69FA">
        <w:rPr>
          <w:rFonts w:ascii="Arial" w:hAnsi="Arial" w:cstheme="minorBidi"/>
          <w:sz w:val="22"/>
          <w:szCs w:val="22"/>
        </w:rPr>
        <w:t>are</w:t>
      </w:r>
      <w:r w:rsidRPr="006F69FA">
        <w:rPr>
          <w:rFonts w:ascii="Arial" w:hAnsi="Arial" w:cstheme="minorBidi"/>
          <w:sz w:val="22"/>
          <w:szCs w:val="22"/>
        </w:rPr>
        <w:t xml:space="preserve"> </w:t>
      </w:r>
      <w:proofErr w:type="spellStart"/>
      <w:r w:rsidRPr="006F69FA">
        <w:rPr>
          <w:rFonts w:ascii="Arial" w:hAnsi="Arial" w:cstheme="minorBidi"/>
          <w:sz w:val="22"/>
          <w:szCs w:val="22"/>
        </w:rPr>
        <w:t>recognised</w:t>
      </w:r>
      <w:proofErr w:type="spellEnd"/>
      <w:r w:rsidRPr="006F69FA">
        <w:rPr>
          <w:rFonts w:ascii="Arial" w:hAnsi="Arial" w:cstheme="minorBidi"/>
          <w:sz w:val="22"/>
          <w:szCs w:val="22"/>
        </w:rPr>
        <w:t xml:space="preserve"> in profit or loss</w:t>
      </w:r>
      <w:r w:rsidR="00303F6F" w:rsidRPr="006F69FA">
        <w:rPr>
          <w:rFonts w:ascii="Arial" w:hAnsi="Arial" w:cstheme="minorBidi"/>
          <w:sz w:val="22"/>
          <w:szCs w:val="22"/>
        </w:rPr>
        <w:t>.</w:t>
      </w:r>
    </w:p>
    <w:p w14:paraId="0D4B8CA3" w14:textId="0D0E234A" w:rsidR="00BB1B9A" w:rsidRPr="006F69FA" w:rsidRDefault="00303F6F" w:rsidP="00303F6F">
      <w:pPr>
        <w:spacing w:before="120" w:after="120" w:line="380" w:lineRule="exact"/>
        <w:ind w:left="540"/>
        <w:jc w:val="thaiDistribute"/>
        <w:rPr>
          <w:rFonts w:ascii="Arial" w:hAnsi="Arial" w:cstheme="minorBidi"/>
          <w:sz w:val="22"/>
          <w:szCs w:val="22"/>
        </w:rPr>
      </w:pPr>
      <w:r w:rsidRPr="006F69FA">
        <w:rPr>
          <w:rFonts w:ascii="Arial" w:hAnsi="Arial" w:cstheme="minorBidi"/>
          <w:sz w:val="22"/>
          <w:szCs w:val="22"/>
        </w:rPr>
        <w:t xml:space="preserve">Cash flow hedges - the effective portion of the gain or loss on the hedging instrument is </w:t>
      </w:r>
      <w:proofErr w:type="spellStart"/>
      <w:r w:rsidRPr="006F69FA">
        <w:rPr>
          <w:rFonts w:ascii="Arial" w:hAnsi="Arial" w:cstheme="minorBidi"/>
          <w:sz w:val="22"/>
          <w:szCs w:val="22"/>
        </w:rPr>
        <w:t>recognised</w:t>
      </w:r>
      <w:proofErr w:type="spellEnd"/>
      <w:r w:rsidRPr="006F69FA">
        <w:rPr>
          <w:rFonts w:ascii="Arial" w:hAnsi="Arial" w:cstheme="minorBidi"/>
          <w:sz w:val="22"/>
          <w:szCs w:val="22"/>
        </w:rPr>
        <w:t xml:space="preserve"> in </w:t>
      </w:r>
      <w:r w:rsidRPr="006F69FA">
        <w:rPr>
          <w:rFonts w:ascii="Arial" w:hAnsi="Arial" w:cs="Browallia New"/>
          <w:sz w:val="22"/>
          <w:szCs w:val="28"/>
        </w:rPr>
        <w:t xml:space="preserve">other comprehensive income, while any ineffective portion is </w:t>
      </w:r>
      <w:proofErr w:type="spellStart"/>
      <w:r w:rsidRPr="006F69FA">
        <w:rPr>
          <w:rFonts w:ascii="Arial" w:hAnsi="Arial" w:cs="Browallia New"/>
          <w:sz w:val="22"/>
          <w:szCs w:val="28"/>
        </w:rPr>
        <w:t>recognised</w:t>
      </w:r>
      <w:proofErr w:type="spellEnd"/>
      <w:r w:rsidRPr="006F69FA">
        <w:rPr>
          <w:rFonts w:ascii="Arial" w:hAnsi="Arial" w:cs="Browallia New"/>
          <w:sz w:val="22"/>
          <w:szCs w:val="28"/>
        </w:rPr>
        <w:t xml:space="preserve"> immediately in profit or loss.</w:t>
      </w:r>
    </w:p>
    <w:p w14:paraId="4B62C417" w14:textId="35DBCBA5" w:rsidR="00207EEE" w:rsidRPr="006F69FA" w:rsidRDefault="0026132E" w:rsidP="00207EEE">
      <w:pPr>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t>2.</w:t>
      </w:r>
      <w:r w:rsidR="00EC6CAD" w:rsidRPr="006F69FA">
        <w:rPr>
          <w:rFonts w:ascii="Arial" w:hAnsi="Arial" w:cs="Arial"/>
          <w:b/>
          <w:bCs/>
          <w:sz w:val="22"/>
          <w:szCs w:val="22"/>
        </w:rPr>
        <w:tab/>
        <w:t>Basis of consolidation</w:t>
      </w:r>
      <w:r w:rsidR="009C6C89" w:rsidRPr="006F69FA">
        <w:rPr>
          <w:rFonts w:ascii="Arial" w:hAnsi="Arial" w:cs="Arial"/>
          <w:b/>
          <w:bCs/>
          <w:sz w:val="22"/>
          <w:szCs w:val="22"/>
        </w:rPr>
        <w:t xml:space="preserve"> </w:t>
      </w:r>
    </w:p>
    <w:p w14:paraId="7213E73F" w14:textId="242F9B41" w:rsidR="00EC6CAD" w:rsidRPr="006F69FA" w:rsidRDefault="00EC6CAD" w:rsidP="00207EEE">
      <w:pPr>
        <w:spacing w:before="120" w:after="120" w:line="380" w:lineRule="exact"/>
        <w:ind w:left="540"/>
        <w:jc w:val="thaiDistribute"/>
        <w:rPr>
          <w:rFonts w:ascii="Arial" w:hAnsi="Arial" w:cstheme="minorBidi"/>
          <w:sz w:val="22"/>
          <w:szCs w:val="22"/>
        </w:rPr>
      </w:pPr>
      <w:r w:rsidRPr="006F69FA">
        <w:rPr>
          <w:rFonts w:ascii="Arial" w:hAnsi="Arial" w:cs="Arial"/>
          <w:sz w:val="22"/>
          <w:szCs w:val="22"/>
        </w:rPr>
        <w:t>The</w:t>
      </w:r>
      <w:r w:rsidR="00246460" w:rsidRPr="006F69FA">
        <w:rPr>
          <w:rFonts w:ascii="Arial" w:hAnsi="Arial" w:cs="Arial"/>
          <w:sz w:val="22"/>
          <w:szCs w:val="22"/>
        </w:rPr>
        <w:t xml:space="preserve"> interim</w:t>
      </w:r>
      <w:r w:rsidRPr="006F69FA">
        <w:rPr>
          <w:rFonts w:ascii="Arial" w:hAnsi="Arial" w:cs="Arial"/>
          <w:sz w:val="22"/>
          <w:szCs w:val="22"/>
        </w:rPr>
        <w:t xml:space="preserve"> consolidated financial statements are prepared using the </w:t>
      </w:r>
      <w:r w:rsidR="000703B4" w:rsidRPr="006F69FA">
        <w:rPr>
          <w:rFonts w:ascii="Arial" w:hAnsi="Arial" w:cs="Arial"/>
          <w:sz w:val="22"/>
          <w:szCs w:val="22"/>
        </w:rPr>
        <w:t xml:space="preserve">same basis as the consolidated financial statements for the year ended 31 December </w:t>
      </w:r>
      <w:r w:rsidR="009C5248" w:rsidRPr="006F69FA">
        <w:rPr>
          <w:rFonts w:ascii="Arial" w:hAnsi="Arial" w:cs="Arial"/>
          <w:sz w:val="22"/>
          <w:szCs w:val="22"/>
        </w:rPr>
        <w:t>2019</w:t>
      </w:r>
      <w:r w:rsidR="000703B4" w:rsidRPr="006F69FA">
        <w:rPr>
          <w:rFonts w:ascii="Arial" w:hAnsi="Arial" w:cs="Arial"/>
          <w:sz w:val="22"/>
          <w:szCs w:val="22"/>
        </w:rPr>
        <w:t xml:space="preserve"> and</w:t>
      </w:r>
      <w:r w:rsidRPr="006F69FA">
        <w:rPr>
          <w:rFonts w:ascii="Arial" w:hAnsi="Arial" w:cs="Arial"/>
          <w:sz w:val="22"/>
          <w:szCs w:val="22"/>
        </w:rPr>
        <w:t xml:space="preserve"> include</w:t>
      </w:r>
      <w:r w:rsidR="005C0332" w:rsidRPr="006F69FA">
        <w:rPr>
          <w:rFonts w:ascii="Arial" w:hAnsi="Arial" w:cs="Arial"/>
          <w:sz w:val="22"/>
          <w:szCs w:val="22"/>
        </w:rPr>
        <w:t>d</w:t>
      </w:r>
      <w:r w:rsidRPr="006F69FA">
        <w:rPr>
          <w:rFonts w:ascii="Arial" w:hAnsi="Arial" w:cs="Arial"/>
          <w:sz w:val="22"/>
          <w:szCs w:val="22"/>
        </w:rPr>
        <w:t xml:space="preserve"> the</w:t>
      </w:r>
      <w:r w:rsidR="000703B4" w:rsidRPr="006F69FA">
        <w:rPr>
          <w:rFonts w:ascii="Arial" w:hAnsi="Arial" w:cs="Arial"/>
          <w:sz w:val="22"/>
          <w:szCs w:val="22"/>
        </w:rPr>
        <w:t xml:space="preserve"> interim</w:t>
      </w:r>
      <w:r w:rsidRPr="006F69FA">
        <w:rPr>
          <w:rFonts w:ascii="Arial" w:hAnsi="Arial" w:cs="Arial"/>
          <w:sz w:val="22"/>
          <w:szCs w:val="22"/>
        </w:rPr>
        <w:t xml:space="preserve"> financial statements </w:t>
      </w:r>
      <w:r w:rsidR="000703B4" w:rsidRPr="006F69FA">
        <w:rPr>
          <w:rFonts w:ascii="Arial" w:hAnsi="Arial" w:cs="Arial"/>
          <w:sz w:val="22"/>
          <w:szCs w:val="22"/>
        </w:rPr>
        <w:t>for th</w:t>
      </w:r>
      <w:r w:rsidR="00EA2EFB" w:rsidRPr="006F69FA">
        <w:rPr>
          <w:rFonts w:ascii="Arial" w:hAnsi="Arial" w:cs="Arial"/>
          <w:sz w:val="22"/>
          <w:szCs w:val="22"/>
        </w:rPr>
        <w:t xml:space="preserve">e </w:t>
      </w:r>
      <w:r w:rsidR="00DC182E" w:rsidRPr="006F69FA">
        <w:rPr>
          <w:rFonts w:ascii="Arial" w:hAnsi="Arial" w:cs="Arial"/>
          <w:sz w:val="22"/>
          <w:szCs w:val="22"/>
        </w:rPr>
        <w:t xml:space="preserve">three-month and </w:t>
      </w:r>
      <w:r w:rsidR="00D43A7E" w:rsidRPr="006F69FA">
        <w:rPr>
          <w:rFonts w:ascii="Arial" w:hAnsi="Arial" w:cs="Arial"/>
          <w:sz w:val="22"/>
          <w:szCs w:val="22"/>
        </w:rPr>
        <w:t>nine</w:t>
      </w:r>
      <w:r w:rsidR="0076440E" w:rsidRPr="006F69FA">
        <w:rPr>
          <w:rFonts w:ascii="Arial" w:hAnsi="Arial" w:cs="Arial"/>
          <w:sz w:val="22"/>
          <w:szCs w:val="22"/>
        </w:rPr>
        <w:t>-month</w:t>
      </w:r>
      <w:r w:rsidR="005C0332" w:rsidRPr="006F69FA">
        <w:rPr>
          <w:rFonts w:ascii="Arial" w:hAnsi="Arial" w:cs="Arial"/>
          <w:sz w:val="22"/>
          <w:szCs w:val="22"/>
        </w:rPr>
        <w:t xml:space="preserve"> </w:t>
      </w:r>
      <w:r w:rsidR="00EA2EFB" w:rsidRPr="006F69FA">
        <w:rPr>
          <w:rFonts w:ascii="Arial" w:hAnsi="Arial" w:cs="Arial"/>
          <w:sz w:val="22"/>
          <w:szCs w:val="22"/>
        </w:rPr>
        <w:t>period</w:t>
      </w:r>
      <w:r w:rsidR="00DC182E" w:rsidRPr="006F69FA">
        <w:rPr>
          <w:rFonts w:ascii="Arial" w:hAnsi="Arial" w:cs="Arial"/>
          <w:sz w:val="22"/>
          <w:szCs w:val="22"/>
        </w:rPr>
        <w:t>s</w:t>
      </w:r>
      <w:r w:rsidR="00D56BD8" w:rsidRPr="006F69FA">
        <w:rPr>
          <w:rFonts w:ascii="Arial" w:hAnsi="Arial" w:cs="Arial"/>
          <w:sz w:val="22"/>
          <w:szCs w:val="22"/>
        </w:rPr>
        <w:t xml:space="preserve"> ended</w:t>
      </w:r>
      <w:r w:rsidR="00EA0609" w:rsidRPr="006F69FA">
        <w:rPr>
          <w:rFonts w:ascii="Arial" w:hAnsi="Arial" w:cs="Arial"/>
          <w:sz w:val="22"/>
          <w:szCs w:val="22"/>
        </w:rPr>
        <w:t xml:space="preserve">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0703B4" w:rsidRPr="006F69FA">
        <w:rPr>
          <w:rFonts w:ascii="Arial" w:hAnsi="Arial" w:cs="Arial"/>
          <w:sz w:val="22"/>
          <w:szCs w:val="22"/>
        </w:rPr>
        <w:t xml:space="preserve"> </w:t>
      </w:r>
      <w:r w:rsidRPr="006F69FA">
        <w:rPr>
          <w:rFonts w:ascii="Arial" w:hAnsi="Arial" w:cs="Arial"/>
          <w:sz w:val="22"/>
          <w:szCs w:val="22"/>
        </w:rPr>
        <w:t>of the Company and the following subsidiary</w:t>
      </w:r>
      <w:r w:rsidR="0052119B" w:rsidRPr="006F69FA">
        <w:rPr>
          <w:rFonts w:ascii="Arial" w:hAnsi="Arial" w:cs="Arial"/>
          <w:sz w:val="22"/>
          <w:szCs w:val="22"/>
        </w:rPr>
        <w:t xml:space="preserve"> companies</w:t>
      </w:r>
      <w:r w:rsidR="00EA0609" w:rsidRPr="006F69FA">
        <w:rPr>
          <w:rFonts w:ascii="Arial" w:hAnsi="Arial" w:cs="Arial"/>
          <w:sz w:val="22"/>
          <w:szCs w:val="22"/>
        </w:rPr>
        <w:t xml:space="preserve"> </w:t>
      </w:r>
      <w:r w:rsidR="0052119B" w:rsidRPr="006F69FA">
        <w:rPr>
          <w:rFonts w:ascii="Arial" w:hAnsi="Arial" w:cs="Arial"/>
          <w:sz w:val="22"/>
          <w:szCs w:val="22"/>
        </w:rPr>
        <w:t>(“the subsidiaries”).</w:t>
      </w:r>
    </w:p>
    <w:tbl>
      <w:tblPr>
        <w:tblW w:w="8912" w:type="dxa"/>
        <w:tblInd w:w="540" w:type="dxa"/>
        <w:tblLayout w:type="fixed"/>
        <w:tblLook w:val="0000" w:firstRow="0" w:lastRow="0" w:firstColumn="0" w:lastColumn="0" w:noHBand="0" w:noVBand="0"/>
      </w:tblPr>
      <w:tblGrid>
        <w:gridCol w:w="2880"/>
        <w:gridCol w:w="2592"/>
        <w:gridCol w:w="1100"/>
        <w:gridCol w:w="1170"/>
        <w:gridCol w:w="1170"/>
      </w:tblGrid>
      <w:tr w:rsidR="00303F6F" w:rsidRPr="006F69FA" w14:paraId="2AF92FD7" w14:textId="77777777" w:rsidTr="0091124D">
        <w:trPr>
          <w:tblHeader/>
        </w:trPr>
        <w:tc>
          <w:tcPr>
            <w:tcW w:w="2880" w:type="dxa"/>
            <w:tcBorders>
              <w:top w:val="nil"/>
              <w:left w:val="nil"/>
              <w:bottom w:val="nil"/>
              <w:right w:val="nil"/>
            </w:tcBorders>
          </w:tcPr>
          <w:p w14:paraId="7B4EC82E" w14:textId="77777777" w:rsidR="00303F6F" w:rsidRPr="006F69FA" w:rsidRDefault="00303F6F" w:rsidP="00EF69F8">
            <w:pPr>
              <w:spacing w:line="320" w:lineRule="exact"/>
              <w:ind w:left="162" w:right="-18" w:hanging="180"/>
              <w:jc w:val="center"/>
              <w:rPr>
                <w:rFonts w:ascii="Arial" w:eastAsia="Arial Unicode MS" w:hAnsi="Arial" w:cs="Arial"/>
                <w:sz w:val="16"/>
                <w:szCs w:val="16"/>
                <w:u w:val="single"/>
              </w:rPr>
            </w:pPr>
          </w:p>
        </w:tc>
        <w:tc>
          <w:tcPr>
            <w:tcW w:w="2592" w:type="dxa"/>
            <w:tcBorders>
              <w:top w:val="nil"/>
              <w:left w:val="nil"/>
              <w:bottom w:val="nil"/>
              <w:right w:val="nil"/>
            </w:tcBorders>
          </w:tcPr>
          <w:p w14:paraId="1862942F" w14:textId="77777777" w:rsidR="00303F6F" w:rsidRPr="006F69FA" w:rsidRDefault="00303F6F" w:rsidP="00EF69F8">
            <w:pPr>
              <w:spacing w:line="320" w:lineRule="exact"/>
              <w:ind w:left="-108" w:right="-108"/>
              <w:jc w:val="center"/>
              <w:rPr>
                <w:rFonts w:ascii="Arial" w:eastAsia="Arial Unicode MS" w:hAnsi="Arial" w:cs="Arial"/>
                <w:sz w:val="16"/>
                <w:szCs w:val="16"/>
              </w:rPr>
            </w:pPr>
          </w:p>
        </w:tc>
        <w:tc>
          <w:tcPr>
            <w:tcW w:w="1100" w:type="dxa"/>
            <w:tcBorders>
              <w:top w:val="nil"/>
              <w:left w:val="nil"/>
              <w:bottom w:val="nil"/>
              <w:right w:val="nil"/>
            </w:tcBorders>
          </w:tcPr>
          <w:p w14:paraId="18DB9223" w14:textId="77777777" w:rsidR="00303F6F" w:rsidRPr="006F69FA" w:rsidRDefault="00303F6F" w:rsidP="00EF69F8">
            <w:pPr>
              <w:spacing w:line="320" w:lineRule="exact"/>
              <w:ind w:left="-108" w:right="-108"/>
              <w:jc w:val="center"/>
              <w:rPr>
                <w:rFonts w:ascii="Arial" w:eastAsia="Arial Unicode MS" w:hAnsi="Arial" w:cs="Arial"/>
                <w:sz w:val="16"/>
                <w:szCs w:val="16"/>
              </w:rPr>
            </w:pPr>
            <w:r w:rsidRPr="006F69FA">
              <w:rPr>
                <w:rFonts w:ascii="Arial" w:eastAsia="Arial Unicode MS" w:hAnsi="Arial" w:cs="Arial"/>
                <w:sz w:val="16"/>
                <w:szCs w:val="16"/>
              </w:rPr>
              <w:t>Country of</w:t>
            </w:r>
          </w:p>
        </w:tc>
        <w:tc>
          <w:tcPr>
            <w:tcW w:w="2340" w:type="dxa"/>
            <w:gridSpan w:val="2"/>
            <w:tcBorders>
              <w:top w:val="nil"/>
              <w:left w:val="nil"/>
              <w:bottom w:val="nil"/>
              <w:right w:val="nil"/>
            </w:tcBorders>
          </w:tcPr>
          <w:p w14:paraId="3A8211FF" w14:textId="77777777" w:rsidR="00303F6F" w:rsidRPr="006F69FA" w:rsidRDefault="00303F6F" w:rsidP="00EF69F8">
            <w:pPr>
              <w:spacing w:line="320" w:lineRule="exact"/>
              <w:ind w:left="-108" w:right="-108"/>
              <w:jc w:val="center"/>
              <w:rPr>
                <w:rFonts w:ascii="Arial" w:eastAsia="Arial Unicode MS" w:hAnsi="Arial" w:cs="Arial"/>
                <w:sz w:val="16"/>
                <w:szCs w:val="16"/>
              </w:rPr>
            </w:pPr>
            <w:r w:rsidRPr="006F69FA">
              <w:rPr>
                <w:rFonts w:ascii="Arial" w:eastAsia="Arial Unicode MS" w:hAnsi="Arial" w:cs="Arial"/>
                <w:sz w:val="16"/>
                <w:szCs w:val="16"/>
              </w:rPr>
              <w:t>Percentage</w:t>
            </w:r>
          </w:p>
        </w:tc>
      </w:tr>
      <w:tr w:rsidR="00303F6F" w:rsidRPr="006F69FA" w14:paraId="797DA5CA" w14:textId="77777777" w:rsidTr="0091124D">
        <w:trPr>
          <w:tblHeader/>
        </w:trPr>
        <w:tc>
          <w:tcPr>
            <w:tcW w:w="2880" w:type="dxa"/>
            <w:tcBorders>
              <w:top w:val="nil"/>
              <w:left w:val="nil"/>
              <w:bottom w:val="nil"/>
              <w:right w:val="nil"/>
            </w:tcBorders>
          </w:tcPr>
          <w:p w14:paraId="34AD1A88" w14:textId="77777777" w:rsidR="00303F6F" w:rsidRPr="006F69FA" w:rsidRDefault="00303F6F" w:rsidP="00EF69F8">
            <w:pPr>
              <w:pBdr>
                <w:bottom w:val="single" w:sz="4" w:space="1" w:color="auto"/>
              </w:pBdr>
              <w:spacing w:line="320" w:lineRule="exact"/>
              <w:jc w:val="center"/>
              <w:rPr>
                <w:rFonts w:ascii="Arial" w:eastAsia="Arial Unicode MS" w:hAnsi="Arial" w:cs="Arial"/>
                <w:sz w:val="16"/>
                <w:szCs w:val="16"/>
              </w:rPr>
            </w:pPr>
            <w:r w:rsidRPr="006F69FA">
              <w:rPr>
                <w:rFonts w:ascii="Arial" w:eastAsia="Arial Unicode MS" w:hAnsi="Arial" w:cs="Arial"/>
                <w:sz w:val="16"/>
                <w:szCs w:val="16"/>
              </w:rPr>
              <w:t>Company’s name</w:t>
            </w:r>
          </w:p>
        </w:tc>
        <w:tc>
          <w:tcPr>
            <w:tcW w:w="2592" w:type="dxa"/>
            <w:tcBorders>
              <w:top w:val="nil"/>
              <w:left w:val="nil"/>
              <w:bottom w:val="nil"/>
              <w:right w:val="nil"/>
            </w:tcBorders>
          </w:tcPr>
          <w:p w14:paraId="6FDF9B8F" w14:textId="77777777" w:rsidR="00303F6F" w:rsidRPr="006F69FA"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6F69FA">
              <w:rPr>
                <w:rFonts w:ascii="Arial" w:eastAsia="Arial Unicode MS" w:hAnsi="Arial" w:cs="Arial"/>
                <w:sz w:val="16"/>
                <w:szCs w:val="16"/>
              </w:rPr>
              <w:t>Nature of business</w:t>
            </w:r>
          </w:p>
        </w:tc>
        <w:tc>
          <w:tcPr>
            <w:tcW w:w="1100" w:type="dxa"/>
            <w:tcBorders>
              <w:top w:val="nil"/>
              <w:left w:val="nil"/>
              <w:bottom w:val="nil"/>
              <w:right w:val="nil"/>
            </w:tcBorders>
          </w:tcPr>
          <w:p w14:paraId="705FBA14" w14:textId="77777777" w:rsidR="00303F6F" w:rsidRPr="006F69FA"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6F69FA">
              <w:rPr>
                <w:rFonts w:ascii="Arial" w:eastAsia="Arial Unicode MS" w:hAnsi="Arial" w:cs="Arial"/>
                <w:sz w:val="16"/>
                <w:szCs w:val="16"/>
              </w:rPr>
              <w:t>incorporation</w:t>
            </w:r>
          </w:p>
        </w:tc>
        <w:tc>
          <w:tcPr>
            <w:tcW w:w="2340" w:type="dxa"/>
            <w:gridSpan w:val="2"/>
            <w:tcBorders>
              <w:top w:val="nil"/>
              <w:left w:val="nil"/>
              <w:bottom w:val="nil"/>
              <w:right w:val="nil"/>
            </w:tcBorders>
          </w:tcPr>
          <w:p w14:paraId="2372784B" w14:textId="77777777" w:rsidR="00303F6F" w:rsidRPr="006F69FA" w:rsidRDefault="00303F6F" w:rsidP="00EF69F8">
            <w:pPr>
              <w:pBdr>
                <w:bottom w:val="single" w:sz="4" w:space="1" w:color="auto"/>
              </w:pBdr>
              <w:spacing w:line="320" w:lineRule="exact"/>
              <w:jc w:val="center"/>
              <w:rPr>
                <w:rFonts w:ascii="Arial" w:eastAsia="Arial Unicode MS" w:hAnsi="Arial" w:cs="Arial"/>
                <w:sz w:val="16"/>
                <w:szCs w:val="16"/>
              </w:rPr>
            </w:pPr>
            <w:r w:rsidRPr="006F69FA">
              <w:rPr>
                <w:rFonts w:ascii="Arial" w:eastAsia="Arial Unicode MS" w:hAnsi="Arial" w:cs="Arial"/>
                <w:sz w:val="16"/>
                <w:szCs w:val="16"/>
              </w:rPr>
              <w:t>of shareholding</w:t>
            </w:r>
          </w:p>
        </w:tc>
      </w:tr>
      <w:tr w:rsidR="00303F6F" w:rsidRPr="006F69FA" w14:paraId="431DAB27" w14:textId="77777777" w:rsidTr="0091124D">
        <w:trPr>
          <w:tblHeader/>
        </w:trPr>
        <w:tc>
          <w:tcPr>
            <w:tcW w:w="2880" w:type="dxa"/>
            <w:tcBorders>
              <w:top w:val="nil"/>
              <w:left w:val="nil"/>
              <w:bottom w:val="nil"/>
              <w:right w:val="nil"/>
            </w:tcBorders>
          </w:tcPr>
          <w:p w14:paraId="74574142" w14:textId="77777777" w:rsidR="00303F6F" w:rsidRPr="006F69FA" w:rsidRDefault="00303F6F" w:rsidP="00303F6F">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26F7557" w14:textId="77777777" w:rsidR="00303F6F" w:rsidRPr="006F69FA"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8F567E5" w14:textId="77777777" w:rsidR="00303F6F" w:rsidRPr="006F69FA" w:rsidRDefault="00303F6F" w:rsidP="00303F6F">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99F7524" w14:textId="4898D8F1" w:rsidR="00303F6F" w:rsidRPr="006F69FA" w:rsidRDefault="00BB233F" w:rsidP="00303F6F">
            <w:pPr>
              <w:spacing w:line="320" w:lineRule="exact"/>
              <w:ind w:left="-108" w:right="-36"/>
              <w:jc w:val="center"/>
              <w:rPr>
                <w:rFonts w:ascii="Arial" w:eastAsia="Arial Unicode MS" w:hAnsi="Arial" w:cs="Arial"/>
                <w:sz w:val="16"/>
                <w:szCs w:val="16"/>
                <w:u w:val="single"/>
              </w:rPr>
            </w:pPr>
            <w:r w:rsidRPr="006F69FA">
              <w:rPr>
                <w:rFonts w:ascii="Arial" w:eastAsia="Arial Unicode MS" w:hAnsi="Arial" w:cstheme="minorBidi"/>
                <w:sz w:val="16"/>
                <w:szCs w:val="16"/>
              </w:rPr>
              <w:t xml:space="preserve">30 </w:t>
            </w:r>
            <w:r w:rsidR="00D43A7E" w:rsidRPr="006F69FA">
              <w:rPr>
                <w:rFonts w:ascii="Arial" w:eastAsia="Arial Unicode MS" w:hAnsi="Arial" w:cstheme="minorBidi"/>
                <w:sz w:val="16"/>
                <w:szCs w:val="16"/>
              </w:rPr>
              <w:t>September</w:t>
            </w:r>
          </w:p>
        </w:tc>
        <w:tc>
          <w:tcPr>
            <w:tcW w:w="1170" w:type="dxa"/>
            <w:tcBorders>
              <w:top w:val="nil"/>
              <w:left w:val="nil"/>
              <w:bottom w:val="nil"/>
              <w:right w:val="nil"/>
            </w:tcBorders>
          </w:tcPr>
          <w:p w14:paraId="155D9B5B" w14:textId="0597FFA3" w:rsidR="00303F6F" w:rsidRPr="006F69FA" w:rsidRDefault="00303F6F" w:rsidP="00303F6F">
            <w:pPr>
              <w:spacing w:line="320" w:lineRule="exact"/>
              <w:ind w:left="-108" w:right="-36"/>
              <w:jc w:val="center"/>
              <w:rPr>
                <w:rFonts w:ascii="Arial" w:eastAsia="Arial Unicode MS" w:hAnsi="Arial" w:cstheme="minorBidi"/>
                <w:sz w:val="16"/>
                <w:szCs w:val="16"/>
              </w:rPr>
            </w:pPr>
            <w:r w:rsidRPr="006F69FA">
              <w:rPr>
                <w:rFonts w:ascii="Arial" w:eastAsia="Arial Unicode MS" w:hAnsi="Arial" w:cstheme="minorBidi"/>
                <w:sz w:val="16"/>
                <w:szCs w:val="16"/>
              </w:rPr>
              <w:t xml:space="preserve">31 December </w:t>
            </w:r>
          </w:p>
        </w:tc>
      </w:tr>
      <w:tr w:rsidR="00303F6F" w:rsidRPr="006F69FA" w14:paraId="14FD9CFB" w14:textId="77777777" w:rsidTr="0091124D">
        <w:trPr>
          <w:tblHeader/>
        </w:trPr>
        <w:tc>
          <w:tcPr>
            <w:tcW w:w="2880" w:type="dxa"/>
            <w:tcBorders>
              <w:top w:val="nil"/>
              <w:left w:val="nil"/>
              <w:bottom w:val="nil"/>
              <w:right w:val="nil"/>
            </w:tcBorders>
          </w:tcPr>
          <w:p w14:paraId="644E40B3" w14:textId="77777777" w:rsidR="00303F6F" w:rsidRPr="006F69FA" w:rsidRDefault="00303F6F" w:rsidP="00303F6F">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2914F8DB" w14:textId="77777777" w:rsidR="00303F6F" w:rsidRPr="006F69FA"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249BBDA1" w14:textId="77777777" w:rsidR="00303F6F" w:rsidRPr="006F69FA" w:rsidRDefault="00303F6F" w:rsidP="00303F6F">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05C69BB0" w14:textId="767F8AF5" w:rsidR="00303F6F" w:rsidRPr="006F69FA" w:rsidRDefault="00303F6F" w:rsidP="00303F6F">
            <w:pPr>
              <w:spacing w:line="320" w:lineRule="exact"/>
              <w:ind w:left="-108" w:right="-36"/>
              <w:jc w:val="center"/>
              <w:rPr>
                <w:rFonts w:ascii="Arial" w:eastAsia="Arial Unicode MS" w:hAnsi="Arial" w:cstheme="minorBidi"/>
                <w:sz w:val="16"/>
                <w:szCs w:val="16"/>
                <w:u w:val="single"/>
              </w:rPr>
            </w:pPr>
            <w:r w:rsidRPr="006F69FA">
              <w:rPr>
                <w:rFonts w:ascii="Arial" w:eastAsia="Arial Unicode MS" w:hAnsi="Arial" w:cs="Arial"/>
                <w:sz w:val="16"/>
                <w:szCs w:val="16"/>
                <w:u w:val="single"/>
              </w:rPr>
              <w:t>2020</w:t>
            </w:r>
          </w:p>
        </w:tc>
        <w:tc>
          <w:tcPr>
            <w:tcW w:w="1170" w:type="dxa"/>
            <w:tcBorders>
              <w:top w:val="nil"/>
              <w:left w:val="nil"/>
              <w:bottom w:val="nil"/>
              <w:right w:val="nil"/>
            </w:tcBorders>
          </w:tcPr>
          <w:p w14:paraId="2F4F6C61" w14:textId="0622BA47" w:rsidR="00303F6F" w:rsidRPr="006F69FA" w:rsidRDefault="00303F6F" w:rsidP="00303F6F">
            <w:pPr>
              <w:spacing w:line="320" w:lineRule="exact"/>
              <w:ind w:left="-108" w:right="-36"/>
              <w:jc w:val="center"/>
              <w:rPr>
                <w:rFonts w:ascii="Arial" w:eastAsia="Arial Unicode MS" w:hAnsi="Arial" w:cs="Arial"/>
                <w:sz w:val="16"/>
                <w:szCs w:val="16"/>
                <w:u w:val="single"/>
              </w:rPr>
            </w:pPr>
            <w:r w:rsidRPr="006F69FA">
              <w:rPr>
                <w:rFonts w:ascii="Arial" w:eastAsia="Arial Unicode MS" w:hAnsi="Arial" w:cs="Arial"/>
                <w:sz w:val="16"/>
                <w:szCs w:val="16"/>
                <w:u w:val="single"/>
              </w:rPr>
              <w:t>2019</w:t>
            </w:r>
          </w:p>
        </w:tc>
      </w:tr>
      <w:tr w:rsidR="00303F6F" w:rsidRPr="006F69FA" w14:paraId="68F6CCDF" w14:textId="77777777" w:rsidTr="0091124D">
        <w:trPr>
          <w:tblHeader/>
        </w:trPr>
        <w:tc>
          <w:tcPr>
            <w:tcW w:w="2880" w:type="dxa"/>
            <w:tcBorders>
              <w:top w:val="nil"/>
              <w:left w:val="nil"/>
              <w:bottom w:val="nil"/>
              <w:right w:val="nil"/>
            </w:tcBorders>
          </w:tcPr>
          <w:p w14:paraId="607C178F" w14:textId="77777777" w:rsidR="00303F6F" w:rsidRPr="006F69FA" w:rsidRDefault="00303F6F" w:rsidP="00EF69F8">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13A0A2A4" w14:textId="77777777" w:rsidR="00303F6F" w:rsidRPr="006F69FA" w:rsidRDefault="00303F6F" w:rsidP="00EF69F8">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48C3151" w14:textId="77777777" w:rsidR="00303F6F" w:rsidRPr="006F69FA" w:rsidRDefault="00303F6F" w:rsidP="00EF69F8">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614CABB1" w14:textId="77777777" w:rsidR="00303F6F" w:rsidRPr="006F69FA" w:rsidRDefault="00303F6F" w:rsidP="00EF69F8">
            <w:pPr>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Percent</w:t>
            </w:r>
          </w:p>
        </w:tc>
        <w:tc>
          <w:tcPr>
            <w:tcW w:w="1170" w:type="dxa"/>
            <w:tcBorders>
              <w:top w:val="nil"/>
              <w:left w:val="nil"/>
              <w:bottom w:val="nil"/>
              <w:right w:val="nil"/>
            </w:tcBorders>
          </w:tcPr>
          <w:p w14:paraId="55639924" w14:textId="77777777" w:rsidR="00303F6F" w:rsidRPr="006F69FA" w:rsidRDefault="00303F6F" w:rsidP="00EF69F8">
            <w:pPr>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Percent</w:t>
            </w:r>
          </w:p>
        </w:tc>
      </w:tr>
      <w:tr w:rsidR="00303F6F" w:rsidRPr="006F69FA" w14:paraId="6CAC285B" w14:textId="77777777" w:rsidTr="0091124D">
        <w:tc>
          <w:tcPr>
            <w:tcW w:w="5472" w:type="dxa"/>
            <w:gridSpan w:val="2"/>
            <w:tcBorders>
              <w:top w:val="nil"/>
              <w:left w:val="nil"/>
              <w:bottom w:val="nil"/>
              <w:right w:val="nil"/>
            </w:tcBorders>
          </w:tcPr>
          <w:p w14:paraId="5F1E7C33" w14:textId="77777777" w:rsidR="00303F6F" w:rsidRPr="006F69FA" w:rsidRDefault="00303F6F" w:rsidP="00EF69F8">
            <w:pPr>
              <w:spacing w:line="320" w:lineRule="exact"/>
              <w:ind w:left="252" w:right="-180" w:hanging="204"/>
              <w:rPr>
                <w:rFonts w:ascii="Arial" w:eastAsia="Arial Unicode MS" w:hAnsi="Arial" w:cs="Arial"/>
                <w:sz w:val="16"/>
                <w:szCs w:val="16"/>
                <w:u w:val="single"/>
              </w:rPr>
            </w:pPr>
            <w:r w:rsidRPr="006F69FA">
              <w:rPr>
                <w:rFonts w:ascii="Arial" w:eastAsia="Arial Unicode MS" w:hAnsi="Arial" w:cs="Arial"/>
                <w:sz w:val="16"/>
                <w:szCs w:val="16"/>
                <w:u w:val="single"/>
              </w:rPr>
              <w:t>Subsidiaries directly held by the Company</w:t>
            </w:r>
          </w:p>
        </w:tc>
        <w:tc>
          <w:tcPr>
            <w:tcW w:w="1100" w:type="dxa"/>
            <w:tcBorders>
              <w:top w:val="nil"/>
              <w:left w:val="nil"/>
              <w:bottom w:val="nil"/>
              <w:right w:val="nil"/>
            </w:tcBorders>
          </w:tcPr>
          <w:p w14:paraId="2F8F8DAA" w14:textId="77777777" w:rsidR="00303F6F" w:rsidRPr="006F69FA" w:rsidRDefault="00303F6F" w:rsidP="00EF69F8">
            <w:pPr>
              <w:spacing w:line="320" w:lineRule="exact"/>
              <w:ind w:left="252" w:right="-180" w:hanging="204"/>
              <w:rPr>
                <w:rFonts w:ascii="Arial" w:eastAsia="Arial Unicode MS" w:hAnsi="Arial" w:cs="Arial"/>
                <w:sz w:val="16"/>
                <w:szCs w:val="16"/>
                <w:u w:val="single"/>
              </w:rPr>
            </w:pPr>
          </w:p>
        </w:tc>
        <w:tc>
          <w:tcPr>
            <w:tcW w:w="1170" w:type="dxa"/>
            <w:tcBorders>
              <w:top w:val="nil"/>
              <w:left w:val="nil"/>
              <w:bottom w:val="nil"/>
              <w:right w:val="nil"/>
            </w:tcBorders>
          </w:tcPr>
          <w:p w14:paraId="313A8422" w14:textId="77777777" w:rsidR="00303F6F" w:rsidRPr="006F69FA" w:rsidRDefault="00303F6F" w:rsidP="00EF69F8">
            <w:pPr>
              <w:spacing w:line="320" w:lineRule="exact"/>
              <w:ind w:left="252" w:right="-180" w:hanging="204"/>
              <w:rPr>
                <w:rFonts w:ascii="Arial" w:eastAsia="Arial Unicode MS" w:hAnsi="Arial" w:cs="Arial"/>
                <w:sz w:val="16"/>
                <w:szCs w:val="16"/>
                <w:u w:val="single"/>
              </w:rPr>
            </w:pPr>
          </w:p>
        </w:tc>
        <w:tc>
          <w:tcPr>
            <w:tcW w:w="1170" w:type="dxa"/>
            <w:tcBorders>
              <w:top w:val="nil"/>
              <w:left w:val="nil"/>
              <w:bottom w:val="nil"/>
              <w:right w:val="nil"/>
            </w:tcBorders>
          </w:tcPr>
          <w:p w14:paraId="2CEBC9DF" w14:textId="77777777" w:rsidR="00303F6F" w:rsidRPr="006F69FA" w:rsidRDefault="00303F6F" w:rsidP="00EF69F8">
            <w:pPr>
              <w:spacing w:line="320" w:lineRule="exact"/>
              <w:ind w:left="252" w:right="-180" w:hanging="204"/>
              <w:rPr>
                <w:rFonts w:ascii="Arial" w:eastAsia="Arial Unicode MS" w:hAnsi="Arial" w:cs="Arial"/>
                <w:sz w:val="16"/>
                <w:szCs w:val="16"/>
                <w:u w:val="single"/>
              </w:rPr>
            </w:pPr>
          </w:p>
        </w:tc>
      </w:tr>
      <w:tr w:rsidR="00303F6F" w:rsidRPr="006F69FA" w14:paraId="784EB0DC" w14:textId="77777777" w:rsidTr="0091124D">
        <w:tc>
          <w:tcPr>
            <w:tcW w:w="2880" w:type="dxa"/>
            <w:tcBorders>
              <w:top w:val="nil"/>
              <w:left w:val="nil"/>
              <w:bottom w:val="nil"/>
              <w:right w:val="nil"/>
            </w:tcBorders>
          </w:tcPr>
          <w:p w14:paraId="23951BAE" w14:textId="77777777" w:rsidR="00303F6F" w:rsidRPr="006F69FA" w:rsidRDefault="00303F6F" w:rsidP="00EF69F8">
            <w:pPr>
              <w:spacing w:line="320" w:lineRule="exact"/>
              <w:ind w:left="252" w:right="-18" w:hanging="204"/>
              <w:rPr>
                <w:rFonts w:ascii="Arial" w:eastAsia="Arial Unicode MS" w:hAnsi="Arial" w:cs="Arial"/>
                <w:sz w:val="16"/>
                <w:szCs w:val="16"/>
              </w:rPr>
            </w:pPr>
            <w:proofErr w:type="spellStart"/>
            <w:r w:rsidRPr="006F69FA">
              <w:rPr>
                <w:rFonts w:ascii="Arial" w:eastAsia="Arial Unicode MS" w:hAnsi="Arial" w:cs="Arial"/>
                <w:sz w:val="16"/>
                <w:szCs w:val="16"/>
              </w:rPr>
              <w:t>WorldPhone</w:t>
            </w:r>
            <w:proofErr w:type="spellEnd"/>
            <w:r w:rsidRPr="006F69FA">
              <w:rPr>
                <w:rFonts w:ascii="Arial" w:eastAsia="Arial Unicode MS" w:hAnsi="Arial" w:cs="Arial"/>
                <w:sz w:val="16"/>
                <w:szCs w:val="16"/>
              </w:rPr>
              <w:t xml:space="preserve"> Shop Company Limited                         </w:t>
            </w:r>
          </w:p>
        </w:tc>
        <w:tc>
          <w:tcPr>
            <w:tcW w:w="2592" w:type="dxa"/>
            <w:tcBorders>
              <w:top w:val="nil"/>
              <w:left w:val="nil"/>
              <w:bottom w:val="nil"/>
              <w:right w:val="nil"/>
            </w:tcBorders>
          </w:tcPr>
          <w:p w14:paraId="2A5395FD" w14:textId="77777777" w:rsidR="00303F6F" w:rsidRPr="006F69FA" w:rsidRDefault="00303F6F" w:rsidP="00EF69F8">
            <w:pPr>
              <w:spacing w:line="320" w:lineRule="exact"/>
              <w:ind w:right="-108"/>
              <w:rPr>
                <w:rFonts w:ascii="Arial" w:eastAsia="Arial Unicode MS" w:hAnsi="Arial" w:cstheme="minorBidi"/>
                <w:sz w:val="16"/>
                <w:szCs w:val="16"/>
              </w:rPr>
            </w:pPr>
            <w:r w:rsidRPr="006F69FA">
              <w:rPr>
                <w:rFonts w:ascii="Arial" w:eastAsia="Arial Unicode MS" w:hAnsi="Arial" w:cs="Arial"/>
                <w:sz w:val="16"/>
                <w:szCs w:val="16"/>
              </w:rPr>
              <w:t>Under liquidation process</w:t>
            </w:r>
            <w:r w:rsidRPr="006F69FA">
              <w:rPr>
                <w:rFonts w:ascii="Arial" w:eastAsia="Arial Unicode MS" w:hAnsi="Arial" w:cstheme="minorBidi" w:hint="cs"/>
                <w:sz w:val="16"/>
                <w:szCs w:val="16"/>
                <w:cs/>
              </w:rPr>
              <w:t xml:space="preserve"> </w:t>
            </w:r>
            <w:r w:rsidRPr="006F69FA">
              <w:rPr>
                <w:rFonts w:ascii="Arial" w:eastAsia="Arial Unicode MS" w:hAnsi="Arial" w:cstheme="minorBidi"/>
                <w:sz w:val="16"/>
                <w:szCs w:val="16"/>
              </w:rPr>
              <w:t xml:space="preserve">of </w:t>
            </w:r>
          </w:p>
        </w:tc>
        <w:tc>
          <w:tcPr>
            <w:tcW w:w="1100" w:type="dxa"/>
            <w:tcBorders>
              <w:top w:val="nil"/>
              <w:left w:val="nil"/>
              <w:bottom w:val="nil"/>
              <w:right w:val="nil"/>
            </w:tcBorders>
          </w:tcPr>
          <w:p w14:paraId="63ADD217" w14:textId="77777777" w:rsidR="00303F6F" w:rsidRPr="006F69FA" w:rsidRDefault="00303F6F" w:rsidP="00EF69F8">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1E61ABA0" w14:textId="77777777" w:rsidR="00303F6F" w:rsidRPr="006F69FA" w:rsidRDefault="00303F6F" w:rsidP="00EF69F8">
            <w:pPr>
              <w:tabs>
                <w:tab w:val="decimal" w:pos="522"/>
              </w:tabs>
              <w:spacing w:line="320" w:lineRule="exact"/>
              <w:ind w:left="-115" w:right="-43"/>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2401E8DA" w14:textId="77777777" w:rsidR="00303F6F" w:rsidRPr="006F69FA" w:rsidRDefault="00303F6F" w:rsidP="00EF69F8">
            <w:pPr>
              <w:tabs>
                <w:tab w:val="decimal" w:pos="522"/>
              </w:tabs>
              <w:spacing w:line="320" w:lineRule="exact"/>
              <w:ind w:left="-115" w:right="-43"/>
              <w:jc w:val="center"/>
              <w:rPr>
                <w:rFonts w:ascii="Arial" w:eastAsia="Arial Unicode MS" w:hAnsi="Arial" w:cs="Arial"/>
                <w:sz w:val="16"/>
                <w:szCs w:val="16"/>
              </w:rPr>
            </w:pPr>
            <w:r w:rsidRPr="006F69FA">
              <w:rPr>
                <w:rFonts w:ascii="Arial" w:eastAsia="Arial Unicode MS" w:hAnsi="Arial" w:cs="Arial"/>
                <w:sz w:val="16"/>
                <w:szCs w:val="16"/>
              </w:rPr>
              <w:t>100</w:t>
            </w:r>
          </w:p>
        </w:tc>
      </w:tr>
      <w:tr w:rsidR="00303F6F" w:rsidRPr="006F69FA" w14:paraId="6DDD22FD" w14:textId="77777777" w:rsidTr="0091124D">
        <w:tc>
          <w:tcPr>
            <w:tcW w:w="2880" w:type="dxa"/>
            <w:tcBorders>
              <w:top w:val="nil"/>
              <w:left w:val="nil"/>
              <w:bottom w:val="nil"/>
              <w:right w:val="nil"/>
            </w:tcBorders>
          </w:tcPr>
          <w:p w14:paraId="7DE3D491" w14:textId="77777777" w:rsidR="00303F6F" w:rsidRPr="006F69FA" w:rsidRDefault="00303F6F" w:rsidP="00EF69F8">
            <w:pPr>
              <w:spacing w:line="320" w:lineRule="exact"/>
              <w:ind w:left="252" w:right="-18" w:hanging="204"/>
              <w:rPr>
                <w:rFonts w:ascii="Arial" w:eastAsia="Arial Unicode MS" w:hAnsi="Arial" w:cs="Arial"/>
                <w:sz w:val="16"/>
                <w:szCs w:val="16"/>
              </w:rPr>
            </w:pPr>
          </w:p>
        </w:tc>
        <w:tc>
          <w:tcPr>
            <w:tcW w:w="2592" w:type="dxa"/>
            <w:tcBorders>
              <w:top w:val="nil"/>
              <w:left w:val="nil"/>
              <w:bottom w:val="nil"/>
              <w:right w:val="nil"/>
            </w:tcBorders>
          </w:tcPr>
          <w:p w14:paraId="285EA734" w14:textId="77777777" w:rsidR="00303F6F" w:rsidRPr="006F69FA" w:rsidRDefault="00303F6F" w:rsidP="00EF69F8">
            <w:pPr>
              <w:spacing w:line="320" w:lineRule="exact"/>
              <w:ind w:right="-108"/>
              <w:rPr>
                <w:rFonts w:ascii="Arial" w:eastAsia="Arial Unicode MS" w:hAnsi="Arial" w:cs="Arial"/>
                <w:sz w:val="16"/>
                <w:szCs w:val="16"/>
              </w:rPr>
            </w:pPr>
            <w:r w:rsidRPr="006F69FA">
              <w:rPr>
                <w:rFonts w:ascii="Arial" w:eastAsia="Arial Unicode MS" w:hAnsi="Arial" w:cs="Arial"/>
                <w:sz w:val="16"/>
                <w:szCs w:val="16"/>
              </w:rPr>
              <w:t xml:space="preserve">   payment to creditors</w:t>
            </w:r>
          </w:p>
        </w:tc>
        <w:tc>
          <w:tcPr>
            <w:tcW w:w="1100" w:type="dxa"/>
            <w:tcBorders>
              <w:top w:val="nil"/>
              <w:left w:val="nil"/>
              <w:bottom w:val="nil"/>
              <w:right w:val="nil"/>
            </w:tcBorders>
          </w:tcPr>
          <w:p w14:paraId="5241385A" w14:textId="77777777" w:rsidR="00303F6F" w:rsidRPr="006F69FA" w:rsidRDefault="00303F6F" w:rsidP="00EF69F8">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2B1BB2F5" w14:textId="77777777" w:rsidR="00303F6F" w:rsidRPr="006F69FA" w:rsidRDefault="00303F6F" w:rsidP="00EF69F8">
            <w:pPr>
              <w:tabs>
                <w:tab w:val="decimal" w:pos="522"/>
              </w:tabs>
              <w:spacing w:line="320" w:lineRule="exact"/>
              <w:ind w:left="-115" w:right="-43"/>
              <w:jc w:val="center"/>
              <w:rPr>
                <w:rFonts w:ascii="Arial" w:eastAsia="Arial Unicode MS" w:hAnsi="Arial" w:cs="Arial"/>
                <w:sz w:val="16"/>
                <w:szCs w:val="16"/>
              </w:rPr>
            </w:pPr>
          </w:p>
        </w:tc>
        <w:tc>
          <w:tcPr>
            <w:tcW w:w="1170" w:type="dxa"/>
            <w:tcBorders>
              <w:top w:val="nil"/>
              <w:left w:val="nil"/>
              <w:bottom w:val="nil"/>
              <w:right w:val="nil"/>
            </w:tcBorders>
          </w:tcPr>
          <w:p w14:paraId="60AD27CF" w14:textId="77777777" w:rsidR="00303F6F" w:rsidRPr="006F69FA" w:rsidRDefault="00303F6F" w:rsidP="00EF69F8">
            <w:pPr>
              <w:tabs>
                <w:tab w:val="decimal" w:pos="522"/>
              </w:tabs>
              <w:spacing w:line="320" w:lineRule="exact"/>
              <w:ind w:left="-115" w:right="-43"/>
              <w:jc w:val="center"/>
              <w:rPr>
                <w:rFonts w:ascii="Arial" w:eastAsia="Arial Unicode MS" w:hAnsi="Arial" w:cs="Arial"/>
                <w:sz w:val="16"/>
                <w:szCs w:val="16"/>
              </w:rPr>
            </w:pPr>
          </w:p>
        </w:tc>
      </w:tr>
      <w:tr w:rsidR="00303F6F" w:rsidRPr="006F69FA" w14:paraId="4E61EE06" w14:textId="77777777" w:rsidTr="0091124D">
        <w:tc>
          <w:tcPr>
            <w:tcW w:w="2880" w:type="dxa"/>
            <w:tcBorders>
              <w:top w:val="nil"/>
              <w:left w:val="nil"/>
              <w:bottom w:val="nil"/>
              <w:right w:val="nil"/>
            </w:tcBorders>
          </w:tcPr>
          <w:p w14:paraId="5794283D" w14:textId="77777777" w:rsidR="00303F6F" w:rsidRPr="006F69FA" w:rsidRDefault="00303F6F" w:rsidP="00EF69F8">
            <w:pPr>
              <w:spacing w:line="320" w:lineRule="exact"/>
              <w:ind w:left="252" w:right="-18" w:hanging="204"/>
              <w:rPr>
                <w:rFonts w:ascii="Arial" w:eastAsia="Arial Unicode MS" w:hAnsi="Arial" w:cs="Arial"/>
                <w:sz w:val="16"/>
                <w:szCs w:val="16"/>
              </w:rPr>
            </w:pPr>
            <w:r w:rsidRPr="006F69FA">
              <w:rPr>
                <w:rFonts w:ascii="Arial" w:eastAsia="Arial Unicode MS" w:hAnsi="Arial" w:cs="Arial"/>
                <w:sz w:val="16"/>
                <w:szCs w:val="16"/>
              </w:rPr>
              <w:t xml:space="preserve">TAC Property Company Limited                               </w:t>
            </w:r>
          </w:p>
        </w:tc>
        <w:tc>
          <w:tcPr>
            <w:tcW w:w="2592" w:type="dxa"/>
            <w:tcBorders>
              <w:top w:val="nil"/>
              <w:left w:val="nil"/>
              <w:bottom w:val="nil"/>
              <w:right w:val="nil"/>
            </w:tcBorders>
          </w:tcPr>
          <w:p w14:paraId="69D88E64" w14:textId="77777777" w:rsidR="00303F6F" w:rsidRPr="006F69FA" w:rsidRDefault="00303F6F" w:rsidP="00EF69F8">
            <w:pPr>
              <w:spacing w:line="320" w:lineRule="exact"/>
              <w:ind w:right="-36"/>
              <w:rPr>
                <w:rFonts w:ascii="Arial" w:eastAsia="Arial Unicode MS" w:hAnsi="Arial" w:cs="Arial"/>
                <w:sz w:val="16"/>
                <w:szCs w:val="16"/>
              </w:rPr>
            </w:pPr>
            <w:r w:rsidRPr="006F69FA">
              <w:rPr>
                <w:rFonts w:ascii="Arial" w:eastAsia="Arial Unicode MS" w:hAnsi="Arial" w:cs="Arial"/>
                <w:sz w:val="16"/>
                <w:szCs w:val="16"/>
              </w:rPr>
              <w:t>Asset management</w:t>
            </w:r>
          </w:p>
        </w:tc>
        <w:tc>
          <w:tcPr>
            <w:tcW w:w="1100" w:type="dxa"/>
            <w:tcBorders>
              <w:top w:val="nil"/>
              <w:left w:val="nil"/>
              <w:bottom w:val="nil"/>
              <w:right w:val="nil"/>
            </w:tcBorders>
          </w:tcPr>
          <w:p w14:paraId="33DB7130" w14:textId="77777777" w:rsidR="00303F6F" w:rsidRPr="006F69FA" w:rsidRDefault="00303F6F" w:rsidP="00EF69F8">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049216A2" w14:textId="77777777" w:rsidR="00303F6F" w:rsidRPr="006F69FA" w:rsidRDefault="00303F6F" w:rsidP="00EF69F8">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737AF04F" w14:textId="77777777" w:rsidR="00303F6F" w:rsidRPr="006F69FA" w:rsidRDefault="00303F6F" w:rsidP="00EF69F8">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r w:rsidR="00303F6F" w:rsidRPr="006F69FA" w14:paraId="4C817481" w14:textId="77777777" w:rsidTr="0091124D">
        <w:tc>
          <w:tcPr>
            <w:tcW w:w="2880" w:type="dxa"/>
            <w:tcBorders>
              <w:top w:val="nil"/>
              <w:left w:val="nil"/>
              <w:bottom w:val="nil"/>
              <w:right w:val="nil"/>
            </w:tcBorders>
          </w:tcPr>
          <w:p w14:paraId="1DF5489A" w14:textId="77777777" w:rsidR="00303F6F" w:rsidRPr="006F69FA" w:rsidRDefault="00303F6F" w:rsidP="00EF69F8">
            <w:pPr>
              <w:spacing w:line="320" w:lineRule="exact"/>
              <w:ind w:left="252" w:right="-18" w:hanging="204"/>
              <w:rPr>
                <w:rFonts w:ascii="Arial" w:eastAsia="Arial Unicode MS" w:hAnsi="Arial" w:cs="Arial"/>
                <w:sz w:val="16"/>
                <w:szCs w:val="16"/>
              </w:rPr>
            </w:pPr>
            <w:proofErr w:type="spellStart"/>
            <w:r w:rsidRPr="006F69FA">
              <w:rPr>
                <w:rFonts w:ascii="Arial" w:eastAsia="Arial Unicode MS" w:hAnsi="Arial" w:cs="Arial"/>
                <w:sz w:val="16"/>
                <w:szCs w:val="16"/>
              </w:rPr>
              <w:t>dtac</w:t>
            </w:r>
            <w:proofErr w:type="spellEnd"/>
            <w:r w:rsidRPr="006F69FA">
              <w:rPr>
                <w:rFonts w:ascii="Arial" w:eastAsia="Arial Unicode MS" w:hAnsi="Arial" w:cs="Arial"/>
                <w:sz w:val="16"/>
                <w:szCs w:val="16"/>
              </w:rPr>
              <w:t xml:space="preserve"> </w:t>
            </w:r>
            <w:proofErr w:type="spellStart"/>
            <w:r w:rsidRPr="006F69FA">
              <w:rPr>
                <w:rFonts w:ascii="Arial" w:eastAsia="Arial Unicode MS" w:hAnsi="Arial" w:cs="Arial"/>
                <w:sz w:val="16"/>
                <w:szCs w:val="16"/>
              </w:rPr>
              <w:t>TriNet</w:t>
            </w:r>
            <w:proofErr w:type="spellEnd"/>
            <w:r w:rsidRPr="006F69FA">
              <w:rPr>
                <w:rFonts w:ascii="Arial" w:eastAsia="Arial Unicode MS" w:hAnsi="Arial" w:cs="Arial"/>
                <w:sz w:val="16"/>
                <w:szCs w:val="16"/>
              </w:rPr>
              <w:t xml:space="preserve"> Company Limited</w:t>
            </w:r>
          </w:p>
        </w:tc>
        <w:tc>
          <w:tcPr>
            <w:tcW w:w="2592" w:type="dxa"/>
            <w:tcBorders>
              <w:top w:val="nil"/>
              <w:left w:val="nil"/>
              <w:bottom w:val="nil"/>
              <w:right w:val="nil"/>
            </w:tcBorders>
          </w:tcPr>
          <w:p w14:paraId="65EF0F6A" w14:textId="77777777" w:rsidR="00303F6F" w:rsidRPr="006F69FA" w:rsidRDefault="00303F6F" w:rsidP="00EF69F8">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Providing telecommunications services</w:t>
            </w:r>
          </w:p>
        </w:tc>
        <w:tc>
          <w:tcPr>
            <w:tcW w:w="1100" w:type="dxa"/>
            <w:tcBorders>
              <w:top w:val="nil"/>
              <w:left w:val="nil"/>
              <w:bottom w:val="nil"/>
              <w:right w:val="nil"/>
            </w:tcBorders>
          </w:tcPr>
          <w:p w14:paraId="1F2F3CB0" w14:textId="77777777" w:rsidR="00303F6F" w:rsidRPr="006F69FA" w:rsidRDefault="00303F6F" w:rsidP="00EF69F8">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7237E3FB" w14:textId="77777777" w:rsidR="00303F6F" w:rsidRPr="006F69FA" w:rsidRDefault="00303F6F" w:rsidP="00EF69F8">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65320F4A" w14:textId="77777777" w:rsidR="00303F6F" w:rsidRPr="006F69FA" w:rsidRDefault="00303F6F" w:rsidP="00EF69F8">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r w:rsidR="00303F6F" w:rsidRPr="006F69FA" w14:paraId="1B28A67D" w14:textId="77777777" w:rsidTr="0091124D">
        <w:trPr>
          <w:trHeight w:val="396"/>
        </w:trPr>
        <w:tc>
          <w:tcPr>
            <w:tcW w:w="2880" w:type="dxa"/>
            <w:tcBorders>
              <w:top w:val="nil"/>
              <w:left w:val="nil"/>
              <w:bottom w:val="nil"/>
              <w:right w:val="nil"/>
            </w:tcBorders>
          </w:tcPr>
          <w:p w14:paraId="1D5F64EA" w14:textId="77777777" w:rsidR="00303F6F" w:rsidRPr="006F69FA" w:rsidRDefault="00303F6F" w:rsidP="00EF69F8">
            <w:pPr>
              <w:spacing w:line="320" w:lineRule="exact"/>
              <w:ind w:left="252" w:right="-18" w:hanging="204"/>
              <w:rPr>
                <w:rFonts w:ascii="Arial" w:eastAsia="Arial Unicode MS" w:hAnsi="Arial" w:cs="Arial"/>
                <w:sz w:val="16"/>
                <w:szCs w:val="16"/>
              </w:rPr>
            </w:pPr>
            <w:r w:rsidRPr="006F69FA">
              <w:rPr>
                <w:rFonts w:ascii="Arial" w:eastAsia="Arial Unicode MS" w:hAnsi="Arial" w:cs="Arial"/>
                <w:sz w:val="16"/>
                <w:szCs w:val="16"/>
              </w:rPr>
              <w:t xml:space="preserve">DTAC Broadband Company Limited </w:t>
            </w:r>
          </w:p>
        </w:tc>
        <w:tc>
          <w:tcPr>
            <w:tcW w:w="2592" w:type="dxa"/>
            <w:tcBorders>
              <w:top w:val="nil"/>
              <w:left w:val="nil"/>
              <w:bottom w:val="nil"/>
              <w:right w:val="nil"/>
            </w:tcBorders>
          </w:tcPr>
          <w:p w14:paraId="6FAF15A2" w14:textId="77777777" w:rsidR="00303F6F" w:rsidRPr="006F69FA" w:rsidRDefault="00303F6F" w:rsidP="00EF69F8">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Under liquidation process</w:t>
            </w:r>
          </w:p>
        </w:tc>
        <w:tc>
          <w:tcPr>
            <w:tcW w:w="1100" w:type="dxa"/>
            <w:tcBorders>
              <w:top w:val="nil"/>
              <w:left w:val="nil"/>
              <w:bottom w:val="nil"/>
              <w:right w:val="nil"/>
            </w:tcBorders>
          </w:tcPr>
          <w:p w14:paraId="2ADDE3A2" w14:textId="77777777" w:rsidR="00303F6F" w:rsidRPr="006F69FA" w:rsidRDefault="00303F6F" w:rsidP="00EF69F8">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5099AE51" w14:textId="1AD72094" w:rsidR="00303F6F" w:rsidRPr="006F69FA" w:rsidRDefault="00303F6F" w:rsidP="00303F6F">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398AC15C" w14:textId="4A098F8D" w:rsidR="00303F6F" w:rsidRPr="006F69FA" w:rsidRDefault="00303F6F" w:rsidP="00303F6F">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r w:rsidR="00303F6F" w:rsidRPr="006F69FA" w14:paraId="3C74B882" w14:textId="77777777" w:rsidTr="0091124D">
        <w:tc>
          <w:tcPr>
            <w:tcW w:w="2880" w:type="dxa"/>
            <w:tcBorders>
              <w:top w:val="nil"/>
              <w:left w:val="nil"/>
              <w:bottom w:val="nil"/>
              <w:right w:val="nil"/>
            </w:tcBorders>
          </w:tcPr>
          <w:p w14:paraId="1910368A" w14:textId="6DD631EB" w:rsidR="00303F6F" w:rsidRPr="006F69FA" w:rsidRDefault="00303F6F" w:rsidP="00C25A62">
            <w:pPr>
              <w:spacing w:line="320" w:lineRule="exact"/>
              <w:ind w:left="252" w:right="-18" w:hanging="204"/>
              <w:rPr>
                <w:rFonts w:ascii="Arial" w:eastAsia="Arial Unicode MS" w:hAnsi="Arial" w:cs="Arial"/>
                <w:sz w:val="16"/>
                <w:szCs w:val="16"/>
              </w:rPr>
            </w:pPr>
            <w:proofErr w:type="spellStart"/>
            <w:r w:rsidRPr="006F69FA">
              <w:rPr>
                <w:rFonts w:ascii="Arial" w:eastAsia="Arial Unicode MS" w:hAnsi="Arial" w:cs="Arial"/>
                <w:sz w:val="16"/>
                <w:szCs w:val="16"/>
              </w:rPr>
              <w:t>PaySbuy</w:t>
            </w:r>
            <w:proofErr w:type="spellEnd"/>
            <w:r w:rsidRPr="006F69FA">
              <w:rPr>
                <w:rFonts w:ascii="Arial" w:eastAsia="Arial Unicode MS" w:hAnsi="Arial" w:cs="Arial"/>
                <w:sz w:val="16"/>
                <w:szCs w:val="16"/>
              </w:rPr>
              <w:t xml:space="preserve"> Company Limited</w:t>
            </w:r>
          </w:p>
        </w:tc>
        <w:tc>
          <w:tcPr>
            <w:tcW w:w="2592" w:type="dxa"/>
            <w:tcBorders>
              <w:top w:val="nil"/>
              <w:left w:val="nil"/>
              <w:bottom w:val="nil"/>
              <w:right w:val="nil"/>
            </w:tcBorders>
          </w:tcPr>
          <w:p w14:paraId="1E08FCD7" w14:textId="77777777" w:rsidR="00303F6F" w:rsidRPr="006F69FA" w:rsidRDefault="00303F6F" w:rsidP="00EF69F8">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Under liquidation process</w:t>
            </w:r>
          </w:p>
        </w:tc>
        <w:tc>
          <w:tcPr>
            <w:tcW w:w="1100" w:type="dxa"/>
            <w:tcBorders>
              <w:top w:val="nil"/>
              <w:left w:val="nil"/>
              <w:bottom w:val="nil"/>
              <w:right w:val="nil"/>
            </w:tcBorders>
          </w:tcPr>
          <w:p w14:paraId="59D87A21" w14:textId="77777777" w:rsidR="00303F6F" w:rsidRPr="006F69FA" w:rsidRDefault="00303F6F" w:rsidP="00EF69F8">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60D21C67" w14:textId="77777777" w:rsidR="00303F6F" w:rsidRPr="006F69FA" w:rsidRDefault="00303F6F" w:rsidP="00EF69F8">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p w14:paraId="77988224" w14:textId="77777777" w:rsidR="00303F6F" w:rsidRPr="006F69FA" w:rsidRDefault="00303F6F" w:rsidP="00EF69F8">
            <w:pPr>
              <w:rPr>
                <w:rFonts w:ascii="Arial" w:eastAsia="Arial Unicode MS" w:hAnsi="Arial" w:cs="Arial"/>
                <w:sz w:val="16"/>
                <w:szCs w:val="16"/>
              </w:rPr>
            </w:pPr>
          </w:p>
        </w:tc>
        <w:tc>
          <w:tcPr>
            <w:tcW w:w="1170" w:type="dxa"/>
            <w:tcBorders>
              <w:top w:val="nil"/>
              <w:left w:val="nil"/>
              <w:bottom w:val="nil"/>
              <w:right w:val="nil"/>
            </w:tcBorders>
          </w:tcPr>
          <w:p w14:paraId="30C5A068" w14:textId="77777777" w:rsidR="00303F6F" w:rsidRPr="006F69FA" w:rsidRDefault="00303F6F" w:rsidP="00EF69F8">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p w14:paraId="28A77D0A" w14:textId="77777777" w:rsidR="00303F6F" w:rsidRPr="006F69FA" w:rsidRDefault="00303F6F" w:rsidP="00EF69F8">
            <w:pPr>
              <w:rPr>
                <w:rFonts w:ascii="Arial" w:eastAsia="Arial Unicode MS" w:hAnsi="Arial" w:cs="Arial"/>
                <w:sz w:val="16"/>
                <w:szCs w:val="16"/>
              </w:rPr>
            </w:pPr>
          </w:p>
        </w:tc>
      </w:tr>
    </w:tbl>
    <w:p w14:paraId="7CA285A2" w14:textId="77777777" w:rsidR="00DC182E" w:rsidRPr="006F69FA" w:rsidRDefault="00DC182E">
      <w:r w:rsidRPr="006F69FA">
        <w:br w:type="page"/>
      </w:r>
    </w:p>
    <w:tbl>
      <w:tblPr>
        <w:tblW w:w="8912" w:type="dxa"/>
        <w:tblInd w:w="540" w:type="dxa"/>
        <w:tblLayout w:type="fixed"/>
        <w:tblLook w:val="0000" w:firstRow="0" w:lastRow="0" w:firstColumn="0" w:lastColumn="0" w:noHBand="0" w:noVBand="0"/>
      </w:tblPr>
      <w:tblGrid>
        <w:gridCol w:w="2880"/>
        <w:gridCol w:w="2592"/>
        <w:gridCol w:w="1100"/>
        <w:gridCol w:w="1170"/>
        <w:gridCol w:w="1170"/>
      </w:tblGrid>
      <w:tr w:rsidR="00DC182E" w:rsidRPr="006F69FA" w14:paraId="3BEFC8EF" w14:textId="77777777" w:rsidTr="00DC182E">
        <w:trPr>
          <w:tblHeader/>
        </w:trPr>
        <w:tc>
          <w:tcPr>
            <w:tcW w:w="2880" w:type="dxa"/>
            <w:tcBorders>
              <w:top w:val="nil"/>
              <w:left w:val="nil"/>
              <w:bottom w:val="nil"/>
              <w:right w:val="nil"/>
            </w:tcBorders>
          </w:tcPr>
          <w:p w14:paraId="4CD78C51" w14:textId="77777777" w:rsidR="00DC182E" w:rsidRPr="006F69FA" w:rsidRDefault="00DC182E" w:rsidP="00DC182E">
            <w:pPr>
              <w:spacing w:line="320" w:lineRule="exact"/>
              <w:ind w:left="162" w:right="-18" w:hanging="180"/>
              <w:jc w:val="center"/>
              <w:rPr>
                <w:rFonts w:ascii="Arial" w:eastAsia="Arial Unicode MS" w:hAnsi="Arial" w:cs="Arial"/>
                <w:sz w:val="16"/>
                <w:szCs w:val="16"/>
                <w:u w:val="single"/>
              </w:rPr>
            </w:pPr>
          </w:p>
        </w:tc>
        <w:tc>
          <w:tcPr>
            <w:tcW w:w="2592" w:type="dxa"/>
            <w:tcBorders>
              <w:top w:val="nil"/>
              <w:left w:val="nil"/>
              <w:bottom w:val="nil"/>
              <w:right w:val="nil"/>
            </w:tcBorders>
          </w:tcPr>
          <w:p w14:paraId="042EDED0" w14:textId="77777777" w:rsidR="00DC182E" w:rsidRPr="006F69FA" w:rsidRDefault="00DC182E" w:rsidP="00DC182E">
            <w:pPr>
              <w:spacing w:line="320" w:lineRule="exact"/>
              <w:ind w:left="-108" w:right="-108"/>
              <w:jc w:val="center"/>
              <w:rPr>
                <w:rFonts w:ascii="Arial" w:eastAsia="Arial Unicode MS" w:hAnsi="Arial" w:cs="Arial"/>
                <w:sz w:val="16"/>
                <w:szCs w:val="16"/>
              </w:rPr>
            </w:pPr>
          </w:p>
        </w:tc>
        <w:tc>
          <w:tcPr>
            <w:tcW w:w="1100" w:type="dxa"/>
            <w:tcBorders>
              <w:top w:val="nil"/>
              <w:left w:val="nil"/>
              <w:bottom w:val="nil"/>
              <w:right w:val="nil"/>
            </w:tcBorders>
          </w:tcPr>
          <w:p w14:paraId="15268DCF" w14:textId="77777777" w:rsidR="00DC182E" w:rsidRPr="006F69FA" w:rsidRDefault="00DC182E" w:rsidP="00DC182E">
            <w:pPr>
              <w:spacing w:line="320" w:lineRule="exact"/>
              <w:ind w:left="-108" w:right="-108"/>
              <w:jc w:val="center"/>
              <w:rPr>
                <w:rFonts w:ascii="Arial" w:eastAsia="Arial Unicode MS" w:hAnsi="Arial" w:cs="Arial"/>
                <w:sz w:val="16"/>
                <w:szCs w:val="16"/>
              </w:rPr>
            </w:pPr>
            <w:r w:rsidRPr="006F69FA">
              <w:rPr>
                <w:rFonts w:ascii="Arial" w:eastAsia="Arial Unicode MS" w:hAnsi="Arial" w:cs="Arial"/>
                <w:sz w:val="16"/>
                <w:szCs w:val="16"/>
              </w:rPr>
              <w:t>Country of</w:t>
            </w:r>
          </w:p>
        </w:tc>
        <w:tc>
          <w:tcPr>
            <w:tcW w:w="2340" w:type="dxa"/>
            <w:gridSpan w:val="2"/>
            <w:tcBorders>
              <w:top w:val="nil"/>
              <w:left w:val="nil"/>
              <w:bottom w:val="nil"/>
              <w:right w:val="nil"/>
            </w:tcBorders>
          </w:tcPr>
          <w:p w14:paraId="031AF32D" w14:textId="77777777" w:rsidR="00DC182E" w:rsidRPr="006F69FA" w:rsidRDefault="00DC182E" w:rsidP="00DC182E">
            <w:pPr>
              <w:spacing w:line="320" w:lineRule="exact"/>
              <w:ind w:left="-108" w:right="-108"/>
              <w:jc w:val="center"/>
              <w:rPr>
                <w:rFonts w:ascii="Arial" w:eastAsia="Arial Unicode MS" w:hAnsi="Arial" w:cs="Arial"/>
                <w:sz w:val="16"/>
                <w:szCs w:val="16"/>
              </w:rPr>
            </w:pPr>
            <w:r w:rsidRPr="006F69FA">
              <w:rPr>
                <w:rFonts w:ascii="Arial" w:eastAsia="Arial Unicode MS" w:hAnsi="Arial" w:cs="Arial"/>
                <w:sz w:val="16"/>
                <w:szCs w:val="16"/>
              </w:rPr>
              <w:t>Percentage</w:t>
            </w:r>
          </w:p>
        </w:tc>
      </w:tr>
      <w:tr w:rsidR="00DC182E" w:rsidRPr="006F69FA" w14:paraId="491BE45F" w14:textId="77777777" w:rsidTr="00DC182E">
        <w:trPr>
          <w:tblHeader/>
        </w:trPr>
        <w:tc>
          <w:tcPr>
            <w:tcW w:w="2880" w:type="dxa"/>
            <w:tcBorders>
              <w:top w:val="nil"/>
              <w:left w:val="nil"/>
              <w:bottom w:val="nil"/>
              <w:right w:val="nil"/>
            </w:tcBorders>
          </w:tcPr>
          <w:p w14:paraId="78FC4C85" w14:textId="77777777" w:rsidR="00DC182E" w:rsidRPr="006F69FA" w:rsidRDefault="00DC182E" w:rsidP="00DC182E">
            <w:pPr>
              <w:pBdr>
                <w:bottom w:val="single" w:sz="4" w:space="1" w:color="auto"/>
              </w:pBdr>
              <w:spacing w:line="320" w:lineRule="exact"/>
              <w:jc w:val="center"/>
              <w:rPr>
                <w:rFonts w:ascii="Arial" w:eastAsia="Arial Unicode MS" w:hAnsi="Arial" w:cs="Arial"/>
                <w:sz w:val="16"/>
                <w:szCs w:val="16"/>
              </w:rPr>
            </w:pPr>
            <w:r w:rsidRPr="006F69FA">
              <w:rPr>
                <w:rFonts w:ascii="Arial" w:eastAsia="Arial Unicode MS" w:hAnsi="Arial" w:cs="Arial"/>
                <w:sz w:val="16"/>
                <w:szCs w:val="16"/>
              </w:rPr>
              <w:t>Company’s name</w:t>
            </w:r>
          </w:p>
        </w:tc>
        <w:tc>
          <w:tcPr>
            <w:tcW w:w="2592" w:type="dxa"/>
            <w:tcBorders>
              <w:top w:val="nil"/>
              <w:left w:val="nil"/>
              <w:bottom w:val="nil"/>
              <w:right w:val="nil"/>
            </w:tcBorders>
          </w:tcPr>
          <w:p w14:paraId="0210770B" w14:textId="77777777" w:rsidR="00DC182E" w:rsidRPr="006F69FA" w:rsidRDefault="00DC182E" w:rsidP="00DC182E">
            <w:pPr>
              <w:pBdr>
                <w:bottom w:val="single" w:sz="4" w:space="1" w:color="auto"/>
              </w:pBdr>
              <w:spacing w:line="320" w:lineRule="exact"/>
              <w:ind w:right="-108"/>
              <w:jc w:val="center"/>
              <w:rPr>
                <w:rFonts w:ascii="Arial" w:eastAsia="Arial Unicode MS" w:hAnsi="Arial" w:cs="Arial"/>
                <w:sz w:val="16"/>
                <w:szCs w:val="16"/>
              </w:rPr>
            </w:pPr>
            <w:r w:rsidRPr="006F69FA">
              <w:rPr>
                <w:rFonts w:ascii="Arial" w:eastAsia="Arial Unicode MS" w:hAnsi="Arial" w:cs="Arial"/>
                <w:sz w:val="16"/>
                <w:szCs w:val="16"/>
              </w:rPr>
              <w:t>Nature of business</w:t>
            </w:r>
          </w:p>
        </w:tc>
        <w:tc>
          <w:tcPr>
            <w:tcW w:w="1100" w:type="dxa"/>
            <w:tcBorders>
              <w:top w:val="nil"/>
              <w:left w:val="nil"/>
              <w:bottom w:val="nil"/>
              <w:right w:val="nil"/>
            </w:tcBorders>
          </w:tcPr>
          <w:p w14:paraId="4CB383B0" w14:textId="77777777" w:rsidR="00DC182E" w:rsidRPr="006F69FA" w:rsidRDefault="00DC182E" w:rsidP="00DC182E">
            <w:pPr>
              <w:pBdr>
                <w:bottom w:val="single" w:sz="4" w:space="1" w:color="auto"/>
              </w:pBdr>
              <w:spacing w:line="320" w:lineRule="exact"/>
              <w:ind w:right="-108"/>
              <w:jc w:val="center"/>
              <w:rPr>
                <w:rFonts w:ascii="Arial" w:eastAsia="Arial Unicode MS" w:hAnsi="Arial" w:cs="Arial"/>
                <w:sz w:val="16"/>
                <w:szCs w:val="16"/>
              </w:rPr>
            </w:pPr>
            <w:r w:rsidRPr="006F69FA">
              <w:rPr>
                <w:rFonts w:ascii="Arial" w:eastAsia="Arial Unicode MS" w:hAnsi="Arial" w:cs="Arial"/>
                <w:sz w:val="16"/>
                <w:szCs w:val="16"/>
              </w:rPr>
              <w:t>incorporation</w:t>
            </w:r>
          </w:p>
        </w:tc>
        <w:tc>
          <w:tcPr>
            <w:tcW w:w="2340" w:type="dxa"/>
            <w:gridSpan w:val="2"/>
            <w:tcBorders>
              <w:top w:val="nil"/>
              <w:left w:val="nil"/>
              <w:bottom w:val="nil"/>
              <w:right w:val="nil"/>
            </w:tcBorders>
          </w:tcPr>
          <w:p w14:paraId="1DCFD49A" w14:textId="77777777" w:rsidR="00DC182E" w:rsidRPr="006F69FA" w:rsidRDefault="00DC182E" w:rsidP="00DC182E">
            <w:pPr>
              <w:pBdr>
                <w:bottom w:val="single" w:sz="4" w:space="1" w:color="auto"/>
              </w:pBdr>
              <w:spacing w:line="320" w:lineRule="exact"/>
              <w:jc w:val="center"/>
              <w:rPr>
                <w:rFonts w:ascii="Arial" w:eastAsia="Arial Unicode MS" w:hAnsi="Arial" w:cs="Arial"/>
                <w:sz w:val="16"/>
                <w:szCs w:val="16"/>
              </w:rPr>
            </w:pPr>
            <w:r w:rsidRPr="006F69FA">
              <w:rPr>
                <w:rFonts w:ascii="Arial" w:eastAsia="Arial Unicode MS" w:hAnsi="Arial" w:cs="Arial"/>
                <w:sz w:val="16"/>
                <w:szCs w:val="16"/>
              </w:rPr>
              <w:t>of shareholding</w:t>
            </w:r>
          </w:p>
        </w:tc>
      </w:tr>
      <w:tr w:rsidR="00DC182E" w:rsidRPr="006F69FA" w14:paraId="3DEB993A" w14:textId="77777777" w:rsidTr="00DC182E">
        <w:trPr>
          <w:tblHeader/>
        </w:trPr>
        <w:tc>
          <w:tcPr>
            <w:tcW w:w="2880" w:type="dxa"/>
            <w:tcBorders>
              <w:top w:val="nil"/>
              <w:left w:val="nil"/>
              <w:bottom w:val="nil"/>
              <w:right w:val="nil"/>
            </w:tcBorders>
          </w:tcPr>
          <w:p w14:paraId="4E14F4D7" w14:textId="77777777" w:rsidR="00DC182E" w:rsidRPr="006F69FA" w:rsidRDefault="00DC182E" w:rsidP="00DC182E">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1501BE44"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7EECE83A"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6195FBBE" w14:textId="41D22C70" w:rsidR="00DC182E" w:rsidRPr="006F69FA" w:rsidRDefault="00DC182E" w:rsidP="00DC182E">
            <w:pPr>
              <w:spacing w:line="320" w:lineRule="exact"/>
              <w:ind w:left="-108" w:right="-36"/>
              <w:jc w:val="center"/>
              <w:rPr>
                <w:rFonts w:ascii="Arial" w:eastAsia="Arial Unicode MS" w:hAnsi="Arial" w:cs="Arial"/>
                <w:sz w:val="16"/>
                <w:szCs w:val="16"/>
                <w:u w:val="single"/>
              </w:rPr>
            </w:pPr>
            <w:r w:rsidRPr="006F69FA">
              <w:rPr>
                <w:rFonts w:ascii="Arial" w:eastAsia="Arial Unicode MS" w:hAnsi="Arial" w:cstheme="minorBidi"/>
                <w:sz w:val="16"/>
                <w:szCs w:val="16"/>
              </w:rPr>
              <w:t xml:space="preserve">30 </w:t>
            </w:r>
            <w:r w:rsidR="00D43A7E" w:rsidRPr="006F69FA">
              <w:rPr>
                <w:rFonts w:ascii="Arial" w:eastAsia="Arial Unicode MS" w:hAnsi="Arial" w:cstheme="minorBidi"/>
                <w:sz w:val="16"/>
                <w:szCs w:val="16"/>
              </w:rPr>
              <w:t>September</w:t>
            </w:r>
          </w:p>
        </w:tc>
        <w:tc>
          <w:tcPr>
            <w:tcW w:w="1170" w:type="dxa"/>
            <w:tcBorders>
              <w:top w:val="nil"/>
              <w:left w:val="nil"/>
              <w:bottom w:val="nil"/>
              <w:right w:val="nil"/>
            </w:tcBorders>
          </w:tcPr>
          <w:p w14:paraId="51E79FD5" w14:textId="77777777" w:rsidR="00DC182E" w:rsidRPr="006F69FA" w:rsidRDefault="00DC182E" w:rsidP="00DC182E">
            <w:pPr>
              <w:spacing w:line="320" w:lineRule="exact"/>
              <w:ind w:left="-108" w:right="-36"/>
              <w:jc w:val="center"/>
              <w:rPr>
                <w:rFonts w:ascii="Arial" w:eastAsia="Arial Unicode MS" w:hAnsi="Arial" w:cstheme="minorBidi"/>
                <w:sz w:val="16"/>
                <w:szCs w:val="16"/>
              </w:rPr>
            </w:pPr>
            <w:r w:rsidRPr="006F69FA">
              <w:rPr>
                <w:rFonts w:ascii="Arial" w:eastAsia="Arial Unicode MS" w:hAnsi="Arial" w:cstheme="minorBidi"/>
                <w:sz w:val="16"/>
                <w:szCs w:val="16"/>
              </w:rPr>
              <w:t xml:space="preserve">31 December </w:t>
            </w:r>
          </w:p>
        </w:tc>
      </w:tr>
      <w:tr w:rsidR="00DC182E" w:rsidRPr="006F69FA" w14:paraId="1EFF38C7" w14:textId="77777777" w:rsidTr="00DC182E">
        <w:trPr>
          <w:tblHeader/>
        </w:trPr>
        <w:tc>
          <w:tcPr>
            <w:tcW w:w="2880" w:type="dxa"/>
            <w:tcBorders>
              <w:top w:val="nil"/>
              <w:left w:val="nil"/>
              <w:bottom w:val="nil"/>
              <w:right w:val="nil"/>
            </w:tcBorders>
          </w:tcPr>
          <w:p w14:paraId="126220A9" w14:textId="77777777" w:rsidR="00DC182E" w:rsidRPr="006F69FA" w:rsidRDefault="00DC182E" w:rsidP="00DC182E">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98BBE06"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6105C2B8"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350C052E" w14:textId="77777777" w:rsidR="00DC182E" w:rsidRPr="006F69FA" w:rsidRDefault="00DC182E" w:rsidP="00DC182E">
            <w:pPr>
              <w:spacing w:line="320" w:lineRule="exact"/>
              <w:ind w:left="-108" w:right="-36"/>
              <w:jc w:val="center"/>
              <w:rPr>
                <w:rFonts w:ascii="Arial" w:eastAsia="Arial Unicode MS" w:hAnsi="Arial" w:cstheme="minorBidi"/>
                <w:sz w:val="16"/>
                <w:szCs w:val="16"/>
                <w:u w:val="single"/>
              </w:rPr>
            </w:pPr>
            <w:r w:rsidRPr="006F69FA">
              <w:rPr>
                <w:rFonts w:ascii="Arial" w:eastAsia="Arial Unicode MS" w:hAnsi="Arial" w:cs="Arial"/>
                <w:sz w:val="16"/>
                <w:szCs w:val="16"/>
                <w:u w:val="single"/>
              </w:rPr>
              <w:t>2020</w:t>
            </w:r>
          </w:p>
        </w:tc>
        <w:tc>
          <w:tcPr>
            <w:tcW w:w="1170" w:type="dxa"/>
            <w:tcBorders>
              <w:top w:val="nil"/>
              <w:left w:val="nil"/>
              <w:bottom w:val="nil"/>
              <w:right w:val="nil"/>
            </w:tcBorders>
          </w:tcPr>
          <w:p w14:paraId="292F849D"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r w:rsidRPr="006F69FA">
              <w:rPr>
                <w:rFonts w:ascii="Arial" w:eastAsia="Arial Unicode MS" w:hAnsi="Arial" w:cs="Arial"/>
                <w:sz w:val="16"/>
                <w:szCs w:val="16"/>
                <w:u w:val="single"/>
              </w:rPr>
              <w:t>2019</w:t>
            </w:r>
          </w:p>
        </w:tc>
      </w:tr>
      <w:tr w:rsidR="00DC182E" w:rsidRPr="006F69FA" w14:paraId="74B2D833" w14:textId="77777777" w:rsidTr="00DC182E">
        <w:trPr>
          <w:tblHeader/>
        </w:trPr>
        <w:tc>
          <w:tcPr>
            <w:tcW w:w="2880" w:type="dxa"/>
            <w:tcBorders>
              <w:top w:val="nil"/>
              <w:left w:val="nil"/>
              <w:bottom w:val="nil"/>
              <w:right w:val="nil"/>
            </w:tcBorders>
          </w:tcPr>
          <w:p w14:paraId="4031F78B" w14:textId="77777777" w:rsidR="00DC182E" w:rsidRPr="006F69FA" w:rsidRDefault="00DC182E" w:rsidP="00DC182E">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7F273C0"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0B4F67F1" w14:textId="77777777" w:rsidR="00DC182E" w:rsidRPr="006F69FA" w:rsidRDefault="00DC182E" w:rsidP="00DC182E">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00533E34" w14:textId="77777777" w:rsidR="00DC182E" w:rsidRPr="006F69FA" w:rsidRDefault="00DC182E" w:rsidP="00DC182E">
            <w:pPr>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Percent</w:t>
            </w:r>
          </w:p>
        </w:tc>
        <w:tc>
          <w:tcPr>
            <w:tcW w:w="1170" w:type="dxa"/>
            <w:tcBorders>
              <w:top w:val="nil"/>
              <w:left w:val="nil"/>
              <w:bottom w:val="nil"/>
              <w:right w:val="nil"/>
            </w:tcBorders>
          </w:tcPr>
          <w:p w14:paraId="14860678" w14:textId="77777777" w:rsidR="00DC182E" w:rsidRPr="006F69FA" w:rsidRDefault="00DC182E" w:rsidP="00DC182E">
            <w:pPr>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Percent</w:t>
            </w:r>
          </w:p>
        </w:tc>
      </w:tr>
      <w:tr w:rsidR="00C25A62" w:rsidRPr="006F69FA" w14:paraId="415FB75C" w14:textId="77777777" w:rsidTr="0091124D">
        <w:tc>
          <w:tcPr>
            <w:tcW w:w="5472" w:type="dxa"/>
            <w:gridSpan w:val="2"/>
            <w:tcBorders>
              <w:top w:val="nil"/>
              <w:left w:val="nil"/>
              <w:bottom w:val="nil"/>
              <w:right w:val="nil"/>
            </w:tcBorders>
          </w:tcPr>
          <w:p w14:paraId="1966E82E" w14:textId="0CBE0615" w:rsidR="00C25A62" w:rsidRPr="006F69FA" w:rsidRDefault="00C25A62" w:rsidP="00C25A62">
            <w:pPr>
              <w:spacing w:line="320" w:lineRule="exact"/>
              <w:ind w:left="252" w:right="-180" w:hanging="204"/>
              <w:rPr>
                <w:rFonts w:ascii="Arial" w:eastAsia="Arial Unicode MS" w:hAnsi="Arial" w:cs="Arial"/>
                <w:sz w:val="16"/>
                <w:szCs w:val="16"/>
              </w:rPr>
            </w:pPr>
            <w:r w:rsidRPr="006F69FA">
              <w:rPr>
                <w:rFonts w:ascii="Arial" w:eastAsia="Arial Unicode MS" w:hAnsi="Arial" w:cs="Arial"/>
                <w:sz w:val="16"/>
                <w:szCs w:val="16"/>
                <w:u w:val="single"/>
              </w:rPr>
              <w:t>Subsidiary held through TAC Property Company Limited</w:t>
            </w:r>
          </w:p>
        </w:tc>
        <w:tc>
          <w:tcPr>
            <w:tcW w:w="1100" w:type="dxa"/>
            <w:tcBorders>
              <w:top w:val="nil"/>
              <w:left w:val="nil"/>
              <w:bottom w:val="nil"/>
              <w:right w:val="nil"/>
            </w:tcBorders>
          </w:tcPr>
          <w:p w14:paraId="1BE5FBD6" w14:textId="77777777" w:rsidR="00C25A62" w:rsidRPr="006F69FA" w:rsidRDefault="00C25A62" w:rsidP="00C25A62">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60FB1363" w14:textId="77777777"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p>
        </w:tc>
        <w:tc>
          <w:tcPr>
            <w:tcW w:w="1170" w:type="dxa"/>
            <w:tcBorders>
              <w:top w:val="nil"/>
              <w:left w:val="nil"/>
              <w:bottom w:val="nil"/>
              <w:right w:val="nil"/>
            </w:tcBorders>
          </w:tcPr>
          <w:p w14:paraId="1B23A438" w14:textId="77777777"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p>
        </w:tc>
      </w:tr>
      <w:tr w:rsidR="00C25A62" w:rsidRPr="006F69FA" w14:paraId="30A96FC0" w14:textId="77777777" w:rsidTr="0091124D">
        <w:tc>
          <w:tcPr>
            <w:tcW w:w="2880" w:type="dxa"/>
            <w:tcBorders>
              <w:top w:val="nil"/>
              <w:left w:val="nil"/>
              <w:bottom w:val="nil"/>
              <w:right w:val="nil"/>
            </w:tcBorders>
          </w:tcPr>
          <w:p w14:paraId="53F0574B" w14:textId="6FA17308" w:rsidR="00C25A62" w:rsidRPr="006F69FA" w:rsidRDefault="00C25A62" w:rsidP="00C25A62">
            <w:pPr>
              <w:spacing w:line="320" w:lineRule="exact"/>
              <w:ind w:left="252" w:right="-18" w:hanging="204"/>
              <w:rPr>
                <w:rFonts w:ascii="Arial" w:eastAsia="Arial Unicode MS" w:hAnsi="Arial" w:cs="Arial"/>
                <w:sz w:val="16"/>
                <w:szCs w:val="16"/>
              </w:rPr>
            </w:pPr>
            <w:r w:rsidRPr="006F69FA">
              <w:rPr>
                <w:rFonts w:ascii="Arial" w:eastAsia="Arial Unicode MS" w:hAnsi="Arial" w:cs="Arial"/>
                <w:sz w:val="16"/>
                <w:szCs w:val="16"/>
              </w:rPr>
              <w:t xml:space="preserve">Eastern Beach Company Limited                             </w:t>
            </w:r>
          </w:p>
        </w:tc>
        <w:tc>
          <w:tcPr>
            <w:tcW w:w="2592" w:type="dxa"/>
            <w:tcBorders>
              <w:top w:val="nil"/>
              <w:left w:val="nil"/>
              <w:bottom w:val="nil"/>
              <w:right w:val="nil"/>
            </w:tcBorders>
          </w:tcPr>
          <w:p w14:paraId="4651A92B" w14:textId="7D4B3FA2" w:rsidR="00C25A62" w:rsidRPr="006F69FA" w:rsidRDefault="008117EE" w:rsidP="00C25A62">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Dissolution and liquidation</w:t>
            </w:r>
          </w:p>
        </w:tc>
        <w:tc>
          <w:tcPr>
            <w:tcW w:w="1100" w:type="dxa"/>
            <w:tcBorders>
              <w:top w:val="nil"/>
              <w:left w:val="nil"/>
              <w:bottom w:val="nil"/>
              <w:right w:val="nil"/>
            </w:tcBorders>
          </w:tcPr>
          <w:p w14:paraId="45D3B70E" w14:textId="5929C990" w:rsidR="00C25A62" w:rsidRPr="006F69FA" w:rsidRDefault="00C25A62" w:rsidP="00C25A62">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66226528" w14:textId="4A0EA506" w:rsidR="00C25A62" w:rsidRPr="006F69FA" w:rsidRDefault="0067739A"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w:t>
            </w:r>
          </w:p>
        </w:tc>
        <w:tc>
          <w:tcPr>
            <w:tcW w:w="1170" w:type="dxa"/>
            <w:tcBorders>
              <w:top w:val="nil"/>
              <w:left w:val="nil"/>
              <w:bottom w:val="nil"/>
              <w:right w:val="nil"/>
            </w:tcBorders>
          </w:tcPr>
          <w:p w14:paraId="508F9DE6" w14:textId="692D0206"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r w:rsidR="00C25A62" w:rsidRPr="006F69FA" w14:paraId="42803E1B" w14:textId="77777777" w:rsidTr="0091124D">
        <w:tc>
          <w:tcPr>
            <w:tcW w:w="5472" w:type="dxa"/>
            <w:gridSpan w:val="2"/>
            <w:tcBorders>
              <w:top w:val="nil"/>
              <w:left w:val="nil"/>
              <w:bottom w:val="nil"/>
              <w:right w:val="nil"/>
            </w:tcBorders>
          </w:tcPr>
          <w:p w14:paraId="24A69FCB" w14:textId="17054D4D" w:rsidR="00C25A62" w:rsidRPr="006F69FA" w:rsidRDefault="00C25A62" w:rsidP="00C25A62">
            <w:pPr>
              <w:spacing w:line="320" w:lineRule="exact"/>
              <w:ind w:left="252" w:right="-180" w:hanging="204"/>
              <w:rPr>
                <w:rFonts w:ascii="Arial" w:eastAsia="Arial Unicode MS" w:hAnsi="Arial" w:cs="Arial"/>
                <w:sz w:val="16"/>
                <w:szCs w:val="16"/>
                <w:u w:val="single"/>
              </w:rPr>
            </w:pPr>
            <w:r w:rsidRPr="006F69FA">
              <w:rPr>
                <w:rFonts w:ascii="Arial" w:eastAsia="Arial Unicode MS" w:hAnsi="Arial" w:cs="Arial"/>
                <w:sz w:val="16"/>
                <w:szCs w:val="16"/>
                <w:u w:val="single"/>
              </w:rPr>
              <w:t xml:space="preserve">Subsidiary held through </w:t>
            </w:r>
            <w:proofErr w:type="spellStart"/>
            <w:r w:rsidRPr="006F69FA">
              <w:rPr>
                <w:rFonts w:ascii="Arial" w:eastAsia="Arial Unicode MS" w:hAnsi="Arial" w:cs="Arial"/>
                <w:sz w:val="16"/>
                <w:szCs w:val="16"/>
                <w:u w:val="single"/>
              </w:rPr>
              <w:t>dtac</w:t>
            </w:r>
            <w:proofErr w:type="spellEnd"/>
            <w:r w:rsidRPr="006F69FA">
              <w:rPr>
                <w:rFonts w:ascii="Arial" w:eastAsia="Arial Unicode MS" w:hAnsi="Arial" w:cs="Arial"/>
                <w:sz w:val="16"/>
                <w:szCs w:val="16"/>
                <w:u w:val="single"/>
              </w:rPr>
              <w:t xml:space="preserve"> </w:t>
            </w:r>
            <w:proofErr w:type="spellStart"/>
            <w:r w:rsidRPr="006F69FA">
              <w:rPr>
                <w:rFonts w:ascii="Arial" w:eastAsia="Arial Unicode MS" w:hAnsi="Arial" w:cs="Arial"/>
                <w:sz w:val="16"/>
                <w:szCs w:val="16"/>
                <w:u w:val="single"/>
              </w:rPr>
              <w:t>TriNet</w:t>
            </w:r>
            <w:proofErr w:type="spellEnd"/>
            <w:r w:rsidRPr="006F69FA">
              <w:rPr>
                <w:rFonts w:ascii="Arial" w:eastAsia="Arial Unicode MS" w:hAnsi="Arial" w:cs="Arial"/>
                <w:sz w:val="16"/>
                <w:szCs w:val="16"/>
                <w:u w:val="single"/>
              </w:rPr>
              <w:t xml:space="preserve"> Company Limited</w:t>
            </w:r>
          </w:p>
        </w:tc>
        <w:tc>
          <w:tcPr>
            <w:tcW w:w="1100" w:type="dxa"/>
            <w:tcBorders>
              <w:top w:val="nil"/>
              <w:left w:val="nil"/>
              <w:bottom w:val="nil"/>
              <w:right w:val="nil"/>
            </w:tcBorders>
          </w:tcPr>
          <w:p w14:paraId="274CE200" w14:textId="77777777" w:rsidR="00C25A62" w:rsidRPr="006F69FA" w:rsidRDefault="00C25A62" w:rsidP="00C25A62">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4B86D6C4" w14:textId="77777777"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p>
        </w:tc>
        <w:tc>
          <w:tcPr>
            <w:tcW w:w="1170" w:type="dxa"/>
            <w:tcBorders>
              <w:top w:val="nil"/>
              <w:left w:val="nil"/>
              <w:bottom w:val="nil"/>
              <w:right w:val="nil"/>
            </w:tcBorders>
          </w:tcPr>
          <w:p w14:paraId="0EEA02F6" w14:textId="77777777"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p>
        </w:tc>
      </w:tr>
      <w:tr w:rsidR="00C25A62" w:rsidRPr="006F69FA" w14:paraId="639557A5" w14:textId="77777777" w:rsidTr="0091124D">
        <w:tc>
          <w:tcPr>
            <w:tcW w:w="2880" w:type="dxa"/>
            <w:tcBorders>
              <w:top w:val="nil"/>
              <w:left w:val="nil"/>
              <w:bottom w:val="nil"/>
              <w:right w:val="nil"/>
            </w:tcBorders>
          </w:tcPr>
          <w:p w14:paraId="2D9D1CF4" w14:textId="1F4D996D" w:rsidR="00C25A62" w:rsidRPr="006F69FA" w:rsidRDefault="00C25A62" w:rsidP="00C25A62">
            <w:pPr>
              <w:spacing w:line="320" w:lineRule="exact"/>
              <w:ind w:left="252" w:right="-18" w:hanging="204"/>
              <w:rPr>
                <w:rFonts w:ascii="Arial" w:eastAsia="Arial Unicode MS" w:hAnsi="Arial" w:cs="Arial"/>
                <w:sz w:val="16"/>
                <w:szCs w:val="16"/>
              </w:rPr>
            </w:pPr>
            <w:proofErr w:type="spellStart"/>
            <w:r w:rsidRPr="006F69FA">
              <w:rPr>
                <w:rFonts w:ascii="Arial" w:eastAsia="Arial Unicode MS" w:hAnsi="Arial" w:cs="Arial"/>
                <w:sz w:val="16"/>
                <w:szCs w:val="16"/>
              </w:rPr>
              <w:t>dtac</w:t>
            </w:r>
            <w:proofErr w:type="spellEnd"/>
            <w:r w:rsidRPr="006F69FA">
              <w:rPr>
                <w:rFonts w:ascii="Arial" w:eastAsia="Arial Unicode MS" w:hAnsi="Arial" w:cs="Arial"/>
                <w:sz w:val="16"/>
                <w:szCs w:val="16"/>
              </w:rPr>
              <w:t xml:space="preserve"> Accelerate Company Limited</w:t>
            </w:r>
          </w:p>
        </w:tc>
        <w:tc>
          <w:tcPr>
            <w:tcW w:w="2592" w:type="dxa"/>
            <w:tcBorders>
              <w:top w:val="nil"/>
              <w:left w:val="nil"/>
              <w:bottom w:val="nil"/>
              <w:right w:val="nil"/>
            </w:tcBorders>
          </w:tcPr>
          <w:p w14:paraId="7F6C8E16" w14:textId="7F03BD3D" w:rsidR="00C25A62" w:rsidRPr="006F69FA" w:rsidRDefault="00C25A62" w:rsidP="00C25A62">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Investment and support start-up companies to develop applications</w:t>
            </w:r>
          </w:p>
        </w:tc>
        <w:tc>
          <w:tcPr>
            <w:tcW w:w="1100" w:type="dxa"/>
            <w:tcBorders>
              <w:top w:val="nil"/>
              <w:left w:val="nil"/>
              <w:bottom w:val="nil"/>
              <w:right w:val="nil"/>
            </w:tcBorders>
          </w:tcPr>
          <w:p w14:paraId="0293CCD8" w14:textId="7EB37DE9" w:rsidR="00C25A62" w:rsidRPr="006F69FA" w:rsidRDefault="00C25A62" w:rsidP="00C25A62">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7B262ED7" w14:textId="46F25CC3"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02DFED0A" w14:textId="5ADD8E43"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r w:rsidR="00C25A62" w:rsidRPr="006F69FA" w14:paraId="3E98FE9E" w14:textId="77777777" w:rsidTr="0091124D">
        <w:tc>
          <w:tcPr>
            <w:tcW w:w="2880" w:type="dxa"/>
            <w:tcBorders>
              <w:top w:val="nil"/>
              <w:left w:val="nil"/>
              <w:bottom w:val="nil"/>
              <w:right w:val="nil"/>
            </w:tcBorders>
          </w:tcPr>
          <w:p w14:paraId="09DEA552" w14:textId="0C7A9A15" w:rsidR="00C25A62" w:rsidRPr="006F69FA" w:rsidRDefault="00C25A62" w:rsidP="00C25A62">
            <w:pPr>
              <w:spacing w:line="320" w:lineRule="exact"/>
              <w:ind w:left="252" w:right="-18" w:hanging="204"/>
              <w:rPr>
                <w:rFonts w:ascii="Arial" w:eastAsia="Arial Unicode MS" w:hAnsi="Arial" w:cs="Arial"/>
                <w:sz w:val="16"/>
                <w:szCs w:val="16"/>
              </w:rPr>
            </w:pPr>
            <w:proofErr w:type="spellStart"/>
            <w:r w:rsidRPr="006F69FA">
              <w:rPr>
                <w:rFonts w:ascii="Arial" w:eastAsia="Arial Unicode MS" w:hAnsi="Arial" w:cs="Arial"/>
                <w:sz w:val="16"/>
                <w:szCs w:val="16"/>
              </w:rPr>
              <w:t>dtac</w:t>
            </w:r>
            <w:proofErr w:type="spellEnd"/>
            <w:r w:rsidRPr="006F69FA">
              <w:rPr>
                <w:rFonts w:ascii="Arial" w:eastAsia="Arial Unicode MS" w:hAnsi="Arial" w:cs="Arial"/>
                <w:sz w:val="16"/>
                <w:szCs w:val="16"/>
              </w:rPr>
              <w:t xml:space="preserve"> Digital Media Company Limited</w:t>
            </w:r>
          </w:p>
        </w:tc>
        <w:tc>
          <w:tcPr>
            <w:tcW w:w="2592" w:type="dxa"/>
            <w:tcBorders>
              <w:top w:val="nil"/>
              <w:left w:val="nil"/>
              <w:bottom w:val="nil"/>
              <w:right w:val="nil"/>
            </w:tcBorders>
          </w:tcPr>
          <w:p w14:paraId="3D78DE4E" w14:textId="5675D718" w:rsidR="00C25A62" w:rsidRPr="006F69FA" w:rsidRDefault="00C25A62" w:rsidP="00C25A62">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Under liquidation process</w:t>
            </w:r>
          </w:p>
        </w:tc>
        <w:tc>
          <w:tcPr>
            <w:tcW w:w="1100" w:type="dxa"/>
            <w:tcBorders>
              <w:top w:val="nil"/>
              <w:left w:val="nil"/>
              <w:bottom w:val="nil"/>
              <w:right w:val="nil"/>
            </w:tcBorders>
          </w:tcPr>
          <w:p w14:paraId="60F533EB" w14:textId="528BB2B5" w:rsidR="00C25A62" w:rsidRPr="006F69FA" w:rsidRDefault="00C25A62" w:rsidP="00C25A62">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39D5B98E" w14:textId="5453AD42"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573C47BD" w14:textId="292A9F36"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r w:rsidR="00C25A62" w:rsidRPr="006F69FA" w14:paraId="3F9238CD" w14:textId="77777777" w:rsidTr="0091124D">
        <w:tc>
          <w:tcPr>
            <w:tcW w:w="2880" w:type="dxa"/>
            <w:tcBorders>
              <w:top w:val="nil"/>
              <w:left w:val="nil"/>
              <w:bottom w:val="nil"/>
              <w:right w:val="nil"/>
            </w:tcBorders>
          </w:tcPr>
          <w:p w14:paraId="4254EC76" w14:textId="01C987CB" w:rsidR="00C25A62" w:rsidRPr="006F69FA" w:rsidRDefault="00C25A62" w:rsidP="00C25A62">
            <w:pPr>
              <w:spacing w:line="320" w:lineRule="exact"/>
              <w:ind w:left="252" w:right="-18" w:hanging="204"/>
              <w:rPr>
                <w:rFonts w:ascii="Arial" w:eastAsia="Arial Unicode MS" w:hAnsi="Arial" w:cs="Arial"/>
                <w:sz w:val="16"/>
                <w:szCs w:val="16"/>
              </w:rPr>
            </w:pPr>
            <w:proofErr w:type="spellStart"/>
            <w:r w:rsidRPr="006F69FA">
              <w:rPr>
                <w:rFonts w:ascii="Arial" w:eastAsia="Arial Unicode MS" w:hAnsi="Arial" w:cs="Arial"/>
                <w:sz w:val="16"/>
                <w:szCs w:val="16"/>
              </w:rPr>
              <w:t>TeleAssets</w:t>
            </w:r>
            <w:proofErr w:type="spellEnd"/>
            <w:r w:rsidRPr="006F69FA">
              <w:rPr>
                <w:rFonts w:ascii="Arial" w:eastAsia="Arial Unicode MS" w:hAnsi="Arial" w:cs="Arial"/>
                <w:sz w:val="16"/>
                <w:szCs w:val="16"/>
              </w:rPr>
              <w:t xml:space="preserve"> Company Limited</w:t>
            </w:r>
          </w:p>
        </w:tc>
        <w:tc>
          <w:tcPr>
            <w:tcW w:w="2592" w:type="dxa"/>
            <w:tcBorders>
              <w:top w:val="nil"/>
              <w:left w:val="nil"/>
              <w:bottom w:val="nil"/>
              <w:right w:val="nil"/>
            </w:tcBorders>
          </w:tcPr>
          <w:p w14:paraId="4F00368B" w14:textId="2B6B2295" w:rsidR="00C25A62" w:rsidRPr="006F69FA" w:rsidRDefault="00C25A62" w:rsidP="00C25A62">
            <w:pPr>
              <w:spacing w:line="320" w:lineRule="exact"/>
              <w:ind w:left="102" w:right="-18" w:hanging="102"/>
              <w:rPr>
                <w:rFonts w:ascii="Arial" w:eastAsia="Arial Unicode MS" w:hAnsi="Arial" w:cs="Arial"/>
                <w:sz w:val="16"/>
                <w:szCs w:val="16"/>
              </w:rPr>
            </w:pPr>
            <w:r w:rsidRPr="006F69FA">
              <w:rPr>
                <w:rFonts w:ascii="Arial" w:eastAsia="Arial Unicode MS" w:hAnsi="Arial" w:cs="Arial"/>
                <w:sz w:val="16"/>
                <w:szCs w:val="16"/>
              </w:rPr>
              <w:t>Lease of telecommunication equipment and device</w:t>
            </w:r>
          </w:p>
        </w:tc>
        <w:tc>
          <w:tcPr>
            <w:tcW w:w="1100" w:type="dxa"/>
            <w:tcBorders>
              <w:top w:val="nil"/>
              <w:left w:val="nil"/>
              <w:bottom w:val="nil"/>
              <w:right w:val="nil"/>
            </w:tcBorders>
          </w:tcPr>
          <w:p w14:paraId="56395DDE" w14:textId="632A931C" w:rsidR="00C25A62" w:rsidRPr="006F69FA" w:rsidRDefault="00C25A62" w:rsidP="00C25A62">
            <w:pPr>
              <w:spacing w:line="320" w:lineRule="exact"/>
              <w:jc w:val="center"/>
              <w:rPr>
                <w:rFonts w:ascii="Arial" w:eastAsia="Arial Unicode MS" w:hAnsi="Arial" w:cs="Arial"/>
                <w:sz w:val="16"/>
                <w:szCs w:val="16"/>
              </w:rPr>
            </w:pPr>
            <w:r w:rsidRPr="006F69FA">
              <w:rPr>
                <w:rFonts w:ascii="Arial" w:eastAsia="Arial Unicode MS" w:hAnsi="Arial" w:cs="Arial"/>
                <w:sz w:val="16"/>
                <w:szCs w:val="16"/>
              </w:rPr>
              <w:t>Thailand</w:t>
            </w:r>
          </w:p>
        </w:tc>
        <w:tc>
          <w:tcPr>
            <w:tcW w:w="1170" w:type="dxa"/>
            <w:tcBorders>
              <w:top w:val="nil"/>
              <w:left w:val="nil"/>
              <w:bottom w:val="nil"/>
              <w:right w:val="nil"/>
            </w:tcBorders>
          </w:tcPr>
          <w:p w14:paraId="71D2F2A6" w14:textId="735A97B9"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c>
          <w:tcPr>
            <w:tcW w:w="1170" w:type="dxa"/>
            <w:tcBorders>
              <w:top w:val="nil"/>
              <w:left w:val="nil"/>
              <w:bottom w:val="nil"/>
              <w:right w:val="nil"/>
            </w:tcBorders>
          </w:tcPr>
          <w:p w14:paraId="44B3C4D0" w14:textId="757B8C64" w:rsidR="00C25A62" w:rsidRPr="006F69FA" w:rsidRDefault="00C25A62" w:rsidP="00C25A62">
            <w:pPr>
              <w:tabs>
                <w:tab w:val="decimal" w:pos="522"/>
              </w:tabs>
              <w:spacing w:line="320" w:lineRule="exact"/>
              <w:ind w:left="-108" w:right="-36"/>
              <w:jc w:val="center"/>
              <w:rPr>
                <w:rFonts w:ascii="Arial" w:eastAsia="Arial Unicode MS" w:hAnsi="Arial" w:cs="Arial"/>
                <w:sz w:val="16"/>
                <w:szCs w:val="16"/>
              </w:rPr>
            </w:pPr>
            <w:r w:rsidRPr="006F69FA">
              <w:rPr>
                <w:rFonts w:ascii="Arial" w:eastAsia="Arial Unicode MS" w:hAnsi="Arial" w:cs="Arial"/>
                <w:sz w:val="16"/>
                <w:szCs w:val="16"/>
              </w:rPr>
              <w:t>100</w:t>
            </w:r>
          </w:p>
        </w:tc>
      </w:tr>
    </w:tbl>
    <w:p w14:paraId="33115CFF" w14:textId="6B5E1F41" w:rsidR="00006053" w:rsidRPr="006F69FA" w:rsidRDefault="00E41F48" w:rsidP="00006053">
      <w:pPr>
        <w:spacing w:before="240" w:after="120" w:line="380" w:lineRule="exact"/>
        <w:ind w:left="540" w:hanging="540"/>
        <w:jc w:val="thaiDistribute"/>
        <w:rPr>
          <w:rFonts w:ascii="Arial" w:hAnsi="Arial" w:cs="Arial"/>
          <w:b/>
          <w:bCs/>
          <w:sz w:val="22"/>
          <w:szCs w:val="22"/>
        </w:rPr>
      </w:pPr>
      <w:r w:rsidRPr="006F69FA">
        <w:rPr>
          <w:rFonts w:ascii="Arial" w:hAnsi="Arial" w:cs="Arial"/>
          <w:b/>
          <w:bCs/>
          <w:sz w:val="22"/>
          <w:szCs w:val="22"/>
        </w:rPr>
        <w:t>3</w:t>
      </w:r>
      <w:r w:rsidR="00047BD6" w:rsidRPr="006F69FA">
        <w:rPr>
          <w:rFonts w:ascii="Arial" w:hAnsi="Arial" w:cs="Arial"/>
          <w:b/>
          <w:bCs/>
          <w:sz w:val="22"/>
          <w:szCs w:val="22"/>
        </w:rPr>
        <w:t>.</w:t>
      </w:r>
      <w:r w:rsidR="00047BD6" w:rsidRPr="006F69FA">
        <w:rPr>
          <w:rFonts w:ascii="Arial" w:hAnsi="Arial" w:cs="Arial"/>
          <w:b/>
          <w:bCs/>
          <w:sz w:val="22"/>
          <w:szCs w:val="22"/>
        </w:rPr>
        <w:tab/>
      </w:r>
      <w:r w:rsidR="00CA018B" w:rsidRPr="006F69FA">
        <w:rPr>
          <w:rFonts w:ascii="Arial" w:hAnsi="Arial" w:cs="Arial"/>
          <w:b/>
          <w:bCs/>
          <w:sz w:val="22"/>
          <w:szCs w:val="22"/>
        </w:rPr>
        <w:t>E</w:t>
      </w:r>
      <w:r w:rsidR="00047BD6" w:rsidRPr="006F69FA">
        <w:rPr>
          <w:rFonts w:ascii="Arial" w:hAnsi="Arial" w:cs="Arial"/>
          <w:b/>
          <w:bCs/>
          <w:sz w:val="22"/>
          <w:szCs w:val="22"/>
        </w:rPr>
        <w:t>ffects of changes in accounting policies due to the adoption of new financial reporting standard</w:t>
      </w:r>
    </w:p>
    <w:p w14:paraId="6FD170F6" w14:textId="3DC1BE30" w:rsidR="00006053" w:rsidRPr="006F69FA" w:rsidRDefault="00E41F48" w:rsidP="00006053">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3</w:t>
      </w:r>
      <w:r w:rsidR="00006053" w:rsidRPr="006F69FA">
        <w:rPr>
          <w:rFonts w:ascii="Arial" w:hAnsi="Arial" w:cs="Arial"/>
          <w:b/>
          <w:bCs/>
          <w:sz w:val="22"/>
          <w:szCs w:val="22"/>
        </w:rPr>
        <w:t>.1</w:t>
      </w:r>
      <w:r w:rsidR="00006053" w:rsidRPr="006F69FA">
        <w:rPr>
          <w:rFonts w:ascii="Arial" w:hAnsi="Arial" w:cs="Arial"/>
          <w:b/>
          <w:bCs/>
          <w:sz w:val="22"/>
          <w:szCs w:val="22"/>
        </w:rPr>
        <w:tab/>
      </w:r>
      <w:proofErr w:type="spellStart"/>
      <w:r w:rsidR="00006053" w:rsidRPr="006F69FA">
        <w:rPr>
          <w:rFonts w:ascii="Arial" w:hAnsi="Arial" w:cs="Arial"/>
          <w:b/>
          <w:bCs/>
          <w:sz w:val="22"/>
          <w:szCs w:val="22"/>
        </w:rPr>
        <w:t>TFRS</w:t>
      </w:r>
      <w:proofErr w:type="spellEnd"/>
      <w:r w:rsidR="00006053" w:rsidRPr="006F69FA">
        <w:rPr>
          <w:rFonts w:ascii="Arial" w:hAnsi="Arial" w:cs="Arial"/>
          <w:b/>
          <w:bCs/>
          <w:sz w:val="22"/>
          <w:szCs w:val="22"/>
        </w:rPr>
        <w:t xml:space="preserve"> 16 Leases</w:t>
      </w:r>
    </w:p>
    <w:p w14:paraId="6BD9BBDC" w14:textId="5FFF2E50" w:rsidR="006D4EE8" w:rsidRPr="006F69FA" w:rsidRDefault="006D4EE8" w:rsidP="006D4EE8">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r w:rsidR="00CE7A85" w:rsidRPr="006F69FA">
        <w:rPr>
          <w:rFonts w:ascii="Arial" w:hAnsi="Arial"/>
          <w:sz w:val="22"/>
        </w:rPr>
        <w:t>As described in Note 1.</w:t>
      </w:r>
      <w:r w:rsidR="00DC182E" w:rsidRPr="006F69FA">
        <w:rPr>
          <w:rFonts w:ascii="Arial" w:hAnsi="Arial"/>
          <w:sz w:val="22"/>
        </w:rPr>
        <w:t>6</w:t>
      </w:r>
      <w:r w:rsidR="00CE7A85" w:rsidRPr="006F69FA">
        <w:rPr>
          <w:rFonts w:ascii="Arial" w:hAnsi="Arial"/>
          <w:sz w:val="22"/>
        </w:rPr>
        <w:t xml:space="preserve"> to the </w:t>
      </w:r>
      <w:r w:rsidR="00246460" w:rsidRPr="006F69FA">
        <w:rPr>
          <w:rFonts w:ascii="Arial" w:hAnsi="Arial"/>
          <w:sz w:val="22"/>
        </w:rPr>
        <w:t xml:space="preserve">interim </w:t>
      </w:r>
      <w:r w:rsidR="00CE7A85" w:rsidRPr="006F69FA">
        <w:rPr>
          <w:rFonts w:ascii="Arial" w:hAnsi="Arial"/>
          <w:sz w:val="22"/>
        </w:rPr>
        <w:t>consolidated financial statements,</w:t>
      </w:r>
      <w:r w:rsidRPr="006F69FA">
        <w:rPr>
          <w:rFonts w:ascii="Arial" w:hAnsi="Arial" w:cs="Arial"/>
          <w:sz w:val="22"/>
          <w:szCs w:val="22"/>
        </w:rPr>
        <w:t xml:space="preserve"> the </w:t>
      </w:r>
      <w:r w:rsidR="006E70B5" w:rsidRPr="006F69FA">
        <w:rPr>
          <w:rFonts w:ascii="Arial" w:hAnsi="Arial" w:cs="Arial"/>
          <w:sz w:val="22"/>
          <w:szCs w:val="22"/>
        </w:rPr>
        <w:t>Group</w:t>
      </w:r>
      <w:r w:rsidRPr="006F69FA">
        <w:rPr>
          <w:rFonts w:ascii="Arial" w:hAnsi="Arial" w:cs="Arial"/>
          <w:sz w:val="22"/>
          <w:szCs w:val="22"/>
        </w:rPr>
        <w:t xml:space="preserve"> have early adopted </w:t>
      </w:r>
      <w:proofErr w:type="spellStart"/>
      <w:r w:rsidRPr="006F69FA">
        <w:rPr>
          <w:rFonts w:ascii="Arial" w:hAnsi="Arial" w:cs="Arial"/>
          <w:sz w:val="22"/>
          <w:szCs w:val="22"/>
        </w:rPr>
        <w:t>TFRS</w:t>
      </w:r>
      <w:proofErr w:type="spellEnd"/>
      <w:r w:rsidRPr="006F69FA">
        <w:rPr>
          <w:rFonts w:ascii="Arial" w:hAnsi="Arial" w:cs="Arial"/>
          <w:sz w:val="22"/>
          <w:szCs w:val="22"/>
        </w:rPr>
        <w:t xml:space="preserve"> 16 </w:t>
      </w:r>
      <w:r w:rsidR="00CE7A85" w:rsidRPr="006F69FA">
        <w:rPr>
          <w:rFonts w:ascii="Arial" w:hAnsi="Arial" w:cs="Arial"/>
          <w:sz w:val="22"/>
          <w:szCs w:val="22"/>
        </w:rPr>
        <w:t>Leases</w:t>
      </w:r>
      <w:r w:rsidR="00246460" w:rsidRPr="006F69FA">
        <w:rPr>
          <w:rFonts w:ascii="Arial" w:hAnsi="Arial" w:cs="Arial"/>
          <w:sz w:val="22"/>
          <w:szCs w:val="22"/>
        </w:rPr>
        <w:t>,</w:t>
      </w:r>
      <w:r w:rsidR="00CE7A85" w:rsidRPr="006F69FA">
        <w:rPr>
          <w:rFonts w:ascii="Arial" w:hAnsi="Arial" w:cs="Arial"/>
          <w:sz w:val="22"/>
          <w:szCs w:val="22"/>
        </w:rPr>
        <w:t xml:space="preserve"> since the fourth quarter of 2019</w:t>
      </w:r>
      <w:r w:rsidRPr="006F69FA">
        <w:rPr>
          <w:rFonts w:ascii="Arial" w:hAnsi="Arial" w:cs="Arial"/>
          <w:sz w:val="22"/>
          <w:szCs w:val="22"/>
        </w:rPr>
        <w:t xml:space="preserve">. </w:t>
      </w:r>
      <w:r w:rsidR="00E41F48" w:rsidRPr="006F69FA">
        <w:rPr>
          <w:rFonts w:ascii="Arial" w:hAnsi="Arial" w:cs="Arial"/>
          <w:sz w:val="22"/>
          <w:szCs w:val="22"/>
        </w:rPr>
        <w:t xml:space="preserve">Therefore, the Company restated </w:t>
      </w:r>
      <w:r w:rsidR="00CE7A85" w:rsidRPr="006F69FA">
        <w:rPr>
          <w:rFonts w:ascii="Arial" w:eastAsia="Arial Unicode MS" w:hAnsi="Arial" w:cs="Arial Unicode MS"/>
          <w:sz w:val="22"/>
          <w:szCs w:val="22"/>
        </w:rPr>
        <w:t xml:space="preserve">the income statement for the </w:t>
      </w:r>
      <w:r w:rsidR="00DC182E" w:rsidRPr="006F69FA">
        <w:rPr>
          <w:rFonts w:ascii="Arial" w:eastAsia="Arial Unicode MS" w:hAnsi="Arial" w:cs="Arial Unicode MS"/>
          <w:sz w:val="22"/>
          <w:szCs w:val="22"/>
        </w:rPr>
        <w:t xml:space="preserve">three-month and </w:t>
      </w:r>
      <w:r w:rsidR="00D43A7E" w:rsidRPr="006F69FA">
        <w:rPr>
          <w:rFonts w:ascii="Arial" w:eastAsia="Arial Unicode MS" w:hAnsi="Arial" w:cs="Arial Unicode MS"/>
          <w:sz w:val="22"/>
          <w:szCs w:val="22"/>
        </w:rPr>
        <w:t>nine</w:t>
      </w:r>
      <w:r w:rsidR="00CE7A85" w:rsidRPr="006F69FA">
        <w:rPr>
          <w:rFonts w:ascii="Arial" w:eastAsia="Arial Unicode MS" w:hAnsi="Arial" w:cs="Arial Unicode MS"/>
          <w:sz w:val="22"/>
          <w:szCs w:val="22"/>
        </w:rPr>
        <w:t>-month period</w:t>
      </w:r>
      <w:r w:rsidR="00DC182E" w:rsidRPr="006F69FA">
        <w:rPr>
          <w:rFonts w:ascii="Arial" w:eastAsia="Arial Unicode MS" w:hAnsi="Arial" w:cs="Arial Unicode MS"/>
          <w:sz w:val="22"/>
          <w:szCs w:val="22"/>
        </w:rPr>
        <w:t>s</w:t>
      </w:r>
      <w:r w:rsidR="00CE7A85" w:rsidRPr="006F69FA">
        <w:rPr>
          <w:rFonts w:ascii="Arial" w:eastAsia="Arial Unicode MS" w:hAnsi="Arial" w:cs="Arial Unicode MS"/>
          <w:sz w:val="22"/>
          <w:szCs w:val="22"/>
        </w:rPr>
        <w:t xml:space="preserve"> ended</w:t>
      </w:r>
      <w:r w:rsidR="00285511">
        <w:rPr>
          <w:rFonts w:ascii="Arial" w:eastAsia="Arial Unicode MS" w:hAnsi="Arial" w:cs="Arial Unicode MS" w:hint="cs"/>
          <w:sz w:val="22"/>
          <w:szCs w:val="22"/>
          <w:cs/>
        </w:rPr>
        <w:t xml:space="preserve">              </w:t>
      </w:r>
      <w:r w:rsidR="00CE7A85" w:rsidRPr="006F69FA">
        <w:rPr>
          <w:rFonts w:ascii="Arial" w:eastAsia="Arial Unicode MS" w:hAnsi="Arial" w:cs="Arial Unicode MS"/>
          <w:sz w:val="22"/>
          <w:szCs w:val="22"/>
        </w:rPr>
        <w:t xml:space="preserve"> </w:t>
      </w:r>
      <w:r w:rsidR="00BB233F" w:rsidRPr="006F69FA">
        <w:rPr>
          <w:rFonts w:ascii="Arial" w:eastAsia="Arial Unicode MS" w:hAnsi="Arial" w:cs="Arial Unicode MS"/>
          <w:sz w:val="22"/>
          <w:szCs w:val="22"/>
        </w:rPr>
        <w:t xml:space="preserve">30 </w:t>
      </w:r>
      <w:r w:rsidR="00D43A7E" w:rsidRPr="006F69FA">
        <w:rPr>
          <w:rFonts w:ascii="Arial" w:eastAsia="Arial Unicode MS" w:hAnsi="Arial" w:cs="Arial Unicode MS"/>
          <w:sz w:val="22"/>
          <w:szCs w:val="22"/>
        </w:rPr>
        <w:t>September</w:t>
      </w:r>
      <w:r w:rsidR="00CE7A85" w:rsidRPr="006F69FA">
        <w:rPr>
          <w:rFonts w:ascii="Arial" w:eastAsia="Arial Unicode MS" w:hAnsi="Arial" w:cs="Arial Unicode MS"/>
          <w:sz w:val="22"/>
          <w:szCs w:val="22"/>
        </w:rPr>
        <w:t xml:space="preserve"> 2019, which presented as </w:t>
      </w:r>
      <w:r w:rsidR="00424DB4" w:rsidRPr="006F69FA">
        <w:rPr>
          <w:rFonts w:ascii="Arial" w:eastAsia="Arial Unicode MS" w:hAnsi="Arial" w:cs="Arial Unicode MS"/>
          <w:sz w:val="22"/>
          <w:szCs w:val="22"/>
        </w:rPr>
        <w:t xml:space="preserve">a </w:t>
      </w:r>
      <w:r w:rsidR="00CE7A85" w:rsidRPr="006F69FA">
        <w:rPr>
          <w:rFonts w:ascii="Arial" w:eastAsia="Arial Unicode MS" w:hAnsi="Arial" w:cs="Arial Unicode MS"/>
          <w:sz w:val="22"/>
          <w:szCs w:val="22"/>
        </w:rPr>
        <w:t xml:space="preserve">comparative information. </w:t>
      </w:r>
      <w:r w:rsidRPr="006F69FA">
        <w:rPr>
          <w:rFonts w:ascii="Arial" w:hAnsi="Arial" w:cs="Arial"/>
          <w:sz w:val="22"/>
          <w:szCs w:val="22"/>
        </w:rPr>
        <w:t>The</w:t>
      </w:r>
      <w:r w:rsidR="00515142" w:rsidRPr="006F69FA">
        <w:rPr>
          <w:rFonts w:ascii="Arial" w:hAnsi="Arial" w:cs="Arial"/>
          <w:sz w:val="22"/>
          <w:szCs w:val="22"/>
        </w:rPr>
        <w:t xml:space="preserve"> </w:t>
      </w:r>
      <w:r w:rsidRPr="006F69FA">
        <w:rPr>
          <w:rFonts w:ascii="Arial" w:hAnsi="Arial" w:cs="Arial"/>
          <w:sz w:val="22"/>
          <w:szCs w:val="22"/>
        </w:rPr>
        <w:t xml:space="preserve">adjustments are </w:t>
      </w:r>
      <w:proofErr w:type="spellStart"/>
      <w:r w:rsidRPr="006F69FA">
        <w:rPr>
          <w:rFonts w:ascii="Arial" w:hAnsi="Arial" w:cs="Arial"/>
          <w:sz w:val="22"/>
          <w:szCs w:val="22"/>
        </w:rPr>
        <w:t>summarised</w:t>
      </w:r>
      <w:proofErr w:type="spellEnd"/>
      <w:r w:rsidRPr="006F69FA">
        <w:rPr>
          <w:rFonts w:ascii="Arial" w:hAnsi="Arial" w:cs="Arial"/>
          <w:sz w:val="22"/>
          <w:szCs w:val="22"/>
        </w:rPr>
        <w:t xml:space="preserve"> below.</w:t>
      </w: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6"/>
        <w:gridCol w:w="1982"/>
        <w:gridCol w:w="1852"/>
        <w:gridCol w:w="1685"/>
        <w:gridCol w:w="11"/>
      </w:tblGrid>
      <w:tr w:rsidR="006D4EE8" w:rsidRPr="006F69FA" w14:paraId="5191B94F" w14:textId="77777777" w:rsidTr="006E70B5">
        <w:trPr>
          <w:tblHeader/>
        </w:trPr>
        <w:tc>
          <w:tcPr>
            <w:tcW w:w="9086" w:type="dxa"/>
            <w:gridSpan w:val="5"/>
          </w:tcPr>
          <w:p w14:paraId="693C839B" w14:textId="77777777" w:rsidR="006D4EE8" w:rsidRPr="006F69FA" w:rsidRDefault="006D4EE8" w:rsidP="006D4EE8">
            <w:pPr>
              <w:spacing w:line="320" w:lineRule="exact"/>
              <w:ind w:left="540" w:hanging="540"/>
              <w:jc w:val="right"/>
              <w:rPr>
                <w:rFonts w:ascii="Arial" w:hAnsi="Arial" w:cs="Arial"/>
                <w:sz w:val="18"/>
                <w:szCs w:val="18"/>
              </w:rPr>
            </w:pPr>
            <w:r w:rsidRPr="006F69FA">
              <w:rPr>
                <w:rFonts w:ascii="Arial" w:hAnsi="Arial" w:cs="Arial"/>
                <w:sz w:val="18"/>
                <w:szCs w:val="18"/>
              </w:rPr>
              <w:t>(Unit: Million Baht)</w:t>
            </w:r>
          </w:p>
        </w:tc>
      </w:tr>
      <w:tr w:rsidR="006D4EE8" w:rsidRPr="006F69FA" w14:paraId="036479AB" w14:textId="77777777" w:rsidTr="006E70B5">
        <w:trPr>
          <w:tblHeader/>
        </w:trPr>
        <w:tc>
          <w:tcPr>
            <w:tcW w:w="3556" w:type="dxa"/>
          </w:tcPr>
          <w:p w14:paraId="5E7EEA08" w14:textId="77777777" w:rsidR="006D4EE8" w:rsidRPr="006F69FA" w:rsidRDefault="006D4EE8" w:rsidP="006D4EE8">
            <w:pPr>
              <w:spacing w:line="320" w:lineRule="exact"/>
              <w:ind w:left="540" w:hanging="540"/>
              <w:rPr>
                <w:rFonts w:ascii="Arial" w:hAnsi="Arial" w:cs="Arial"/>
                <w:sz w:val="18"/>
                <w:szCs w:val="18"/>
              </w:rPr>
            </w:pPr>
          </w:p>
        </w:tc>
        <w:tc>
          <w:tcPr>
            <w:tcW w:w="5530" w:type="dxa"/>
            <w:gridSpan w:val="4"/>
          </w:tcPr>
          <w:p w14:paraId="45E5290C" w14:textId="77777777" w:rsidR="006D4EE8" w:rsidRPr="006F69FA" w:rsidRDefault="006D4EE8" w:rsidP="006D4EE8">
            <w:pPr>
              <w:pBdr>
                <w:bottom w:val="single" w:sz="4" w:space="1" w:color="auto"/>
              </w:pBdr>
              <w:spacing w:line="320" w:lineRule="exact"/>
              <w:ind w:left="540" w:hanging="540"/>
              <w:jc w:val="center"/>
              <w:rPr>
                <w:rFonts w:ascii="Arial" w:hAnsi="Arial" w:cs="Arial"/>
                <w:sz w:val="18"/>
                <w:szCs w:val="18"/>
              </w:rPr>
            </w:pPr>
            <w:r w:rsidRPr="006F69FA">
              <w:rPr>
                <w:rFonts w:ascii="Arial" w:hAnsi="Arial" w:cs="Arial"/>
                <w:sz w:val="18"/>
                <w:szCs w:val="18"/>
              </w:rPr>
              <w:t xml:space="preserve">Consolidated financial statements </w:t>
            </w:r>
          </w:p>
        </w:tc>
      </w:tr>
      <w:tr w:rsidR="006D4EE8" w:rsidRPr="006F69FA" w14:paraId="50504595" w14:textId="77777777" w:rsidTr="006E70B5">
        <w:trPr>
          <w:gridAfter w:val="1"/>
          <w:wAfter w:w="11" w:type="dxa"/>
          <w:tblHeader/>
        </w:trPr>
        <w:tc>
          <w:tcPr>
            <w:tcW w:w="3556" w:type="dxa"/>
          </w:tcPr>
          <w:p w14:paraId="409C5376" w14:textId="77777777" w:rsidR="006D4EE8" w:rsidRPr="006F69FA" w:rsidRDefault="006D4EE8" w:rsidP="006D4EE8">
            <w:pPr>
              <w:spacing w:line="320" w:lineRule="exact"/>
              <w:ind w:left="540" w:hanging="540"/>
              <w:rPr>
                <w:rFonts w:ascii="Arial" w:hAnsi="Arial" w:cs="Arial"/>
                <w:sz w:val="18"/>
                <w:szCs w:val="18"/>
              </w:rPr>
            </w:pPr>
          </w:p>
        </w:tc>
        <w:tc>
          <w:tcPr>
            <w:tcW w:w="1982" w:type="dxa"/>
            <w:vAlign w:val="bottom"/>
          </w:tcPr>
          <w:p w14:paraId="4EF640F1" w14:textId="77777777" w:rsidR="006E70B5" w:rsidRPr="006F69FA" w:rsidRDefault="006E70B5" w:rsidP="006E70B5">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Previously reported</w:t>
            </w:r>
          </w:p>
          <w:p w14:paraId="0F2B7C27" w14:textId="27758DDC" w:rsidR="006D4EE8" w:rsidRPr="006F69FA" w:rsidRDefault="006E70B5" w:rsidP="00515142">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w:t>
            </w:r>
            <w:r w:rsidR="00515142" w:rsidRPr="006F69FA">
              <w:rPr>
                <w:rFonts w:ascii="Arial" w:hAnsi="Arial" w:cs="Arial"/>
                <w:sz w:val="18"/>
                <w:szCs w:val="18"/>
              </w:rPr>
              <w:t>TAS 17</w:t>
            </w:r>
            <w:r w:rsidRPr="006F69FA">
              <w:rPr>
                <w:rFonts w:ascii="Arial" w:hAnsi="Arial" w:cs="Arial"/>
                <w:sz w:val="18"/>
                <w:szCs w:val="18"/>
              </w:rPr>
              <w:t>)</w:t>
            </w:r>
          </w:p>
        </w:tc>
        <w:tc>
          <w:tcPr>
            <w:tcW w:w="1852" w:type="dxa"/>
            <w:vAlign w:val="bottom"/>
          </w:tcPr>
          <w:p w14:paraId="322BAFAB" w14:textId="77777777" w:rsidR="006E70B5" w:rsidRPr="006F69FA" w:rsidRDefault="006D4EE8" w:rsidP="006E70B5">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Increase</w:t>
            </w:r>
            <w:r w:rsidR="006E70B5" w:rsidRPr="006F69FA">
              <w:rPr>
                <w:rFonts w:ascii="Arial" w:hAnsi="Arial" w:cs="Arial"/>
                <w:sz w:val="18"/>
                <w:szCs w:val="18"/>
              </w:rPr>
              <w:t xml:space="preserve"> </w:t>
            </w:r>
          </w:p>
          <w:p w14:paraId="39DB1F1D" w14:textId="11C0F2B4" w:rsidR="006D4EE8" w:rsidRPr="006F69FA" w:rsidRDefault="006D4EE8" w:rsidP="006E70B5">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(decrease)</w:t>
            </w:r>
          </w:p>
        </w:tc>
        <w:tc>
          <w:tcPr>
            <w:tcW w:w="1685" w:type="dxa"/>
            <w:vAlign w:val="bottom"/>
          </w:tcPr>
          <w:p w14:paraId="30F77931" w14:textId="77777777" w:rsidR="006E70B5" w:rsidRPr="006F69FA" w:rsidRDefault="006E70B5" w:rsidP="006E70B5">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Restated</w:t>
            </w:r>
          </w:p>
          <w:p w14:paraId="26456C16" w14:textId="5E41B4CD" w:rsidR="006D4EE8" w:rsidRPr="006F69FA" w:rsidRDefault="006E70B5" w:rsidP="006E70B5">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w:t>
            </w:r>
            <w:proofErr w:type="spellStart"/>
            <w:r w:rsidR="006D4EE8" w:rsidRPr="006F69FA">
              <w:rPr>
                <w:rFonts w:ascii="Arial" w:hAnsi="Arial" w:cs="Arial"/>
                <w:sz w:val="18"/>
                <w:szCs w:val="18"/>
              </w:rPr>
              <w:t>TFRS</w:t>
            </w:r>
            <w:proofErr w:type="spellEnd"/>
            <w:r w:rsidR="006D4EE8" w:rsidRPr="006F69FA">
              <w:rPr>
                <w:rFonts w:ascii="Arial" w:hAnsi="Arial" w:cs="Arial"/>
                <w:sz w:val="18"/>
                <w:szCs w:val="18"/>
              </w:rPr>
              <w:t xml:space="preserve"> 1</w:t>
            </w:r>
            <w:r w:rsidR="00DE376B" w:rsidRPr="006F69FA">
              <w:rPr>
                <w:rFonts w:ascii="Arial" w:hAnsi="Arial" w:cs="Arial"/>
                <w:sz w:val="18"/>
                <w:szCs w:val="18"/>
              </w:rPr>
              <w:t>6</w:t>
            </w:r>
            <w:r w:rsidRPr="006F69FA">
              <w:rPr>
                <w:rFonts w:ascii="Arial" w:hAnsi="Arial" w:cs="Arial"/>
                <w:sz w:val="18"/>
                <w:szCs w:val="18"/>
              </w:rPr>
              <w:t>)</w:t>
            </w:r>
          </w:p>
        </w:tc>
      </w:tr>
      <w:tr w:rsidR="006D4EE8" w:rsidRPr="006F69FA" w14:paraId="7CCD89F1" w14:textId="77777777" w:rsidTr="0091124D">
        <w:trPr>
          <w:gridAfter w:val="1"/>
          <w:wAfter w:w="11" w:type="dxa"/>
        </w:trPr>
        <w:tc>
          <w:tcPr>
            <w:tcW w:w="3556" w:type="dxa"/>
          </w:tcPr>
          <w:p w14:paraId="0F8CF595" w14:textId="7F4712B4" w:rsidR="006D4EE8" w:rsidRPr="006F69FA" w:rsidRDefault="00E41F48" w:rsidP="00E41F48">
            <w:pPr>
              <w:spacing w:line="320" w:lineRule="exact"/>
              <w:ind w:left="342" w:hanging="342"/>
              <w:rPr>
                <w:rFonts w:ascii="Arial" w:hAnsi="Arial" w:cs="Arial"/>
                <w:b/>
                <w:bCs/>
                <w:sz w:val="18"/>
                <w:szCs w:val="18"/>
              </w:rPr>
            </w:pPr>
            <w:r w:rsidRPr="006F69FA">
              <w:rPr>
                <w:rFonts w:ascii="Arial" w:hAnsi="Arial" w:cs="Arial"/>
                <w:b/>
                <w:bCs/>
                <w:sz w:val="18"/>
                <w:szCs w:val="18"/>
              </w:rPr>
              <w:t xml:space="preserve">Income statement for the </w:t>
            </w:r>
            <w:r w:rsidR="00DC182E" w:rsidRPr="006F69FA">
              <w:rPr>
                <w:rFonts w:ascii="Arial" w:hAnsi="Arial" w:cs="Arial"/>
                <w:b/>
                <w:bCs/>
                <w:sz w:val="18"/>
                <w:szCs w:val="18"/>
              </w:rPr>
              <w:t>three</w:t>
            </w:r>
            <w:r w:rsidRPr="006F69FA">
              <w:rPr>
                <w:rFonts w:ascii="Arial" w:hAnsi="Arial" w:cs="Arial"/>
                <w:b/>
                <w:bCs/>
                <w:sz w:val="18"/>
                <w:szCs w:val="18"/>
              </w:rPr>
              <w:t xml:space="preserve">-month period </w:t>
            </w:r>
            <w:r w:rsidR="00BB233F" w:rsidRPr="006F69FA">
              <w:rPr>
                <w:rFonts w:ascii="Arial" w:hAnsi="Arial" w:cs="Arial"/>
                <w:b/>
                <w:bCs/>
                <w:sz w:val="18"/>
                <w:szCs w:val="18"/>
              </w:rPr>
              <w:t xml:space="preserve">30 </w:t>
            </w:r>
            <w:r w:rsidR="00D43A7E" w:rsidRPr="006F69FA">
              <w:rPr>
                <w:rFonts w:ascii="Arial" w:hAnsi="Arial" w:cs="Arial"/>
                <w:b/>
                <w:bCs/>
                <w:sz w:val="18"/>
                <w:szCs w:val="18"/>
              </w:rPr>
              <w:t>September</w:t>
            </w:r>
            <w:r w:rsidRPr="006F69FA">
              <w:rPr>
                <w:rFonts w:ascii="Arial" w:hAnsi="Arial" w:cs="Arial"/>
                <w:b/>
                <w:bCs/>
                <w:sz w:val="18"/>
                <w:szCs w:val="18"/>
              </w:rPr>
              <w:t xml:space="preserve"> 2019</w:t>
            </w:r>
          </w:p>
        </w:tc>
        <w:tc>
          <w:tcPr>
            <w:tcW w:w="1982" w:type="dxa"/>
          </w:tcPr>
          <w:p w14:paraId="2DB600F7" w14:textId="6987D25F" w:rsidR="006D4EE8" w:rsidRPr="006F69FA" w:rsidRDefault="006D4EE8" w:rsidP="006D4EE8">
            <w:pPr>
              <w:spacing w:line="320" w:lineRule="exact"/>
              <w:ind w:left="540" w:hanging="540"/>
              <w:jc w:val="center"/>
              <w:rPr>
                <w:rFonts w:ascii="Arial" w:hAnsi="Arial" w:cs="Arial"/>
                <w:sz w:val="18"/>
                <w:szCs w:val="18"/>
              </w:rPr>
            </w:pPr>
          </w:p>
        </w:tc>
        <w:tc>
          <w:tcPr>
            <w:tcW w:w="1852" w:type="dxa"/>
          </w:tcPr>
          <w:p w14:paraId="3A4FC12C" w14:textId="77777777" w:rsidR="006D4EE8" w:rsidRPr="006F69FA" w:rsidRDefault="006D4EE8" w:rsidP="006D4EE8">
            <w:pPr>
              <w:spacing w:line="320" w:lineRule="exact"/>
              <w:ind w:left="540" w:hanging="540"/>
              <w:jc w:val="center"/>
              <w:rPr>
                <w:rFonts w:ascii="Arial" w:hAnsi="Arial" w:cs="Arial"/>
                <w:sz w:val="18"/>
                <w:szCs w:val="18"/>
              </w:rPr>
            </w:pPr>
          </w:p>
        </w:tc>
        <w:tc>
          <w:tcPr>
            <w:tcW w:w="1685" w:type="dxa"/>
          </w:tcPr>
          <w:p w14:paraId="20B28CBA" w14:textId="77777777" w:rsidR="006D4EE8" w:rsidRPr="006F69FA" w:rsidRDefault="006D4EE8" w:rsidP="006D4EE8">
            <w:pPr>
              <w:spacing w:line="320" w:lineRule="exact"/>
              <w:ind w:left="540" w:hanging="540"/>
              <w:jc w:val="center"/>
              <w:rPr>
                <w:rFonts w:ascii="Arial" w:hAnsi="Arial" w:cs="Arial"/>
                <w:sz w:val="18"/>
                <w:szCs w:val="18"/>
              </w:rPr>
            </w:pPr>
          </w:p>
        </w:tc>
      </w:tr>
      <w:tr w:rsidR="006D4EE8" w:rsidRPr="006F69FA" w14:paraId="443B209F" w14:textId="77777777" w:rsidTr="0091124D">
        <w:trPr>
          <w:gridAfter w:val="1"/>
          <w:wAfter w:w="11" w:type="dxa"/>
        </w:trPr>
        <w:tc>
          <w:tcPr>
            <w:tcW w:w="3556" w:type="dxa"/>
          </w:tcPr>
          <w:p w14:paraId="7431E29A" w14:textId="1CC77FF6"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Revenue from</w:t>
            </w:r>
            <w:r w:rsidRPr="006F69FA">
              <w:rPr>
                <w:rFonts w:ascii="Arial" w:hAnsi="Arial" w:cs="Arial"/>
                <w:sz w:val="18"/>
                <w:szCs w:val="18"/>
                <w:cs/>
              </w:rPr>
              <w:t xml:space="preserve"> </w:t>
            </w:r>
            <w:r w:rsidRPr="006F69FA">
              <w:rPr>
                <w:rFonts w:ascii="Arial" w:hAnsi="Arial" w:cs="Arial"/>
                <w:sz w:val="18"/>
                <w:szCs w:val="18"/>
              </w:rPr>
              <w:t>telephone services</w:t>
            </w:r>
          </w:p>
        </w:tc>
        <w:tc>
          <w:tcPr>
            <w:tcW w:w="1982" w:type="dxa"/>
            <w:vAlign w:val="bottom"/>
          </w:tcPr>
          <w:p w14:paraId="38CF181F" w14:textId="6D80981D" w:rsidR="006D4EE8" w:rsidRPr="006F69FA" w:rsidRDefault="0028259F"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16,081</w:t>
            </w:r>
          </w:p>
        </w:tc>
        <w:tc>
          <w:tcPr>
            <w:tcW w:w="1852" w:type="dxa"/>
          </w:tcPr>
          <w:p w14:paraId="7BDD1F92" w14:textId="5990CDC7" w:rsidR="006D4EE8" w:rsidRPr="006F69FA" w:rsidRDefault="00116183" w:rsidP="006D4EE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5" w:type="dxa"/>
          </w:tcPr>
          <w:p w14:paraId="6D111AB9" w14:textId="017C9E1D" w:rsidR="006D4EE8"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16,081</w:t>
            </w:r>
          </w:p>
        </w:tc>
      </w:tr>
      <w:tr w:rsidR="006D4EE8" w:rsidRPr="006F69FA" w14:paraId="737D83B0" w14:textId="77777777" w:rsidTr="0091124D">
        <w:trPr>
          <w:gridAfter w:val="1"/>
          <w:wAfter w:w="11" w:type="dxa"/>
        </w:trPr>
        <w:tc>
          <w:tcPr>
            <w:tcW w:w="3556" w:type="dxa"/>
          </w:tcPr>
          <w:p w14:paraId="2B5F3F84" w14:textId="7BF1003F"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Revenue from sales of telephone sets and starter kits</w:t>
            </w:r>
          </w:p>
        </w:tc>
        <w:tc>
          <w:tcPr>
            <w:tcW w:w="1982" w:type="dxa"/>
            <w:vAlign w:val="bottom"/>
          </w:tcPr>
          <w:p w14:paraId="001476EF" w14:textId="0A9CAD7B" w:rsidR="006D4EE8" w:rsidRPr="006F69FA" w:rsidRDefault="00116183"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1,737</w:t>
            </w:r>
          </w:p>
        </w:tc>
        <w:tc>
          <w:tcPr>
            <w:tcW w:w="1852" w:type="dxa"/>
          </w:tcPr>
          <w:p w14:paraId="09C2DA60" w14:textId="77777777" w:rsidR="00AF0EB9" w:rsidRPr="006F69FA" w:rsidRDefault="00AF0EB9" w:rsidP="006D4EE8">
            <w:pPr>
              <w:tabs>
                <w:tab w:val="decimal" w:pos="1325"/>
              </w:tabs>
              <w:spacing w:line="320" w:lineRule="exact"/>
              <w:rPr>
                <w:rFonts w:ascii="Arial" w:hAnsi="Arial" w:cs="Arial"/>
                <w:sz w:val="18"/>
                <w:szCs w:val="18"/>
              </w:rPr>
            </w:pPr>
          </w:p>
          <w:p w14:paraId="2C236958" w14:textId="1340420F" w:rsidR="00116183" w:rsidRPr="006F69FA" w:rsidRDefault="00116183" w:rsidP="006D4EE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5" w:type="dxa"/>
          </w:tcPr>
          <w:p w14:paraId="02D2CDCE" w14:textId="77777777" w:rsidR="00373EC2" w:rsidRPr="006F69FA" w:rsidRDefault="00373EC2" w:rsidP="006D4EE8">
            <w:pPr>
              <w:tabs>
                <w:tab w:val="decimal" w:pos="1325"/>
              </w:tabs>
              <w:spacing w:line="320" w:lineRule="exact"/>
              <w:rPr>
                <w:rFonts w:ascii="Arial" w:hAnsi="Arial" w:cs="Arial"/>
                <w:sz w:val="18"/>
                <w:szCs w:val="18"/>
              </w:rPr>
            </w:pPr>
          </w:p>
          <w:p w14:paraId="658D297D" w14:textId="59A133E1" w:rsidR="00F83D53"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1,737</w:t>
            </w:r>
          </w:p>
        </w:tc>
      </w:tr>
      <w:tr w:rsidR="006D4EE8" w:rsidRPr="006F69FA" w14:paraId="68221077" w14:textId="77777777" w:rsidTr="0091124D">
        <w:trPr>
          <w:gridAfter w:val="1"/>
          <w:wAfter w:w="11" w:type="dxa"/>
        </w:trPr>
        <w:tc>
          <w:tcPr>
            <w:tcW w:w="3556" w:type="dxa"/>
          </w:tcPr>
          <w:p w14:paraId="3131EAA1" w14:textId="0410F2DD"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Other operating income</w:t>
            </w:r>
          </w:p>
        </w:tc>
        <w:tc>
          <w:tcPr>
            <w:tcW w:w="1982" w:type="dxa"/>
            <w:vAlign w:val="bottom"/>
          </w:tcPr>
          <w:p w14:paraId="6302E758" w14:textId="290E27F0" w:rsidR="006D4EE8" w:rsidRPr="006F69FA" w:rsidRDefault="00116183"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2,711</w:t>
            </w:r>
          </w:p>
        </w:tc>
        <w:tc>
          <w:tcPr>
            <w:tcW w:w="1852" w:type="dxa"/>
          </w:tcPr>
          <w:p w14:paraId="01721867" w14:textId="2A9F1430" w:rsidR="006D4EE8" w:rsidRPr="006F69FA" w:rsidRDefault="00116183" w:rsidP="006D4EE8">
            <w:pPr>
              <w:tabs>
                <w:tab w:val="decimal" w:pos="1325"/>
              </w:tabs>
              <w:spacing w:line="320" w:lineRule="exact"/>
              <w:rPr>
                <w:rFonts w:ascii="Arial" w:hAnsi="Arial" w:cs="Arial"/>
                <w:sz w:val="18"/>
                <w:szCs w:val="18"/>
              </w:rPr>
            </w:pPr>
            <w:r w:rsidRPr="006F69FA">
              <w:rPr>
                <w:rFonts w:ascii="Arial" w:hAnsi="Arial" w:cs="Arial"/>
                <w:sz w:val="18"/>
                <w:szCs w:val="18"/>
              </w:rPr>
              <w:t>(233)</w:t>
            </w:r>
          </w:p>
        </w:tc>
        <w:tc>
          <w:tcPr>
            <w:tcW w:w="1685" w:type="dxa"/>
          </w:tcPr>
          <w:p w14:paraId="111EDD72" w14:textId="0D201865" w:rsidR="006D4EE8"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2,478</w:t>
            </w:r>
          </w:p>
        </w:tc>
      </w:tr>
      <w:tr w:rsidR="006D4EE8" w:rsidRPr="006F69FA" w14:paraId="3B746A4B" w14:textId="77777777" w:rsidTr="0091124D">
        <w:trPr>
          <w:gridAfter w:val="1"/>
          <w:wAfter w:w="11" w:type="dxa"/>
        </w:trPr>
        <w:tc>
          <w:tcPr>
            <w:tcW w:w="3556" w:type="dxa"/>
          </w:tcPr>
          <w:p w14:paraId="014D9782" w14:textId="1941B219"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Other income</w:t>
            </w:r>
          </w:p>
        </w:tc>
        <w:tc>
          <w:tcPr>
            <w:tcW w:w="1982" w:type="dxa"/>
            <w:vAlign w:val="bottom"/>
          </w:tcPr>
          <w:p w14:paraId="18BA0A74" w14:textId="0A6B89BC" w:rsidR="006D4EE8" w:rsidRPr="006F69FA" w:rsidRDefault="00116183"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w:t>
            </w:r>
            <w:r w:rsidR="00B41411" w:rsidRPr="006F69FA">
              <w:rPr>
                <w:rFonts w:ascii="Arial" w:hAnsi="Arial" w:cs="Arial"/>
                <w:sz w:val="18"/>
                <w:szCs w:val="18"/>
              </w:rPr>
              <w:t>1</w:t>
            </w:r>
          </w:p>
        </w:tc>
        <w:tc>
          <w:tcPr>
            <w:tcW w:w="1852" w:type="dxa"/>
          </w:tcPr>
          <w:p w14:paraId="342FCEC5" w14:textId="33D62C10" w:rsidR="006D4EE8" w:rsidRPr="006F69FA" w:rsidRDefault="00116183" w:rsidP="006D4EE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5" w:type="dxa"/>
          </w:tcPr>
          <w:p w14:paraId="291C3D9D" w14:textId="43546109" w:rsidR="006D4EE8"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1</w:t>
            </w:r>
            <w:r w:rsidR="00B41411" w:rsidRPr="006F69FA">
              <w:rPr>
                <w:rFonts w:ascii="Arial" w:hAnsi="Arial" w:cs="Arial"/>
                <w:sz w:val="18"/>
                <w:szCs w:val="18"/>
              </w:rPr>
              <w:t>1</w:t>
            </w:r>
          </w:p>
        </w:tc>
      </w:tr>
      <w:tr w:rsidR="006D4EE8" w:rsidRPr="006F69FA" w14:paraId="083A7001" w14:textId="77777777" w:rsidTr="0091124D">
        <w:trPr>
          <w:gridAfter w:val="1"/>
          <w:wAfter w:w="11" w:type="dxa"/>
        </w:trPr>
        <w:tc>
          <w:tcPr>
            <w:tcW w:w="3556" w:type="dxa"/>
          </w:tcPr>
          <w:p w14:paraId="33B18CDA" w14:textId="085A2A33"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Cost of sales and services</w:t>
            </w:r>
          </w:p>
        </w:tc>
        <w:tc>
          <w:tcPr>
            <w:tcW w:w="1982" w:type="dxa"/>
            <w:vAlign w:val="bottom"/>
          </w:tcPr>
          <w:p w14:paraId="3D754C0E" w14:textId="296A74A6" w:rsidR="006D4EE8" w:rsidRPr="006F69FA" w:rsidRDefault="00116183"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(14,024)</w:t>
            </w:r>
          </w:p>
        </w:tc>
        <w:tc>
          <w:tcPr>
            <w:tcW w:w="1852" w:type="dxa"/>
          </w:tcPr>
          <w:p w14:paraId="57F38C27" w14:textId="64B600AF" w:rsidR="006D4EE8" w:rsidRPr="006F69FA" w:rsidRDefault="00116183" w:rsidP="006D4EE8">
            <w:pPr>
              <w:tabs>
                <w:tab w:val="decimal" w:pos="1325"/>
              </w:tabs>
              <w:spacing w:line="320" w:lineRule="exact"/>
              <w:rPr>
                <w:rFonts w:ascii="Arial" w:hAnsi="Arial" w:cs="Arial"/>
                <w:sz w:val="18"/>
                <w:szCs w:val="18"/>
              </w:rPr>
            </w:pPr>
            <w:r w:rsidRPr="006F69FA">
              <w:rPr>
                <w:rFonts w:ascii="Arial" w:hAnsi="Arial" w:cs="Arial"/>
                <w:sz w:val="18"/>
                <w:szCs w:val="18"/>
              </w:rPr>
              <w:t>318</w:t>
            </w:r>
          </w:p>
        </w:tc>
        <w:tc>
          <w:tcPr>
            <w:tcW w:w="1685" w:type="dxa"/>
          </w:tcPr>
          <w:p w14:paraId="3554908E" w14:textId="4F3BDDA9" w:rsidR="006D4EE8"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(13,076)</w:t>
            </w:r>
          </w:p>
        </w:tc>
      </w:tr>
      <w:tr w:rsidR="006D4EE8" w:rsidRPr="006F69FA" w14:paraId="41D59C93" w14:textId="77777777" w:rsidTr="0091124D">
        <w:trPr>
          <w:gridAfter w:val="1"/>
          <w:wAfter w:w="11" w:type="dxa"/>
        </w:trPr>
        <w:tc>
          <w:tcPr>
            <w:tcW w:w="3556" w:type="dxa"/>
          </w:tcPr>
          <w:p w14:paraId="68FCD446" w14:textId="06119416"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Selling, distribution and services expenses</w:t>
            </w:r>
          </w:p>
        </w:tc>
        <w:tc>
          <w:tcPr>
            <w:tcW w:w="1982" w:type="dxa"/>
            <w:vAlign w:val="bottom"/>
          </w:tcPr>
          <w:p w14:paraId="4668616A" w14:textId="28D7730A" w:rsidR="006D4EE8" w:rsidRPr="006F69FA" w:rsidRDefault="00116183"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(1,188)</w:t>
            </w:r>
          </w:p>
        </w:tc>
        <w:tc>
          <w:tcPr>
            <w:tcW w:w="1852" w:type="dxa"/>
          </w:tcPr>
          <w:p w14:paraId="3A7EA7B5" w14:textId="77777777" w:rsidR="00373EC2" w:rsidRPr="006F69FA" w:rsidRDefault="00373EC2" w:rsidP="006D4EE8">
            <w:pPr>
              <w:tabs>
                <w:tab w:val="decimal" w:pos="1325"/>
              </w:tabs>
              <w:spacing w:line="320" w:lineRule="exact"/>
              <w:rPr>
                <w:rFonts w:ascii="Arial" w:hAnsi="Arial" w:cs="Arial"/>
                <w:sz w:val="18"/>
                <w:szCs w:val="18"/>
              </w:rPr>
            </w:pPr>
          </w:p>
          <w:p w14:paraId="2D6DED23" w14:textId="60B98AF5" w:rsidR="00116183"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8</w:t>
            </w:r>
          </w:p>
        </w:tc>
        <w:tc>
          <w:tcPr>
            <w:tcW w:w="1685" w:type="dxa"/>
          </w:tcPr>
          <w:p w14:paraId="6C503E8A" w14:textId="77777777" w:rsidR="00373EC2" w:rsidRPr="006F69FA" w:rsidRDefault="00373EC2" w:rsidP="006D4EE8">
            <w:pPr>
              <w:tabs>
                <w:tab w:val="decimal" w:pos="1325"/>
              </w:tabs>
              <w:spacing w:line="320" w:lineRule="exact"/>
              <w:rPr>
                <w:rFonts w:ascii="Arial" w:hAnsi="Arial" w:cs="Arial"/>
                <w:sz w:val="18"/>
                <w:szCs w:val="18"/>
              </w:rPr>
            </w:pPr>
          </w:p>
          <w:p w14:paraId="6D2F1215" w14:textId="61AF858E" w:rsidR="00F83D53" w:rsidRPr="006F69FA" w:rsidRDefault="00F83D53" w:rsidP="006D4EE8">
            <w:pPr>
              <w:tabs>
                <w:tab w:val="decimal" w:pos="1325"/>
              </w:tabs>
              <w:spacing w:line="320" w:lineRule="exact"/>
              <w:rPr>
                <w:rFonts w:ascii="Arial" w:hAnsi="Arial" w:cs="Arial"/>
                <w:sz w:val="18"/>
                <w:szCs w:val="18"/>
              </w:rPr>
            </w:pPr>
            <w:r w:rsidRPr="006F69FA">
              <w:rPr>
                <w:rFonts w:ascii="Arial" w:hAnsi="Arial" w:cs="Arial"/>
                <w:sz w:val="18"/>
                <w:szCs w:val="18"/>
              </w:rPr>
              <w:t>(1,180)</w:t>
            </w:r>
          </w:p>
        </w:tc>
      </w:tr>
      <w:tr w:rsidR="000D4553" w:rsidRPr="006F69FA" w14:paraId="4656BAB3" w14:textId="77777777" w:rsidTr="0091124D">
        <w:trPr>
          <w:gridAfter w:val="1"/>
          <w:wAfter w:w="11" w:type="dxa"/>
        </w:trPr>
        <w:tc>
          <w:tcPr>
            <w:tcW w:w="3556" w:type="dxa"/>
          </w:tcPr>
          <w:p w14:paraId="576D436E" w14:textId="6B6AD440" w:rsidR="000D4553" w:rsidRPr="006F69FA" w:rsidRDefault="000D4553" w:rsidP="000D4553">
            <w:pPr>
              <w:spacing w:line="320" w:lineRule="exact"/>
              <w:ind w:left="347" w:hanging="347"/>
              <w:rPr>
                <w:rFonts w:ascii="Arial" w:hAnsi="Arial" w:cs="Arial"/>
                <w:sz w:val="18"/>
                <w:szCs w:val="18"/>
              </w:rPr>
            </w:pPr>
            <w:r w:rsidRPr="006F69FA">
              <w:rPr>
                <w:rFonts w:ascii="Arial" w:hAnsi="Arial" w:cs="Arial"/>
                <w:sz w:val="18"/>
                <w:szCs w:val="18"/>
              </w:rPr>
              <w:t>Administrative and other expenses</w:t>
            </w:r>
          </w:p>
        </w:tc>
        <w:tc>
          <w:tcPr>
            <w:tcW w:w="1982" w:type="dxa"/>
            <w:vAlign w:val="bottom"/>
          </w:tcPr>
          <w:p w14:paraId="15C0AF6D" w14:textId="2FD5B092" w:rsidR="000D4553" w:rsidRPr="006F69FA" w:rsidRDefault="00116183" w:rsidP="000D4553">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(2,4</w:t>
            </w:r>
            <w:r w:rsidR="00B41411" w:rsidRPr="006F69FA">
              <w:rPr>
                <w:rFonts w:ascii="Arial" w:hAnsi="Arial" w:cs="Arial"/>
                <w:sz w:val="18"/>
                <w:szCs w:val="18"/>
              </w:rPr>
              <w:t>90</w:t>
            </w:r>
            <w:r w:rsidRPr="006F69FA">
              <w:rPr>
                <w:rFonts w:ascii="Arial" w:hAnsi="Arial" w:cs="Arial"/>
                <w:sz w:val="18"/>
                <w:szCs w:val="18"/>
              </w:rPr>
              <w:t>)</w:t>
            </w:r>
          </w:p>
        </w:tc>
        <w:tc>
          <w:tcPr>
            <w:tcW w:w="1852" w:type="dxa"/>
          </w:tcPr>
          <w:p w14:paraId="1C16A19F" w14:textId="3B8F947E" w:rsidR="000D4553" w:rsidRPr="006F69FA" w:rsidRDefault="00F83D53" w:rsidP="000D4553">
            <w:pPr>
              <w:tabs>
                <w:tab w:val="decimal" w:pos="1325"/>
              </w:tabs>
              <w:spacing w:line="320" w:lineRule="exact"/>
              <w:rPr>
                <w:rFonts w:ascii="Arial" w:hAnsi="Arial" w:cs="Arial"/>
                <w:sz w:val="18"/>
                <w:szCs w:val="18"/>
              </w:rPr>
            </w:pPr>
            <w:r w:rsidRPr="006F69FA">
              <w:rPr>
                <w:rFonts w:ascii="Arial" w:hAnsi="Arial" w:cs="Arial"/>
                <w:sz w:val="18"/>
                <w:szCs w:val="18"/>
              </w:rPr>
              <w:t>(1)</w:t>
            </w:r>
          </w:p>
        </w:tc>
        <w:tc>
          <w:tcPr>
            <w:tcW w:w="1685" w:type="dxa"/>
          </w:tcPr>
          <w:p w14:paraId="2B430D01" w14:textId="40CBC3A7" w:rsidR="000D4553" w:rsidRPr="006F69FA" w:rsidRDefault="0020405F" w:rsidP="000D4553">
            <w:pPr>
              <w:tabs>
                <w:tab w:val="decimal" w:pos="1325"/>
              </w:tabs>
              <w:spacing w:line="320" w:lineRule="exact"/>
              <w:rPr>
                <w:rFonts w:ascii="Arial" w:hAnsi="Arial" w:cs="Arial"/>
                <w:sz w:val="18"/>
                <w:szCs w:val="18"/>
              </w:rPr>
            </w:pPr>
            <w:r w:rsidRPr="006F69FA">
              <w:rPr>
                <w:rFonts w:ascii="Arial" w:hAnsi="Arial" w:cs="Arial"/>
                <w:sz w:val="18"/>
                <w:szCs w:val="18"/>
              </w:rPr>
              <w:t>(2,49</w:t>
            </w:r>
            <w:r w:rsidR="00B41411" w:rsidRPr="006F69FA">
              <w:rPr>
                <w:rFonts w:ascii="Arial" w:hAnsi="Arial" w:cs="Arial"/>
                <w:sz w:val="18"/>
                <w:szCs w:val="18"/>
              </w:rPr>
              <w:t>1</w:t>
            </w:r>
            <w:r w:rsidRPr="006F69FA">
              <w:rPr>
                <w:rFonts w:ascii="Arial" w:hAnsi="Arial" w:cs="Arial"/>
                <w:sz w:val="18"/>
                <w:szCs w:val="18"/>
              </w:rPr>
              <w:t>)</w:t>
            </w:r>
          </w:p>
        </w:tc>
      </w:tr>
      <w:tr w:rsidR="000D4553" w:rsidRPr="006F69FA" w14:paraId="0E506A5B" w14:textId="77777777" w:rsidTr="0091124D">
        <w:trPr>
          <w:gridAfter w:val="1"/>
          <w:wAfter w:w="11" w:type="dxa"/>
        </w:trPr>
        <w:tc>
          <w:tcPr>
            <w:tcW w:w="3556" w:type="dxa"/>
          </w:tcPr>
          <w:p w14:paraId="033B473B" w14:textId="7C5D874B" w:rsidR="000D4553" w:rsidRPr="006F69FA" w:rsidRDefault="000D4553" w:rsidP="000D4553">
            <w:pPr>
              <w:spacing w:line="320" w:lineRule="exact"/>
              <w:ind w:left="347" w:hanging="347"/>
              <w:rPr>
                <w:rFonts w:ascii="Arial" w:hAnsi="Arial" w:cs="Arial"/>
                <w:sz w:val="18"/>
                <w:szCs w:val="18"/>
              </w:rPr>
            </w:pPr>
            <w:r w:rsidRPr="006F69FA">
              <w:rPr>
                <w:rFonts w:ascii="Arial" w:hAnsi="Arial" w:cs="Arial"/>
                <w:sz w:val="18"/>
                <w:szCs w:val="18"/>
              </w:rPr>
              <w:t>Finance costs</w:t>
            </w:r>
          </w:p>
        </w:tc>
        <w:tc>
          <w:tcPr>
            <w:tcW w:w="1982" w:type="dxa"/>
            <w:vAlign w:val="bottom"/>
          </w:tcPr>
          <w:p w14:paraId="14285C22" w14:textId="524F411E" w:rsidR="000D4553" w:rsidRPr="006F69FA" w:rsidRDefault="00116183" w:rsidP="000D4553">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(670)</w:t>
            </w:r>
          </w:p>
        </w:tc>
        <w:tc>
          <w:tcPr>
            <w:tcW w:w="1852" w:type="dxa"/>
          </w:tcPr>
          <w:p w14:paraId="6B633295" w14:textId="2F2246D2" w:rsidR="000D4553" w:rsidRPr="006F69FA" w:rsidRDefault="00F83D53" w:rsidP="000D4553">
            <w:pPr>
              <w:tabs>
                <w:tab w:val="decimal" w:pos="1325"/>
              </w:tabs>
              <w:spacing w:line="320" w:lineRule="exact"/>
              <w:rPr>
                <w:rFonts w:ascii="Arial" w:hAnsi="Arial" w:cs="Arial"/>
                <w:sz w:val="18"/>
                <w:szCs w:val="18"/>
              </w:rPr>
            </w:pPr>
            <w:r w:rsidRPr="006F69FA">
              <w:rPr>
                <w:rFonts w:ascii="Arial" w:hAnsi="Arial" w:cs="Arial"/>
                <w:sz w:val="18"/>
                <w:szCs w:val="18"/>
              </w:rPr>
              <w:t>(167)</w:t>
            </w:r>
          </w:p>
        </w:tc>
        <w:tc>
          <w:tcPr>
            <w:tcW w:w="1685" w:type="dxa"/>
          </w:tcPr>
          <w:p w14:paraId="579871BE" w14:textId="36B4D8E5" w:rsidR="000D4553" w:rsidRPr="006F69FA" w:rsidRDefault="0020405F" w:rsidP="000D4553">
            <w:pPr>
              <w:tabs>
                <w:tab w:val="decimal" w:pos="1325"/>
              </w:tabs>
              <w:spacing w:line="320" w:lineRule="exact"/>
              <w:rPr>
                <w:rFonts w:ascii="Arial" w:hAnsi="Arial" w:cs="Arial"/>
                <w:sz w:val="18"/>
                <w:szCs w:val="18"/>
              </w:rPr>
            </w:pPr>
            <w:r w:rsidRPr="006F69FA">
              <w:rPr>
                <w:rFonts w:ascii="Arial" w:hAnsi="Arial" w:cs="Arial"/>
                <w:sz w:val="18"/>
                <w:szCs w:val="18"/>
              </w:rPr>
              <w:t>(837)</w:t>
            </w:r>
          </w:p>
        </w:tc>
      </w:tr>
      <w:tr w:rsidR="000D4553" w:rsidRPr="006F69FA" w14:paraId="7F3337C1" w14:textId="77777777" w:rsidTr="0091124D">
        <w:trPr>
          <w:gridAfter w:val="1"/>
          <w:wAfter w:w="11" w:type="dxa"/>
        </w:trPr>
        <w:tc>
          <w:tcPr>
            <w:tcW w:w="3556" w:type="dxa"/>
          </w:tcPr>
          <w:p w14:paraId="68E743F0" w14:textId="46D3422A" w:rsidR="000D4553" w:rsidRPr="006F69FA" w:rsidRDefault="000D4553" w:rsidP="000D4553">
            <w:pPr>
              <w:spacing w:line="320" w:lineRule="exact"/>
              <w:ind w:left="347" w:hanging="347"/>
              <w:rPr>
                <w:rFonts w:ascii="Arial" w:hAnsi="Arial" w:cs="Arial"/>
                <w:sz w:val="18"/>
                <w:szCs w:val="18"/>
              </w:rPr>
            </w:pPr>
            <w:r w:rsidRPr="006F69FA">
              <w:rPr>
                <w:rFonts w:ascii="Arial" w:hAnsi="Arial" w:cs="Arial"/>
                <w:sz w:val="18"/>
                <w:szCs w:val="18"/>
              </w:rPr>
              <w:t>Income tax expenses</w:t>
            </w:r>
          </w:p>
        </w:tc>
        <w:tc>
          <w:tcPr>
            <w:tcW w:w="1982" w:type="dxa"/>
            <w:vAlign w:val="bottom"/>
          </w:tcPr>
          <w:p w14:paraId="0B263E35" w14:textId="085DE451" w:rsidR="000D4553" w:rsidRPr="006F69FA" w:rsidRDefault="00116183" w:rsidP="000D4553">
            <w:pPr>
              <w:pBdr>
                <w:bottom w:val="sing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(351)</w:t>
            </w:r>
          </w:p>
        </w:tc>
        <w:tc>
          <w:tcPr>
            <w:tcW w:w="1852" w:type="dxa"/>
          </w:tcPr>
          <w:p w14:paraId="552D3FEF" w14:textId="14D2477D" w:rsidR="000D4553" w:rsidRPr="006F69FA" w:rsidRDefault="00F83D53" w:rsidP="000D4553">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15</w:t>
            </w:r>
          </w:p>
        </w:tc>
        <w:tc>
          <w:tcPr>
            <w:tcW w:w="1685" w:type="dxa"/>
          </w:tcPr>
          <w:p w14:paraId="43FA9502" w14:textId="68762D92" w:rsidR="000D4553" w:rsidRPr="006F69FA" w:rsidRDefault="0020405F" w:rsidP="000D4553">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(336)</w:t>
            </w:r>
          </w:p>
        </w:tc>
      </w:tr>
      <w:tr w:rsidR="000D4553" w:rsidRPr="006F69FA" w14:paraId="0F0F1CE3" w14:textId="77777777" w:rsidTr="0091124D">
        <w:trPr>
          <w:gridAfter w:val="1"/>
          <w:wAfter w:w="11" w:type="dxa"/>
        </w:trPr>
        <w:tc>
          <w:tcPr>
            <w:tcW w:w="3556" w:type="dxa"/>
          </w:tcPr>
          <w:p w14:paraId="7DDE9775" w14:textId="77777777" w:rsidR="000D4553" w:rsidRPr="006F69FA" w:rsidRDefault="000D4553" w:rsidP="000D4553">
            <w:pPr>
              <w:spacing w:line="320" w:lineRule="exact"/>
              <w:ind w:left="347" w:hanging="347"/>
              <w:rPr>
                <w:rFonts w:ascii="Arial" w:hAnsi="Arial" w:cs="Arial"/>
                <w:b/>
                <w:bCs/>
                <w:sz w:val="18"/>
                <w:szCs w:val="18"/>
              </w:rPr>
            </w:pPr>
            <w:r w:rsidRPr="006F69FA">
              <w:rPr>
                <w:rFonts w:ascii="Arial" w:hAnsi="Arial" w:cs="Arial"/>
                <w:b/>
                <w:bCs/>
                <w:sz w:val="18"/>
                <w:szCs w:val="18"/>
              </w:rPr>
              <w:t>Profit for the period</w:t>
            </w:r>
          </w:p>
        </w:tc>
        <w:tc>
          <w:tcPr>
            <w:tcW w:w="1982" w:type="dxa"/>
            <w:vAlign w:val="bottom"/>
          </w:tcPr>
          <w:p w14:paraId="5F654D27" w14:textId="0FA57547" w:rsidR="000D4553" w:rsidRPr="006F69FA" w:rsidRDefault="00116183" w:rsidP="000D4553">
            <w:pPr>
              <w:pBdr>
                <w:bottom w:val="doub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1,817</w:t>
            </w:r>
          </w:p>
        </w:tc>
        <w:tc>
          <w:tcPr>
            <w:tcW w:w="1852" w:type="dxa"/>
          </w:tcPr>
          <w:p w14:paraId="4C4DAF81" w14:textId="3FB4AA79" w:rsidR="000D4553" w:rsidRPr="006F69FA" w:rsidRDefault="00F83D53" w:rsidP="000D4553">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(60)</w:t>
            </w:r>
          </w:p>
        </w:tc>
        <w:tc>
          <w:tcPr>
            <w:tcW w:w="1685" w:type="dxa"/>
          </w:tcPr>
          <w:p w14:paraId="5B52B5A3" w14:textId="55ECC517" w:rsidR="000D4553" w:rsidRPr="006F69FA" w:rsidRDefault="0020405F" w:rsidP="000D4553">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1,757</w:t>
            </w:r>
          </w:p>
        </w:tc>
      </w:tr>
      <w:tr w:rsidR="0059770C" w:rsidRPr="006F69FA" w14:paraId="1B8CC3C6" w14:textId="77777777" w:rsidTr="0059770C">
        <w:trPr>
          <w:gridAfter w:val="1"/>
          <w:wAfter w:w="11" w:type="dxa"/>
        </w:trPr>
        <w:tc>
          <w:tcPr>
            <w:tcW w:w="3556" w:type="dxa"/>
          </w:tcPr>
          <w:p w14:paraId="6BA19280" w14:textId="77777777" w:rsidR="0059770C" w:rsidRPr="006F69FA" w:rsidRDefault="0059770C" w:rsidP="0059770C">
            <w:pPr>
              <w:spacing w:line="320" w:lineRule="exact"/>
              <w:ind w:left="347" w:hanging="347"/>
              <w:rPr>
                <w:rFonts w:ascii="Arial" w:hAnsi="Arial" w:cs="Arial"/>
                <w:b/>
                <w:bCs/>
                <w:sz w:val="18"/>
                <w:szCs w:val="18"/>
              </w:rPr>
            </w:pPr>
          </w:p>
        </w:tc>
        <w:tc>
          <w:tcPr>
            <w:tcW w:w="1982" w:type="dxa"/>
          </w:tcPr>
          <w:p w14:paraId="307E2213" w14:textId="77777777" w:rsidR="0059770C" w:rsidRPr="006F69FA" w:rsidRDefault="0059770C" w:rsidP="0059770C">
            <w:pPr>
              <w:tabs>
                <w:tab w:val="decimal" w:pos="1518"/>
              </w:tabs>
              <w:spacing w:line="320" w:lineRule="exact"/>
              <w:ind w:left="-12" w:firstLine="12"/>
              <w:rPr>
                <w:rFonts w:ascii="Arial" w:hAnsi="Arial" w:cs="Arial"/>
                <w:sz w:val="18"/>
                <w:szCs w:val="18"/>
              </w:rPr>
            </w:pPr>
          </w:p>
        </w:tc>
        <w:tc>
          <w:tcPr>
            <w:tcW w:w="1852" w:type="dxa"/>
          </w:tcPr>
          <w:p w14:paraId="71EE0A31" w14:textId="77777777" w:rsidR="0059770C" w:rsidRPr="006F69FA" w:rsidRDefault="0059770C" w:rsidP="0059770C">
            <w:pPr>
              <w:tabs>
                <w:tab w:val="decimal" w:pos="1325"/>
              </w:tabs>
              <w:spacing w:line="320" w:lineRule="exact"/>
              <w:rPr>
                <w:rFonts w:ascii="Arial" w:hAnsi="Arial" w:cs="Arial"/>
                <w:sz w:val="18"/>
                <w:szCs w:val="18"/>
              </w:rPr>
            </w:pPr>
          </w:p>
        </w:tc>
        <w:tc>
          <w:tcPr>
            <w:tcW w:w="1685" w:type="dxa"/>
          </w:tcPr>
          <w:p w14:paraId="5409EB17" w14:textId="77777777" w:rsidR="0059770C" w:rsidRPr="006F69FA" w:rsidRDefault="0059770C" w:rsidP="0059770C">
            <w:pPr>
              <w:tabs>
                <w:tab w:val="decimal" w:pos="1325"/>
              </w:tabs>
              <w:spacing w:line="320" w:lineRule="exact"/>
              <w:rPr>
                <w:rFonts w:ascii="Arial" w:hAnsi="Arial" w:cs="Arial"/>
                <w:sz w:val="18"/>
                <w:szCs w:val="18"/>
              </w:rPr>
            </w:pPr>
          </w:p>
        </w:tc>
      </w:tr>
      <w:tr w:rsidR="006D4EE8" w:rsidRPr="006F69FA" w14:paraId="7EC159F4" w14:textId="77777777" w:rsidTr="0091124D">
        <w:trPr>
          <w:gridAfter w:val="1"/>
          <w:wAfter w:w="11" w:type="dxa"/>
        </w:trPr>
        <w:tc>
          <w:tcPr>
            <w:tcW w:w="3556" w:type="dxa"/>
          </w:tcPr>
          <w:p w14:paraId="51D3EECE" w14:textId="548C8251" w:rsidR="006D4EE8" w:rsidRPr="006F69FA" w:rsidRDefault="006D4EE8" w:rsidP="006D4EE8">
            <w:pPr>
              <w:spacing w:line="320" w:lineRule="exact"/>
              <w:ind w:left="347" w:hanging="347"/>
              <w:rPr>
                <w:rFonts w:ascii="Arial" w:hAnsi="Arial" w:cs="Arial"/>
                <w:b/>
                <w:bCs/>
                <w:sz w:val="18"/>
                <w:szCs w:val="18"/>
              </w:rPr>
            </w:pPr>
            <w:r w:rsidRPr="006F69FA">
              <w:rPr>
                <w:rFonts w:ascii="Arial" w:hAnsi="Arial" w:cs="Arial"/>
                <w:b/>
                <w:bCs/>
                <w:sz w:val="18"/>
                <w:szCs w:val="18"/>
              </w:rPr>
              <w:lastRenderedPageBreak/>
              <w:t>Profit attributable to:</w:t>
            </w:r>
          </w:p>
        </w:tc>
        <w:tc>
          <w:tcPr>
            <w:tcW w:w="1982" w:type="dxa"/>
          </w:tcPr>
          <w:p w14:paraId="4A7D3378" w14:textId="37EE4479" w:rsidR="006D4EE8" w:rsidRPr="006F69FA" w:rsidRDefault="006D4EE8" w:rsidP="006D4EE8">
            <w:pPr>
              <w:spacing w:line="320" w:lineRule="exact"/>
              <w:ind w:left="540" w:hanging="540"/>
              <w:jc w:val="center"/>
              <w:rPr>
                <w:rFonts w:ascii="Arial" w:hAnsi="Arial" w:cs="Arial"/>
                <w:sz w:val="18"/>
                <w:szCs w:val="18"/>
              </w:rPr>
            </w:pPr>
          </w:p>
        </w:tc>
        <w:tc>
          <w:tcPr>
            <w:tcW w:w="1852" w:type="dxa"/>
          </w:tcPr>
          <w:p w14:paraId="402C6C3E" w14:textId="77777777" w:rsidR="006D4EE8" w:rsidRPr="006F69FA" w:rsidRDefault="006D4EE8" w:rsidP="006D4EE8">
            <w:pPr>
              <w:tabs>
                <w:tab w:val="decimal" w:pos="1325"/>
              </w:tabs>
              <w:spacing w:line="320" w:lineRule="exact"/>
              <w:rPr>
                <w:rFonts w:ascii="Arial" w:hAnsi="Arial" w:cs="Arial"/>
                <w:sz w:val="18"/>
                <w:szCs w:val="18"/>
              </w:rPr>
            </w:pPr>
          </w:p>
        </w:tc>
        <w:tc>
          <w:tcPr>
            <w:tcW w:w="1685" w:type="dxa"/>
          </w:tcPr>
          <w:p w14:paraId="034164B6" w14:textId="77777777" w:rsidR="006D4EE8" w:rsidRPr="006F69FA" w:rsidRDefault="006D4EE8" w:rsidP="006D4EE8">
            <w:pPr>
              <w:tabs>
                <w:tab w:val="decimal" w:pos="1325"/>
              </w:tabs>
              <w:spacing w:line="320" w:lineRule="exact"/>
              <w:rPr>
                <w:rFonts w:ascii="Arial" w:hAnsi="Arial" w:cs="Arial"/>
                <w:sz w:val="18"/>
                <w:szCs w:val="18"/>
              </w:rPr>
            </w:pPr>
          </w:p>
        </w:tc>
      </w:tr>
      <w:tr w:rsidR="006D4EE8" w:rsidRPr="006F69FA" w14:paraId="1F09CF88" w14:textId="77777777" w:rsidTr="0091124D">
        <w:trPr>
          <w:gridAfter w:val="1"/>
          <w:wAfter w:w="11" w:type="dxa"/>
        </w:trPr>
        <w:tc>
          <w:tcPr>
            <w:tcW w:w="3556" w:type="dxa"/>
          </w:tcPr>
          <w:p w14:paraId="5AA4DC8E" w14:textId="59D41E09"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Profit attributable to equity holders of</w:t>
            </w:r>
            <w:r w:rsidR="0078047E">
              <w:rPr>
                <w:rFonts w:ascii="Arial" w:hAnsi="Arial" w:cs="Arial"/>
                <w:sz w:val="18"/>
                <w:szCs w:val="18"/>
              </w:rPr>
              <w:t xml:space="preserve">     </w:t>
            </w:r>
            <w:r w:rsidRPr="006F69FA">
              <w:rPr>
                <w:rFonts w:ascii="Arial" w:hAnsi="Arial" w:cs="Arial"/>
                <w:sz w:val="18"/>
                <w:szCs w:val="18"/>
              </w:rPr>
              <w:t xml:space="preserve"> the Company</w:t>
            </w:r>
          </w:p>
        </w:tc>
        <w:tc>
          <w:tcPr>
            <w:tcW w:w="1982" w:type="dxa"/>
          </w:tcPr>
          <w:p w14:paraId="1A27571E" w14:textId="77777777" w:rsidR="00373EC2" w:rsidRPr="006F69FA" w:rsidRDefault="00373EC2" w:rsidP="006D4EE8">
            <w:pPr>
              <w:tabs>
                <w:tab w:val="decimal" w:pos="1518"/>
              </w:tabs>
              <w:spacing w:line="320" w:lineRule="exact"/>
              <w:ind w:left="-12" w:firstLine="12"/>
              <w:rPr>
                <w:rFonts w:ascii="Arial" w:hAnsi="Arial" w:cs="Arial"/>
                <w:sz w:val="18"/>
                <w:szCs w:val="18"/>
              </w:rPr>
            </w:pPr>
          </w:p>
          <w:p w14:paraId="01AE082F" w14:textId="273F0035" w:rsidR="0020405F" w:rsidRPr="006F69FA" w:rsidRDefault="0020405F" w:rsidP="006D4EE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1,817</w:t>
            </w:r>
          </w:p>
        </w:tc>
        <w:tc>
          <w:tcPr>
            <w:tcW w:w="1852" w:type="dxa"/>
          </w:tcPr>
          <w:p w14:paraId="1D78B3B3" w14:textId="77777777" w:rsidR="00A009E3" w:rsidRPr="006F69FA" w:rsidRDefault="00A009E3" w:rsidP="006D4EE8">
            <w:pPr>
              <w:tabs>
                <w:tab w:val="decimal" w:pos="1325"/>
              </w:tabs>
              <w:spacing w:line="320" w:lineRule="exact"/>
              <w:rPr>
                <w:rFonts w:ascii="Arial" w:hAnsi="Arial" w:cs="Arial"/>
                <w:sz w:val="18"/>
                <w:szCs w:val="18"/>
              </w:rPr>
            </w:pPr>
          </w:p>
          <w:p w14:paraId="0C7CA953" w14:textId="78922B9D" w:rsidR="0020405F" w:rsidRPr="006F69FA" w:rsidRDefault="0020405F" w:rsidP="006D4EE8">
            <w:pPr>
              <w:tabs>
                <w:tab w:val="decimal" w:pos="1325"/>
              </w:tabs>
              <w:spacing w:line="320" w:lineRule="exact"/>
              <w:rPr>
                <w:rFonts w:ascii="Arial" w:hAnsi="Arial" w:cs="Arial"/>
                <w:sz w:val="18"/>
                <w:szCs w:val="18"/>
              </w:rPr>
            </w:pPr>
            <w:r w:rsidRPr="006F69FA">
              <w:rPr>
                <w:rFonts w:ascii="Arial" w:hAnsi="Arial" w:cs="Arial"/>
                <w:sz w:val="18"/>
                <w:szCs w:val="18"/>
              </w:rPr>
              <w:t>(60)</w:t>
            </w:r>
          </w:p>
        </w:tc>
        <w:tc>
          <w:tcPr>
            <w:tcW w:w="1685" w:type="dxa"/>
          </w:tcPr>
          <w:p w14:paraId="409A838C" w14:textId="77777777" w:rsidR="00A009E3" w:rsidRPr="006F69FA" w:rsidRDefault="00A009E3" w:rsidP="006D4EE8">
            <w:pPr>
              <w:tabs>
                <w:tab w:val="decimal" w:pos="1325"/>
              </w:tabs>
              <w:spacing w:line="320" w:lineRule="exact"/>
              <w:rPr>
                <w:rFonts w:ascii="Arial" w:hAnsi="Arial" w:cs="Arial"/>
                <w:sz w:val="18"/>
                <w:szCs w:val="18"/>
              </w:rPr>
            </w:pPr>
          </w:p>
          <w:p w14:paraId="25789C1D" w14:textId="1D9CA9E7" w:rsidR="0020405F" w:rsidRPr="006F69FA" w:rsidRDefault="0020405F" w:rsidP="006D4EE8">
            <w:pPr>
              <w:tabs>
                <w:tab w:val="decimal" w:pos="1325"/>
              </w:tabs>
              <w:spacing w:line="320" w:lineRule="exact"/>
              <w:rPr>
                <w:rFonts w:ascii="Arial" w:hAnsi="Arial" w:cs="Arial"/>
                <w:sz w:val="18"/>
                <w:szCs w:val="18"/>
              </w:rPr>
            </w:pPr>
            <w:r w:rsidRPr="006F69FA">
              <w:rPr>
                <w:rFonts w:ascii="Arial" w:hAnsi="Arial" w:cs="Arial"/>
                <w:sz w:val="18"/>
                <w:szCs w:val="18"/>
              </w:rPr>
              <w:t>1,757</w:t>
            </w:r>
          </w:p>
        </w:tc>
      </w:tr>
      <w:tr w:rsidR="006D4EE8" w:rsidRPr="006F69FA" w14:paraId="5F9F71C2" w14:textId="77777777" w:rsidTr="0091124D">
        <w:trPr>
          <w:gridAfter w:val="1"/>
          <w:wAfter w:w="11" w:type="dxa"/>
        </w:trPr>
        <w:tc>
          <w:tcPr>
            <w:tcW w:w="3556" w:type="dxa"/>
          </w:tcPr>
          <w:p w14:paraId="566B582E" w14:textId="77777777" w:rsidR="006D4EE8" w:rsidRPr="006F69FA" w:rsidRDefault="006D4EE8" w:rsidP="006D4EE8">
            <w:pPr>
              <w:spacing w:line="320" w:lineRule="exact"/>
              <w:ind w:left="347" w:hanging="347"/>
              <w:rPr>
                <w:rFonts w:ascii="Arial" w:hAnsi="Arial" w:cs="Arial"/>
                <w:b/>
                <w:bCs/>
                <w:sz w:val="18"/>
                <w:szCs w:val="18"/>
              </w:rPr>
            </w:pPr>
            <w:r w:rsidRPr="006F69FA">
              <w:rPr>
                <w:rFonts w:ascii="Arial" w:hAnsi="Arial" w:cs="Arial"/>
                <w:b/>
                <w:bCs/>
                <w:sz w:val="18"/>
                <w:szCs w:val="18"/>
              </w:rPr>
              <w:t>Earnings per share (Baht):</w:t>
            </w:r>
          </w:p>
        </w:tc>
        <w:tc>
          <w:tcPr>
            <w:tcW w:w="1982" w:type="dxa"/>
          </w:tcPr>
          <w:p w14:paraId="6F22AEA4" w14:textId="77777777" w:rsidR="006D4EE8" w:rsidRPr="006F69FA" w:rsidRDefault="006D4EE8" w:rsidP="006D4EE8">
            <w:pPr>
              <w:tabs>
                <w:tab w:val="decimal" w:pos="1518"/>
              </w:tabs>
              <w:spacing w:line="320" w:lineRule="exact"/>
              <w:ind w:left="-12" w:firstLine="12"/>
              <w:rPr>
                <w:rFonts w:ascii="Arial" w:hAnsi="Arial" w:cs="Arial"/>
                <w:sz w:val="18"/>
                <w:szCs w:val="18"/>
              </w:rPr>
            </w:pPr>
          </w:p>
        </w:tc>
        <w:tc>
          <w:tcPr>
            <w:tcW w:w="1852" w:type="dxa"/>
          </w:tcPr>
          <w:p w14:paraId="2092CE81" w14:textId="77777777" w:rsidR="006D4EE8" w:rsidRPr="006F69FA" w:rsidRDefault="006D4EE8" w:rsidP="006D4EE8">
            <w:pPr>
              <w:tabs>
                <w:tab w:val="decimal" w:pos="1325"/>
              </w:tabs>
              <w:spacing w:line="320" w:lineRule="exact"/>
              <w:rPr>
                <w:rFonts w:ascii="Arial" w:hAnsi="Arial" w:cs="Arial"/>
                <w:sz w:val="18"/>
                <w:szCs w:val="18"/>
              </w:rPr>
            </w:pPr>
          </w:p>
        </w:tc>
        <w:tc>
          <w:tcPr>
            <w:tcW w:w="1685" w:type="dxa"/>
          </w:tcPr>
          <w:p w14:paraId="3B08E755" w14:textId="77777777" w:rsidR="006D4EE8" w:rsidRPr="006F69FA" w:rsidRDefault="006D4EE8" w:rsidP="006D4EE8">
            <w:pPr>
              <w:tabs>
                <w:tab w:val="decimal" w:pos="1325"/>
              </w:tabs>
              <w:spacing w:line="320" w:lineRule="exact"/>
              <w:rPr>
                <w:rFonts w:ascii="Arial" w:hAnsi="Arial" w:cs="Arial"/>
                <w:sz w:val="18"/>
                <w:szCs w:val="18"/>
              </w:rPr>
            </w:pPr>
          </w:p>
        </w:tc>
      </w:tr>
      <w:tr w:rsidR="006D4EE8" w:rsidRPr="006F69FA" w14:paraId="30B6F993" w14:textId="77777777" w:rsidTr="0091124D">
        <w:trPr>
          <w:gridAfter w:val="1"/>
          <w:wAfter w:w="11" w:type="dxa"/>
        </w:trPr>
        <w:tc>
          <w:tcPr>
            <w:tcW w:w="3556" w:type="dxa"/>
          </w:tcPr>
          <w:p w14:paraId="02DBFD11" w14:textId="77777777" w:rsidR="006D4EE8" w:rsidRPr="006F69FA" w:rsidRDefault="006D4EE8" w:rsidP="006D4EE8">
            <w:pPr>
              <w:spacing w:line="320" w:lineRule="exact"/>
              <w:ind w:left="347" w:hanging="347"/>
              <w:rPr>
                <w:rFonts w:ascii="Arial" w:hAnsi="Arial" w:cs="Arial"/>
                <w:sz w:val="18"/>
                <w:szCs w:val="18"/>
              </w:rPr>
            </w:pPr>
            <w:r w:rsidRPr="006F69FA">
              <w:rPr>
                <w:rFonts w:ascii="Arial" w:hAnsi="Arial" w:cs="Arial"/>
                <w:sz w:val="18"/>
                <w:szCs w:val="18"/>
              </w:rPr>
              <w:t>Basic earnings per share</w:t>
            </w:r>
          </w:p>
        </w:tc>
        <w:tc>
          <w:tcPr>
            <w:tcW w:w="1982" w:type="dxa"/>
          </w:tcPr>
          <w:p w14:paraId="4C8823A2" w14:textId="5921E130" w:rsidR="006D4EE8" w:rsidRPr="006F69FA" w:rsidRDefault="0020405F" w:rsidP="00396773">
            <w:pPr>
              <w:tabs>
                <w:tab w:val="decimal" w:pos="1286"/>
              </w:tabs>
              <w:spacing w:line="320" w:lineRule="exact"/>
              <w:ind w:left="-12" w:firstLine="12"/>
              <w:rPr>
                <w:rFonts w:ascii="Arial" w:hAnsi="Arial" w:cs="Arial"/>
                <w:sz w:val="18"/>
                <w:szCs w:val="18"/>
              </w:rPr>
            </w:pPr>
            <w:r w:rsidRPr="006F69FA">
              <w:rPr>
                <w:rFonts w:ascii="Arial" w:hAnsi="Arial" w:cs="Arial"/>
                <w:sz w:val="18"/>
                <w:szCs w:val="18"/>
              </w:rPr>
              <w:t>0.77</w:t>
            </w:r>
          </w:p>
        </w:tc>
        <w:tc>
          <w:tcPr>
            <w:tcW w:w="1852" w:type="dxa"/>
          </w:tcPr>
          <w:p w14:paraId="1DCBC902" w14:textId="7729A19B" w:rsidR="006D4EE8" w:rsidRPr="006F69FA" w:rsidRDefault="0020405F" w:rsidP="00396773">
            <w:pPr>
              <w:tabs>
                <w:tab w:val="decimal" w:pos="1104"/>
              </w:tabs>
              <w:spacing w:line="320" w:lineRule="exact"/>
              <w:rPr>
                <w:rFonts w:ascii="Arial" w:hAnsi="Arial" w:cs="Arial"/>
                <w:sz w:val="18"/>
                <w:szCs w:val="18"/>
              </w:rPr>
            </w:pPr>
            <w:r w:rsidRPr="006F69FA">
              <w:rPr>
                <w:rFonts w:ascii="Arial" w:hAnsi="Arial" w:cs="Arial"/>
                <w:sz w:val="18"/>
                <w:szCs w:val="18"/>
              </w:rPr>
              <w:t>(0.03)</w:t>
            </w:r>
          </w:p>
        </w:tc>
        <w:tc>
          <w:tcPr>
            <w:tcW w:w="1685" w:type="dxa"/>
          </w:tcPr>
          <w:p w14:paraId="2DEB2353" w14:textId="140FE9EA" w:rsidR="006D4EE8" w:rsidRPr="006F69FA" w:rsidRDefault="0020405F" w:rsidP="00396773">
            <w:pPr>
              <w:tabs>
                <w:tab w:val="decimal" w:pos="1104"/>
              </w:tabs>
              <w:spacing w:line="320" w:lineRule="exact"/>
              <w:rPr>
                <w:rFonts w:ascii="Arial" w:hAnsi="Arial" w:cs="Arial"/>
                <w:sz w:val="18"/>
                <w:szCs w:val="18"/>
              </w:rPr>
            </w:pPr>
            <w:r w:rsidRPr="006F69FA">
              <w:rPr>
                <w:rFonts w:ascii="Arial" w:hAnsi="Arial" w:cs="Arial"/>
                <w:sz w:val="18"/>
                <w:szCs w:val="18"/>
              </w:rPr>
              <w:t>0.74</w:t>
            </w:r>
          </w:p>
        </w:tc>
      </w:tr>
    </w:tbl>
    <w:p w14:paraId="6D5B3204" w14:textId="49545510" w:rsidR="006D4EE8" w:rsidRPr="006F69FA" w:rsidRDefault="006D4EE8" w:rsidP="006D4EE8">
      <w:pPr>
        <w:tabs>
          <w:tab w:val="left" w:pos="720"/>
        </w:tabs>
        <w:spacing w:before="120" w:after="120"/>
        <w:ind w:left="547" w:hanging="547"/>
        <w:jc w:val="thaiDistribute"/>
        <w:rPr>
          <w:rFonts w:ascii="Arial" w:hAnsi="Arial" w:cs="Arial"/>
          <w:sz w:val="6"/>
          <w:szCs w:val="6"/>
        </w:rPr>
      </w:pP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1986"/>
        <w:gridCol w:w="1814"/>
        <w:gridCol w:w="1687"/>
        <w:gridCol w:w="11"/>
      </w:tblGrid>
      <w:tr w:rsidR="006D4EE8" w:rsidRPr="006F69FA" w14:paraId="773440C7" w14:textId="77777777" w:rsidTr="006D4EE8">
        <w:trPr>
          <w:tblHeader/>
        </w:trPr>
        <w:tc>
          <w:tcPr>
            <w:tcW w:w="9086" w:type="dxa"/>
            <w:gridSpan w:val="5"/>
          </w:tcPr>
          <w:p w14:paraId="75772786" w14:textId="77777777" w:rsidR="006D4EE8" w:rsidRPr="006F69FA" w:rsidRDefault="006D4EE8" w:rsidP="006D4EE8">
            <w:pPr>
              <w:spacing w:line="320" w:lineRule="exact"/>
              <w:ind w:left="540" w:hanging="540"/>
              <w:jc w:val="right"/>
              <w:rPr>
                <w:rFonts w:ascii="Arial" w:hAnsi="Arial" w:cs="Arial"/>
                <w:sz w:val="18"/>
                <w:szCs w:val="18"/>
              </w:rPr>
            </w:pPr>
            <w:r w:rsidRPr="006F69FA">
              <w:rPr>
                <w:rFonts w:ascii="Arial" w:hAnsi="Arial" w:cs="Arial"/>
                <w:sz w:val="18"/>
                <w:szCs w:val="18"/>
              </w:rPr>
              <w:t>(Unit: Million Baht)</w:t>
            </w:r>
          </w:p>
        </w:tc>
      </w:tr>
      <w:tr w:rsidR="006D4EE8" w:rsidRPr="006F69FA" w14:paraId="513E1735" w14:textId="77777777" w:rsidTr="00E41F48">
        <w:trPr>
          <w:tblHeader/>
        </w:trPr>
        <w:tc>
          <w:tcPr>
            <w:tcW w:w="3588" w:type="dxa"/>
          </w:tcPr>
          <w:p w14:paraId="2AA6114C" w14:textId="77777777" w:rsidR="006D4EE8" w:rsidRPr="006F69FA" w:rsidRDefault="006D4EE8" w:rsidP="006D4EE8">
            <w:pPr>
              <w:spacing w:line="320" w:lineRule="exact"/>
              <w:ind w:left="540" w:hanging="540"/>
              <w:rPr>
                <w:rFonts w:ascii="Arial" w:hAnsi="Arial" w:cs="Arial"/>
                <w:sz w:val="18"/>
                <w:szCs w:val="18"/>
              </w:rPr>
            </w:pPr>
          </w:p>
        </w:tc>
        <w:tc>
          <w:tcPr>
            <w:tcW w:w="5498" w:type="dxa"/>
            <w:gridSpan w:val="4"/>
          </w:tcPr>
          <w:p w14:paraId="3FF265F4" w14:textId="2826A12D" w:rsidR="006D4EE8" w:rsidRPr="006F69FA" w:rsidRDefault="006D4EE8" w:rsidP="006D4EE8">
            <w:pPr>
              <w:pBdr>
                <w:bottom w:val="single" w:sz="4" w:space="1" w:color="auto"/>
              </w:pBdr>
              <w:spacing w:line="320" w:lineRule="exact"/>
              <w:ind w:left="540" w:hanging="540"/>
              <w:jc w:val="center"/>
              <w:rPr>
                <w:rFonts w:ascii="Arial" w:hAnsi="Arial" w:cs="Arial"/>
                <w:sz w:val="18"/>
                <w:szCs w:val="18"/>
              </w:rPr>
            </w:pPr>
            <w:r w:rsidRPr="006F69FA">
              <w:rPr>
                <w:rFonts w:ascii="Arial" w:hAnsi="Arial" w:cs="Arial"/>
                <w:sz w:val="18"/>
                <w:szCs w:val="18"/>
              </w:rPr>
              <w:t xml:space="preserve">Separate financial statements </w:t>
            </w:r>
          </w:p>
        </w:tc>
      </w:tr>
      <w:tr w:rsidR="00BB233F" w:rsidRPr="006F69FA" w14:paraId="55900EDD" w14:textId="77777777" w:rsidTr="00BB233F">
        <w:trPr>
          <w:gridAfter w:val="1"/>
          <w:wAfter w:w="11" w:type="dxa"/>
        </w:trPr>
        <w:tc>
          <w:tcPr>
            <w:tcW w:w="3588" w:type="dxa"/>
          </w:tcPr>
          <w:p w14:paraId="6B977C3F" w14:textId="77777777" w:rsidR="00BB233F" w:rsidRPr="006F69FA" w:rsidRDefault="00BB233F" w:rsidP="00BB233F">
            <w:pPr>
              <w:spacing w:line="320" w:lineRule="exact"/>
              <w:ind w:left="347" w:hanging="347"/>
              <w:rPr>
                <w:rFonts w:ascii="Arial" w:hAnsi="Arial" w:cs="Arial"/>
                <w:sz w:val="18"/>
                <w:szCs w:val="18"/>
              </w:rPr>
            </w:pPr>
          </w:p>
        </w:tc>
        <w:tc>
          <w:tcPr>
            <w:tcW w:w="1986" w:type="dxa"/>
            <w:vAlign w:val="bottom"/>
          </w:tcPr>
          <w:p w14:paraId="2D86656A" w14:textId="4A9775CF" w:rsidR="00BB233F" w:rsidRPr="006F69FA" w:rsidRDefault="00BB233F" w:rsidP="00BB233F">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Previously reported (TAS 17)</w:t>
            </w:r>
          </w:p>
        </w:tc>
        <w:tc>
          <w:tcPr>
            <w:tcW w:w="1814" w:type="dxa"/>
            <w:vAlign w:val="bottom"/>
          </w:tcPr>
          <w:p w14:paraId="17ED55F9" w14:textId="29FCB5F6" w:rsidR="00BB233F" w:rsidRPr="006F69FA" w:rsidRDefault="00BB233F" w:rsidP="00BB233F">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Increase (decrease)</w:t>
            </w:r>
          </w:p>
        </w:tc>
        <w:tc>
          <w:tcPr>
            <w:tcW w:w="1687" w:type="dxa"/>
            <w:vAlign w:val="bottom"/>
          </w:tcPr>
          <w:p w14:paraId="3CCC403E" w14:textId="77777777" w:rsidR="00BB233F" w:rsidRPr="006F69FA" w:rsidRDefault="00BB233F" w:rsidP="00BB233F">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Restated</w:t>
            </w:r>
          </w:p>
          <w:p w14:paraId="0707E95B" w14:textId="02C9711B" w:rsidR="00BB233F" w:rsidRPr="006F69FA" w:rsidRDefault="00BB233F" w:rsidP="00BB233F">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w:t>
            </w:r>
            <w:proofErr w:type="spellStart"/>
            <w:r w:rsidRPr="006F69FA">
              <w:rPr>
                <w:rFonts w:ascii="Arial" w:hAnsi="Arial" w:cs="Arial"/>
                <w:sz w:val="18"/>
                <w:szCs w:val="18"/>
              </w:rPr>
              <w:t>TFRS</w:t>
            </w:r>
            <w:proofErr w:type="spellEnd"/>
            <w:r w:rsidRPr="006F69FA">
              <w:rPr>
                <w:rFonts w:ascii="Arial" w:hAnsi="Arial" w:cs="Arial"/>
                <w:sz w:val="18"/>
                <w:szCs w:val="18"/>
              </w:rPr>
              <w:t xml:space="preserve"> 16)</w:t>
            </w:r>
          </w:p>
        </w:tc>
      </w:tr>
      <w:tr w:rsidR="00BB233F" w:rsidRPr="006F69FA" w14:paraId="078DDCB4" w14:textId="77777777" w:rsidTr="00E41F48">
        <w:trPr>
          <w:gridAfter w:val="1"/>
          <w:wAfter w:w="11" w:type="dxa"/>
        </w:trPr>
        <w:tc>
          <w:tcPr>
            <w:tcW w:w="3588" w:type="dxa"/>
          </w:tcPr>
          <w:p w14:paraId="12972714" w14:textId="3C689362" w:rsidR="00BB233F" w:rsidRPr="006F69FA" w:rsidRDefault="00BB233F" w:rsidP="00BB233F">
            <w:pPr>
              <w:spacing w:line="320" w:lineRule="exact"/>
              <w:ind w:left="347" w:hanging="347"/>
              <w:rPr>
                <w:rFonts w:ascii="Arial" w:hAnsi="Arial" w:cs="Arial"/>
                <w:sz w:val="18"/>
                <w:szCs w:val="18"/>
              </w:rPr>
            </w:pPr>
            <w:r w:rsidRPr="006F69FA">
              <w:rPr>
                <w:rFonts w:ascii="Arial" w:hAnsi="Arial" w:cs="Arial"/>
                <w:b/>
                <w:bCs/>
                <w:sz w:val="18"/>
                <w:szCs w:val="18"/>
              </w:rPr>
              <w:t xml:space="preserve">Income statement for the </w:t>
            </w:r>
            <w:r w:rsidR="00DC182E" w:rsidRPr="006F69FA">
              <w:rPr>
                <w:rFonts w:ascii="Arial" w:hAnsi="Arial" w:cs="Arial"/>
                <w:b/>
                <w:bCs/>
                <w:sz w:val="18"/>
                <w:szCs w:val="18"/>
              </w:rPr>
              <w:t>three</w:t>
            </w:r>
            <w:r w:rsidRPr="006F69FA">
              <w:rPr>
                <w:rFonts w:ascii="Arial" w:hAnsi="Arial" w:cs="Arial"/>
                <w:b/>
                <w:bCs/>
                <w:sz w:val="18"/>
                <w:szCs w:val="18"/>
              </w:rPr>
              <w:t xml:space="preserve">-month period 30 </w:t>
            </w:r>
            <w:r w:rsidR="00D43A7E" w:rsidRPr="006F69FA">
              <w:rPr>
                <w:rFonts w:ascii="Arial" w:hAnsi="Arial" w:cs="Arial"/>
                <w:b/>
                <w:bCs/>
                <w:sz w:val="18"/>
                <w:szCs w:val="18"/>
              </w:rPr>
              <w:t>September</w:t>
            </w:r>
            <w:r w:rsidRPr="006F69FA">
              <w:rPr>
                <w:rFonts w:ascii="Arial" w:hAnsi="Arial" w:cs="Arial"/>
                <w:b/>
                <w:bCs/>
                <w:sz w:val="18"/>
                <w:szCs w:val="18"/>
              </w:rPr>
              <w:t xml:space="preserve"> 2019</w:t>
            </w:r>
          </w:p>
        </w:tc>
        <w:tc>
          <w:tcPr>
            <w:tcW w:w="1986" w:type="dxa"/>
            <w:vAlign w:val="bottom"/>
          </w:tcPr>
          <w:p w14:paraId="4BC2E83B" w14:textId="77777777" w:rsidR="00BB233F" w:rsidRPr="006F69FA" w:rsidRDefault="00BB233F" w:rsidP="00BB233F">
            <w:pPr>
              <w:tabs>
                <w:tab w:val="decimal" w:pos="1518"/>
              </w:tabs>
              <w:spacing w:line="320" w:lineRule="exact"/>
              <w:ind w:left="-12" w:firstLine="12"/>
              <w:rPr>
                <w:rFonts w:ascii="Arial" w:hAnsi="Arial" w:cs="Arial"/>
                <w:sz w:val="18"/>
                <w:szCs w:val="18"/>
              </w:rPr>
            </w:pPr>
          </w:p>
        </w:tc>
        <w:tc>
          <w:tcPr>
            <w:tcW w:w="1814" w:type="dxa"/>
          </w:tcPr>
          <w:p w14:paraId="0F540198" w14:textId="77777777" w:rsidR="00BB233F" w:rsidRPr="006F69FA" w:rsidRDefault="00BB233F" w:rsidP="00BB233F">
            <w:pPr>
              <w:tabs>
                <w:tab w:val="decimal" w:pos="1325"/>
              </w:tabs>
              <w:spacing w:line="320" w:lineRule="exact"/>
              <w:rPr>
                <w:rFonts w:ascii="Arial" w:hAnsi="Arial" w:cs="Arial"/>
                <w:sz w:val="18"/>
                <w:szCs w:val="18"/>
              </w:rPr>
            </w:pPr>
          </w:p>
        </w:tc>
        <w:tc>
          <w:tcPr>
            <w:tcW w:w="1687" w:type="dxa"/>
          </w:tcPr>
          <w:p w14:paraId="24CDD5C0" w14:textId="77777777" w:rsidR="00BB233F" w:rsidRPr="006F69FA" w:rsidRDefault="00BB233F" w:rsidP="00BB233F">
            <w:pPr>
              <w:tabs>
                <w:tab w:val="decimal" w:pos="1325"/>
              </w:tabs>
              <w:spacing w:line="320" w:lineRule="exact"/>
              <w:rPr>
                <w:rFonts w:ascii="Arial" w:hAnsi="Arial" w:cs="Arial"/>
                <w:sz w:val="18"/>
                <w:szCs w:val="18"/>
              </w:rPr>
            </w:pPr>
          </w:p>
        </w:tc>
      </w:tr>
      <w:tr w:rsidR="00573548" w:rsidRPr="006F69FA" w14:paraId="03D2DD06" w14:textId="77777777" w:rsidTr="00E41F48">
        <w:trPr>
          <w:gridAfter w:val="1"/>
          <w:wAfter w:w="11" w:type="dxa"/>
        </w:trPr>
        <w:tc>
          <w:tcPr>
            <w:tcW w:w="3588" w:type="dxa"/>
          </w:tcPr>
          <w:p w14:paraId="162758F7"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Revenue from</w:t>
            </w:r>
            <w:r w:rsidRPr="006F69FA">
              <w:rPr>
                <w:rFonts w:ascii="Arial" w:hAnsi="Arial" w:cs="Arial"/>
                <w:sz w:val="18"/>
                <w:szCs w:val="18"/>
                <w:cs/>
              </w:rPr>
              <w:t xml:space="preserve"> </w:t>
            </w:r>
            <w:r w:rsidRPr="006F69FA">
              <w:rPr>
                <w:rFonts w:ascii="Arial" w:hAnsi="Arial" w:cs="Arial"/>
                <w:sz w:val="18"/>
                <w:szCs w:val="18"/>
              </w:rPr>
              <w:t>telephone services</w:t>
            </w:r>
          </w:p>
        </w:tc>
        <w:tc>
          <w:tcPr>
            <w:tcW w:w="1986" w:type="dxa"/>
            <w:vAlign w:val="bottom"/>
          </w:tcPr>
          <w:p w14:paraId="7E8CC5E8" w14:textId="65CB802D"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1,07</w:t>
            </w:r>
            <w:r w:rsidR="00663AF3" w:rsidRPr="006F69FA">
              <w:rPr>
                <w:rFonts w:ascii="Arial" w:hAnsi="Arial" w:cs="Arial"/>
                <w:sz w:val="18"/>
                <w:szCs w:val="18"/>
              </w:rPr>
              <w:t>1</w:t>
            </w:r>
          </w:p>
        </w:tc>
        <w:tc>
          <w:tcPr>
            <w:tcW w:w="1814" w:type="dxa"/>
          </w:tcPr>
          <w:p w14:paraId="79914EBD" w14:textId="3F878193"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tcPr>
          <w:p w14:paraId="5686936F" w14:textId="64D97559"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1,07</w:t>
            </w:r>
            <w:r w:rsidR="00663AF3" w:rsidRPr="006F69FA">
              <w:rPr>
                <w:rFonts w:ascii="Arial" w:hAnsi="Arial" w:cs="Arial"/>
                <w:sz w:val="18"/>
                <w:szCs w:val="18"/>
              </w:rPr>
              <w:t>1</w:t>
            </w:r>
          </w:p>
        </w:tc>
      </w:tr>
      <w:tr w:rsidR="00573548" w:rsidRPr="006F69FA" w14:paraId="2635AC90" w14:textId="77777777" w:rsidTr="00E41F48">
        <w:trPr>
          <w:gridAfter w:val="1"/>
          <w:wAfter w:w="11" w:type="dxa"/>
        </w:trPr>
        <w:tc>
          <w:tcPr>
            <w:tcW w:w="3588" w:type="dxa"/>
          </w:tcPr>
          <w:p w14:paraId="4B75DE89"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Revenue from sales of telephone sets and starter kits</w:t>
            </w:r>
          </w:p>
        </w:tc>
        <w:tc>
          <w:tcPr>
            <w:tcW w:w="1986" w:type="dxa"/>
            <w:vAlign w:val="bottom"/>
          </w:tcPr>
          <w:p w14:paraId="03E6FFD2" w14:textId="4D8450CF"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28</w:t>
            </w:r>
          </w:p>
        </w:tc>
        <w:tc>
          <w:tcPr>
            <w:tcW w:w="1814" w:type="dxa"/>
          </w:tcPr>
          <w:p w14:paraId="681CF3E8" w14:textId="77777777" w:rsidR="00573548" w:rsidRPr="006F69FA" w:rsidRDefault="00573548" w:rsidP="00573548">
            <w:pPr>
              <w:tabs>
                <w:tab w:val="decimal" w:pos="1325"/>
              </w:tabs>
              <w:spacing w:line="320" w:lineRule="exact"/>
              <w:rPr>
                <w:rFonts w:ascii="Arial" w:hAnsi="Arial" w:cs="Arial"/>
                <w:sz w:val="18"/>
                <w:szCs w:val="18"/>
              </w:rPr>
            </w:pPr>
          </w:p>
          <w:p w14:paraId="4FF0CACB" w14:textId="39C5FBE6"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tcPr>
          <w:p w14:paraId="7B5D809D" w14:textId="77777777" w:rsidR="00573548" w:rsidRPr="006F69FA" w:rsidRDefault="00573548" w:rsidP="00573548">
            <w:pPr>
              <w:tabs>
                <w:tab w:val="decimal" w:pos="1325"/>
              </w:tabs>
              <w:spacing w:line="320" w:lineRule="exact"/>
              <w:rPr>
                <w:rFonts w:ascii="Arial" w:hAnsi="Arial" w:cs="Arial"/>
                <w:sz w:val="18"/>
                <w:szCs w:val="18"/>
              </w:rPr>
            </w:pPr>
          </w:p>
          <w:p w14:paraId="63A0ADBA" w14:textId="4D1C13FA"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28</w:t>
            </w:r>
          </w:p>
        </w:tc>
      </w:tr>
      <w:tr w:rsidR="00573548" w:rsidRPr="006F69FA" w14:paraId="50CDBD55" w14:textId="77777777" w:rsidTr="00E41F48">
        <w:trPr>
          <w:gridAfter w:val="1"/>
          <w:wAfter w:w="11" w:type="dxa"/>
        </w:trPr>
        <w:tc>
          <w:tcPr>
            <w:tcW w:w="3588" w:type="dxa"/>
          </w:tcPr>
          <w:p w14:paraId="7429CAAE"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Other operating income</w:t>
            </w:r>
          </w:p>
        </w:tc>
        <w:tc>
          <w:tcPr>
            <w:tcW w:w="1986" w:type="dxa"/>
            <w:vAlign w:val="bottom"/>
          </w:tcPr>
          <w:p w14:paraId="02516229" w14:textId="49372AEC"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3,236</w:t>
            </w:r>
          </w:p>
        </w:tc>
        <w:tc>
          <w:tcPr>
            <w:tcW w:w="1814" w:type="dxa"/>
          </w:tcPr>
          <w:p w14:paraId="072F7692" w14:textId="6476760D"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tcPr>
          <w:p w14:paraId="42E470F2" w14:textId="2F9BB427"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3,236</w:t>
            </w:r>
          </w:p>
        </w:tc>
      </w:tr>
      <w:tr w:rsidR="00573548" w:rsidRPr="006F69FA" w14:paraId="4AB3AAD3" w14:textId="77777777" w:rsidTr="00E41F48">
        <w:trPr>
          <w:gridAfter w:val="1"/>
          <w:wAfter w:w="11" w:type="dxa"/>
        </w:trPr>
        <w:tc>
          <w:tcPr>
            <w:tcW w:w="3588" w:type="dxa"/>
          </w:tcPr>
          <w:p w14:paraId="7FE55718"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Other income</w:t>
            </w:r>
          </w:p>
        </w:tc>
        <w:tc>
          <w:tcPr>
            <w:tcW w:w="1986" w:type="dxa"/>
            <w:vAlign w:val="bottom"/>
          </w:tcPr>
          <w:p w14:paraId="1C4B1F2B" w14:textId="4BBCAD09"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2</w:t>
            </w:r>
            <w:r w:rsidR="00663AF3" w:rsidRPr="006F69FA">
              <w:rPr>
                <w:rFonts w:ascii="Arial" w:hAnsi="Arial" w:cs="Arial"/>
                <w:sz w:val="18"/>
                <w:szCs w:val="18"/>
              </w:rPr>
              <w:t>45</w:t>
            </w:r>
          </w:p>
        </w:tc>
        <w:tc>
          <w:tcPr>
            <w:tcW w:w="1814" w:type="dxa"/>
          </w:tcPr>
          <w:p w14:paraId="08F77A62" w14:textId="589EB9F1"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tcPr>
          <w:p w14:paraId="191EB933" w14:textId="3EC2278F" w:rsidR="00573548" w:rsidRPr="006F69FA" w:rsidRDefault="00663AF3" w:rsidP="00573548">
            <w:pPr>
              <w:tabs>
                <w:tab w:val="decimal" w:pos="1325"/>
              </w:tabs>
              <w:spacing w:line="320" w:lineRule="exact"/>
              <w:rPr>
                <w:rFonts w:ascii="Arial" w:hAnsi="Arial" w:cs="Arial"/>
                <w:sz w:val="18"/>
                <w:szCs w:val="18"/>
              </w:rPr>
            </w:pPr>
            <w:r w:rsidRPr="006F69FA">
              <w:rPr>
                <w:rFonts w:ascii="Arial" w:hAnsi="Arial" w:cs="Arial"/>
                <w:sz w:val="18"/>
                <w:szCs w:val="18"/>
              </w:rPr>
              <w:t>245</w:t>
            </w:r>
          </w:p>
        </w:tc>
      </w:tr>
      <w:tr w:rsidR="00573548" w:rsidRPr="006F69FA" w14:paraId="07CC3FC6" w14:textId="77777777" w:rsidTr="00E41F48">
        <w:trPr>
          <w:gridAfter w:val="1"/>
          <w:wAfter w:w="11" w:type="dxa"/>
        </w:trPr>
        <w:tc>
          <w:tcPr>
            <w:tcW w:w="3588" w:type="dxa"/>
          </w:tcPr>
          <w:p w14:paraId="69AD3D90"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Cost of sales and services</w:t>
            </w:r>
          </w:p>
        </w:tc>
        <w:tc>
          <w:tcPr>
            <w:tcW w:w="1986" w:type="dxa"/>
            <w:vAlign w:val="bottom"/>
          </w:tcPr>
          <w:p w14:paraId="361FA025" w14:textId="0A762D7F"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(527)</w:t>
            </w:r>
          </w:p>
        </w:tc>
        <w:tc>
          <w:tcPr>
            <w:tcW w:w="1814" w:type="dxa"/>
          </w:tcPr>
          <w:p w14:paraId="764F7551" w14:textId="72BC1057"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2</w:t>
            </w:r>
          </w:p>
        </w:tc>
        <w:tc>
          <w:tcPr>
            <w:tcW w:w="1687" w:type="dxa"/>
          </w:tcPr>
          <w:p w14:paraId="6154A85F" w14:textId="33CBC414"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(525)</w:t>
            </w:r>
          </w:p>
        </w:tc>
      </w:tr>
      <w:tr w:rsidR="00573548" w:rsidRPr="006F69FA" w14:paraId="18F2B6AD" w14:textId="77777777" w:rsidTr="00E41F48">
        <w:trPr>
          <w:gridAfter w:val="1"/>
          <w:wAfter w:w="11" w:type="dxa"/>
        </w:trPr>
        <w:tc>
          <w:tcPr>
            <w:tcW w:w="3588" w:type="dxa"/>
          </w:tcPr>
          <w:p w14:paraId="41B73AB0"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Selling, distribution and services expenses</w:t>
            </w:r>
          </w:p>
        </w:tc>
        <w:tc>
          <w:tcPr>
            <w:tcW w:w="1986" w:type="dxa"/>
            <w:vAlign w:val="bottom"/>
          </w:tcPr>
          <w:p w14:paraId="2D534EC6" w14:textId="7BD5480D"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(63</w:t>
            </w:r>
            <w:r w:rsidR="009E0D3D" w:rsidRPr="006F69FA">
              <w:rPr>
                <w:rFonts w:ascii="Arial" w:hAnsi="Arial" w:cs="Arial"/>
                <w:sz w:val="18"/>
                <w:szCs w:val="18"/>
              </w:rPr>
              <w:t>8</w:t>
            </w:r>
            <w:r w:rsidRPr="006F69FA">
              <w:rPr>
                <w:rFonts w:ascii="Arial" w:hAnsi="Arial" w:cs="Arial"/>
                <w:sz w:val="18"/>
                <w:szCs w:val="18"/>
              </w:rPr>
              <w:t>)</w:t>
            </w:r>
          </w:p>
        </w:tc>
        <w:tc>
          <w:tcPr>
            <w:tcW w:w="1814" w:type="dxa"/>
          </w:tcPr>
          <w:p w14:paraId="21604EFB" w14:textId="77777777" w:rsidR="00573548" w:rsidRPr="006F69FA" w:rsidRDefault="00573548" w:rsidP="00573548">
            <w:pPr>
              <w:tabs>
                <w:tab w:val="decimal" w:pos="1325"/>
              </w:tabs>
              <w:spacing w:line="320" w:lineRule="exact"/>
              <w:rPr>
                <w:rFonts w:ascii="Arial" w:hAnsi="Arial" w:cs="Arial"/>
                <w:sz w:val="18"/>
                <w:szCs w:val="18"/>
              </w:rPr>
            </w:pPr>
          </w:p>
          <w:p w14:paraId="7001DDCA" w14:textId="0FF9C9EB" w:rsidR="00573548" w:rsidRPr="006F69FA" w:rsidRDefault="009E0D3D" w:rsidP="00573548">
            <w:pPr>
              <w:tabs>
                <w:tab w:val="decimal" w:pos="1325"/>
              </w:tabs>
              <w:spacing w:line="320" w:lineRule="exact"/>
              <w:rPr>
                <w:rFonts w:ascii="Arial" w:hAnsi="Arial" w:cs="Arial"/>
                <w:sz w:val="18"/>
                <w:szCs w:val="18"/>
              </w:rPr>
            </w:pPr>
            <w:r w:rsidRPr="006F69FA">
              <w:rPr>
                <w:rFonts w:ascii="Arial" w:hAnsi="Arial" w:cs="Arial"/>
                <w:sz w:val="18"/>
                <w:szCs w:val="18"/>
              </w:rPr>
              <w:t>1</w:t>
            </w:r>
          </w:p>
        </w:tc>
        <w:tc>
          <w:tcPr>
            <w:tcW w:w="1687" w:type="dxa"/>
          </w:tcPr>
          <w:p w14:paraId="78DBC0E3" w14:textId="77777777" w:rsidR="00573548" w:rsidRPr="006F69FA" w:rsidRDefault="00573548" w:rsidP="00573548">
            <w:pPr>
              <w:tabs>
                <w:tab w:val="decimal" w:pos="1325"/>
              </w:tabs>
              <w:spacing w:line="320" w:lineRule="exact"/>
              <w:rPr>
                <w:rFonts w:ascii="Arial" w:hAnsi="Arial" w:cs="Arial"/>
                <w:sz w:val="18"/>
                <w:szCs w:val="18"/>
              </w:rPr>
            </w:pPr>
          </w:p>
          <w:p w14:paraId="12A682C0" w14:textId="2183AA25"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(637)</w:t>
            </w:r>
          </w:p>
        </w:tc>
      </w:tr>
      <w:tr w:rsidR="00573548" w:rsidRPr="006F69FA" w14:paraId="3F767F79" w14:textId="77777777" w:rsidTr="00E41F48">
        <w:trPr>
          <w:gridAfter w:val="1"/>
          <w:wAfter w:w="11" w:type="dxa"/>
        </w:trPr>
        <w:tc>
          <w:tcPr>
            <w:tcW w:w="3588" w:type="dxa"/>
          </w:tcPr>
          <w:p w14:paraId="3256C3CB"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Administrative and other expenses</w:t>
            </w:r>
          </w:p>
        </w:tc>
        <w:tc>
          <w:tcPr>
            <w:tcW w:w="1986" w:type="dxa"/>
            <w:vAlign w:val="bottom"/>
          </w:tcPr>
          <w:p w14:paraId="45A21E62" w14:textId="495C3FE2"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w:t>
            </w:r>
            <w:r w:rsidR="009E0D3D" w:rsidRPr="006F69FA">
              <w:rPr>
                <w:rFonts w:ascii="Arial" w:hAnsi="Arial" w:cs="Arial"/>
                <w:sz w:val="18"/>
                <w:szCs w:val="18"/>
              </w:rPr>
              <w:t>508</w:t>
            </w:r>
            <w:r w:rsidRPr="006F69FA">
              <w:rPr>
                <w:rFonts w:ascii="Arial" w:hAnsi="Arial" w:cs="Arial"/>
                <w:sz w:val="18"/>
                <w:szCs w:val="18"/>
              </w:rPr>
              <w:t>)</w:t>
            </w:r>
          </w:p>
        </w:tc>
        <w:tc>
          <w:tcPr>
            <w:tcW w:w="1814" w:type="dxa"/>
          </w:tcPr>
          <w:p w14:paraId="7774750F" w14:textId="03B5A8B7"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(16)</w:t>
            </w:r>
          </w:p>
        </w:tc>
        <w:tc>
          <w:tcPr>
            <w:tcW w:w="1687" w:type="dxa"/>
          </w:tcPr>
          <w:p w14:paraId="49BBAA06" w14:textId="214C3A59"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(1,5</w:t>
            </w:r>
            <w:r w:rsidR="009E0D3D" w:rsidRPr="006F69FA">
              <w:rPr>
                <w:rFonts w:ascii="Arial" w:hAnsi="Arial" w:cs="Arial"/>
                <w:sz w:val="18"/>
                <w:szCs w:val="18"/>
              </w:rPr>
              <w:t>24</w:t>
            </w:r>
            <w:r w:rsidRPr="006F69FA">
              <w:rPr>
                <w:rFonts w:ascii="Arial" w:hAnsi="Arial" w:cs="Arial"/>
                <w:sz w:val="18"/>
                <w:szCs w:val="18"/>
              </w:rPr>
              <w:t>)</w:t>
            </w:r>
          </w:p>
        </w:tc>
      </w:tr>
      <w:tr w:rsidR="00573548" w:rsidRPr="006F69FA" w14:paraId="2C5F1CD1" w14:textId="77777777" w:rsidTr="00E41F48">
        <w:trPr>
          <w:gridAfter w:val="1"/>
          <w:wAfter w:w="11" w:type="dxa"/>
        </w:trPr>
        <w:tc>
          <w:tcPr>
            <w:tcW w:w="3588" w:type="dxa"/>
          </w:tcPr>
          <w:p w14:paraId="40050FE3"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Finance costs</w:t>
            </w:r>
          </w:p>
        </w:tc>
        <w:tc>
          <w:tcPr>
            <w:tcW w:w="1986" w:type="dxa"/>
            <w:vAlign w:val="bottom"/>
          </w:tcPr>
          <w:p w14:paraId="1D3F4385" w14:textId="4CCB2AE2" w:rsidR="00573548" w:rsidRPr="006F69FA" w:rsidRDefault="00573548" w:rsidP="00573548">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(5)</w:t>
            </w:r>
          </w:p>
        </w:tc>
        <w:tc>
          <w:tcPr>
            <w:tcW w:w="1814" w:type="dxa"/>
          </w:tcPr>
          <w:p w14:paraId="1F0E06CE" w14:textId="2938EDF4"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(6)</w:t>
            </w:r>
          </w:p>
        </w:tc>
        <w:tc>
          <w:tcPr>
            <w:tcW w:w="1687" w:type="dxa"/>
          </w:tcPr>
          <w:p w14:paraId="7827DD3B" w14:textId="080D78EB" w:rsidR="00573548" w:rsidRPr="006F69FA" w:rsidRDefault="00573548" w:rsidP="00573548">
            <w:pPr>
              <w:tabs>
                <w:tab w:val="decimal" w:pos="1325"/>
              </w:tabs>
              <w:spacing w:line="320" w:lineRule="exact"/>
              <w:rPr>
                <w:rFonts w:ascii="Arial" w:hAnsi="Arial" w:cs="Arial"/>
                <w:sz w:val="18"/>
                <w:szCs w:val="18"/>
              </w:rPr>
            </w:pPr>
            <w:r w:rsidRPr="006F69FA">
              <w:rPr>
                <w:rFonts w:ascii="Arial" w:hAnsi="Arial" w:cs="Arial"/>
                <w:sz w:val="18"/>
                <w:szCs w:val="18"/>
              </w:rPr>
              <w:t>(11)</w:t>
            </w:r>
          </w:p>
        </w:tc>
      </w:tr>
      <w:tr w:rsidR="00573548" w:rsidRPr="006F69FA" w14:paraId="72D26B8C" w14:textId="77777777" w:rsidTr="00E41F48">
        <w:trPr>
          <w:gridAfter w:val="1"/>
          <w:wAfter w:w="11" w:type="dxa"/>
        </w:trPr>
        <w:tc>
          <w:tcPr>
            <w:tcW w:w="3588" w:type="dxa"/>
          </w:tcPr>
          <w:p w14:paraId="57E1457B" w14:textId="046FACE1"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Income tax expenses</w:t>
            </w:r>
          </w:p>
        </w:tc>
        <w:tc>
          <w:tcPr>
            <w:tcW w:w="1986" w:type="dxa"/>
            <w:vAlign w:val="bottom"/>
          </w:tcPr>
          <w:p w14:paraId="78336B6D" w14:textId="07E48998" w:rsidR="00573548" w:rsidRPr="006F69FA" w:rsidRDefault="00573548" w:rsidP="00573548">
            <w:pPr>
              <w:pBdr>
                <w:bottom w:val="sing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(337)</w:t>
            </w:r>
          </w:p>
        </w:tc>
        <w:tc>
          <w:tcPr>
            <w:tcW w:w="1814" w:type="dxa"/>
          </w:tcPr>
          <w:p w14:paraId="67AD3C71" w14:textId="657F44DD" w:rsidR="00573548" w:rsidRPr="006F69FA" w:rsidRDefault="00573548" w:rsidP="00573548">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4</w:t>
            </w:r>
          </w:p>
        </w:tc>
        <w:tc>
          <w:tcPr>
            <w:tcW w:w="1687" w:type="dxa"/>
          </w:tcPr>
          <w:p w14:paraId="7BF4A106" w14:textId="5E81B869" w:rsidR="00573548" w:rsidRPr="006F69FA" w:rsidRDefault="00573548" w:rsidP="00573548">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(333)</w:t>
            </w:r>
          </w:p>
        </w:tc>
      </w:tr>
      <w:tr w:rsidR="00573548" w:rsidRPr="006F69FA" w14:paraId="7090BBBC" w14:textId="77777777" w:rsidTr="00E41F48">
        <w:trPr>
          <w:gridAfter w:val="1"/>
          <w:wAfter w:w="11" w:type="dxa"/>
        </w:trPr>
        <w:tc>
          <w:tcPr>
            <w:tcW w:w="3588" w:type="dxa"/>
          </w:tcPr>
          <w:p w14:paraId="0D74CA2E" w14:textId="77777777" w:rsidR="00573548" w:rsidRPr="006F69FA" w:rsidRDefault="00573548" w:rsidP="00573548">
            <w:pPr>
              <w:spacing w:line="320" w:lineRule="exact"/>
              <w:ind w:left="347" w:hanging="347"/>
              <w:rPr>
                <w:rFonts w:ascii="Arial" w:hAnsi="Arial" w:cs="Arial"/>
                <w:b/>
                <w:bCs/>
                <w:sz w:val="18"/>
                <w:szCs w:val="18"/>
              </w:rPr>
            </w:pPr>
            <w:r w:rsidRPr="006F69FA">
              <w:rPr>
                <w:rFonts w:ascii="Arial" w:hAnsi="Arial" w:cs="Arial"/>
                <w:b/>
                <w:bCs/>
                <w:sz w:val="18"/>
                <w:szCs w:val="18"/>
              </w:rPr>
              <w:t>Profit for the period</w:t>
            </w:r>
          </w:p>
        </w:tc>
        <w:tc>
          <w:tcPr>
            <w:tcW w:w="1986" w:type="dxa"/>
            <w:vAlign w:val="bottom"/>
          </w:tcPr>
          <w:p w14:paraId="547D04FA" w14:textId="0246AA03" w:rsidR="00573548" w:rsidRPr="006F69FA" w:rsidRDefault="00573548" w:rsidP="00573548">
            <w:pPr>
              <w:pBdr>
                <w:bottom w:val="doub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1,56</w:t>
            </w:r>
            <w:r w:rsidR="009E0D3D" w:rsidRPr="006F69FA">
              <w:rPr>
                <w:rFonts w:ascii="Arial" w:hAnsi="Arial" w:cs="Arial"/>
                <w:sz w:val="18"/>
                <w:szCs w:val="18"/>
              </w:rPr>
              <w:t>5</w:t>
            </w:r>
          </w:p>
        </w:tc>
        <w:tc>
          <w:tcPr>
            <w:tcW w:w="1814" w:type="dxa"/>
          </w:tcPr>
          <w:p w14:paraId="5B34C27C" w14:textId="2FFD7829" w:rsidR="00573548" w:rsidRPr="006F69FA" w:rsidRDefault="00573548" w:rsidP="00573548">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(1</w:t>
            </w:r>
            <w:r w:rsidR="009E0D3D" w:rsidRPr="006F69FA">
              <w:rPr>
                <w:rFonts w:ascii="Arial" w:hAnsi="Arial" w:cs="Arial"/>
                <w:sz w:val="18"/>
                <w:szCs w:val="18"/>
              </w:rPr>
              <w:t>5</w:t>
            </w:r>
            <w:r w:rsidRPr="006F69FA">
              <w:rPr>
                <w:rFonts w:ascii="Arial" w:hAnsi="Arial" w:cs="Arial"/>
                <w:sz w:val="18"/>
                <w:szCs w:val="18"/>
              </w:rPr>
              <w:t>)</w:t>
            </w:r>
          </w:p>
        </w:tc>
        <w:tc>
          <w:tcPr>
            <w:tcW w:w="1687" w:type="dxa"/>
          </w:tcPr>
          <w:p w14:paraId="1215FCD2" w14:textId="2FB753D3" w:rsidR="00573548" w:rsidRPr="006F69FA" w:rsidRDefault="00573548" w:rsidP="00573548">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1,550</w:t>
            </w:r>
          </w:p>
        </w:tc>
      </w:tr>
      <w:tr w:rsidR="00573548" w:rsidRPr="006F69FA" w14:paraId="04795B18" w14:textId="77777777" w:rsidTr="00E41F48">
        <w:trPr>
          <w:gridAfter w:val="1"/>
          <w:wAfter w:w="11" w:type="dxa"/>
        </w:trPr>
        <w:tc>
          <w:tcPr>
            <w:tcW w:w="3588" w:type="dxa"/>
          </w:tcPr>
          <w:p w14:paraId="5C160D65" w14:textId="77777777" w:rsidR="00573548" w:rsidRPr="006F69FA" w:rsidRDefault="00573548" w:rsidP="00573548">
            <w:pPr>
              <w:spacing w:line="320" w:lineRule="exact"/>
              <w:ind w:left="347" w:hanging="347"/>
              <w:rPr>
                <w:rFonts w:ascii="Arial" w:hAnsi="Arial" w:cs="Arial"/>
                <w:b/>
                <w:bCs/>
                <w:sz w:val="18"/>
                <w:szCs w:val="18"/>
              </w:rPr>
            </w:pPr>
            <w:r w:rsidRPr="006F69FA">
              <w:rPr>
                <w:rFonts w:ascii="Arial" w:hAnsi="Arial" w:cs="Arial"/>
                <w:b/>
                <w:bCs/>
                <w:sz w:val="18"/>
                <w:szCs w:val="18"/>
              </w:rPr>
              <w:t>Earnings per share (Baht):</w:t>
            </w:r>
          </w:p>
        </w:tc>
        <w:tc>
          <w:tcPr>
            <w:tcW w:w="1986" w:type="dxa"/>
          </w:tcPr>
          <w:p w14:paraId="550CBF59" w14:textId="77777777" w:rsidR="00573548" w:rsidRPr="006F69FA" w:rsidRDefault="00573548" w:rsidP="00573548">
            <w:pPr>
              <w:tabs>
                <w:tab w:val="decimal" w:pos="1518"/>
              </w:tabs>
              <w:spacing w:line="320" w:lineRule="exact"/>
              <w:ind w:left="-12" w:firstLine="12"/>
              <w:rPr>
                <w:rFonts w:ascii="Arial" w:hAnsi="Arial" w:cs="Arial"/>
                <w:sz w:val="18"/>
                <w:szCs w:val="18"/>
              </w:rPr>
            </w:pPr>
          </w:p>
        </w:tc>
        <w:tc>
          <w:tcPr>
            <w:tcW w:w="1814" w:type="dxa"/>
          </w:tcPr>
          <w:p w14:paraId="65158E99" w14:textId="77777777" w:rsidR="00573548" w:rsidRPr="006F69FA" w:rsidRDefault="00573548" w:rsidP="00573548">
            <w:pPr>
              <w:tabs>
                <w:tab w:val="decimal" w:pos="1325"/>
              </w:tabs>
              <w:spacing w:line="320" w:lineRule="exact"/>
              <w:rPr>
                <w:rFonts w:ascii="Arial" w:hAnsi="Arial" w:cs="Arial"/>
                <w:sz w:val="18"/>
                <w:szCs w:val="18"/>
              </w:rPr>
            </w:pPr>
          </w:p>
        </w:tc>
        <w:tc>
          <w:tcPr>
            <w:tcW w:w="1687" w:type="dxa"/>
          </w:tcPr>
          <w:p w14:paraId="070C788D" w14:textId="77777777" w:rsidR="00573548" w:rsidRPr="006F69FA" w:rsidRDefault="00573548" w:rsidP="00573548">
            <w:pPr>
              <w:tabs>
                <w:tab w:val="decimal" w:pos="1325"/>
              </w:tabs>
              <w:spacing w:line="320" w:lineRule="exact"/>
              <w:rPr>
                <w:rFonts w:ascii="Arial" w:hAnsi="Arial" w:cs="Arial"/>
                <w:sz w:val="18"/>
                <w:szCs w:val="18"/>
              </w:rPr>
            </w:pPr>
          </w:p>
        </w:tc>
      </w:tr>
      <w:tr w:rsidR="00573548" w:rsidRPr="006F69FA" w14:paraId="0C639FB6" w14:textId="77777777" w:rsidTr="00E41F48">
        <w:trPr>
          <w:gridAfter w:val="1"/>
          <w:wAfter w:w="11" w:type="dxa"/>
        </w:trPr>
        <w:tc>
          <w:tcPr>
            <w:tcW w:w="3588" w:type="dxa"/>
          </w:tcPr>
          <w:p w14:paraId="3EA85F17" w14:textId="77777777" w:rsidR="00573548" w:rsidRPr="006F69FA" w:rsidRDefault="00573548" w:rsidP="00573548">
            <w:pPr>
              <w:spacing w:line="320" w:lineRule="exact"/>
              <w:ind w:left="347" w:hanging="347"/>
              <w:rPr>
                <w:rFonts w:ascii="Arial" w:hAnsi="Arial" w:cs="Arial"/>
                <w:sz w:val="18"/>
                <w:szCs w:val="18"/>
              </w:rPr>
            </w:pPr>
            <w:r w:rsidRPr="006F69FA">
              <w:rPr>
                <w:rFonts w:ascii="Arial" w:hAnsi="Arial" w:cs="Arial"/>
                <w:sz w:val="18"/>
                <w:szCs w:val="18"/>
              </w:rPr>
              <w:t>Basic earnings per share</w:t>
            </w:r>
          </w:p>
        </w:tc>
        <w:tc>
          <w:tcPr>
            <w:tcW w:w="1986" w:type="dxa"/>
          </w:tcPr>
          <w:p w14:paraId="5C54D81C" w14:textId="26BCD75B" w:rsidR="00573548" w:rsidRPr="006F69FA" w:rsidRDefault="00573548" w:rsidP="00573548">
            <w:pPr>
              <w:tabs>
                <w:tab w:val="decimal" w:pos="1248"/>
              </w:tabs>
              <w:spacing w:line="320" w:lineRule="exact"/>
              <w:ind w:left="-12" w:firstLine="12"/>
              <w:rPr>
                <w:rFonts w:ascii="Arial" w:hAnsi="Arial" w:cs="Arial"/>
                <w:sz w:val="18"/>
                <w:szCs w:val="18"/>
              </w:rPr>
            </w:pPr>
            <w:r w:rsidRPr="006F69FA">
              <w:rPr>
                <w:rFonts w:ascii="Arial" w:hAnsi="Arial" w:cs="Arial"/>
                <w:sz w:val="18"/>
                <w:szCs w:val="18"/>
              </w:rPr>
              <w:t>0.66</w:t>
            </w:r>
          </w:p>
        </w:tc>
        <w:tc>
          <w:tcPr>
            <w:tcW w:w="1814" w:type="dxa"/>
          </w:tcPr>
          <w:p w14:paraId="3DF39372" w14:textId="49F92065" w:rsidR="00573548" w:rsidRPr="006F69FA" w:rsidRDefault="00573548" w:rsidP="00573548">
            <w:pPr>
              <w:tabs>
                <w:tab w:val="decimal" w:pos="1062"/>
              </w:tabs>
              <w:spacing w:line="320" w:lineRule="exact"/>
              <w:rPr>
                <w:rFonts w:ascii="Arial" w:hAnsi="Arial" w:cs="Arial"/>
                <w:sz w:val="18"/>
                <w:szCs w:val="18"/>
              </w:rPr>
            </w:pPr>
            <w:r w:rsidRPr="006F69FA">
              <w:rPr>
                <w:rFonts w:ascii="Arial" w:hAnsi="Arial" w:cs="Arial"/>
                <w:sz w:val="18"/>
                <w:szCs w:val="18"/>
              </w:rPr>
              <w:t>(0.01)</w:t>
            </w:r>
          </w:p>
        </w:tc>
        <w:tc>
          <w:tcPr>
            <w:tcW w:w="1687" w:type="dxa"/>
          </w:tcPr>
          <w:p w14:paraId="446C5E1F" w14:textId="0D8AED2C" w:rsidR="00573548" w:rsidRPr="006F69FA" w:rsidRDefault="00573548" w:rsidP="00573548">
            <w:pPr>
              <w:tabs>
                <w:tab w:val="decimal" w:pos="1104"/>
              </w:tabs>
              <w:spacing w:line="320" w:lineRule="exact"/>
              <w:rPr>
                <w:rFonts w:ascii="Arial" w:hAnsi="Arial" w:cs="Arial"/>
                <w:sz w:val="18"/>
                <w:szCs w:val="18"/>
              </w:rPr>
            </w:pPr>
            <w:r w:rsidRPr="006F69FA">
              <w:rPr>
                <w:rFonts w:ascii="Arial" w:hAnsi="Arial" w:cs="Arial"/>
                <w:sz w:val="18"/>
                <w:szCs w:val="18"/>
              </w:rPr>
              <w:t>0.65</w:t>
            </w:r>
          </w:p>
        </w:tc>
      </w:tr>
    </w:tbl>
    <w:p w14:paraId="207F5772" w14:textId="77777777" w:rsidR="00DC182E" w:rsidRPr="006F69FA" w:rsidRDefault="00DC182E" w:rsidP="006D4EE8">
      <w:pPr>
        <w:tabs>
          <w:tab w:val="left" w:pos="720"/>
        </w:tabs>
        <w:spacing w:before="120" w:after="120" w:line="380" w:lineRule="exact"/>
        <w:ind w:left="547" w:hanging="547"/>
        <w:jc w:val="thaiDistribute"/>
        <w:rPr>
          <w:rFonts w:ascii="Arial" w:hAnsi="Arial"/>
          <w:spacing w:val="-4"/>
          <w:sz w:val="22"/>
        </w:rPr>
      </w:pPr>
    </w:p>
    <w:p w14:paraId="5536C1D6" w14:textId="77777777" w:rsidR="00DC182E" w:rsidRPr="006F69FA" w:rsidRDefault="00DC182E" w:rsidP="006D4EE8">
      <w:pPr>
        <w:tabs>
          <w:tab w:val="left" w:pos="720"/>
        </w:tabs>
        <w:spacing w:before="120" w:after="120" w:line="380" w:lineRule="exact"/>
        <w:ind w:left="547" w:hanging="547"/>
        <w:jc w:val="thaiDistribute"/>
        <w:rPr>
          <w:rFonts w:ascii="Arial" w:hAnsi="Arial"/>
          <w:spacing w:val="-4"/>
          <w:sz w:val="22"/>
        </w:rPr>
      </w:pPr>
    </w:p>
    <w:p w14:paraId="7D0F9CEA" w14:textId="77777777" w:rsidR="00DC182E" w:rsidRPr="006F69FA" w:rsidRDefault="00DC182E" w:rsidP="006D4EE8">
      <w:pPr>
        <w:tabs>
          <w:tab w:val="left" w:pos="720"/>
        </w:tabs>
        <w:spacing w:before="120" w:after="120" w:line="380" w:lineRule="exact"/>
        <w:ind w:left="547" w:hanging="547"/>
        <w:jc w:val="thaiDistribute"/>
        <w:rPr>
          <w:rFonts w:ascii="Arial" w:hAnsi="Arial"/>
          <w:spacing w:val="-4"/>
          <w:sz w:val="22"/>
        </w:rPr>
      </w:pPr>
    </w:p>
    <w:p w14:paraId="35F23B3B" w14:textId="77777777" w:rsidR="00DC182E" w:rsidRPr="006F69FA" w:rsidRDefault="00DC182E" w:rsidP="006D4EE8">
      <w:pPr>
        <w:tabs>
          <w:tab w:val="left" w:pos="720"/>
        </w:tabs>
        <w:spacing w:before="120" w:after="120" w:line="380" w:lineRule="exact"/>
        <w:ind w:left="547" w:hanging="547"/>
        <w:jc w:val="thaiDistribute"/>
        <w:rPr>
          <w:rFonts w:ascii="Arial" w:hAnsi="Arial"/>
          <w:spacing w:val="-4"/>
          <w:sz w:val="22"/>
        </w:rPr>
      </w:pPr>
    </w:p>
    <w:p w14:paraId="60A78778" w14:textId="77777777" w:rsidR="00DC182E" w:rsidRPr="006F69FA" w:rsidRDefault="00DC182E" w:rsidP="006D4EE8">
      <w:pPr>
        <w:tabs>
          <w:tab w:val="left" w:pos="720"/>
        </w:tabs>
        <w:spacing w:before="120" w:after="120" w:line="380" w:lineRule="exact"/>
        <w:ind w:left="547" w:hanging="547"/>
        <w:jc w:val="thaiDistribute"/>
        <w:rPr>
          <w:rFonts w:ascii="Arial" w:hAnsi="Arial"/>
          <w:spacing w:val="-4"/>
          <w:sz w:val="22"/>
        </w:rPr>
      </w:pPr>
    </w:p>
    <w:p w14:paraId="0D5DA94B" w14:textId="77777777" w:rsidR="00DC182E" w:rsidRPr="006F69FA" w:rsidRDefault="00DC182E" w:rsidP="007B29FB">
      <w:pPr>
        <w:tabs>
          <w:tab w:val="left" w:pos="720"/>
        </w:tabs>
        <w:spacing w:before="120" w:after="120" w:line="380" w:lineRule="exact"/>
        <w:jc w:val="thaiDistribute"/>
        <w:rPr>
          <w:rFonts w:ascii="Arial" w:hAnsi="Arial"/>
          <w:spacing w:val="-4"/>
          <w:sz w:val="22"/>
        </w:rPr>
      </w:pP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6"/>
        <w:gridCol w:w="1982"/>
        <w:gridCol w:w="1852"/>
        <w:gridCol w:w="1685"/>
        <w:gridCol w:w="11"/>
      </w:tblGrid>
      <w:tr w:rsidR="00DC182E" w:rsidRPr="006F69FA" w14:paraId="3C28479D" w14:textId="77777777" w:rsidTr="00DC182E">
        <w:trPr>
          <w:tblHeader/>
        </w:trPr>
        <w:tc>
          <w:tcPr>
            <w:tcW w:w="9086" w:type="dxa"/>
            <w:gridSpan w:val="5"/>
          </w:tcPr>
          <w:p w14:paraId="5D345831" w14:textId="77777777" w:rsidR="00DC182E" w:rsidRPr="006F69FA" w:rsidRDefault="00DC182E" w:rsidP="00DC182E">
            <w:pPr>
              <w:spacing w:line="320" w:lineRule="exact"/>
              <w:ind w:left="540" w:hanging="540"/>
              <w:jc w:val="right"/>
              <w:rPr>
                <w:rFonts w:ascii="Arial" w:hAnsi="Arial" w:cs="Arial"/>
                <w:sz w:val="18"/>
                <w:szCs w:val="18"/>
              </w:rPr>
            </w:pPr>
            <w:r w:rsidRPr="006F69FA">
              <w:rPr>
                <w:rFonts w:ascii="Arial" w:hAnsi="Arial" w:cs="Arial"/>
                <w:sz w:val="18"/>
                <w:szCs w:val="18"/>
              </w:rPr>
              <w:lastRenderedPageBreak/>
              <w:t>(Unit: Million Baht)</w:t>
            </w:r>
          </w:p>
        </w:tc>
      </w:tr>
      <w:tr w:rsidR="00DC182E" w:rsidRPr="006F69FA" w14:paraId="0CE77CFD" w14:textId="77777777" w:rsidTr="00DC182E">
        <w:trPr>
          <w:tblHeader/>
        </w:trPr>
        <w:tc>
          <w:tcPr>
            <w:tcW w:w="3556" w:type="dxa"/>
          </w:tcPr>
          <w:p w14:paraId="70501684" w14:textId="77777777" w:rsidR="00DC182E" w:rsidRPr="006F69FA" w:rsidRDefault="00DC182E" w:rsidP="00DC182E">
            <w:pPr>
              <w:spacing w:line="320" w:lineRule="exact"/>
              <w:ind w:left="540" w:hanging="540"/>
              <w:rPr>
                <w:rFonts w:ascii="Arial" w:hAnsi="Arial" w:cs="Arial"/>
                <w:sz w:val="18"/>
                <w:szCs w:val="18"/>
              </w:rPr>
            </w:pPr>
          </w:p>
        </w:tc>
        <w:tc>
          <w:tcPr>
            <w:tcW w:w="5530" w:type="dxa"/>
            <w:gridSpan w:val="4"/>
          </w:tcPr>
          <w:p w14:paraId="4B7CC6E8" w14:textId="77777777" w:rsidR="00DC182E" w:rsidRPr="006F69FA" w:rsidRDefault="00DC182E" w:rsidP="00DC182E">
            <w:pPr>
              <w:pBdr>
                <w:bottom w:val="single" w:sz="4" w:space="1" w:color="auto"/>
              </w:pBdr>
              <w:spacing w:line="320" w:lineRule="exact"/>
              <w:ind w:left="540" w:hanging="540"/>
              <w:jc w:val="center"/>
              <w:rPr>
                <w:rFonts w:ascii="Arial" w:hAnsi="Arial" w:cs="Arial"/>
                <w:sz w:val="18"/>
                <w:szCs w:val="18"/>
              </w:rPr>
            </w:pPr>
            <w:r w:rsidRPr="006F69FA">
              <w:rPr>
                <w:rFonts w:ascii="Arial" w:hAnsi="Arial" w:cs="Arial"/>
                <w:sz w:val="18"/>
                <w:szCs w:val="18"/>
              </w:rPr>
              <w:t xml:space="preserve">Consolidated financial statements </w:t>
            </w:r>
          </w:p>
        </w:tc>
      </w:tr>
      <w:tr w:rsidR="00DC182E" w:rsidRPr="006F69FA" w14:paraId="285DB8E9" w14:textId="77777777" w:rsidTr="00DC182E">
        <w:trPr>
          <w:gridAfter w:val="1"/>
          <w:wAfter w:w="11" w:type="dxa"/>
          <w:tblHeader/>
        </w:trPr>
        <w:tc>
          <w:tcPr>
            <w:tcW w:w="3556" w:type="dxa"/>
          </w:tcPr>
          <w:p w14:paraId="27B2AD0F" w14:textId="77777777" w:rsidR="00DC182E" w:rsidRPr="006F69FA" w:rsidRDefault="00DC182E" w:rsidP="00DC182E">
            <w:pPr>
              <w:spacing w:line="320" w:lineRule="exact"/>
              <w:ind w:left="540" w:hanging="540"/>
              <w:rPr>
                <w:rFonts w:ascii="Arial" w:hAnsi="Arial" w:cs="Arial"/>
                <w:sz w:val="18"/>
                <w:szCs w:val="18"/>
              </w:rPr>
            </w:pPr>
          </w:p>
        </w:tc>
        <w:tc>
          <w:tcPr>
            <w:tcW w:w="1982" w:type="dxa"/>
            <w:vAlign w:val="bottom"/>
          </w:tcPr>
          <w:p w14:paraId="0CA5E64E"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Previously reported</w:t>
            </w:r>
          </w:p>
          <w:p w14:paraId="5380E73F"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(TAS 17)</w:t>
            </w:r>
          </w:p>
        </w:tc>
        <w:tc>
          <w:tcPr>
            <w:tcW w:w="1852" w:type="dxa"/>
            <w:vAlign w:val="bottom"/>
          </w:tcPr>
          <w:p w14:paraId="13343C79"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 xml:space="preserve">Increase </w:t>
            </w:r>
          </w:p>
          <w:p w14:paraId="5600A69A"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(decrease)</w:t>
            </w:r>
          </w:p>
        </w:tc>
        <w:tc>
          <w:tcPr>
            <w:tcW w:w="1685" w:type="dxa"/>
            <w:vAlign w:val="bottom"/>
          </w:tcPr>
          <w:p w14:paraId="72044812"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Restated</w:t>
            </w:r>
          </w:p>
          <w:p w14:paraId="294DCA7C"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w:t>
            </w:r>
            <w:proofErr w:type="spellStart"/>
            <w:r w:rsidRPr="006F69FA">
              <w:rPr>
                <w:rFonts w:ascii="Arial" w:hAnsi="Arial" w:cs="Arial"/>
                <w:sz w:val="18"/>
                <w:szCs w:val="18"/>
              </w:rPr>
              <w:t>TFRS</w:t>
            </w:r>
            <w:proofErr w:type="spellEnd"/>
            <w:r w:rsidRPr="006F69FA">
              <w:rPr>
                <w:rFonts w:ascii="Arial" w:hAnsi="Arial" w:cs="Arial"/>
                <w:sz w:val="18"/>
                <w:szCs w:val="18"/>
              </w:rPr>
              <w:t xml:space="preserve"> 16)</w:t>
            </w:r>
          </w:p>
        </w:tc>
      </w:tr>
      <w:tr w:rsidR="00DC182E" w:rsidRPr="006F69FA" w14:paraId="3F136919" w14:textId="77777777" w:rsidTr="00DC182E">
        <w:trPr>
          <w:gridAfter w:val="1"/>
          <w:wAfter w:w="11" w:type="dxa"/>
        </w:trPr>
        <w:tc>
          <w:tcPr>
            <w:tcW w:w="3556" w:type="dxa"/>
          </w:tcPr>
          <w:p w14:paraId="2E8B8F86" w14:textId="4A7503AA" w:rsidR="00DC182E" w:rsidRPr="006F69FA" w:rsidRDefault="00DC182E" w:rsidP="00DC182E">
            <w:pPr>
              <w:spacing w:line="320" w:lineRule="exact"/>
              <w:ind w:left="342" w:hanging="342"/>
              <w:rPr>
                <w:rFonts w:ascii="Arial" w:hAnsi="Arial" w:cs="Arial"/>
                <w:b/>
                <w:bCs/>
                <w:sz w:val="18"/>
                <w:szCs w:val="18"/>
              </w:rPr>
            </w:pPr>
            <w:r w:rsidRPr="006F69FA">
              <w:rPr>
                <w:rFonts w:ascii="Arial" w:hAnsi="Arial" w:cs="Arial"/>
                <w:b/>
                <w:bCs/>
                <w:sz w:val="18"/>
                <w:szCs w:val="18"/>
              </w:rPr>
              <w:t xml:space="preserve">Income statement for the </w:t>
            </w:r>
            <w:r w:rsidR="00D43A7E" w:rsidRPr="006F69FA">
              <w:rPr>
                <w:rFonts w:ascii="Arial" w:hAnsi="Arial" w:cs="Arial"/>
                <w:b/>
                <w:bCs/>
                <w:sz w:val="18"/>
                <w:szCs w:val="18"/>
              </w:rPr>
              <w:t>nine</w:t>
            </w:r>
            <w:r w:rsidRPr="006F69FA">
              <w:rPr>
                <w:rFonts w:ascii="Arial" w:hAnsi="Arial" w:cs="Arial"/>
                <w:b/>
                <w:bCs/>
                <w:sz w:val="18"/>
                <w:szCs w:val="18"/>
              </w:rPr>
              <w:t xml:space="preserve">-month period 30 </w:t>
            </w:r>
            <w:r w:rsidR="00D43A7E" w:rsidRPr="006F69FA">
              <w:rPr>
                <w:rFonts w:ascii="Arial" w:hAnsi="Arial" w:cs="Arial"/>
                <w:b/>
                <w:bCs/>
                <w:sz w:val="18"/>
                <w:szCs w:val="18"/>
              </w:rPr>
              <w:t>September</w:t>
            </w:r>
            <w:r w:rsidRPr="006F69FA">
              <w:rPr>
                <w:rFonts w:ascii="Arial" w:hAnsi="Arial" w:cs="Arial"/>
                <w:b/>
                <w:bCs/>
                <w:sz w:val="18"/>
                <w:szCs w:val="18"/>
              </w:rPr>
              <w:t xml:space="preserve"> 2019</w:t>
            </w:r>
          </w:p>
        </w:tc>
        <w:tc>
          <w:tcPr>
            <w:tcW w:w="1982" w:type="dxa"/>
          </w:tcPr>
          <w:p w14:paraId="3B0DC918" w14:textId="77777777" w:rsidR="00DC182E" w:rsidRPr="006F69FA" w:rsidRDefault="00DC182E" w:rsidP="00DC182E">
            <w:pPr>
              <w:spacing w:line="320" w:lineRule="exact"/>
              <w:ind w:left="540" w:hanging="540"/>
              <w:jc w:val="center"/>
              <w:rPr>
                <w:rFonts w:ascii="Arial" w:hAnsi="Arial" w:cs="Arial"/>
                <w:sz w:val="18"/>
                <w:szCs w:val="18"/>
              </w:rPr>
            </w:pPr>
          </w:p>
        </w:tc>
        <w:tc>
          <w:tcPr>
            <w:tcW w:w="1852" w:type="dxa"/>
          </w:tcPr>
          <w:p w14:paraId="1AE86727" w14:textId="77777777" w:rsidR="00DC182E" w:rsidRPr="006F69FA" w:rsidRDefault="00DC182E" w:rsidP="00DC182E">
            <w:pPr>
              <w:spacing w:line="320" w:lineRule="exact"/>
              <w:ind w:left="540" w:hanging="540"/>
              <w:jc w:val="center"/>
              <w:rPr>
                <w:rFonts w:ascii="Arial" w:hAnsi="Arial" w:cs="Arial"/>
                <w:sz w:val="18"/>
                <w:szCs w:val="18"/>
              </w:rPr>
            </w:pPr>
          </w:p>
        </w:tc>
        <w:tc>
          <w:tcPr>
            <w:tcW w:w="1685" w:type="dxa"/>
          </w:tcPr>
          <w:p w14:paraId="60C9F6F1" w14:textId="77777777" w:rsidR="00DC182E" w:rsidRPr="006F69FA" w:rsidRDefault="00DC182E" w:rsidP="00DC182E">
            <w:pPr>
              <w:spacing w:line="320" w:lineRule="exact"/>
              <w:ind w:left="540" w:hanging="540"/>
              <w:jc w:val="center"/>
              <w:rPr>
                <w:rFonts w:ascii="Arial" w:hAnsi="Arial" w:cs="Arial"/>
                <w:sz w:val="18"/>
                <w:szCs w:val="18"/>
              </w:rPr>
            </w:pPr>
          </w:p>
        </w:tc>
      </w:tr>
      <w:tr w:rsidR="00D72B2A" w:rsidRPr="006F69FA" w14:paraId="43FE2EFA" w14:textId="77777777" w:rsidTr="00DC182E">
        <w:trPr>
          <w:gridAfter w:val="1"/>
          <w:wAfter w:w="11" w:type="dxa"/>
        </w:trPr>
        <w:tc>
          <w:tcPr>
            <w:tcW w:w="3556" w:type="dxa"/>
          </w:tcPr>
          <w:p w14:paraId="66B3ACFC"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Revenue from</w:t>
            </w:r>
            <w:r w:rsidRPr="006F69FA">
              <w:rPr>
                <w:rFonts w:ascii="Arial" w:hAnsi="Arial" w:cs="Arial"/>
                <w:sz w:val="18"/>
                <w:szCs w:val="18"/>
                <w:cs/>
              </w:rPr>
              <w:t xml:space="preserve"> </w:t>
            </w:r>
            <w:r w:rsidRPr="006F69FA">
              <w:rPr>
                <w:rFonts w:ascii="Arial" w:hAnsi="Arial" w:cs="Arial"/>
                <w:sz w:val="18"/>
                <w:szCs w:val="18"/>
              </w:rPr>
              <w:t>telephone services</w:t>
            </w:r>
          </w:p>
        </w:tc>
        <w:tc>
          <w:tcPr>
            <w:tcW w:w="1982" w:type="dxa"/>
            <w:vAlign w:val="bottom"/>
          </w:tcPr>
          <w:p w14:paraId="160035A3" w14:textId="28C09238" w:rsidR="00D72B2A" w:rsidRPr="006F69FA" w:rsidRDefault="00D8697A"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47,217</w:t>
            </w:r>
          </w:p>
        </w:tc>
        <w:tc>
          <w:tcPr>
            <w:tcW w:w="1852" w:type="dxa"/>
          </w:tcPr>
          <w:p w14:paraId="21166BE2" w14:textId="7FD8A4F2"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5" w:type="dxa"/>
          </w:tcPr>
          <w:p w14:paraId="74358362" w14:textId="438C1DA0"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47,217</w:t>
            </w:r>
          </w:p>
        </w:tc>
      </w:tr>
      <w:tr w:rsidR="00D72B2A" w:rsidRPr="006F69FA" w14:paraId="116084D7" w14:textId="77777777" w:rsidTr="00DC182E">
        <w:trPr>
          <w:gridAfter w:val="1"/>
          <w:wAfter w:w="11" w:type="dxa"/>
        </w:trPr>
        <w:tc>
          <w:tcPr>
            <w:tcW w:w="3556" w:type="dxa"/>
          </w:tcPr>
          <w:p w14:paraId="095D07B6"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Revenue from sales of telephone sets and starter kits</w:t>
            </w:r>
          </w:p>
        </w:tc>
        <w:tc>
          <w:tcPr>
            <w:tcW w:w="1982" w:type="dxa"/>
            <w:vAlign w:val="bottom"/>
          </w:tcPr>
          <w:p w14:paraId="50FD9141" w14:textId="3E6A7FB6" w:rsidR="00D72B2A" w:rsidRPr="006F69FA" w:rsidRDefault="00D8697A"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5,902</w:t>
            </w:r>
          </w:p>
        </w:tc>
        <w:tc>
          <w:tcPr>
            <w:tcW w:w="1852" w:type="dxa"/>
          </w:tcPr>
          <w:p w14:paraId="7B94B91F" w14:textId="77777777" w:rsidR="00C05F53" w:rsidRPr="006F69FA" w:rsidRDefault="00C05F53" w:rsidP="00D72B2A">
            <w:pPr>
              <w:tabs>
                <w:tab w:val="decimal" w:pos="1325"/>
              </w:tabs>
              <w:spacing w:line="320" w:lineRule="exact"/>
              <w:rPr>
                <w:rFonts w:ascii="Arial" w:hAnsi="Arial" w:cs="Arial"/>
                <w:sz w:val="18"/>
                <w:szCs w:val="18"/>
              </w:rPr>
            </w:pPr>
          </w:p>
          <w:p w14:paraId="2ABA5709" w14:textId="138EE52F" w:rsidR="00D8697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5" w:type="dxa"/>
          </w:tcPr>
          <w:p w14:paraId="0C83FF14" w14:textId="77777777" w:rsidR="00C05F53" w:rsidRPr="006F69FA" w:rsidRDefault="00C05F53" w:rsidP="00D72B2A">
            <w:pPr>
              <w:tabs>
                <w:tab w:val="decimal" w:pos="1325"/>
              </w:tabs>
              <w:spacing w:line="320" w:lineRule="exact"/>
              <w:rPr>
                <w:rFonts w:ascii="Arial" w:hAnsi="Arial" w:cs="Arial"/>
                <w:sz w:val="18"/>
                <w:szCs w:val="18"/>
              </w:rPr>
            </w:pPr>
          </w:p>
          <w:p w14:paraId="49A9C7BD" w14:textId="36F1F256" w:rsidR="00D8697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5,902</w:t>
            </w:r>
          </w:p>
        </w:tc>
      </w:tr>
      <w:tr w:rsidR="00D72B2A" w:rsidRPr="006F69FA" w14:paraId="5B871BDA" w14:textId="77777777" w:rsidTr="00DC182E">
        <w:trPr>
          <w:gridAfter w:val="1"/>
          <w:wAfter w:w="11" w:type="dxa"/>
        </w:trPr>
        <w:tc>
          <w:tcPr>
            <w:tcW w:w="3556" w:type="dxa"/>
          </w:tcPr>
          <w:p w14:paraId="3ED4E427"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Other operating income</w:t>
            </w:r>
          </w:p>
        </w:tc>
        <w:tc>
          <w:tcPr>
            <w:tcW w:w="1982" w:type="dxa"/>
            <w:vAlign w:val="bottom"/>
          </w:tcPr>
          <w:p w14:paraId="084180EA" w14:textId="5B0F8832" w:rsidR="00D72B2A" w:rsidRPr="006F69FA" w:rsidRDefault="00D8697A"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7,32</w:t>
            </w:r>
            <w:r w:rsidR="00585D09" w:rsidRPr="006F69FA">
              <w:rPr>
                <w:rFonts w:ascii="Arial" w:hAnsi="Arial" w:cs="Arial"/>
                <w:sz w:val="18"/>
                <w:szCs w:val="18"/>
              </w:rPr>
              <w:t>5</w:t>
            </w:r>
          </w:p>
        </w:tc>
        <w:tc>
          <w:tcPr>
            <w:tcW w:w="1852" w:type="dxa"/>
          </w:tcPr>
          <w:p w14:paraId="53FB5531" w14:textId="6FDB7B4F"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(699)</w:t>
            </w:r>
          </w:p>
        </w:tc>
        <w:tc>
          <w:tcPr>
            <w:tcW w:w="1685" w:type="dxa"/>
          </w:tcPr>
          <w:p w14:paraId="6C001DE0" w14:textId="174E6DDC"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6,626</w:t>
            </w:r>
          </w:p>
        </w:tc>
      </w:tr>
      <w:tr w:rsidR="00D72B2A" w:rsidRPr="006F69FA" w14:paraId="4459914D" w14:textId="77777777" w:rsidTr="00DC182E">
        <w:trPr>
          <w:gridAfter w:val="1"/>
          <w:wAfter w:w="11" w:type="dxa"/>
        </w:trPr>
        <w:tc>
          <w:tcPr>
            <w:tcW w:w="3556" w:type="dxa"/>
          </w:tcPr>
          <w:p w14:paraId="69444F3D"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Other income</w:t>
            </w:r>
          </w:p>
        </w:tc>
        <w:tc>
          <w:tcPr>
            <w:tcW w:w="1982" w:type="dxa"/>
            <w:vAlign w:val="bottom"/>
          </w:tcPr>
          <w:p w14:paraId="7CA0B737" w14:textId="6123590F" w:rsidR="00D72B2A" w:rsidRPr="006F69FA" w:rsidRDefault="00D8697A"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47</w:t>
            </w:r>
          </w:p>
        </w:tc>
        <w:tc>
          <w:tcPr>
            <w:tcW w:w="1852" w:type="dxa"/>
          </w:tcPr>
          <w:p w14:paraId="3CA1B3F0" w14:textId="52168A3F"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5" w:type="dxa"/>
          </w:tcPr>
          <w:p w14:paraId="2280DAE0" w14:textId="4B0D2D1A"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47</w:t>
            </w:r>
          </w:p>
        </w:tc>
      </w:tr>
      <w:tr w:rsidR="00D72B2A" w:rsidRPr="006F69FA" w14:paraId="4EA556CC" w14:textId="77777777" w:rsidTr="00DC182E">
        <w:trPr>
          <w:gridAfter w:val="1"/>
          <w:wAfter w:w="11" w:type="dxa"/>
        </w:trPr>
        <w:tc>
          <w:tcPr>
            <w:tcW w:w="3556" w:type="dxa"/>
          </w:tcPr>
          <w:p w14:paraId="3B280D37"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Cost of sales and services</w:t>
            </w:r>
          </w:p>
        </w:tc>
        <w:tc>
          <w:tcPr>
            <w:tcW w:w="1982" w:type="dxa"/>
            <w:vAlign w:val="bottom"/>
          </w:tcPr>
          <w:p w14:paraId="0A8FD372" w14:textId="62D8BD4D" w:rsidR="00D72B2A" w:rsidRPr="006F69FA" w:rsidRDefault="00C05F53"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41,716</w:t>
            </w:r>
            <w:r w:rsidRPr="006F69FA">
              <w:rPr>
                <w:rFonts w:ascii="Arial" w:hAnsi="Arial" w:cs="Arial"/>
                <w:sz w:val="18"/>
                <w:szCs w:val="18"/>
              </w:rPr>
              <w:t>)</w:t>
            </w:r>
          </w:p>
        </w:tc>
        <w:tc>
          <w:tcPr>
            <w:tcW w:w="1852" w:type="dxa"/>
          </w:tcPr>
          <w:p w14:paraId="4AAF756F" w14:textId="682FE6C3"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918</w:t>
            </w:r>
          </w:p>
        </w:tc>
        <w:tc>
          <w:tcPr>
            <w:tcW w:w="1685" w:type="dxa"/>
          </w:tcPr>
          <w:p w14:paraId="483905EE" w14:textId="6E639044" w:rsidR="00D72B2A" w:rsidRPr="006F69FA" w:rsidRDefault="00C05F53" w:rsidP="00D72B2A">
            <w:pPr>
              <w:tabs>
                <w:tab w:val="decimal" w:pos="1325"/>
              </w:tabs>
              <w:spacing w:line="320" w:lineRule="exact"/>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40,798</w:t>
            </w:r>
            <w:r w:rsidRPr="006F69FA">
              <w:rPr>
                <w:rFonts w:ascii="Arial" w:hAnsi="Arial" w:cs="Arial"/>
                <w:sz w:val="18"/>
                <w:szCs w:val="18"/>
              </w:rPr>
              <w:t>)</w:t>
            </w:r>
          </w:p>
        </w:tc>
      </w:tr>
      <w:tr w:rsidR="00D72B2A" w:rsidRPr="006F69FA" w14:paraId="4663B36B" w14:textId="77777777" w:rsidTr="00DC182E">
        <w:trPr>
          <w:gridAfter w:val="1"/>
          <w:wAfter w:w="11" w:type="dxa"/>
        </w:trPr>
        <w:tc>
          <w:tcPr>
            <w:tcW w:w="3556" w:type="dxa"/>
          </w:tcPr>
          <w:p w14:paraId="37FFBA0F"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Selling, distribution and services expenses</w:t>
            </w:r>
          </w:p>
        </w:tc>
        <w:tc>
          <w:tcPr>
            <w:tcW w:w="1982" w:type="dxa"/>
            <w:vAlign w:val="bottom"/>
          </w:tcPr>
          <w:p w14:paraId="6891A524" w14:textId="66094D4D" w:rsidR="00D72B2A" w:rsidRPr="006F69FA" w:rsidRDefault="00C05F53"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3,46</w:t>
            </w:r>
            <w:r w:rsidR="00585D09" w:rsidRPr="006F69FA">
              <w:rPr>
                <w:rFonts w:ascii="Arial" w:hAnsi="Arial" w:cs="Arial"/>
                <w:sz w:val="18"/>
                <w:szCs w:val="18"/>
              </w:rPr>
              <w:t>8</w:t>
            </w:r>
            <w:r w:rsidRPr="006F69FA">
              <w:rPr>
                <w:rFonts w:ascii="Arial" w:hAnsi="Arial" w:cs="Arial"/>
                <w:sz w:val="18"/>
                <w:szCs w:val="18"/>
              </w:rPr>
              <w:t>)</w:t>
            </w:r>
          </w:p>
        </w:tc>
        <w:tc>
          <w:tcPr>
            <w:tcW w:w="1852" w:type="dxa"/>
          </w:tcPr>
          <w:p w14:paraId="7E598FCD" w14:textId="77777777" w:rsidR="00C05F53" w:rsidRPr="006F69FA" w:rsidRDefault="00C05F53" w:rsidP="00D72B2A">
            <w:pPr>
              <w:tabs>
                <w:tab w:val="decimal" w:pos="1325"/>
              </w:tabs>
              <w:spacing w:line="320" w:lineRule="exact"/>
              <w:rPr>
                <w:rFonts w:ascii="Arial" w:hAnsi="Arial" w:cs="Arial"/>
                <w:sz w:val="18"/>
                <w:szCs w:val="18"/>
              </w:rPr>
            </w:pPr>
          </w:p>
          <w:p w14:paraId="36795229" w14:textId="3BE550DA" w:rsidR="00D8697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2</w:t>
            </w:r>
            <w:r w:rsidR="00585D09" w:rsidRPr="006F69FA">
              <w:rPr>
                <w:rFonts w:ascii="Arial" w:hAnsi="Arial" w:cs="Arial"/>
                <w:sz w:val="18"/>
                <w:szCs w:val="18"/>
              </w:rPr>
              <w:t>4</w:t>
            </w:r>
          </w:p>
        </w:tc>
        <w:tc>
          <w:tcPr>
            <w:tcW w:w="1685" w:type="dxa"/>
          </w:tcPr>
          <w:p w14:paraId="3CEE1B45" w14:textId="77777777" w:rsidR="00D72B2A" w:rsidRPr="006F69FA" w:rsidRDefault="00D72B2A" w:rsidP="00D72B2A">
            <w:pPr>
              <w:tabs>
                <w:tab w:val="decimal" w:pos="1325"/>
              </w:tabs>
              <w:spacing w:line="320" w:lineRule="exact"/>
              <w:rPr>
                <w:rFonts w:ascii="Arial" w:hAnsi="Arial" w:cs="Arial"/>
                <w:sz w:val="18"/>
                <w:szCs w:val="18"/>
              </w:rPr>
            </w:pPr>
          </w:p>
          <w:p w14:paraId="6751C0F0" w14:textId="695667D2" w:rsidR="00337ECF" w:rsidRPr="006F69FA" w:rsidRDefault="00337ECF" w:rsidP="00D72B2A">
            <w:pPr>
              <w:tabs>
                <w:tab w:val="decimal" w:pos="1325"/>
              </w:tabs>
              <w:spacing w:line="320" w:lineRule="exact"/>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3,444</w:t>
            </w:r>
            <w:r w:rsidRPr="006F69FA">
              <w:rPr>
                <w:rFonts w:ascii="Arial" w:hAnsi="Arial" w:cs="Arial"/>
                <w:sz w:val="18"/>
                <w:szCs w:val="18"/>
              </w:rPr>
              <w:t>)</w:t>
            </w:r>
          </w:p>
        </w:tc>
      </w:tr>
      <w:tr w:rsidR="00D72B2A" w:rsidRPr="006F69FA" w14:paraId="4F26528A" w14:textId="77777777" w:rsidTr="00DC182E">
        <w:trPr>
          <w:gridAfter w:val="1"/>
          <w:wAfter w:w="11" w:type="dxa"/>
        </w:trPr>
        <w:tc>
          <w:tcPr>
            <w:tcW w:w="3556" w:type="dxa"/>
          </w:tcPr>
          <w:p w14:paraId="79E6EFDA" w14:textId="77777777" w:rsidR="00D72B2A" w:rsidRPr="006F69FA" w:rsidRDefault="00D72B2A" w:rsidP="00D72B2A">
            <w:pPr>
              <w:spacing w:line="320" w:lineRule="exact"/>
              <w:ind w:left="347" w:hanging="347"/>
              <w:rPr>
                <w:rFonts w:ascii="Arial" w:hAnsi="Arial" w:cs="Arial"/>
                <w:sz w:val="18"/>
                <w:szCs w:val="18"/>
              </w:rPr>
            </w:pPr>
            <w:r w:rsidRPr="006F69FA">
              <w:rPr>
                <w:rFonts w:ascii="Arial" w:hAnsi="Arial" w:cs="Arial"/>
                <w:sz w:val="18"/>
                <w:szCs w:val="18"/>
              </w:rPr>
              <w:t>Administrative and other expenses</w:t>
            </w:r>
          </w:p>
        </w:tc>
        <w:tc>
          <w:tcPr>
            <w:tcW w:w="1982" w:type="dxa"/>
            <w:vAlign w:val="bottom"/>
          </w:tcPr>
          <w:p w14:paraId="2B8C7230" w14:textId="004DA453" w:rsidR="00D72B2A" w:rsidRPr="006F69FA" w:rsidRDefault="00337ECF" w:rsidP="00D72B2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7,52</w:t>
            </w:r>
            <w:r w:rsidR="00585D09" w:rsidRPr="006F69FA">
              <w:rPr>
                <w:rFonts w:ascii="Arial" w:hAnsi="Arial" w:cs="Arial"/>
                <w:sz w:val="18"/>
                <w:szCs w:val="18"/>
              </w:rPr>
              <w:t>8</w:t>
            </w:r>
            <w:r w:rsidRPr="006F69FA">
              <w:rPr>
                <w:rFonts w:ascii="Arial" w:hAnsi="Arial" w:cs="Arial"/>
                <w:sz w:val="18"/>
                <w:szCs w:val="18"/>
              </w:rPr>
              <w:t>)</w:t>
            </w:r>
          </w:p>
        </w:tc>
        <w:tc>
          <w:tcPr>
            <w:tcW w:w="1852" w:type="dxa"/>
          </w:tcPr>
          <w:p w14:paraId="460555CE" w14:textId="52DEFC13" w:rsidR="00D72B2A" w:rsidRPr="006F69FA" w:rsidRDefault="00D8697A" w:rsidP="00D72B2A">
            <w:pPr>
              <w:tabs>
                <w:tab w:val="decimal" w:pos="1325"/>
              </w:tabs>
              <w:spacing w:line="320" w:lineRule="exact"/>
              <w:rPr>
                <w:rFonts w:ascii="Arial" w:hAnsi="Arial" w:cs="Arial"/>
                <w:sz w:val="18"/>
                <w:szCs w:val="18"/>
              </w:rPr>
            </w:pPr>
            <w:r w:rsidRPr="006F69FA">
              <w:rPr>
                <w:rFonts w:ascii="Arial" w:hAnsi="Arial" w:cs="Arial"/>
                <w:sz w:val="18"/>
                <w:szCs w:val="18"/>
              </w:rPr>
              <w:t>(85)</w:t>
            </w:r>
          </w:p>
        </w:tc>
        <w:tc>
          <w:tcPr>
            <w:tcW w:w="1685" w:type="dxa"/>
          </w:tcPr>
          <w:p w14:paraId="55B9ACC8" w14:textId="4E0C3C7F" w:rsidR="00D72B2A" w:rsidRPr="006F69FA" w:rsidRDefault="00337ECF" w:rsidP="00D72B2A">
            <w:pPr>
              <w:tabs>
                <w:tab w:val="decimal" w:pos="1325"/>
              </w:tabs>
              <w:spacing w:line="320" w:lineRule="exact"/>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7,613</w:t>
            </w:r>
            <w:r w:rsidRPr="006F69FA">
              <w:rPr>
                <w:rFonts w:ascii="Arial" w:hAnsi="Arial" w:cs="Arial"/>
                <w:sz w:val="18"/>
                <w:szCs w:val="18"/>
              </w:rPr>
              <w:t>)</w:t>
            </w:r>
          </w:p>
        </w:tc>
      </w:tr>
      <w:tr w:rsidR="000E31BA" w:rsidRPr="006F69FA" w14:paraId="245C0187" w14:textId="77777777" w:rsidTr="0059770C">
        <w:trPr>
          <w:gridAfter w:val="1"/>
          <w:wAfter w:w="11" w:type="dxa"/>
        </w:trPr>
        <w:tc>
          <w:tcPr>
            <w:tcW w:w="3556" w:type="dxa"/>
          </w:tcPr>
          <w:p w14:paraId="0C3968D4" w14:textId="77777777" w:rsidR="000E31BA" w:rsidRPr="006F69FA" w:rsidRDefault="000E31BA" w:rsidP="000E31BA">
            <w:pPr>
              <w:spacing w:line="320" w:lineRule="exact"/>
              <w:ind w:left="347" w:hanging="347"/>
              <w:rPr>
                <w:rFonts w:ascii="Arial" w:hAnsi="Arial" w:cs="Arial"/>
                <w:sz w:val="18"/>
                <w:szCs w:val="18"/>
              </w:rPr>
            </w:pPr>
            <w:r w:rsidRPr="006F69FA">
              <w:rPr>
                <w:rFonts w:ascii="Arial" w:hAnsi="Arial" w:cs="Arial"/>
                <w:sz w:val="18"/>
                <w:szCs w:val="18"/>
              </w:rPr>
              <w:t>Finance costs</w:t>
            </w:r>
          </w:p>
        </w:tc>
        <w:tc>
          <w:tcPr>
            <w:tcW w:w="1982" w:type="dxa"/>
            <w:vAlign w:val="bottom"/>
          </w:tcPr>
          <w:p w14:paraId="117747B0" w14:textId="40766FAD" w:rsidR="000E31BA" w:rsidRPr="006F69FA" w:rsidRDefault="000E31BA" w:rsidP="000E31B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1,944</w:t>
            </w:r>
            <w:r w:rsidRPr="006F69FA">
              <w:rPr>
                <w:rFonts w:ascii="Arial" w:hAnsi="Arial" w:cs="Arial"/>
                <w:sz w:val="18"/>
                <w:szCs w:val="18"/>
              </w:rPr>
              <w:t>)</w:t>
            </w:r>
          </w:p>
        </w:tc>
        <w:tc>
          <w:tcPr>
            <w:tcW w:w="1852" w:type="dxa"/>
          </w:tcPr>
          <w:p w14:paraId="2805E708" w14:textId="5592F6D0" w:rsidR="000E31BA" w:rsidRPr="006F69FA" w:rsidRDefault="00D8697A" w:rsidP="000E31BA">
            <w:pPr>
              <w:tabs>
                <w:tab w:val="decimal" w:pos="1325"/>
              </w:tabs>
              <w:spacing w:line="320" w:lineRule="exact"/>
              <w:rPr>
                <w:rFonts w:ascii="Arial" w:hAnsi="Arial" w:cs="Arial"/>
                <w:sz w:val="18"/>
                <w:szCs w:val="18"/>
              </w:rPr>
            </w:pPr>
            <w:r w:rsidRPr="006F69FA">
              <w:rPr>
                <w:rFonts w:ascii="Arial" w:hAnsi="Arial" w:cs="Arial"/>
                <w:sz w:val="18"/>
                <w:szCs w:val="18"/>
              </w:rPr>
              <w:t>(523)</w:t>
            </w:r>
          </w:p>
        </w:tc>
        <w:tc>
          <w:tcPr>
            <w:tcW w:w="1685" w:type="dxa"/>
          </w:tcPr>
          <w:p w14:paraId="057CEB50" w14:textId="20E517A4" w:rsidR="000E31BA" w:rsidRPr="006F69FA" w:rsidRDefault="000E31BA" w:rsidP="000E31BA">
            <w:pPr>
              <w:tabs>
                <w:tab w:val="decimal" w:pos="1325"/>
              </w:tabs>
              <w:spacing w:line="320" w:lineRule="exact"/>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2,467</w:t>
            </w:r>
            <w:r w:rsidRPr="006F69FA">
              <w:rPr>
                <w:rFonts w:ascii="Arial" w:hAnsi="Arial" w:cs="Arial"/>
                <w:sz w:val="18"/>
                <w:szCs w:val="18"/>
              </w:rPr>
              <w:t>)</w:t>
            </w:r>
          </w:p>
        </w:tc>
      </w:tr>
      <w:tr w:rsidR="000E31BA" w:rsidRPr="006F69FA" w14:paraId="35A5A40A" w14:textId="77777777" w:rsidTr="0059770C">
        <w:trPr>
          <w:gridAfter w:val="1"/>
          <w:wAfter w:w="11" w:type="dxa"/>
        </w:trPr>
        <w:tc>
          <w:tcPr>
            <w:tcW w:w="3556" w:type="dxa"/>
          </w:tcPr>
          <w:p w14:paraId="78B36AFC" w14:textId="77777777" w:rsidR="000E31BA" w:rsidRPr="006F69FA" w:rsidRDefault="000E31BA" w:rsidP="000E31BA">
            <w:pPr>
              <w:spacing w:line="320" w:lineRule="exact"/>
              <w:ind w:left="347" w:hanging="347"/>
              <w:rPr>
                <w:rFonts w:ascii="Arial" w:hAnsi="Arial" w:cs="Arial"/>
                <w:sz w:val="18"/>
                <w:szCs w:val="18"/>
              </w:rPr>
            </w:pPr>
            <w:r w:rsidRPr="006F69FA">
              <w:rPr>
                <w:rFonts w:ascii="Arial" w:hAnsi="Arial" w:cs="Arial"/>
                <w:sz w:val="18"/>
                <w:szCs w:val="18"/>
              </w:rPr>
              <w:t>Income tax expenses</w:t>
            </w:r>
          </w:p>
        </w:tc>
        <w:tc>
          <w:tcPr>
            <w:tcW w:w="1982" w:type="dxa"/>
            <w:vAlign w:val="bottom"/>
          </w:tcPr>
          <w:p w14:paraId="161C48AD" w14:textId="4CFB42EE" w:rsidR="000E31BA" w:rsidRPr="006F69FA" w:rsidRDefault="000E31BA" w:rsidP="000E31BA">
            <w:pPr>
              <w:pBdr>
                <w:bottom w:val="sing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915</w:t>
            </w:r>
            <w:r w:rsidRPr="006F69FA">
              <w:rPr>
                <w:rFonts w:ascii="Arial" w:hAnsi="Arial" w:cs="Arial"/>
                <w:sz w:val="18"/>
                <w:szCs w:val="18"/>
              </w:rPr>
              <w:t>)</w:t>
            </w:r>
          </w:p>
        </w:tc>
        <w:tc>
          <w:tcPr>
            <w:tcW w:w="1852" w:type="dxa"/>
          </w:tcPr>
          <w:p w14:paraId="561CC387" w14:textId="3F09BEDF" w:rsidR="000E31BA" w:rsidRPr="006F69FA" w:rsidRDefault="00D8697A" w:rsidP="000E31BA">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73</w:t>
            </w:r>
          </w:p>
        </w:tc>
        <w:tc>
          <w:tcPr>
            <w:tcW w:w="1685" w:type="dxa"/>
          </w:tcPr>
          <w:p w14:paraId="2885F21A" w14:textId="2E5B1ECC" w:rsidR="000E31BA" w:rsidRPr="006F69FA" w:rsidRDefault="000E31BA" w:rsidP="000E31BA">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842</w:t>
            </w:r>
            <w:r w:rsidRPr="006F69FA">
              <w:rPr>
                <w:rFonts w:ascii="Arial" w:hAnsi="Arial" w:cs="Arial"/>
                <w:sz w:val="18"/>
                <w:szCs w:val="18"/>
              </w:rPr>
              <w:t>)</w:t>
            </w:r>
          </w:p>
        </w:tc>
      </w:tr>
      <w:tr w:rsidR="000E31BA" w:rsidRPr="006F69FA" w14:paraId="7CB2FE22" w14:textId="77777777" w:rsidTr="00DC182E">
        <w:trPr>
          <w:gridAfter w:val="1"/>
          <w:wAfter w:w="11" w:type="dxa"/>
        </w:trPr>
        <w:tc>
          <w:tcPr>
            <w:tcW w:w="3556" w:type="dxa"/>
          </w:tcPr>
          <w:p w14:paraId="2E92F03F" w14:textId="77777777" w:rsidR="000E31BA" w:rsidRPr="006F69FA" w:rsidRDefault="000E31BA" w:rsidP="000E31BA">
            <w:pPr>
              <w:spacing w:line="320" w:lineRule="exact"/>
              <w:ind w:left="347" w:hanging="347"/>
              <w:rPr>
                <w:rFonts w:ascii="Arial" w:hAnsi="Arial" w:cs="Arial"/>
                <w:b/>
                <w:bCs/>
                <w:sz w:val="18"/>
                <w:szCs w:val="18"/>
              </w:rPr>
            </w:pPr>
            <w:r w:rsidRPr="006F69FA">
              <w:rPr>
                <w:rFonts w:ascii="Arial" w:hAnsi="Arial" w:cs="Arial"/>
                <w:b/>
                <w:bCs/>
                <w:sz w:val="18"/>
                <w:szCs w:val="18"/>
              </w:rPr>
              <w:t>Profit for the period</w:t>
            </w:r>
          </w:p>
        </w:tc>
        <w:tc>
          <w:tcPr>
            <w:tcW w:w="1982" w:type="dxa"/>
            <w:vAlign w:val="bottom"/>
          </w:tcPr>
          <w:p w14:paraId="561767D8" w14:textId="4B6B772E" w:rsidR="000E31BA" w:rsidRPr="006F69FA" w:rsidRDefault="00D8697A" w:rsidP="000E31BA">
            <w:pPr>
              <w:pBdr>
                <w:bottom w:val="doub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4,9</w:t>
            </w:r>
            <w:r w:rsidR="00585D09" w:rsidRPr="006F69FA">
              <w:rPr>
                <w:rFonts w:ascii="Arial" w:hAnsi="Arial" w:cs="Arial"/>
                <w:sz w:val="18"/>
                <w:szCs w:val="18"/>
              </w:rPr>
              <w:t>20</w:t>
            </w:r>
          </w:p>
        </w:tc>
        <w:tc>
          <w:tcPr>
            <w:tcW w:w="1852" w:type="dxa"/>
          </w:tcPr>
          <w:p w14:paraId="5AF7A3D5" w14:textId="404042A1" w:rsidR="000E31BA" w:rsidRPr="006F69FA" w:rsidRDefault="000E31BA" w:rsidP="000E31BA">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w:t>
            </w:r>
            <w:r w:rsidR="00D8697A" w:rsidRPr="006F69FA">
              <w:rPr>
                <w:rFonts w:ascii="Arial" w:hAnsi="Arial" w:cs="Arial"/>
                <w:sz w:val="18"/>
                <w:szCs w:val="18"/>
              </w:rPr>
              <w:t>29</w:t>
            </w:r>
            <w:r w:rsidR="00585D09" w:rsidRPr="006F69FA">
              <w:rPr>
                <w:rFonts w:ascii="Arial" w:hAnsi="Arial" w:cs="Arial"/>
                <w:sz w:val="18"/>
                <w:szCs w:val="18"/>
              </w:rPr>
              <w:t>2</w:t>
            </w:r>
            <w:r w:rsidRPr="006F69FA">
              <w:rPr>
                <w:rFonts w:ascii="Arial" w:hAnsi="Arial" w:cs="Arial"/>
                <w:sz w:val="18"/>
                <w:szCs w:val="18"/>
              </w:rPr>
              <w:t>)</w:t>
            </w:r>
          </w:p>
        </w:tc>
        <w:tc>
          <w:tcPr>
            <w:tcW w:w="1685" w:type="dxa"/>
          </w:tcPr>
          <w:p w14:paraId="6954FE77" w14:textId="410DF4BA" w:rsidR="000E31BA" w:rsidRPr="006F69FA" w:rsidRDefault="00D8697A" w:rsidP="000E31BA">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4,628</w:t>
            </w:r>
          </w:p>
        </w:tc>
      </w:tr>
      <w:tr w:rsidR="000E31BA" w:rsidRPr="006F69FA" w14:paraId="09266898" w14:textId="77777777" w:rsidTr="00DC182E">
        <w:trPr>
          <w:gridAfter w:val="1"/>
          <w:wAfter w:w="11" w:type="dxa"/>
        </w:trPr>
        <w:tc>
          <w:tcPr>
            <w:tcW w:w="3556" w:type="dxa"/>
          </w:tcPr>
          <w:p w14:paraId="79CC558F" w14:textId="77777777" w:rsidR="000E31BA" w:rsidRPr="006F69FA" w:rsidRDefault="000E31BA" w:rsidP="000E31BA">
            <w:pPr>
              <w:spacing w:line="320" w:lineRule="exact"/>
              <w:ind w:left="347" w:hanging="347"/>
              <w:rPr>
                <w:rFonts w:ascii="Arial" w:hAnsi="Arial" w:cs="Arial"/>
                <w:b/>
                <w:bCs/>
                <w:sz w:val="18"/>
                <w:szCs w:val="18"/>
              </w:rPr>
            </w:pPr>
            <w:r w:rsidRPr="006F69FA">
              <w:rPr>
                <w:rFonts w:ascii="Arial" w:hAnsi="Arial" w:cs="Arial"/>
                <w:b/>
                <w:bCs/>
                <w:sz w:val="18"/>
                <w:szCs w:val="18"/>
              </w:rPr>
              <w:t>Profit attributable to:</w:t>
            </w:r>
          </w:p>
        </w:tc>
        <w:tc>
          <w:tcPr>
            <w:tcW w:w="1982" w:type="dxa"/>
          </w:tcPr>
          <w:p w14:paraId="2EFB4EDA" w14:textId="77777777" w:rsidR="000E31BA" w:rsidRPr="006F69FA" w:rsidRDefault="000E31BA" w:rsidP="000E31BA">
            <w:pPr>
              <w:spacing w:line="320" w:lineRule="exact"/>
              <w:ind w:left="540" w:hanging="540"/>
              <w:jc w:val="center"/>
              <w:rPr>
                <w:rFonts w:ascii="Arial" w:hAnsi="Arial" w:cs="Arial"/>
                <w:sz w:val="18"/>
                <w:szCs w:val="18"/>
              </w:rPr>
            </w:pPr>
          </w:p>
        </w:tc>
        <w:tc>
          <w:tcPr>
            <w:tcW w:w="1852" w:type="dxa"/>
          </w:tcPr>
          <w:p w14:paraId="7A0CDD6E" w14:textId="77777777" w:rsidR="000E31BA" w:rsidRPr="006F69FA" w:rsidRDefault="000E31BA" w:rsidP="000E31BA">
            <w:pPr>
              <w:tabs>
                <w:tab w:val="decimal" w:pos="1325"/>
              </w:tabs>
              <w:spacing w:line="320" w:lineRule="exact"/>
              <w:rPr>
                <w:rFonts w:ascii="Arial" w:hAnsi="Arial" w:cs="Arial"/>
                <w:sz w:val="18"/>
                <w:szCs w:val="18"/>
              </w:rPr>
            </w:pPr>
          </w:p>
        </w:tc>
        <w:tc>
          <w:tcPr>
            <w:tcW w:w="1685" w:type="dxa"/>
          </w:tcPr>
          <w:p w14:paraId="5A97B5CD" w14:textId="77777777" w:rsidR="000E31BA" w:rsidRPr="006F69FA" w:rsidRDefault="000E31BA" w:rsidP="000E31BA">
            <w:pPr>
              <w:tabs>
                <w:tab w:val="decimal" w:pos="1325"/>
              </w:tabs>
              <w:spacing w:line="320" w:lineRule="exact"/>
              <w:rPr>
                <w:rFonts w:ascii="Arial" w:hAnsi="Arial" w:cs="Arial"/>
                <w:sz w:val="18"/>
                <w:szCs w:val="18"/>
              </w:rPr>
            </w:pPr>
          </w:p>
        </w:tc>
      </w:tr>
      <w:tr w:rsidR="000E31BA" w:rsidRPr="006F69FA" w14:paraId="3CD80F7F" w14:textId="77777777" w:rsidTr="00DC182E">
        <w:trPr>
          <w:gridAfter w:val="1"/>
          <w:wAfter w:w="11" w:type="dxa"/>
        </w:trPr>
        <w:tc>
          <w:tcPr>
            <w:tcW w:w="3556" w:type="dxa"/>
          </w:tcPr>
          <w:p w14:paraId="21875102" w14:textId="77777777" w:rsidR="000E31BA" w:rsidRPr="006F69FA" w:rsidRDefault="000E31BA" w:rsidP="000E31BA">
            <w:pPr>
              <w:spacing w:line="320" w:lineRule="exact"/>
              <w:ind w:left="347" w:hanging="347"/>
              <w:rPr>
                <w:rFonts w:ascii="Arial" w:hAnsi="Arial" w:cs="Arial"/>
                <w:sz w:val="18"/>
                <w:szCs w:val="18"/>
              </w:rPr>
            </w:pPr>
            <w:r w:rsidRPr="006F69FA">
              <w:rPr>
                <w:rFonts w:ascii="Arial" w:hAnsi="Arial" w:cs="Arial"/>
                <w:sz w:val="18"/>
                <w:szCs w:val="18"/>
              </w:rPr>
              <w:t>Profit attributable to equity holders of the Company</w:t>
            </w:r>
          </w:p>
        </w:tc>
        <w:tc>
          <w:tcPr>
            <w:tcW w:w="1982" w:type="dxa"/>
          </w:tcPr>
          <w:p w14:paraId="709EC083" w14:textId="77777777" w:rsidR="000E31BA" w:rsidRPr="006F69FA" w:rsidRDefault="000E31BA" w:rsidP="000E31BA">
            <w:pPr>
              <w:tabs>
                <w:tab w:val="decimal" w:pos="1518"/>
              </w:tabs>
              <w:spacing w:line="320" w:lineRule="exact"/>
              <w:ind w:left="-12" w:firstLine="12"/>
              <w:rPr>
                <w:rFonts w:ascii="Arial" w:hAnsi="Arial" w:cs="Arial"/>
                <w:sz w:val="18"/>
                <w:szCs w:val="18"/>
              </w:rPr>
            </w:pPr>
          </w:p>
          <w:p w14:paraId="5F3B7FA2" w14:textId="5F7A6E15" w:rsidR="00D8697A" w:rsidRPr="006F69FA" w:rsidRDefault="00D8697A" w:rsidP="000E31BA">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4,9</w:t>
            </w:r>
            <w:r w:rsidR="00585D09" w:rsidRPr="006F69FA">
              <w:rPr>
                <w:rFonts w:ascii="Arial" w:hAnsi="Arial" w:cs="Arial"/>
                <w:sz w:val="18"/>
                <w:szCs w:val="18"/>
              </w:rPr>
              <w:t>20</w:t>
            </w:r>
          </w:p>
        </w:tc>
        <w:tc>
          <w:tcPr>
            <w:tcW w:w="1852" w:type="dxa"/>
          </w:tcPr>
          <w:p w14:paraId="181A287D" w14:textId="77777777" w:rsidR="000E31BA" w:rsidRPr="006F69FA" w:rsidRDefault="000E31BA" w:rsidP="000E31BA">
            <w:pPr>
              <w:tabs>
                <w:tab w:val="decimal" w:pos="1325"/>
              </w:tabs>
              <w:spacing w:line="320" w:lineRule="exact"/>
              <w:rPr>
                <w:rFonts w:ascii="Arial" w:hAnsi="Arial" w:cs="Arial"/>
                <w:sz w:val="18"/>
                <w:szCs w:val="18"/>
              </w:rPr>
            </w:pPr>
          </w:p>
          <w:p w14:paraId="089C55C1" w14:textId="1747BB61" w:rsidR="00D8697A" w:rsidRPr="006F69FA" w:rsidRDefault="00D8697A" w:rsidP="000E31BA">
            <w:pPr>
              <w:tabs>
                <w:tab w:val="decimal" w:pos="1325"/>
              </w:tabs>
              <w:spacing w:line="320" w:lineRule="exact"/>
              <w:rPr>
                <w:rFonts w:ascii="Arial" w:hAnsi="Arial" w:cs="Arial"/>
                <w:sz w:val="18"/>
                <w:szCs w:val="18"/>
              </w:rPr>
            </w:pPr>
            <w:r w:rsidRPr="006F69FA">
              <w:rPr>
                <w:rFonts w:ascii="Arial" w:hAnsi="Arial" w:cs="Arial"/>
                <w:sz w:val="18"/>
                <w:szCs w:val="18"/>
              </w:rPr>
              <w:t>(29</w:t>
            </w:r>
            <w:r w:rsidR="00585D09" w:rsidRPr="006F69FA">
              <w:rPr>
                <w:rFonts w:ascii="Arial" w:hAnsi="Arial" w:cs="Arial"/>
                <w:sz w:val="18"/>
                <w:szCs w:val="18"/>
              </w:rPr>
              <w:t>2</w:t>
            </w:r>
            <w:r w:rsidRPr="006F69FA">
              <w:rPr>
                <w:rFonts w:ascii="Arial" w:hAnsi="Arial" w:cs="Arial"/>
                <w:sz w:val="18"/>
                <w:szCs w:val="18"/>
              </w:rPr>
              <w:t>)</w:t>
            </w:r>
          </w:p>
        </w:tc>
        <w:tc>
          <w:tcPr>
            <w:tcW w:w="1685" w:type="dxa"/>
          </w:tcPr>
          <w:p w14:paraId="0491F928" w14:textId="77777777" w:rsidR="000E31BA" w:rsidRPr="006F69FA" w:rsidRDefault="000E31BA" w:rsidP="000E31BA">
            <w:pPr>
              <w:tabs>
                <w:tab w:val="decimal" w:pos="1325"/>
              </w:tabs>
              <w:spacing w:line="320" w:lineRule="exact"/>
              <w:rPr>
                <w:rFonts w:ascii="Arial" w:hAnsi="Arial" w:cs="Arial"/>
                <w:sz w:val="18"/>
                <w:szCs w:val="18"/>
              </w:rPr>
            </w:pPr>
          </w:p>
          <w:p w14:paraId="70926FCD" w14:textId="451B87DA" w:rsidR="00D8697A" w:rsidRPr="006F69FA" w:rsidRDefault="00D8697A" w:rsidP="000E31BA">
            <w:pPr>
              <w:tabs>
                <w:tab w:val="decimal" w:pos="1325"/>
              </w:tabs>
              <w:spacing w:line="320" w:lineRule="exact"/>
              <w:rPr>
                <w:rFonts w:ascii="Arial" w:hAnsi="Arial" w:cs="Arial"/>
                <w:sz w:val="18"/>
                <w:szCs w:val="18"/>
              </w:rPr>
            </w:pPr>
            <w:r w:rsidRPr="006F69FA">
              <w:rPr>
                <w:rFonts w:ascii="Arial" w:hAnsi="Arial" w:cs="Arial"/>
                <w:sz w:val="18"/>
                <w:szCs w:val="18"/>
              </w:rPr>
              <w:t>4,628</w:t>
            </w:r>
          </w:p>
        </w:tc>
      </w:tr>
      <w:tr w:rsidR="000E31BA" w:rsidRPr="006F69FA" w14:paraId="3028D322" w14:textId="77777777" w:rsidTr="00DC182E">
        <w:trPr>
          <w:gridAfter w:val="1"/>
          <w:wAfter w:w="11" w:type="dxa"/>
        </w:trPr>
        <w:tc>
          <w:tcPr>
            <w:tcW w:w="3556" w:type="dxa"/>
          </w:tcPr>
          <w:p w14:paraId="47D75713" w14:textId="77777777" w:rsidR="000E31BA" w:rsidRPr="006F69FA" w:rsidRDefault="000E31BA" w:rsidP="000E31BA">
            <w:pPr>
              <w:spacing w:line="320" w:lineRule="exact"/>
              <w:ind w:left="347" w:hanging="347"/>
              <w:rPr>
                <w:rFonts w:ascii="Arial" w:hAnsi="Arial" w:cs="Arial"/>
                <w:b/>
                <w:bCs/>
                <w:sz w:val="18"/>
                <w:szCs w:val="18"/>
              </w:rPr>
            </w:pPr>
            <w:r w:rsidRPr="006F69FA">
              <w:rPr>
                <w:rFonts w:ascii="Arial" w:hAnsi="Arial" w:cs="Arial"/>
                <w:b/>
                <w:bCs/>
                <w:sz w:val="18"/>
                <w:szCs w:val="18"/>
              </w:rPr>
              <w:t>Earnings per share (Baht):</w:t>
            </w:r>
          </w:p>
        </w:tc>
        <w:tc>
          <w:tcPr>
            <w:tcW w:w="1982" w:type="dxa"/>
          </w:tcPr>
          <w:p w14:paraId="2B3448DF" w14:textId="77777777" w:rsidR="000E31BA" w:rsidRPr="006F69FA" w:rsidRDefault="000E31BA" w:rsidP="000E31BA">
            <w:pPr>
              <w:tabs>
                <w:tab w:val="decimal" w:pos="1518"/>
              </w:tabs>
              <w:spacing w:line="320" w:lineRule="exact"/>
              <w:ind w:left="-12" w:firstLine="12"/>
              <w:rPr>
                <w:rFonts w:ascii="Arial" w:hAnsi="Arial" w:cs="Arial"/>
                <w:sz w:val="18"/>
                <w:szCs w:val="18"/>
              </w:rPr>
            </w:pPr>
          </w:p>
        </w:tc>
        <w:tc>
          <w:tcPr>
            <w:tcW w:w="1852" w:type="dxa"/>
          </w:tcPr>
          <w:p w14:paraId="0FDC6C1B" w14:textId="77777777" w:rsidR="000E31BA" w:rsidRPr="006F69FA" w:rsidRDefault="000E31BA" w:rsidP="000E31BA">
            <w:pPr>
              <w:tabs>
                <w:tab w:val="decimal" w:pos="1325"/>
              </w:tabs>
              <w:spacing w:line="320" w:lineRule="exact"/>
              <w:rPr>
                <w:rFonts w:ascii="Arial" w:hAnsi="Arial" w:cs="Arial"/>
                <w:sz w:val="18"/>
                <w:szCs w:val="18"/>
              </w:rPr>
            </w:pPr>
          </w:p>
        </w:tc>
        <w:tc>
          <w:tcPr>
            <w:tcW w:w="1685" w:type="dxa"/>
          </w:tcPr>
          <w:p w14:paraId="162BFA2A" w14:textId="77777777" w:rsidR="000E31BA" w:rsidRPr="006F69FA" w:rsidRDefault="000E31BA" w:rsidP="000E31BA">
            <w:pPr>
              <w:tabs>
                <w:tab w:val="decimal" w:pos="1325"/>
              </w:tabs>
              <w:spacing w:line="320" w:lineRule="exact"/>
              <w:rPr>
                <w:rFonts w:ascii="Arial" w:hAnsi="Arial" w:cs="Arial"/>
                <w:sz w:val="18"/>
                <w:szCs w:val="18"/>
              </w:rPr>
            </w:pPr>
          </w:p>
        </w:tc>
      </w:tr>
      <w:tr w:rsidR="000E31BA" w:rsidRPr="006F69FA" w14:paraId="14FFA023" w14:textId="77777777" w:rsidTr="00DC182E">
        <w:trPr>
          <w:gridAfter w:val="1"/>
          <w:wAfter w:w="11" w:type="dxa"/>
        </w:trPr>
        <w:tc>
          <w:tcPr>
            <w:tcW w:w="3556" w:type="dxa"/>
          </w:tcPr>
          <w:p w14:paraId="293889D5" w14:textId="77777777" w:rsidR="000E31BA" w:rsidRPr="006F69FA" w:rsidRDefault="000E31BA" w:rsidP="000E31BA">
            <w:pPr>
              <w:spacing w:line="320" w:lineRule="exact"/>
              <w:ind w:left="347" w:hanging="347"/>
              <w:rPr>
                <w:rFonts w:ascii="Arial" w:hAnsi="Arial" w:cs="Arial"/>
                <w:sz w:val="18"/>
                <w:szCs w:val="18"/>
              </w:rPr>
            </w:pPr>
            <w:r w:rsidRPr="006F69FA">
              <w:rPr>
                <w:rFonts w:ascii="Arial" w:hAnsi="Arial" w:cs="Arial"/>
                <w:sz w:val="18"/>
                <w:szCs w:val="18"/>
              </w:rPr>
              <w:t>Basic earnings per share</w:t>
            </w:r>
          </w:p>
        </w:tc>
        <w:tc>
          <w:tcPr>
            <w:tcW w:w="1982" w:type="dxa"/>
          </w:tcPr>
          <w:p w14:paraId="790C78FB" w14:textId="1886D70B" w:rsidR="000E31BA" w:rsidRPr="006F69FA" w:rsidRDefault="00D8697A" w:rsidP="000E31BA">
            <w:pPr>
              <w:tabs>
                <w:tab w:val="decimal" w:pos="1286"/>
              </w:tabs>
              <w:spacing w:line="320" w:lineRule="exact"/>
              <w:ind w:left="-12" w:firstLine="12"/>
              <w:rPr>
                <w:rFonts w:ascii="Arial" w:hAnsi="Arial" w:cs="Arial"/>
                <w:sz w:val="18"/>
                <w:szCs w:val="18"/>
              </w:rPr>
            </w:pPr>
            <w:r w:rsidRPr="006F69FA">
              <w:rPr>
                <w:rFonts w:ascii="Arial" w:hAnsi="Arial" w:cs="Arial"/>
                <w:sz w:val="18"/>
                <w:szCs w:val="18"/>
              </w:rPr>
              <w:t>2.08</w:t>
            </w:r>
          </w:p>
        </w:tc>
        <w:tc>
          <w:tcPr>
            <w:tcW w:w="1852" w:type="dxa"/>
          </w:tcPr>
          <w:p w14:paraId="6E8A35C2" w14:textId="4CF605B7" w:rsidR="000E31BA" w:rsidRPr="006F69FA" w:rsidRDefault="00D8697A" w:rsidP="000E31BA">
            <w:pPr>
              <w:tabs>
                <w:tab w:val="decimal" w:pos="1104"/>
              </w:tabs>
              <w:spacing w:line="320" w:lineRule="exact"/>
              <w:rPr>
                <w:rFonts w:ascii="Arial" w:hAnsi="Arial" w:cs="Arial"/>
                <w:sz w:val="18"/>
                <w:szCs w:val="18"/>
              </w:rPr>
            </w:pPr>
            <w:r w:rsidRPr="006F69FA">
              <w:rPr>
                <w:rFonts w:ascii="Arial" w:hAnsi="Arial" w:cs="Arial"/>
                <w:sz w:val="18"/>
                <w:szCs w:val="18"/>
              </w:rPr>
              <w:t>(0.1</w:t>
            </w:r>
            <w:r w:rsidR="003A3C1C">
              <w:rPr>
                <w:rFonts w:ascii="Arial" w:hAnsi="Arial" w:cs="Arial"/>
                <w:sz w:val="18"/>
                <w:szCs w:val="18"/>
              </w:rPr>
              <w:t>3</w:t>
            </w:r>
            <w:r w:rsidRPr="006F69FA">
              <w:rPr>
                <w:rFonts w:ascii="Arial" w:hAnsi="Arial" w:cs="Arial"/>
                <w:sz w:val="18"/>
                <w:szCs w:val="18"/>
              </w:rPr>
              <w:t>)</w:t>
            </w:r>
          </w:p>
        </w:tc>
        <w:tc>
          <w:tcPr>
            <w:tcW w:w="1685" w:type="dxa"/>
          </w:tcPr>
          <w:p w14:paraId="473D47FD" w14:textId="03F1FDAE" w:rsidR="000E31BA" w:rsidRPr="006F69FA" w:rsidRDefault="00D8697A" w:rsidP="000E31BA">
            <w:pPr>
              <w:tabs>
                <w:tab w:val="decimal" w:pos="1104"/>
              </w:tabs>
              <w:spacing w:line="320" w:lineRule="exact"/>
              <w:rPr>
                <w:rFonts w:ascii="Arial" w:hAnsi="Arial" w:cs="Arial"/>
                <w:sz w:val="18"/>
                <w:szCs w:val="18"/>
              </w:rPr>
            </w:pPr>
            <w:r w:rsidRPr="006F69FA">
              <w:rPr>
                <w:rFonts w:ascii="Arial" w:hAnsi="Arial" w:cs="Arial"/>
                <w:sz w:val="18"/>
                <w:szCs w:val="18"/>
              </w:rPr>
              <w:t>1.95</w:t>
            </w:r>
          </w:p>
        </w:tc>
      </w:tr>
    </w:tbl>
    <w:p w14:paraId="45ED9635" w14:textId="77777777" w:rsidR="00094FAE" w:rsidRPr="006F69FA" w:rsidRDefault="00094FAE"/>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6"/>
        <w:gridCol w:w="1980"/>
        <w:gridCol w:w="1808"/>
        <w:gridCol w:w="1601"/>
        <w:gridCol w:w="160"/>
        <w:gridCol w:w="11"/>
      </w:tblGrid>
      <w:tr w:rsidR="00DC182E" w:rsidRPr="006F69FA" w14:paraId="0C19B465" w14:textId="77777777" w:rsidTr="00DC182E">
        <w:trPr>
          <w:tblHeader/>
        </w:trPr>
        <w:tc>
          <w:tcPr>
            <w:tcW w:w="9086" w:type="dxa"/>
            <w:gridSpan w:val="6"/>
          </w:tcPr>
          <w:p w14:paraId="2FEF5842" w14:textId="7C33A115" w:rsidR="00DC182E" w:rsidRPr="006F69FA" w:rsidRDefault="00DC182E" w:rsidP="00DC182E">
            <w:pPr>
              <w:spacing w:line="320" w:lineRule="exact"/>
              <w:ind w:left="540" w:hanging="540"/>
              <w:jc w:val="right"/>
              <w:rPr>
                <w:rFonts w:ascii="Arial" w:hAnsi="Arial" w:cs="Arial"/>
                <w:sz w:val="18"/>
                <w:szCs w:val="18"/>
              </w:rPr>
            </w:pPr>
            <w:r w:rsidRPr="006F69FA">
              <w:rPr>
                <w:rFonts w:ascii="Arial" w:hAnsi="Arial" w:cs="Arial"/>
                <w:sz w:val="18"/>
                <w:szCs w:val="18"/>
              </w:rPr>
              <w:t>(Unit: Million Baht)</w:t>
            </w:r>
          </w:p>
        </w:tc>
      </w:tr>
      <w:tr w:rsidR="00DC182E" w:rsidRPr="006F69FA" w14:paraId="11521CD5" w14:textId="77777777" w:rsidTr="00DC182E">
        <w:trPr>
          <w:tblHeader/>
        </w:trPr>
        <w:tc>
          <w:tcPr>
            <w:tcW w:w="3588" w:type="dxa"/>
          </w:tcPr>
          <w:p w14:paraId="512A470E" w14:textId="77777777" w:rsidR="00DC182E" w:rsidRPr="006F69FA" w:rsidRDefault="00DC182E" w:rsidP="00DC182E">
            <w:pPr>
              <w:spacing w:line="320" w:lineRule="exact"/>
              <w:ind w:left="540" w:hanging="540"/>
              <w:rPr>
                <w:rFonts w:ascii="Arial" w:hAnsi="Arial" w:cs="Arial"/>
                <w:sz w:val="18"/>
                <w:szCs w:val="18"/>
              </w:rPr>
            </w:pPr>
          </w:p>
        </w:tc>
        <w:tc>
          <w:tcPr>
            <w:tcW w:w="5498" w:type="dxa"/>
            <w:gridSpan w:val="5"/>
          </w:tcPr>
          <w:p w14:paraId="5DF4BF0C" w14:textId="77777777" w:rsidR="00DC182E" w:rsidRPr="006F69FA" w:rsidRDefault="00DC182E" w:rsidP="00DC182E">
            <w:pPr>
              <w:pBdr>
                <w:bottom w:val="single" w:sz="4" w:space="1" w:color="auto"/>
              </w:pBdr>
              <w:spacing w:line="320" w:lineRule="exact"/>
              <w:ind w:left="540" w:hanging="540"/>
              <w:jc w:val="center"/>
              <w:rPr>
                <w:rFonts w:ascii="Arial" w:hAnsi="Arial" w:cs="Arial"/>
                <w:sz w:val="18"/>
                <w:szCs w:val="18"/>
              </w:rPr>
            </w:pPr>
            <w:r w:rsidRPr="006F69FA">
              <w:rPr>
                <w:rFonts w:ascii="Arial" w:hAnsi="Arial" w:cs="Arial"/>
                <w:sz w:val="18"/>
                <w:szCs w:val="18"/>
              </w:rPr>
              <w:t xml:space="preserve">Separate financial statements </w:t>
            </w:r>
          </w:p>
        </w:tc>
      </w:tr>
      <w:tr w:rsidR="00DC182E" w:rsidRPr="006F69FA" w14:paraId="670B06B1" w14:textId="77777777" w:rsidTr="00DC182E">
        <w:trPr>
          <w:gridAfter w:val="1"/>
          <w:wAfter w:w="11" w:type="dxa"/>
        </w:trPr>
        <w:tc>
          <w:tcPr>
            <w:tcW w:w="3588" w:type="dxa"/>
          </w:tcPr>
          <w:p w14:paraId="1628D952" w14:textId="77777777" w:rsidR="00DC182E" w:rsidRPr="006F69FA" w:rsidRDefault="00DC182E" w:rsidP="00DC182E">
            <w:pPr>
              <w:spacing w:line="320" w:lineRule="exact"/>
              <w:ind w:left="347" w:hanging="347"/>
              <w:rPr>
                <w:rFonts w:ascii="Arial" w:hAnsi="Arial" w:cs="Arial"/>
                <w:sz w:val="18"/>
                <w:szCs w:val="18"/>
              </w:rPr>
            </w:pPr>
          </w:p>
        </w:tc>
        <w:tc>
          <w:tcPr>
            <w:tcW w:w="1986" w:type="dxa"/>
            <w:vAlign w:val="bottom"/>
          </w:tcPr>
          <w:p w14:paraId="3825CC45"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Previously reported (TAS 17)</w:t>
            </w:r>
          </w:p>
        </w:tc>
        <w:tc>
          <w:tcPr>
            <w:tcW w:w="1814" w:type="dxa"/>
            <w:vAlign w:val="bottom"/>
          </w:tcPr>
          <w:p w14:paraId="1D1A56B9"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Increase (decrease)</w:t>
            </w:r>
          </w:p>
        </w:tc>
        <w:tc>
          <w:tcPr>
            <w:tcW w:w="1687" w:type="dxa"/>
            <w:gridSpan w:val="2"/>
            <w:vAlign w:val="bottom"/>
          </w:tcPr>
          <w:p w14:paraId="167DC104"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Restated</w:t>
            </w:r>
          </w:p>
          <w:p w14:paraId="716266B4" w14:textId="77777777" w:rsidR="00DC182E" w:rsidRPr="006F69FA" w:rsidRDefault="00DC182E" w:rsidP="00DC182E">
            <w:pPr>
              <w:pBdr>
                <w:bottom w:val="single" w:sz="4" w:space="1" w:color="auto"/>
              </w:pBdr>
              <w:spacing w:line="320" w:lineRule="exact"/>
              <w:jc w:val="center"/>
              <w:rPr>
                <w:rFonts w:ascii="Arial" w:hAnsi="Arial" w:cs="Arial"/>
                <w:sz w:val="18"/>
                <w:szCs w:val="18"/>
              </w:rPr>
            </w:pPr>
            <w:r w:rsidRPr="006F69FA">
              <w:rPr>
                <w:rFonts w:ascii="Arial" w:hAnsi="Arial" w:cs="Arial"/>
                <w:sz w:val="18"/>
                <w:szCs w:val="18"/>
              </w:rPr>
              <w:t>(</w:t>
            </w:r>
            <w:proofErr w:type="spellStart"/>
            <w:r w:rsidRPr="006F69FA">
              <w:rPr>
                <w:rFonts w:ascii="Arial" w:hAnsi="Arial" w:cs="Arial"/>
                <w:sz w:val="18"/>
                <w:szCs w:val="18"/>
              </w:rPr>
              <w:t>TFRS</w:t>
            </w:r>
            <w:proofErr w:type="spellEnd"/>
            <w:r w:rsidRPr="006F69FA">
              <w:rPr>
                <w:rFonts w:ascii="Arial" w:hAnsi="Arial" w:cs="Arial"/>
                <w:sz w:val="18"/>
                <w:szCs w:val="18"/>
              </w:rPr>
              <w:t xml:space="preserve"> 16)</w:t>
            </w:r>
          </w:p>
        </w:tc>
      </w:tr>
      <w:tr w:rsidR="00DC182E" w:rsidRPr="006F69FA" w14:paraId="3F4B5137" w14:textId="77777777" w:rsidTr="00DC182E">
        <w:trPr>
          <w:gridAfter w:val="1"/>
          <w:wAfter w:w="11" w:type="dxa"/>
        </w:trPr>
        <w:tc>
          <w:tcPr>
            <w:tcW w:w="3588" w:type="dxa"/>
          </w:tcPr>
          <w:p w14:paraId="2D0CA585" w14:textId="3FFF2FAA"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b/>
                <w:bCs/>
                <w:sz w:val="18"/>
                <w:szCs w:val="18"/>
              </w:rPr>
              <w:t xml:space="preserve">Income statement for the </w:t>
            </w:r>
            <w:r w:rsidR="00D43A7E" w:rsidRPr="006F69FA">
              <w:rPr>
                <w:rFonts w:ascii="Arial" w:hAnsi="Arial" w:cs="Arial"/>
                <w:b/>
                <w:bCs/>
                <w:sz w:val="18"/>
                <w:szCs w:val="18"/>
              </w:rPr>
              <w:t>nine</w:t>
            </w:r>
            <w:r w:rsidRPr="006F69FA">
              <w:rPr>
                <w:rFonts w:ascii="Arial" w:hAnsi="Arial" w:cs="Arial"/>
                <w:b/>
                <w:bCs/>
                <w:sz w:val="18"/>
                <w:szCs w:val="18"/>
              </w:rPr>
              <w:t xml:space="preserve">-month period 30 </w:t>
            </w:r>
            <w:r w:rsidR="00D43A7E" w:rsidRPr="006F69FA">
              <w:rPr>
                <w:rFonts w:ascii="Arial" w:hAnsi="Arial" w:cs="Arial"/>
                <w:b/>
                <w:bCs/>
                <w:sz w:val="18"/>
                <w:szCs w:val="18"/>
              </w:rPr>
              <w:t>September</w:t>
            </w:r>
            <w:r w:rsidRPr="006F69FA">
              <w:rPr>
                <w:rFonts w:ascii="Arial" w:hAnsi="Arial" w:cs="Arial"/>
                <w:b/>
                <w:bCs/>
                <w:sz w:val="18"/>
                <w:szCs w:val="18"/>
              </w:rPr>
              <w:t xml:space="preserve"> 2019</w:t>
            </w:r>
          </w:p>
        </w:tc>
        <w:tc>
          <w:tcPr>
            <w:tcW w:w="1986" w:type="dxa"/>
            <w:vAlign w:val="bottom"/>
          </w:tcPr>
          <w:p w14:paraId="3A411DB6" w14:textId="77777777" w:rsidR="00DC182E" w:rsidRPr="006F69FA" w:rsidRDefault="00DC182E" w:rsidP="00DC182E">
            <w:pPr>
              <w:tabs>
                <w:tab w:val="decimal" w:pos="1518"/>
              </w:tabs>
              <w:spacing w:line="320" w:lineRule="exact"/>
              <w:ind w:left="-12" w:firstLine="12"/>
              <w:rPr>
                <w:rFonts w:ascii="Arial" w:hAnsi="Arial" w:cs="Arial"/>
                <w:sz w:val="18"/>
                <w:szCs w:val="18"/>
              </w:rPr>
            </w:pPr>
          </w:p>
          <w:p w14:paraId="5936A466" w14:textId="62ADA288" w:rsidR="00561256" w:rsidRPr="006F69FA" w:rsidRDefault="00561256" w:rsidP="00DC182E">
            <w:pPr>
              <w:tabs>
                <w:tab w:val="decimal" w:pos="1518"/>
              </w:tabs>
              <w:spacing w:line="320" w:lineRule="exact"/>
              <w:ind w:left="-12" w:firstLine="12"/>
              <w:rPr>
                <w:rFonts w:ascii="Arial" w:hAnsi="Arial" w:cs="Arial"/>
                <w:sz w:val="18"/>
                <w:szCs w:val="18"/>
              </w:rPr>
            </w:pPr>
          </w:p>
        </w:tc>
        <w:tc>
          <w:tcPr>
            <w:tcW w:w="1814" w:type="dxa"/>
          </w:tcPr>
          <w:p w14:paraId="204DC907" w14:textId="77777777" w:rsidR="00DC182E" w:rsidRPr="006F69FA" w:rsidRDefault="00DC182E" w:rsidP="00DC182E">
            <w:pPr>
              <w:tabs>
                <w:tab w:val="decimal" w:pos="1325"/>
              </w:tabs>
              <w:spacing w:line="320" w:lineRule="exact"/>
              <w:rPr>
                <w:rFonts w:ascii="Arial" w:hAnsi="Arial" w:cs="Arial"/>
                <w:sz w:val="18"/>
                <w:szCs w:val="18"/>
              </w:rPr>
            </w:pPr>
          </w:p>
        </w:tc>
        <w:tc>
          <w:tcPr>
            <w:tcW w:w="1687" w:type="dxa"/>
            <w:gridSpan w:val="2"/>
          </w:tcPr>
          <w:p w14:paraId="6325E191" w14:textId="77777777" w:rsidR="00DC182E" w:rsidRPr="006F69FA" w:rsidRDefault="00DC182E" w:rsidP="00DC182E">
            <w:pPr>
              <w:tabs>
                <w:tab w:val="decimal" w:pos="1325"/>
              </w:tabs>
              <w:spacing w:line="320" w:lineRule="exact"/>
              <w:rPr>
                <w:rFonts w:ascii="Arial" w:hAnsi="Arial" w:cs="Arial"/>
                <w:sz w:val="18"/>
                <w:szCs w:val="18"/>
              </w:rPr>
            </w:pPr>
          </w:p>
        </w:tc>
      </w:tr>
      <w:tr w:rsidR="00DC182E" w:rsidRPr="006F69FA" w14:paraId="10125096" w14:textId="77777777" w:rsidTr="00DC182E">
        <w:trPr>
          <w:gridAfter w:val="1"/>
          <w:wAfter w:w="11" w:type="dxa"/>
        </w:trPr>
        <w:tc>
          <w:tcPr>
            <w:tcW w:w="3588" w:type="dxa"/>
          </w:tcPr>
          <w:p w14:paraId="47778724"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Revenue from</w:t>
            </w:r>
            <w:r w:rsidRPr="006F69FA">
              <w:rPr>
                <w:rFonts w:ascii="Arial" w:hAnsi="Arial" w:cs="Arial"/>
                <w:sz w:val="18"/>
                <w:szCs w:val="18"/>
                <w:cs/>
              </w:rPr>
              <w:t xml:space="preserve"> </w:t>
            </w:r>
            <w:r w:rsidRPr="006F69FA">
              <w:rPr>
                <w:rFonts w:ascii="Arial" w:hAnsi="Arial" w:cs="Arial"/>
                <w:sz w:val="18"/>
                <w:szCs w:val="18"/>
              </w:rPr>
              <w:t>telephone services</w:t>
            </w:r>
          </w:p>
        </w:tc>
        <w:tc>
          <w:tcPr>
            <w:tcW w:w="1986" w:type="dxa"/>
            <w:vAlign w:val="bottom"/>
          </w:tcPr>
          <w:p w14:paraId="4F8859F4" w14:textId="46DEEE35" w:rsidR="00DC182E" w:rsidRPr="006F69FA" w:rsidRDefault="008034CB"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3,199</w:t>
            </w:r>
          </w:p>
        </w:tc>
        <w:tc>
          <w:tcPr>
            <w:tcW w:w="1814" w:type="dxa"/>
          </w:tcPr>
          <w:p w14:paraId="3CEFB25E" w14:textId="011604BD" w:rsidR="00DC182E" w:rsidRPr="006F69FA" w:rsidRDefault="00F355CD" w:rsidP="00DC182E">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gridSpan w:val="2"/>
          </w:tcPr>
          <w:p w14:paraId="529A99FD" w14:textId="7F24B570" w:rsidR="00DC182E" w:rsidRPr="006F69FA" w:rsidRDefault="00F355CD" w:rsidP="00DC182E">
            <w:pPr>
              <w:tabs>
                <w:tab w:val="decimal" w:pos="1325"/>
              </w:tabs>
              <w:spacing w:line="320" w:lineRule="exact"/>
              <w:rPr>
                <w:rFonts w:ascii="Arial" w:hAnsi="Arial" w:cs="Arial"/>
                <w:sz w:val="18"/>
                <w:szCs w:val="18"/>
              </w:rPr>
            </w:pPr>
            <w:r w:rsidRPr="006F69FA">
              <w:rPr>
                <w:rFonts w:ascii="Arial" w:hAnsi="Arial" w:cs="Arial"/>
                <w:sz w:val="18"/>
                <w:szCs w:val="18"/>
              </w:rPr>
              <w:t>3,199</w:t>
            </w:r>
          </w:p>
        </w:tc>
      </w:tr>
      <w:tr w:rsidR="00DC182E" w:rsidRPr="006F69FA" w14:paraId="767AB8F4" w14:textId="77777777" w:rsidTr="00DC182E">
        <w:trPr>
          <w:gridAfter w:val="1"/>
          <w:wAfter w:w="11" w:type="dxa"/>
        </w:trPr>
        <w:tc>
          <w:tcPr>
            <w:tcW w:w="3588" w:type="dxa"/>
          </w:tcPr>
          <w:p w14:paraId="29AA3D85"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Revenue from sales of telephone sets and starter kits</w:t>
            </w:r>
          </w:p>
        </w:tc>
        <w:tc>
          <w:tcPr>
            <w:tcW w:w="1986" w:type="dxa"/>
            <w:vAlign w:val="bottom"/>
          </w:tcPr>
          <w:p w14:paraId="0306E58C" w14:textId="51FB245C" w:rsidR="00DC182E" w:rsidRPr="006F69FA" w:rsidRDefault="008034CB"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60</w:t>
            </w:r>
          </w:p>
        </w:tc>
        <w:tc>
          <w:tcPr>
            <w:tcW w:w="1814" w:type="dxa"/>
          </w:tcPr>
          <w:p w14:paraId="259C1397" w14:textId="77777777" w:rsidR="00AF0EB9" w:rsidRPr="006F69FA" w:rsidRDefault="00AF0EB9" w:rsidP="00DC182E">
            <w:pPr>
              <w:tabs>
                <w:tab w:val="decimal" w:pos="1325"/>
              </w:tabs>
              <w:spacing w:line="320" w:lineRule="exact"/>
              <w:rPr>
                <w:rFonts w:ascii="Arial" w:hAnsi="Arial" w:cs="Arial"/>
                <w:sz w:val="18"/>
                <w:szCs w:val="18"/>
              </w:rPr>
            </w:pPr>
          </w:p>
          <w:p w14:paraId="3AA0D140" w14:textId="6FA8515C" w:rsidR="00F355CD" w:rsidRPr="006F69FA" w:rsidRDefault="00F355CD" w:rsidP="00DC182E">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gridSpan w:val="2"/>
          </w:tcPr>
          <w:p w14:paraId="5B658781" w14:textId="77777777" w:rsidR="00561256" w:rsidRPr="006F69FA" w:rsidRDefault="00561256" w:rsidP="00DC182E">
            <w:pPr>
              <w:tabs>
                <w:tab w:val="decimal" w:pos="1325"/>
              </w:tabs>
              <w:spacing w:line="320" w:lineRule="exact"/>
              <w:rPr>
                <w:rFonts w:ascii="Arial" w:hAnsi="Arial" w:cs="Arial"/>
                <w:sz w:val="18"/>
                <w:szCs w:val="18"/>
              </w:rPr>
            </w:pPr>
          </w:p>
          <w:p w14:paraId="4688503B" w14:textId="2F5605D0" w:rsidR="00F355CD" w:rsidRPr="006F69FA" w:rsidRDefault="00F355CD" w:rsidP="00DC182E">
            <w:pPr>
              <w:tabs>
                <w:tab w:val="decimal" w:pos="1325"/>
              </w:tabs>
              <w:spacing w:line="320" w:lineRule="exact"/>
              <w:rPr>
                <w:rFonts w:ascii="Arial" w:hAnsi="Arial" w:cs="Arial"/>
                <w:sz w:val="18"/>
                <w:szCs w:val="18"/>
              </w:rPr>
            </w:pPr>
            <w:r w:rsidRPr="006F69FA">
              <w:rPr>
                <w:rFonts w:ascii="Arial" w:hAnsi="Arial" w:cs="Arial"/>
                <w:sz w:val="18"/>
                <w:szCs w:val="18"/>
              </w:rPr>
              <w:t>60</w:t>
            </w:r>
          </w:p>
        </w:tc>
      </w:tr>
      <w:tr w:rsidR="00DC182E" w:rsidRPr="006F69FA" w14:paraId="75799865" w14:textId="77777777" w:rsidTr="00DC182E">
        <w:trPr>
          <w:gridAfter w:val="1"/>
          <w:wAfter w:w="11" w:type="dxa"/>
        </w:trPr>
        <w:tc>
          <w:tcPr>
            <w:tcW w:w="3588" w:type="dxa"/>
          </w:tcPr>
          <w:p w14:paraId="5D165A75"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Other operating income</w:t>
            </w:r>
          </w:p>
        </w:tc>
        <w:tc>
          <w:tcPr>
            <w:tcW w:w="1986" w:type="dxa"/>
            <w:vAlign w:val="bottom"/>
          </w:tcPr>
          <w:p w14:paraId="3D99110C" w14:textId="2D6A236A" w:rsidR="00DC182E" w:rsidRPr="006F69FA" w:rsidRDefault="008034CB"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10,378</w:t>
            </w:r>
          </w:p>
        </w:tc>
        <w:tc>
          <w:tcPr>
            <w:tcW w:w="1814" w:type="dxa"/>
          </w:tcPr>
          <w:p w14:paraId="342FCB55" w14:textId="27461788" w:rsidR="00DC182E" w:rsidRPr="006F69FA" w:rsidRDefault="00F355CD" w:rsidP="00DC182E">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gridSpan w:val="2"/>
          </w:tcPr>
          <w:p w14:paraId="28984AC8" w14:textId="4930746F" w:rsidR="00DC182E" w:rsidRPr="006F69FA" w:rsidRDefault="00F355CD" w:rsidP="00DC182E">
            <w:pPr>
              <w:tabs>
                <w:tab w:val="decimal" w:pos="1325"/>
              </w:tabs>
              <w:spacing w:line="320" w:lineRule="exact"/>
              <w:rPr>
                <w:rFonts w:ascii="Arial" w:hAnsi="Arial" w:cs="Arial"/>
                <w:sz w:val="18"/>
                <w:szCs w:val="18"/>
              </w:rPr>
            </w:pPr>
            <w:r w:rsidRPr="006F69FA">
              <w:rPr>
                <w:rFonts w:ascii="Arial" w:hAnsi="Arial" w:cs="Arial"/>
                <w:sz w:val="18"/>
                <w:szCs w:val="18"/>
              </w:rPr>
              <w:t>10,378</w:t>
            </w:r>
          </w:p>
        </w:tc>
      </w:tr>
      <w:tr w:rsidR="00094FAE" w:rsidRPr="006F69FA" w14:paraId="6528386E" w14:textId="77777777" w:rsidTr="00DC182E">
        <w:trPr>
          <w:gridAfter w:val="1"/>
          <w:wAfter w:w="11" w:type="dxa"/>
        </w:trPr>
        <w:tc>
          <w:tcPr>
            <w:tcW w:w="3588" w:type="dxa"/>
          </w:tcPr>
          <w:p w14:paraId="01FB6CF8" w14:textId="4C269A5A" w:rsidR="00094FAE" w:rsidRPr="006F69FA" w:rsidRDefault="00094FAE" w:rsidP="00094FAE">
            <w:pPr>
              <w:spacing w:line="320" w:lineRule="exact"/>
              <w:ind w:left="347" w:hanging="347"/>
              <w:rPr>
                <w:rFonts w:ascii="Arial" w:hAnsi="Arial" w:cs="Arial"/>
                <w:sz w:val="18"/>
                <w:szCs w:val="18"/>
              </w:rPr>
            </w:pPr>
            <w:r w:rsidRPr="006F69FA">
              <w:rPr>
                <w:rFonts w:ascii="Arial" w:hAnsi="Arial" w:cs="Arial"/>
                <w:sz w:val="18"/>
                <w:szCs w:val="18"/>
              </w:rPr>
              <w:t>Other income</w:t>
            </w:r>
          </w:p>
        </w:tc>
        <w:tc>
          <w:tcPr>
            <w:tcW w:w="1986" w:type="dxa"/>
            <w:vAlign w:val="bottom"/>
          </w:tcPr>
          <w:p w14:paraId="25902137" w14:textId="32C6C55C" w:rsidR="00094FAE" w:rsidRPr="006F69FA" w:rsidRDefault="00094FAE" w:rsidP="00094FA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3,14</w:t>
            </w:r>
            <w:r w:rsidR="00D227C0" w:rsidRPr="006F69FA">
              <w:rPr>
                <w:rFonts w:ascii="Arial" w:hAnsi="Arial" w:cs="Arial"/>
                <w:sz w:val="18"/>
                <w:szCs w:val="18"/>
              </w:rPr>
              <w:t>1</w:t>
            </w:r>
          </w:p>
        </w:tc>
        <w:tc>
          <w:tcPr>
            <w:tcW w:w="1814" w:type="dxa"/>
          </w:tcPr>
          <w:p w14:paraId="2556FA86" w14:textId="5DAC11B5" w:rsidR="00094FAE" w:rsidRPr="006F69FA" w:rsidRDefault="00C815EC" w:rsidP="00094FAE">
            <w:pPr>
              <w:tabs>
                <w:tab w:val="decimal" w:pos="1325"/>
              </w:tabs>
              <w:spacing w:line="320" w:lineRule="exact"/>
              <w:rPr>
                <w:rFonts w:ascii="Arial" w:hAnsi="Arial" w:cs="Arial"/>
                <w:sz w:val="18"/>
                <w:szCs w:val="18"/>
              </w:rPr>
            </w:pPr>
            <w:r w:rsidRPr="006F69FA">
              <w:rPr>
                <w:rFonts w:ascii="Arial" w:hAnsi="Arial" w:cs="Arial"/>
                <w:sz w:val="18"/>
                <w:szCs w:val="18"/>
              </w:rPr>
              <w:t>-</w:t>
            </w:r>
          </w:p>
        </w:tc>
        <w:tc>
          <w:tcPr>
            <w:tcW w:w="1687" w:type="dxa"/>
            <w:gridSpan w:val="2"/>
          </w:tcPr>
          <w:p w14:paraId="14D5B25C" w14:textId="019A12F4" w:rsidR="00094FAE" w:rsidRPr="006F69FA" w:rsidRDefault="00F355CD" w:rsidP="00094FAE">
            <w:pPr>
              <w:tabs>
                <w:tab w:val="decimal" w:pos="1325"/>
              </w:tabs>
              <w:spacing w:line="320" w:lineRule="exact"/>
              <w:rPr>
                <w:rFonts w:ascii="Arial" w:hAnsi="Arial" w:cs="Arial"/>
                <w:sz w:val="18"/>
                <w:szCs w:val="18"/>
              </w:rPr>
            </w:pPr>
            <w:r w:rsidRPr="006F69FA">
              <w:rPr>
                <w:rFonts w:ascii="Arial" w:hAnsi="Arial" w:cs="Arial"/>
                <w:sz w:val="18"/>
                <w:szCs w:val="18"/>
              </w:rPr>
              <w:t>3,14</w:t>
            </w:r>
            <w:r w:rsidR="00D227C0" w:rsidRPr="006F69FA">
              <w:rPr>
                <w:rFonts w:ascii="Arial" w:hAnsi="Arial" w:cs="Arial"/>
                <w:sz w:val="18"/>
                <w:szCs w:val="18"/>
              </w:rPr>
              <w:t>1</w:t>
            </w:r>
          </w:p>
        </w:tc>
      </w:tr>
      <w:tr w:rsidR="00DC182E" w:rsidRPr="006F69FA" w14:paraId="2B2F74E5" w14:textId="77777777" w:rsidTr="000D4553">
        <w:trPr>
          <w:gridAfter w:val="2"/>
          <w:wAfter w:w="176" w:type="dxa"/>
        </w:trPr>
        <w:tc>
          <w:tcPr>
            <w:tcW w:w="3588" w:type="dxa"/>
          </w:tcPr>
          <w:p w14:paraId="0B129F0C" w14:textId="5BDAFEC5"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Cost of sales and services</w:t>
            </w:r>
          </w:p>
        </w:tc>
        <w:tc>
          <w:tcPr>
            <w:tcW w:w="1986" w:type="dxa"/>
            <w:vAlign w:val="bottom"/>
          </w:tcPr>
          <w:p w14:paraId="646C3B1E" w14:textId="2E4DB0B6" w:rsidR="00DC182E" w:rsidRPr="006F69FA" w:rsidRDefault="00F355CD"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(1,838)</w:t>
            </w:r>
          </w:p>
        </w:tc>
        <w:tc>
          <w:tcPr>
            <w:tcW w:w="1814" w:type="dxa"/>
          </w:tcPr>
          <w:p w14:paraId="2724CABD" w14:textId="2EBC9F58" w:rsidR="00DC182E"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4</w:t>
            </w:r>
          </w:p>
        </w:tc>
        <w:tc>
          <w:tcPr>
            <w:tcW w:w="1522" w:type="dxa"/>
          </w:tcPr>
          <w:p w14:paraId="49826A29" w14:textId="0FF4F8B4" w:rsidR="00DC182E"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(1,834)</w:t>
            </w:r>
          </w:p>
        </w:tc>
      </w:tr>
      <w:tr w:rsidR="00DC182E" w:rsidRPr="006F69FA" w14:paraId="4790A793" w14:textId="77777777" w:rsidTr="000D4553">
        <w:trPr>
          <w:gridAfter w:val="2"/>
          <w:wAfter w:w="176" w:type="dxa"/>
        </w:trPr>
        <w:tc>
          <w:tcPr>
            <w:tcW w:w="3588" w:type="dxa"/>
          </w:tcPr>
          <w:p w14:paraId="56A45267"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Selling, distribution and services expenses</w:t>
            </w:r>
          </w:p>
        </w:tc>
        <w:tc>
          <w:tcPr>
            <w:tcW w:w="1986" w:type="dxa"/>
            <w:vAlign w:val="bottom"/>
          </w:tcPr>
          <w:p w14:paraId="78FA11C1" w14:textId="7CADA6CB" w:rsidR="00DC182E" w:rsidRPr="006F69FA" w:rsidRDefault="000B172B"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(1,541)</w:t>
            </w:r>
          </w:p>
        </w:tc>
        <w:tc>
          <w:tcPr>
            <w:tcW w:w="1814" w:type="dxa"/>
          </w:tcPr>
          <w:p w14:paraId="60E3E760" w14:textId="77777777" w:rsidR="00561256" w:rsidRPr="006F69FA" w:rsidRDefault="00561256" w:rsidP="00DC182E">
            <w:pPr>
              <w:tabs>
                <w:tab w:val="decimal" w:pos="1325"/>
              </w:tabs>
              <w:spacing w:line="320" w:lineRule="exact"/>
              <w:rPr>
                <w:rFonts w:ascii="Arial" w:hAnsi="Arial" w:cs="Arial"/>
                <w:sz w:val="18"/>
                <w:szCs w:val="18"/>
              </w:rPr>
            </w:pPr>
          </w:p>
          <w:p w14:paraId="2C881F3D" w14:textId="22303ECB" w:rsidR="000B172B"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5</w:t>
            </w:r>
          </w:p>
        </w:tc>
        <w:tc>
          <w:tcPr>
            <w:tcW w:w="1522" w:type="dxa"/>
          </w:tcPr>
          <w:p w14:paraId="45971571" w14:textId="77777777" w:rsidR="005D1F7C" w:rsidRPr="006F69FA" w:rsidRDefault="005D1F7C" w:rsidP="00DC182E">
            <w:pPr>
              <w:tabs>
                <w:tab w:val="decimal" w:pos="1325"/>
              </w:tabs>
              <w:spacing w:line="320" w:lineRule="exact"/>
              <w:rPr>
                <w:rFonts w:ascii="Arial" w:hAnsi="Arial" w:cs="Arial"/>
                <w:sz w:val="18"/>
                <w:szCs w:val="18"/>
              </w:rPr>
            </w:pPr>
          </w:p>
          <w:p w14:paraId="7D232007" w14:textId="2DAFB16E" w:rsidR="000B172B"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(1,536)</w:t>
            </w:r>
          </w:p>
        </w:tc>
      </w:tr>
      <w:tr w:rsidR="00DC182E" w:rsidRPr="006F69FA" w14:paraId="4FABCC06" w14:textId="77777777" w:rsidTr="000D4553">
        <w:trPr>
          <w:gridAfter w:val="2"/>
          <w:wAfter w:w="176" w:type="dxa"/>
        </w:trPr>
        <w:tc>
          <w:tcPr>
            <w:tcW w:w="3588" w:type="dxa"/>
          </w:tcPr>
          <w:p w14:paraId="13799623"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Administrative and other expenses</w:t>
            </w:r>
          </w:p>
        </w:tc>
        <w:tc>
          <w:tcPr>
            <w:tcW w:w="1986" w:type="dxa"/>
            <w:vAlign w:val="bottom"/>
          </w:tcPr>
          <w:p w14:paraId="3A816720" w14:textId="475A6FF5" w:rsidR="00DC182E" w:rsidRPr="006F69FA" w:rsidRDefault="000B172B"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(4,792)</w:t>
            </w:r>
          </w:p>
        </w:tc>
        <w:tc>
          <w:tcPr>
            <w:tcW w:w="1814" w:type="dxa"/>
          </w:tcPr>
          <w:p w14:paraId="115E0920" w14:textId="1C363CE2" w:rsidR="00DC182E"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26</w:t>
            </w:r>
          </w:p>
        </w:tc>
        <w:tc>
          <w:tcPr>
            <w:tcW w:w="1522" w:type="dxa"/>
          </w:tcPr>
          <w:p w14:paraId="5F90C393" w14:textId="53BAC0A0" w:rsidR="00DC182E"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(4,766)</w:t>
            </w:r>
          </w:p>
        </w:tc>
      </w:tr>
      <w:tr w:rsidR="00DC182E" w:rsidRPr="006F69FA" w14:paraId="5C3C0DB4" w14:textId="77777777" w:rsidTr="000D4553">
        <w:trPr>
          <w:gridAfter w:val="2"/>
          <w:wAfter w:w="176" w:type="dxa"/>
        </w:trPr>
        <w:tc>
          <w:tcPr>
            <w:tcW w:w="3588" w:type="dxa"/>
          </w:tcPr>
          <w:p w14:paraId="0CBED20F"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Finance costs</w:t>
            </w:r>
          </w:p>
        </w:tc>
        <w:tc>
          <w:tcPr>
            <w:tcW w:w="1986" w:type="dxa"/>
            <w:vAlign w:val="bottom"/>
          </w:tcPr>
          <w:p w14:paraId="0F8D2EB1" w14:textId="3C1D3D64" w:rsidR="00DC182E" w:rsidRPr="006F69FA" w:rsidRDefault="000B172B" w:rsidP="00DC182E">
            <w:pPr>
              <w:tabs>
                <w:tab w:val="decimal" w:pos="1518"/>
              </w:tabs>
              <w:spacing w:line="320" w:lineRule="exact"/>
              <w:ind w:left="-12" w:firstLine="12"/>
              <w:rPr>
                <w:rFonts w:ascii="Arial" w:hAnsi="Arial" w:cs="Arial"/>
                <w:sz w:val="18"/>
                <w:szCs w:val="18"/>
              </w:rPr>
            </w:pPr>
            <w:r w:rsidRPr="006F69FA">
              <w:rPr>
                <w:rFonts w:ascii="Arial" w:hAnsi="Arial" w:cs="Arial"/>
                <w:sz w:val="18"/>
                <w:szCs w:val="18"/>
              </w:rPr>
              <w:t>(1</w:t>
            </w:r>
            <w:r w:rsidR="00D227C0" w:rsidRPr="006F69FA">
              <w:rPr>
                <w:rFonts w:ascii="Arial" w:hAnsi="Arial" w:cs="Arial"/>
                <w:sz w:val="18"/>
                <w:szCs w:val="18"/>
              </w:rPr>
              <w:t>4</w:t>
            </w:r>
            <w:r w:rsidRPr="006F69FA">
              <w:rPr>
                <w:rFonts w:ascii="Arial" w:hAnsi="Arial" w:cs="Arial"/>
                <w:sz w:val="18"/>
                <w:szCs w:val="18"/>
              </w:rPr>
              <w:t>)</w:t>
            </w:r>
          </w:p>
        </w:tc>
        <w:tc>
          <w:tcPr>
            <w:tcW w:w="1814" w:type="dxa"/>
          </w:tcPr>
          <w:p w14:paraId="3644FA58" w14:textId="2DD5C8B1" w:rsidR="00DC182E"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(19)</w:t>
            </w:r>
          </w:p>
        </w:tc>
        <w:tc>
          <w:tcPr>
            <w:tcW w:w="1522" w:type="dxa"/>
          </w:tcPr>
          <w:p w14:paraId="0F44C4BC" w14:textId="5FFF2CB1" w:rsidR="00DC182E" w:rsidRPr="006F69FA" w:rsidRDefault="000B172B" w:rsidP="00DC182E">
            <w:pPr>
              <w:tabs>
                <w:tab w:val="decimal" w:pos="1325"/>
              </w:tabs>
              <w:spacing w:line="320" w:lineRule="exact"/>
              <w:rPr>
                <w:rFonts w:ascii="Arial" w:hAnsi="Arial" w:cs="Arial"/>
                <w:sz w:val="18"/>
                <w:szCs w:val="18"/>
              </w:rPr>
            </w:pPr>
            <w:r w:rsidRPr="006F69FA">
              <w:rPr>
                <w:rFonts w:ascii="Arial" w:hAnsi="Arial" w:cs="Arial"/>
                <w:sz w:val="18"/>
                <w:szCs w:val="18"/>
              </w:rPr>
              <w:t>(3</w:t>
            </w:r>
            <w:r w:rsidR="00D227C0" w:rsidRPr="006F69FA">
              <w:rPr>
                <w:rFonts w:ascii="Arial" w:hAnsi="Arial" w:cs="Arial"/>
                <w:sz w:val="18"/>
                <w:szCs w:val="18"/>
              </w:rPr>
              <w:t>3</w:t>
            </w:r>
            <w:r w:rsidRPr="006F69FA">
              <w:rPr>
                <w:rFonts w:ascii="Arial" w:hAnsi="Arial" w:cs="Arial"/>
                <w:sz w:val="18"/>
                <w:szCs w:val="18"/>
              </w:rPr>
              <w:t>)</w:t>
            </w:r>
          </w:p>
        </w:tc>
      </w:tr>
      <w:tr w:rsidR="00DC182E" w:rsidRPr="006F69FA" w14:paraId="2DB87FE4" w14:textId="77777777" w:rsidTr="000D4553">
        <w:trPr>
          <w:gridAfter w:val="2"/>
          <w:wAfter w:w="176" w:type="dxa"/>
        </w:trPr>
        <w:tc>
          <w:tcPr>
            <w:tcW w:w="3588" w:type="dxa"/>
          </w:tcPr>
          <w:p w14:paraId="06E68F15"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Income tax expenses</w:t>
            </w:r>
          </w:p>
        </w:tc>
        <w:tc>
          <w:tcPr>
            <w:tcW w:w="1986" w:type="dxa"/>
            <w:vAlign w:val="bottom"/>
          </w:tcPr>
          <w:p w14:paraId="560BC031" w14:textId="1DA413A4" w:rsidR="00DC182E" w:rsidRPr="006F69FA" w:rsidRDefault="000B172B" w:rsidP="00DC182E">
            <w:pPr>
              <w:pBdr>
                <w:bottom w:val="sing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(1,079)</w:t>
            </w:r>
          </w:p>
        </w:tc>
        <w:tc>
          <w:tcPr>
            <w:tcW w:w="1814" w:type="dxa"/>
          </w:tcPr>
          <w:p w14:paraId="1BD8EE0C" w14:textId="470BCD59" w:rsidR="00DC182E" w:rsidRPr="006F69FA" w:rsidRDefault="000B172B" w:rsidP="00DC182E">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(3)</w:t>
            </w:r>
          </w:p>
        </w:tc>
        <w:tc>
          <w:tcPr>
            <w:tcW w:w="1522" w:type="dxa"/>
          </w:tcPr>
          <w:p w14:paraId="6C30F875" w14:textId="52D2D135" w:rsidR="00DC182E" w:rsidRPr="006F69FA" w:rsidRDefault="00090658" w:rsidP="00DC182E">
            <w:pPr>
              <w:pBdr>
                <w:bottom w:val="sing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(1,082)</w:t>
            </w:r>
          </w:p>
        </w:tc>
      </w:tr>
      <w:tr w:rsidR="00DC182E" w:rsidRPr="006F69FA" w14:paraId="1EFE06EC" w14:textId="77777777" w:rsidTr="000D4553">
        <w:trPr>
          <w:gridAfter w:val="2"/>
          <w:wAfter w:w="176" w:type="dxa"/>
        </w:trPr>
        <w:tc>
          <w:tcPr>
            <w:tcW w:w="3588" w:type="dxa"/>
          </w:tcPr>
          <w:p w14:paraId="1A0F0A26" w14:textId="77777777" w:rsidR="00DC182E" w:rsidRPr="006F69FA" w:rsidRDefault="00DC182E" w:rsidP="00DC182E">
            <w:pPr>
              <w:spacing w:line="320" w:lineRule="exact"/>
              <w:ind w:left="347" w:hanging="347"/>
              <w:rPr>
                <w:rFonts w:ascii="Arial" w:hAnsi="Arial" w:cs="Arial"/>
                <w:b/>
                <w:bCs/>
                <w:sz w:val="18"/>
                <w:szCs w:val="18"/>
              </w:rPr>
            </w:pPr>
            <w:r w:rsidRPr="006F69FA">
              <w:rPr>
                <w:rFonts w:ascii="Arial" w:hAnsi="Arial" w:cs="Arial"/>
                <w:b/>
                <w:bCs/>
                <w:sz w:val="18"/>
                <w:szCs w:val="18"/>
              </w:rPr>
              <w:t>Profit for the period</w:t>
            </w:r>
          </w:p>
        </w:tc>
        <w:tc>
          <w:tcPr>
            <w:tcW w:w="1986" w:type="dxa"/>
            <w:vAlign w:val="bottom"/>
          </w:tcPr>
          <w:p w14:paraId="4E050FBF" w14:textId="3270DC35" w:rsidR="00DC182E" w:rsidRPr="006F69FA" w:rsidRDefault="000B172B" w:rsidP="00DC182E">
            <w:pPr>
              <w:pBdr>
                <w:bottom w:val="double" w:sz="4" w:space="1" w:color="auto"/>
              </w:pBdr>
              <w:tabs>
                <w:tab w:val="decimal" w:pos="1518"/>
              </w:tabs>
              <w:spacing w:line="320" w:lineRule="exact"/>
              <w:ind w:left="-12" w:firstLine="12"/>
              <w:rPr>
                <w:rFonts w:ascii="Arial" w:hAnsi="Arial" w:cs="Arial"/>
                <w:sz w:val="18"/>
                <w:szCs w:val="18"/>
              </w:rPr>
            </w:pPr>
            <w:r w:rsidRPr="006F69FA">
              <w:rPr>
                <w:rFonts w:ascii="Arial" w:hAnsi="Arial" w:cs="Arial"/>
                <w:sz w:val="18"/>
                <w:szCs w:val="18"/>
              </w:rPr>
              <w:t>7,514</w:t>
            </w:r>
          </w:p>
        </w:tc>
        <w:tc>
          <w:tcPr>
            <w:tcW w:w="1814" w:type="dxa"/>
          </w:tcPr>
          <w:p w14:paraId="3339F837" w14:textId="495962E3" w:rsidR="00DC182E" w:rsidRPr="006F69FA" w:rsidRDefault="000B172B" w:rsidP="00DC182E">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13</w:t>
            </w:r>
          </w:p>
        </w:tc>
        <w:tc>
          <w:tcPr>
            <w:tcW w:w="1522" w:type="dxa"/>
          </w:tcPr>
          <w:p w14:paraId="51F42A0D" w14:textId="5E293346" w:rsidR="00DC182E" w:rsidRPr="006F69FA" w:rsidRDefault="00090658" w:rsidP="00DC182E">
            <w:pPr>
              <w:pBdr>
                <w:bottom w:val="double" w:sz="4" w:space="1" w:color="auto"/>
              </w:pBdr>
              <w:tabs>
                <w:tab w:val="decimal" w:pos="1325"/>
              </w:tabs>
              <w:spacing w:line="320" w:lineRule="exact"/>
              <w:rPr>
                <w:rFonts w:ascii="Arial" w:hAnsi="Arial" w:cs="Arial"/>
                <w:sz w:val="18"/>
                <w:szCs w:val="18"/>
              </w:rPr>
            </w:pPr>
            <w:r w:rsidRPr="006F69FA">
              <w:rPr>
                <w:rFonts w:ascii="Arial" w:hAnsi="Arial" w:cs="Arial"/>
                <w:sz w:val="18"/>
                <w:szCs w:val="18"/>
              </w:rPr>
              <w:t>7,527</w:t>
            </w:r>
          </w:p>
        </w:tc>
      </w:tr>
      <w:tr w:rsidR="00DC182E" w:rsidRPr="006F69FA" w14:paraId="3E68479A" w14:textId="77777777" w:rsidTr="000D4553">
        <w:trPr>
          <w:gridAfter w:val="2"/>
          <w:wAfter w:w="176" w:type="dxa"/>
        </w:trPr>
        <w:tc>
          <w:tcPr>
            <w:tcW w:w="3588" w:type="dxa"/>
          </w:tcPr>
          <w:p w14:paraId="125C492E" w14:textId="77777777" w:rsidR="00DC182E" w:rsidRPr="006F69FA" w:rsidRDefault="00DC182E" w:rsidP="00DC182E">
            <w:pPr>
              <w:spacing w:line="320" w:lineRule="exact"/>
              <w:ind w:left="347" w:hanging="347"/>
              <w:rPr>
                <w:rFonts w:ascii="Arial" w:hAnsi="Arial" w:cs="Arial"/>
                <w:b/>
                <w:bCs/>
                <w:sz w:val="18"/>
                <w:szCs w:val="18"/>
              </w:rPr>
            </w:pPr>
            <w:r w:rsidRPr="006F69FA">
              <w:rPr>
                <w:rFonts w:ascii="Arial" w:hAnsi="Arial" w:cs="Arial"/>
                <w:b/>
                <w:bCs/>
                <w:sz w:val="18"/>
                <w:szCs w:val="18"/>
              </w:rPr>
              <w:t>Earnings per share (Baht):</w:t>
            </w:r>
          </w:p>
        </w:tc>
        <w:tc>
          <w:tcPr>
            <w:tcW w:w="1986" w:type="dxa"/>
          </w:tcPr>
          <w:p w14:paraId="79701B16" w14:textId="77777777" w:rsidR="00DC182E" w:rsidRPr="006F69FA" w:rsidRDefault="00DC182E" w:rsidP="00DC182E">
            <w:pPr>
              <w:tabs>
                <w:tab w:val="decimal" w:pos="1518"/>
              </w:tabs>
              <w:spacing w:line="320" w:lineRule="exact"/>
              <w:ind w:left="-12" w:firstLine="12"/>
              <w:rPr>
                <w:rFonts w:ascii="Arial" w:hAnsi="Arial" w:cs="Arial"/>
                <w:sz w:val="18"/>
                <w:szCs w:val="18"/>
              </w:rPr>
            </w:pPr>
          </w:p>
        </w:tc>
        <w:tc>
          <w:tcPr>
            <w:tcW w:w="1814" w:type="dxa"/>
          </w:tcPr>
          <w:p w14:paraId="5CCC0FBB" w14:textId="77777777" w:rsidR="00DC182E" w:rsidRPr="006F69FA" w:rsidRDefault="00DC182E" w:rsidP="00DC182E">
            <w:pPr>
              <w:tabs>
                <w:tab w:val="decimal" w:pos="1325"/>
              </w:tabs>
              <w:spacing w:line="320" w:lineRule="exact"/>
              <w:rPr>
                <w:rFonts w:ascii="Arial" w:hAnsi="Arial" w:cs="Arial"/>
                <w:sz w:val="18"/>
                <w:szCs w:val="18"/>
              </w:rPr>
            </w:pPr>
          </w:p>
        </w:tc>
        <w:tc>
          <w:tcPr>
            <w:tcW w:w="1522" w:type="dxa"/>
          </w:tcPr>
          <w:p w14:paraId="1B8452C6" w14:textId="77777777" w:rsidR="00DC182E" w:rsidRPr="006F69FA" w:rsidRDefault="00DC182E" w:rsidP="00DC182E">
            <w:pPr>
              <w:tabs>
                <w:tab w:val="decimal" w:pos="1325"/>
              </w:tabs>
              <w:spacing w:line="320" w:lineRule="exact"/>
              <w:rPr>
                <w:rFonts w:ascii="Arial" w:hAnsi="Arial" w:cs="Arial"/>
                <w:sz w:val="18"/>
                <w:szCs w:val="18"/>
              </w:rPr>
            </w:pPr>
          </w:p>
        </w:tc>
      </w:tr>
      <w:tr w:rsidR="00DC182E" w:rsidRPr="006F69FA" w14:paraId="27DDFD95" w14:textId="77777777" w:rsidTr="000D4553">
        <w:trPr>
          <w:gridAfter w:val="2"/>
          <w:wAfter w:w="176" w:type="dxa"/>
        </w:trPr>
        <w:tc>
          <w:tcPr>
            <w:tcW w:w="3588" w:type="dxa"/>
          </w:tcPr>
          <w:p w14:paraId="418FB856" w14:textId="77777777" w:rsidR="00DC182E" w:rsidRPr="006F69FA" w:rsidRDefault="00DC182E" w:rsidP="00DC182E">
            <w:pPr>
              <w:spacing w:line="320" w:lineRule="exact"/>
              <w:ind w:left="347" w:hanging="347"/>
              <w:rPr>
                <w:rFonts w:ascii="Arial" w:hAnsi="Arial" w:cs="Arial"/>
                <w:sz w:val="18"/>
                <w:szCs w:val="18"/>
              </w:rPr>
            </w:pPr>
            <w:r w:rsidRPr="006F69FA">
              <w:rPr>
                <w:rFonts w:ascii="Arial" w:hAnsi="Arial" w:cs="Arial"/>
                <w:sz w:val="18"/>
                <w:szCs w:val="18"/>
              </w:rPr>
              <w:t>Basic earnings per share</w:t>
            </w:r>
          </w:p>
        </w:tc>
        <w:tc>
          <w:tcPr>
            <w:tcW w:w="1986" w:type="dxa"/>
          </w:tcPr>
          <w:p w14:paraId="419F8978" w14:textId="1FCA8211" w:rsidR="00DC182E" w:rsidRPr="006F69FA" w:rsidRDefault="00090658" w:rsidP="00DC182E">
            <w:pPr>
              <w:tabs>
                <w:tab w:val="decimal" w:pos="1248"/>
              </w:tabs>
              <w:spacing w:line="320" w:lineRule="exact"/>
              <w:ind w:left="-12" w:firstLine="12"/>
              <w:rPr>
                <w:rFonts w:ascii="Arial" w:hAnsi="Arial" w:cs="Arial"/>
                <w:sz w:val="18"/>
                <w:szCs w:val="18"/>
              </w:rPr>
            </w:pPr>
            <w:r w:rsidRPr="006F69FA">
              <w:rPr>
                <w:rFonts w:ascii="Arial" w:hAnsi="Arial" w:cs="Arial"/>
                <w:sz w:val="18"/>
                <w:szCs w:val="18"/>
              </w:rPr>
              <w:t>3.17</w:t>
            </w:r>
          </w:p>
        </w:tc>
        <w:tc>
          <w:tcPr>
            <w:tcW w:w="1814" w:type="dxa"/>
          </w:tcPr>
          <w:p w14:paraId="20698C59" w14:textId="792C9F37" w:rsidR="00DC182E" w:rsidRPr="006F69FA" w:rsidRDefault="00090658" w:rsidP="00DC182E">
            <w:pPr>
              <w:tabs>
                <w:tab w:val="decimal" w:pos="1062"/>
              </w:tabs>
              <w:spacing w:line="320" w:lineRule="exact"/>
              <w:rPr>
                <w:rFonts w:ascii="Arial" w:hAnsi="Arial" w:cs="Arial"/>
                <w:sz w:val="18"/>
                <w:szCs w:val="18"/>
              </w:rPr>
            </w:pPr>
            <w:r w:rsidRPr="006F69FA">
              <w:rPr>
                <w:rFonts w:ascii="Arial" w:hAnsi="Arial" w:cs="Arial"/>
                <w:sz w:val="18"/>
                <w:szCs w:val="18"/>
              </w:rPr>
              <w:t>0.01</w:t>
            </w:r>
          </w:p>
        </w:tc>
        <w:tc>
          <w:tcPr>
            <w:tcW w:w="1522" w:type="dxa"/>
          </w:tcPr>
          <w:p w14:paraId="0C39FE50" w14:textId="4114EEB1" w:rsidR="00DC182E" w:rsidRPr="006F69FA" w:rsidRDefault="00090658" w:rsidP="00DC182E">
            <w:pPr>
              <w:tabs>
                <w:tab w:val="decimal" w:pos="1104"/>
              </w:tabs>
              <w:spacing w:line="320" w:lineRule="exact"/>
              <w:rPr>
                <w:rFonts w:ascii="Arial" w:hAnsi="Arial" w:cs="Arial"/>
                <w:sz w:val="18"/>
                <w:szCs w:val="18"/>
              </w:rPr>
            </w:pPr>
            <w:r w:rsidRPr="006F69FA">
              <w:rPr>
                <w:rFonts w:ascii="Arial" w:hAnsi="Arial" w:cs="Arial"/>
                <w:sz w:val="18"/>
                <w:szCs w:val="18"/>
              </w:rPr>
              <w:t>3.18</w:t>
            </w:r>
          </w:p>
        </w:tc>
      </w:tr>
    </w:tbl>
    <w:p w14:paraId="56B9C137" w14:textId="48C3749E" w:rsidR="006D4EE8" w:rsidRPr="006F69FA" w:rsidRDefault="006D4EE8" w:rsidP="00DC182E">
      <w:pPr>
        <w:tabs>
          <w:tab w:val="left" w:pos="720"/>
        </w:tabs>
        <w:spacing w:before="240" w:after="120" w:line="380" w:lineRule="exact"/>
        <w:ind w:left="547" w:hanging="547"/>
        <w:jc w:val="thaiDistribute"/>
        <w:rPr>
          <w:rFonts w:ascii="Arial" w:hAnsi="Arial"/>
          <w:spacing w:val="-4"/>
          <w:sz w:val="22"/>
        </w:rPr>
      </w:pPr>
      <w:r w:rsidRPr="006F69FA">
        <w:rPr>
          <w:rFonts w:ascii="Arial" w:hAnsi="Arial"/>
          <w:spacing w:val="-4"/>
          <w:sz w:val="22"/>
        </w:rPr>
        <w:lastRenderedPageBreak/>
        <w:tab/>
        <w:t xml:space="preserve">The nature of these adjustments </w:t>
      </w:r>
      <w:proofErr w:type="gramStart"/>
      <w:r w:rsidRPr="006F69FA">
        <w:rPr>
          <w:rFonts w:ascii="Arial" w:hAnsi="Arial"/>
          <w:spacing w:val="-4"/>
          <w:sz w:val="22"/>
        </w:rPr>
        <w:t>are</w:t>
      </w:r>
      <w:proofErr w:type="gramEnd"/>
      <w:r w:rsidRPr="006F69FA">
        <w:rPr>
          <w:rFonts w:ascii="Arial" w:hAnsi="Arial"/>
          <w:spacing w:val="-4"/>
          <w:sz w:val="22"/>
        </w:rPr>
        <w:t xml:space="preserve"> described below: </w:t>
      </w:r>
    </w:p>
    <w:p w14:paraId="59AE29F4" w14:textId="26B6A8F0" w:rsidR="006D4EE8" w:rsidRPr="006F69FA" w:rsidRDefault="006D4EE8" w:rsidP="006D4EE8">
      <w:pPr>
        <w:pStyle w:val="ListParagraph"/>
        <w:numPr>
          <w:ilvl w:val="1"/>
          <w:numId w:val="20"/>
        </w:numPr>
        <w:overflowPunct w:val="0"/>
        <w:autoSpaceDE w:val="0"/>
        <w:autoSpaceDN w:val="0"/>
        <w:adjustRightInd w:val="0"/>
        <w:spacing w:before="120" w:after="120" w:line="380" w:lineRule="exact"/>
        <w:ind w:left="994"/>
        <w:jc w:val="thaiDistribute"/>
        <w:rPr>
          <w:rFonts w:ascii="Arial" w:hAnsi="Arial" w:cs="Arial"/>
          <w:szCs w:val="22"/>
        </w:rPr>
      </w:pPr>
      <w:r w:rsidRPr="006F69FA">
        <w:rPr>
          <w:rFonts w:ascii="Arial" w:hAnsi="Arial" w:cs="Arial"/>
          <w:szCs w:val="22"/>
        </w:rPr>
        <w:t xml:space="preserve">Leases previously accounted for as operating leases - The </w:t>
      </w:r>
      <w:r w:rsidR="000F6B81" w:rsidRPr="006F69FA">
        <w:rPr>
          <w:rFonts w:ascii="Arial" w:hAnsi="Arial" w:cs="Browallia New"/>
        </w:rPr>
        <w:t>Group</w:t>
      </w:r>
      <w:r w:rsidRPr="006F69FA">
        <w:rPr>
          <w:rFonts w:ascii="Arial" w:hAnsi="Arial" w:cs="Arial"/>
          <w:szCs w:val="22"/>
        </w:rPr>
        <w:t xml:space="preserve"> </w:t>
      </w:r>
      <w:proofErr w:type="spellStart"/>
      <w:r w:rsidRPr="006F69FA">
        <w:rPr>
          <w:rFonts w:ascii="Arial" w:hAnsi="Arial" w:cs="Arial"/>
          <w:szCs w:val="22"/>
        </w:rPr>
        <w:t>recognised</w:t>
      </w:r>
      <w:proofErr w:type="spellEnd"/>
      <w:r w:rsidRPr="006F69FA">
        <w:rPr>
          <w:rFonts w:ascii="Arial" w:hAnsi="Arial" w:cs="Arial"/>
          <w:szCs w:val="22"/>
        </w:rPr>
        <w:t xml:space="preserve"> </w:t>
      </w:r>
      <w:r w:rsidR="000F6B81" w:rsidRPr="006F69FA">
        <w:rPr>
          <w:rFonts w:ascii="Arial" w:hAnsi="Arial" w:cs="Arial"/>
          <w:szCs w:val="22"/>
        </w:rPr>
        <w:t xml:space="preserve">         </w:t>
      </w:r>
      <w:r w:rsidRPr="006F69FA">
        <w:rPr>
          <w:rFonts w:ascii="Arial" w:hAnsi="Arial" w:cs="Arial"/>
          <w:szCs w:val="22"/>
        </w:rPr>
        <w:t xml:space="preserve">right-of-use assets and lease liabilities for those leases previously classified as operating leases, except for short-term leases (those leases that have a lease term of 12 months or less from the commencement date and not contain a purchase option) and leases of low-value assets. Lease liabilities were </w:t>
      </w:r>
      <w:proofErr w:type="spellStart"/>
      <w:r w:rsidRPr="006F69FA">
        <w:rPr>
          <w:rFonts w:ascii="Arial" w:hAnsi="Arial" w:cs="Arial"/>
          <w:szCs w:val="22"/>
        </w:rPr>
        <w:t>recognised</w:t>
      </w:r>
      <w:proofErr w:type="spellEnd"/>
      <w:r w:rsidRPr="006F69FA">
        <w:rPr>
          <w:rFonts w:ascii="Arial" w:hAnsi="Arial" w:cs="Arial"/>
          <w:szCs w:val="22"/>
        </w:rPr>
        <w:t xml:space="preserve"> based on the present value of the remaining lease payments, discounted using the incremental borrowing rate at the date of initial application. The right-of-use assets were </w:t>
      </w:r>
      <w:proofErr w:type="spellStart"/>
      <w:r w:rsidRPr="006F69FA">
        <w:rPr>
          <w:rFonts w:ascii="Arial" w:hAnsi="Arial" w:cs="Arial"/>
          <w:szCs w:val="22"/>
        </w:rPr>
        <w:t>recognised</w:t>
      </w:r>
      <w:proofErr w:type="spellEnd"/>
      <w:r w:rsidRPr="006F69FA">
        <w:rPr>
          <w:rFonts w:ascii="Arial" w:hAnsi="Arial" w:cs="Arial"/>
          <w:szCs w:val="22"/>
        </w:rPr>
        <w:t xml:space="preserve"> base on the amount equal to the lease liabilities, adjusted for any related prepaid and accrued lease payments previously </w:t>
      </w:r>
      <w:proofErr w:type="spellStart"/>
      <w:r w:rsidRPr="006F69FA">
        <w:rPr>
          <w:rFonts w:ascii="Arial" w:hAnsi="Arial" w:cs="Arial"/>
          <w:szCs w:val="22"/>
        </w:rPr>
        <w:t>recognised</w:t>
      </w:r>
      <w:proofErr w:type="spellEnd"/>
      <w:r w:rsidRPr="006F69FA">
        <w:rPr>
          <w:rFonts w:ascii="Arial" w:hAnsi="Arial" w:cs="Arial"/>
          <w:szCs w:val="22"/>
        </w:rPr>
        <w:t xml:space="preserve">. The right-of-use assets include the assets retirement obligation which were reclassified from the property, plant and equipment to </w:t>
      </w:r>
      <w:proofErr w:type="gramStart"/>
      <w:r w:rsidRPr="006F69FA">
        <w:rPr>
          <w:rFonts w:ascii="Arial" w:hAnsi="Arial" w:cs="Arial"/>
          <w:szCs w:val="22"/>
        </w:rPr>
        <w:t>th</w:t>
      </w:r>
      <w:r w:rsidR="000F6B81" w:rsidRPr="006F69FA">
        <w:rPr>
          <w:rFonts w:ascii="Arial" w:hAnsi="Arial" w:cs="Arial"/>
          <w:szCs w:val="22"/>
        </w:rPr>
        <w:t>is</w:t>
      </w:r>
      <w:r w:rsidRPr="006F69FA">
        <w:rPr>
          <w:rFonts w:ascii="Arial" w:hAnsi="Arial" w:cs="Arial"/>
          <w:szCs w:val="22"/>
        </w:rPr>
        <w:t xml:space="preserve"> right-of-use assets</w:t>
      </w:r>
      <w:proofErr w:type="gramEnd"/>
      <w:r w:rsidRPr="006F69FA">
        <w:rPr>
          <w:rFonts w:ascii="Arial" w:hAnsi="Arial" w:cs="Arial"/>
          <w:szCs w:val="22"/>
        </w:rPr>
        <w:t>.</w:t>
      </w:r>
    </w:p>
    <w:p w14:paraId="098C4FEF" w14:textId="00AC7721" w:rsidR="006D4EE8" w:rsidRPr="006F69FA" w:rsidRDefault="006D4EE8" w:rsidP="006D4EE8">
      <w:pPr>
        <w:pStyle w:val="ListParagraph"/>
        <w:numPr>
          <w:ilvl w:val="1"/>
          <w:numId w:val="20"/>
        </w:numPr>
        <w:overflowPunct w:val="0"/>
        <w:autoSpaceDE w:val="0"/>
        <w:autoSpaceDN w:val="0"/>
        <w:adjustRightInd w:val="0"/>
        <w:spacing w:before="120" w:after="120" w:line="380" w:lineRule="exact"/>
        <w:ind w:left="994"/>
        <w:jc w:val="thaiDistribute"/>
        <w:rPr>
          <w:rFonts w:ascii="Arial" w:hAnsi="Arial" w:cs="Arial"/>
          <w:szCs w:val="22"/>
        </w:rPr>
      </w:pPr>
      <w:bookmarkStart w:id="3" w:name="_Hlk28339378"/>
      <w:r w:rsidRPr="006F69FA">
        <w:rPr>
          <w:rFonts w:ascii="Arial" w:hAnsi="Arial" w:cs="Arial"/>
          <w:szCs w:val="22"/>
        </w:rPr>
        <w:t xml:space="preserve">Cost of spectrum licenses - The </w:t>
      </w:r>
      <w:r w:rsidR="000F6B81" w:rsidRPr="006F69FA">
        <w:rPr>
          <w:rFonts w:ascii="Arial" w:hAnsi="Arial" w:cs="Arial"/>
          <w:szCs w:val="22"/>
        </w:rPr>
        <w:t>Group</w:t>
      </w:r>
      <w:r w:rsidRPr="006F69FA">
        <w:rPr>
          <w:rFonts w:ascii="Arial" w:hAnsi="Arial" w:cs="Arial"/>
          <w:szCs w:val="22"/>
        </w:rPr>
        <w:t xml:space="preserve"> ha</w:t>
      </w:r>
      <w:r w:rsidR="000F6B81" w:rsidRPr="006F69FA">
        <w:rPr>
          <w:rFonts w:ascii="Arial" w:hAnsi="Arial" w:cs="Arial"/>
          <w:szCs w:val="22"/>
        </w:rPr>
        <w:t>s</w:t>
      </w:r>
      <w:r w:rsidRPr="006F69FA">
        <w:rPr>
          <w:rFonts w:ascii="Arial" w:hAnsi="Arial" w:cs="Arial"/>
          <w:szCs w:val="22"/>
        </w:rPr>
        <w:t xml:space="preserve"> determined to apply TFRS16 on cost of spectrum licenses under the specified frequency bands, which have been allocated for the </w:t>
      </w:r>
      <w:r w:rsidR="006E70B5" w:rsidRPr="006F69FA">
        <w:rPr>
          <w:rFonts w:ascii="Arial" w:hAnsi="Arial" w:cs="Arial"/>
          <w:szCs w:val="22"/>
        </w:rPr>
        <w:t>Group’s</w:t>
      </w:r>
      <w:r w:rsidRPr="006F69FA">
        <w:rPr>
          <w:rFonts w:ascii="Arial" w:hAnsi="Arial" w:cs="Arial"/>
          <w:szCs w:val="22"/>
        </w:rPr>
        <w:t xml:space="preserve"> operations</w:t>
      </w:r>
      <w:r w:rsidRPr="006F69FA">
        <w:rPr>
          <w:rFonts w:ascii="Arial" w:hAnsi="Arial" w:cs="Arial" w:hint="cs"/>
          <w:szCs w:val="22"/>
          <w:cs/>
        </w:rPr>
        <w:t xml:space="preserve"> </w:t>
      </w:r>
      <w:r w:rsidRPr="006F69FA">
        <w:rPr>
          <w:rFonts w:ascii="Arial" w:hAnsi="Arial" w:cs="Arial"/>
          <w:szCs w:val="22"/>
        </w:rPr>
        <w:t>and has been considered as identified assets, by reclassify the cost of spectrum licenses to right-of-use assets - cost of spectrum licenses.</w:t>
      </w:r>
    </w:p>
    <w:bookmarkEnd w:id="3"/>
    <w:p w14:paraId="0E02EE8D" w14:textId="70E3F725" w:rsidR="00006053" w:rsidRPr="006F69FA" w:rsidRDefault="00470725" w:rsidP="00006053">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3</w:t>
      </w:r>
      <w:r w:rsidR="00006053" w:rsidRPr="006F69FA">
        <w:rPr>
          <w:rFonts w:ascii="Arial" w:hAnsi="Arial" w:cs="Arial"/>
          <w:b/>
          <w:bCs/>
          <w:sz w:val="22"/>
          <w:szCs w:val="22"/>
        </w:rPr>
        <w:t>.2</w:t>
      </w:r>
      <w:r w:rsidR="00006053" w:rsidRPr="006F69FA">
        <w:rPr>
          <w:rFonts w:ascii="Arial" w:hAnsi="Arial" w:cs="Arial"/>
          <w:b/>
          <w:bCs/>
          <w:sz w:val="22"/>
          <w:szCs w:val="22"/>
        </w:rPr>
        <w:tab/>
        <w:t>Financial reporting standards related to financial instruments</w:t>
      </w:r>
    </w:p>
    <w:p w14:paraId="489FAF48" w14:textId="5B486CC1" w:rsidR="00095398" w:rsidRPr="006F69FA" w:rsidRDefault="00006053" w:rsidP="007B29FB">
      <w:pPr>
        <w:tabs>
          <w:tab w:val="left" w:pos="720"/>
        </w:tabs>
        <w:spacing w:before="120" w:after="120" w:line="380" w:lineRule="exact"/>
        <w:ind w:left="547" w:hanging="547"/>
        <w:jc w:val="thaiDistribute"/>
        <w:rPr>
          <w:rFonts w:ascii="Arial" w:hAnsi="Arial"/>
          <w:sz w:val="22"/>
        </w:rPr>
      </w:pPr>
      <w:r w:rsidRPr="006F69FA">
        <w:rPr>
          <w:rFonts w:ascii="Arial" w:hAnsi="Arial"/>
          <w:spacing w:val="-4"/>
          <w:sz w:val="22"/>
        </w:rPr>
        <w:tab/>
      </w:r>
      <w:r w:rsidR="00047BD6" w:rsidRPr="006F69FA">
        <w:rPr>
          <w:rFonts w:ascii="Arial" w:hAnsi="Arial"/>
          <w:sz w:val="22"/>
        </w:rPr>
        <w:t>As described in Note 1.</w:t>
      </w:r>
      <w:r w:rsidR="0069153D" w:rsidRPr="006F69FA">
        <w:rPr>
          <w:rFonts w:ascii="Arial" w:hAnsi="Arial"/>
          <w:sz w:val="22"/>
        </w:rPr>
        <w:t>6</w:t>
      </w:r>
      <w:r w:rsidR="00047BD6" w:rsidRPr="006F69FA">
        <w:rPr>
          <w:rFonts w:ascii="Arial" w:hAnsi="Arial"/>
          <w:sz w:val="22"/>
        </w:rPr>
        <w:t xml:space="preserve"> to the </w:t>
      </w:r>
      <w:r w:rsidR="00246460" w:rsidRPr="006F69FA">
        <w:rPr>
          <w:rFonts w:ascii="Arial" w:hAnsi="Arial"/>
          <w:sz w:val="22"/>
        </w:rPr>
        <w:t xml:space="preserve">interim </w:t>
      </w:r>
      <w:r w:rsidR="009E6D21" w:rsidRPr="006F69FA">
        <w:rPr>
          <w:rFonts w:ascii="Arial" w:hAnsi="Arial"/>
          <w:sz w:val="22"/>
        </w:rPr>
        <w:t xml:space="preserve">consolidated </w:t>
      </w:r>
      <w:r w:rsidR="00047BD6" w:rsidRPr="006F69FA">
        <w:rPr>
          <w:rFonts w:ascii="Arial" w:hAnsi="Arial"/>
          <w:sz w:val="22"/>
        </w:rPr>
        <w:t xml:space="preserve">financial statements, during the current period, the </w:t>
      </w:r>
      <w:r w:rsidR="00CF3DD9" w:rsidRPr="006F69FA">
        <w:rPr>
          <w:rFonts w:ascii="Arial" w:hAnsi="Arial"/>
          <w:sz w:val="22"/>
        </w:rPr>
        <w:t>Group</w:t>
      </w:r>
      <w:r w:rsidR="00047BD6" w:rsidRPr="006F69FA">
        <w:rPr>
          <w:rFonts w:ascii="Arial" w:hAnsi="Arial"/>
          <w:sz w:val="22"/>
        </w:rPr>
        <w:t xml:space="preserve"> ha</w:t>
      </w:r>
      <w:r w:rsidR="00424DB4" w:rsidRPr="006F69FA">
        <w:rPr>
          <w:rFonts w:ascii="Arial" w:hAnsi="Arial"/>
          <w:sz w:val="22"/>
        </w:rPr>
        <w:t>ve</w:t>
      </w:r>
      <w:r w:rsidR="00047BD6" w:rsidRPr="006F69FA">
        <w:rPr>
          <w:rFonts w:ascii="Arial" w:hAnsi="Arial"/>
          <w:sz w:val="22"/>
        </w:rPr>
        <w:t xml:space="preserve"> adopted</w:t>
      </w:r>
      <w:r w:rsidR="00CF3DD9" w:rsidRPr="006F69FA">
        <w:rPr>
          <w:rFonts w:ascii="Arial" w:hAnsi="Arial"/>
          <w:sz w:val="22"/>
        </w:rPr>
        <w:t xml:space="preserve"> financial reporting standards related to financial instruments.</w:t>
      </w:r>
      <w:r w:rsidR="00CF3DD9" w:rsidRPr="006F69FA">
        <w:rPr>
          <w:rFonts w:ascii="Arial" w:hAnsi="Arial" w:cs="Arial"/>
          <w:b/>
          <w:bCs/>
          <w:sz w:val="22"/>
          <w:szCs w:val="22"/>
        </w:rPr>
        <w:t xml:space="preserve"> </w:t>
      </w:r>
      <w:r w:rsidR="00047BD6" w:rsidRPr="006F69FA">
        <w:rPr>
          <w:rFonts w:ascii="Arial" w:hAnsi="Arial"/>
          <w:sz w:val="22"/>
        </w:rPr>
        <w:t xml:space="preserve">The cumulative effect of initially applying </w:t>
      </w:r>
      <w:r w:rsidR="00CF3DD9" w:rsidRPr="006F69FA">
        <w:rPr>
          <w:rFonts w:ascii="Arial" w:hAnsi="Arial"/>
          <w:sz w:val="22"/>
        </w:rPr>
        <w:t xml:space="preserve">these financial reporting standards </w:t>
      </w:r>
      <w:r w:rsidR="00047BD6" w:rsidRPr="006F69FA">
        <w:rPr>
          <w:rFonts w:ascii="Arial" w:hAnsi="Arial"/>
          <w:sz w:val="22"/>
        </w:rPr>
        <w:t xml:space="preserve">is </w:t>
      </w:r>
      <w:proofErr w:type="spellStart"/>
      <w:r w:rsidR="00047BD6" w:rsidRPr="006F69FA">
        <w:rPr>
          <w:rFonts w:ascii="Arial" w:hAnsi="Arial"/>
          <w:sz w:val="22"/>
        </w:rPr>
        <w:t>recognised</w:t>
      </w:r>
      <w:proofErr w:type="spellEnd"/>
      <w:r w:rsidR="00047BD6" w:rsidRPr="006F69FA">
        <w:rPr>
          <w:rFonts w:ascii="Arial" w:hAnsi="Arial"/>
          <w:sz w:val="22"/>
        </w:rPr>
        <w:t xml:space="preserve"> as an adjustment to retained earnings as at 1 January 20</w:t>
      </w:r>
      <w:r w:rsidR="00B11BFF" w:rsidRPr="006F69FA">
        <w:rPr>
          <w:rFonts w:ascii="Arial" w:hAnsi="Arial"/>
          <w:sz w:val="22"/>
        </w:rPr>
        <w:t>20</w:t>
      </w:r>
      <w:r w:rsidR="00047BD6" w:rsidRPr="006F69FA">
        <w:rPr>
          <w:rFonts w:ascii="Arial" w:hAnsi="Arial"/>
          <w:sz w:val="22"/>
        </w:rPr>
        <w:t>. Therefore, the comparative information was not restated.</w:t>
      </w:r>
    </w:p>
    <w:p w14:paraId="6447E31B" w14:textId="04810973" w:rsidR="00047BD6" w:rsidRPr="006F69FA" w:rsidRDefault="00095398" w:rsidP="00455A91">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cs/>
        </w:rPr>
        <w:tab/>
      </w:r>
      <w:r w:rsidR="00047BD6" w:rsidRPr="006F69FA">
        <w:rPr>
          <w:rFonts w:ascii="Arial" w:hAnsi="Arial"/>
          <w:sz w:val="22"/>
        </w:rPr>
        <w:t xml:space="preserve">The effect of the changes in accounting policies due to the adoption of </w:t>
      </w:r>
      <w:r w:rsidR="00CF3DD9" w:rsidRPr="006F69FA">
        <w:rPr>
          <w:rFonts w:ascii="Arial" w:hAnsi="Arial"/>
          <w:spacing w:val="-4"/>
          <w:sz w:val="22"/>
        </w:rPr>
        <w:t xml:space="preserve">these financial reporting standards </w:t>
      </w:r>
      <w:r w:rsidR="00047BD6" w:rsidRPr="006F69FA">
        <w:rPr>
          <w:rFonts w:ascii="Arial" w:hAnsi="Arial"/>
          <w:sz w:val="22"/>
        </w:rPr>
        <w:t>on the beginning balance of retained earnings for 20</w:t>
      </w:r>
      <w:r w:rsidR="00CF3DD9" w:rsidRPr="006F69FA">
        <w:rPr>
          <w:rFonts w:ascii="Arial" w:hAnsi="Arial"/>
          <w:sz w:val="22"/>
        </w:rPr>
        <w:t>20</w:t>
      </w:r>
      <w:r w:rsidR="00047BD6" w:rsidRPr="006F69FA">
        <w:rPr>
          <w:rFonts w:ascii="Arial" w:hAnsi="Arial"/>
          <w:sz w:val="22"/>
        </w:rPr>
        <w:t xml:space="preserve"> comprises: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047BD6" w:rsidRPr="006F69FA" w14:paraId="49165B47" w14:textId="77777777" w:rsidTr="007B29FB">
        <w:trPr>
          <w:tblHeader/>
        </w:trPr>
        <w:tc>
          <w:tcPr>
            <w:tcW w:w="9092" w:type="dxa"/>
            <w:gridSpan w:val="4"/>
          </w:tcPr>
          <w:p w14:paraId="2A2ADABD" w14:textId="52C8C323" w:rsidR="00047BD6" w:rsidRPr="006F69FA" w:rsidRDefault="00047BD6" w:rsidP="00595259">
            <w:pPr>
              <w:spacing w:line="340" w:lineRule="exact"/>
              <w:jc w:val="right"/>
              <w:rPr>
                <w:rFonts w:ascii="Arial" w:hAnsi="Arial" w:cs="Arial"/>
                <w:sz w:val="18"/>
                <w:szCs w:val="18"/>
              </w:rPr>
            </w:pPr>
            <w:r w:rsidRPr="006F69FA">
              <w:rPr>
                <w:rFonts w:ascii="Arial" w:hAnsi="Arial" w:cs="Arial"/>
                <w:sz w:val="18"/>
                <w:szCs w:val="18"/>
              </w:rPr>
              <w:t xml:space="preserve"> (Unit: </w:t>
            </w:r>
            <w:r w:rsidR="00CF3DD9" w:rsidRPr="006F69FA">
              <w:rPr>
                <w:rFonts w:ascii="Arial" w:hAnsi="Arial" w:cs="Arial"/>
                <w:sz w:val="18"/>
                <w:szCs w:val="18"/>
              </w:rPr>
              <w:t>Thousand</w:t>
            </w:r>
            <w:r w:rsidRPr="006F69FA">
              <w:rPr>
                <w:rFonts w:ascii="Arial" w:hAnsi="Arial" w:cs="Arial"/>
                <w:sz w:val="18"/>
                <w:szCs w:val="18"/>
              </w:rPr>
              <w:t xml:space="preserve"> Baht)</w:t>
            </w:r>
          </w:p>
        </w:tc>
      </w:tr>
      <w:tr w:rsidR="00047BD6" w:rsidRPr="006F69FA" w14:paraId="131F9B89" w14:textId="77777777" w:rsidTr="007B29FB">
        <w:trPr>
          <w:tblHeader/>
        </w:trPr>
        <w:tc>
          <w:tcPr>
            <w:tcW w:w="3870" w:type="dxa"/>
          </w:tcPr>
          <w:p w14:paraId="79B88BBB" w14:textId="77777777" w:rsidR="00047BD6" w:rsidRPr="006F69FA" w:rsidRDefault="00047BD6" w:rsidP="00595259">
            <w:pPr>
              <w:spacing w:line="340" w:lineRule="exact"/>
              <w:rPr>
                <w:rFonts w:ascii="Arial" w:hAnsi="Arial" w:cs="Arial"/>
                <w:sz w:val="18"/>
                <w:szCs w:val="18"/>
              </w:rPr>
            </w:pPr>
          </w:p>
        </w:tc>
        <w:tc>
          <w:tcPr>
            <w:tcW w:w="5222" w:type="dxa"/>
            <w:gridSpan w:val="3"/>
            <w:vAlign w:val="bottom"/>
          </w:tcPr>
          <w:p w14:paraId="37D57613" w14:textId="33E7EB47" w:rsidR="00047BD6" w:rsidRPr="006F69FA" w:rsidRDefault="00047BD6"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Consolidated financial statement</w:t>
            </w:r>
          </w:p>
        </w:tc>
      </w:tr>
      <w:tr w:rsidR="00047BD6" w:rsidRPr="006F69FA" w14:paraId="188A1F82" w14:textId="77777777" w:rsidTr="007B29FB">
        <w:trPr>
          <w:trHeight w:val="639"/>
          <w:tblHeader/>
        </w:trPr>
        <w:tc>
          <w:tcPr>
            <w:tcW w:w="3870" w:type="dxa"/>
          </w:tcPr>
          <w:p w14:paraId="3E9E8813" w14:textId="77777777" w:rsidR="00047BD6" w:rsidRPr="006F69FA" w:rsidRDefault="00047BD6" w:rsidP="00595259">
            <w:pPr>
              <w:spacing w:line="340" w:lineRule="exact"/>
              <w:rPr>
                <w:rFonts w:ascii="Arial" w:hAnsi="Arial" w:cs="Arial"/>
                <w:sz w:val="18"/>
                <w:szCs w:val="18"/>
              </w:rPr>
            </w:pPr>
          </w:p>
        </w:tc>
        <w:tc>
          <w:tcPr>
            <w:tcW w:w="1802" w:type="dxa"/>
            <w:vAlign w:val="bottom"/>
          </w:tcPr>
          <w:p w14:paraId="62D7084F" w14:textId="6F884EEB" w:rsidR="00047BD6" w:rsidRPr="006F69FA" w:rsidRDefault="00CF3DD9"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31 December 2019</w:t>
            </w:r>
          </w:p>
        </w:tc>
        <w:tc>
          <w:tcPr>
            <w:tcW w:w="1680" w:type="dxa"/>
            <w:vAlign w:val="bottom"/>
          </w:tcPr>
          <w:p w14:paraId="6E669C82" w14:textId="4DB595CF" w:rsidR="00047BD6" w:rsidRPr="006F69FA" w:rsidRDefault="00CF3DD9"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 xml:space="preserve">The effect of </w:t>
            </w:r>
            <w:proofErr w:type="spellStart"/>
            <w:r w:rsidR="00EA1330" w:rsidRPr="006F69FA">
              <w:rPr>
                <w:rFonts w:ascii="Arial" w:hAnsi="Arial" w:cs="Arial"/>
                <w:sz w:val="18"/>
                <w:szCs w:val="18"/>
              </w:rPr>
              <w:t>TFRS</w:t>
            </w:r>
            <w:proofErr w:type="spellEnd"/>
            <w:r w:rsidR="00EA1330" w:rsidRPr="006F69FA">
              <w:rPr>
                <w:rFonts w:ascii="Arial" w:hAnsi="Arial" w:cs="Arial"/>
                <w:sz w:val="18"/>
                <w:szCs w:val="18"/>
              </w:rPr>
              <w:t xml:space="preserve"> 9</w:t>
            </w:r>
          </w:p>
        </w:tc>
        <w:tc>
          <w:tcPr>
            <w:tcW w:w="1740" w:type="dxa"/>
            <w:vAlign w:val="bottom"/>
          </w:tcPr>
          <w:p w14:paraId="718F10F3" w14:textId="50E67363" w:rsidR="00047BD6" w:rsidRPr="006F69FA" w:rsidRDefault="00CF3DD9"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1 January</w:t>
            </w:r>
            <w:r w:rsidR="00055AE9" w:rsidRPr="006F69FA">
              <w:rPr>
                <w:rFonts w:ascii="Arial" w:hAnsi="Arial" w:cs="Arial"/>
                <w:sz w:val="18"/>
                <w:szCs w:val="18"/>
              </w:rPr>
              <w:t xml:space="preserve"> </w:t>
            </w:r>
            <w:r w:rsidRPr="006F69FA">
              <w:rPr>
                <w:rFonts w:ascii="Arial" w:hAnsi="Arial" w:cs="Arial"/>
                <w:sz w:val="18"/>
                <w:szCs w:val="18"/>
              </w:rPr>
              <w:t>2020</w:t>
            </w:r>
          </w:p>
        </w:tc>
      </w:tr>
      <w:tr w:rsidR="00047BD6" w:rsidRPr="006F69FA" w14:paraId="49B32DED" w14:textId="77777777" w:rsidTr="001D0A19">
        <w:tc>
          <w:tcPr>
            <w:tcW w:w="3870" w:type="dxa"/>
          </w:tcPr>
          <w:p w14:paraId="05E780FE" w14:textId="77777777" w:rsidR="00047BD6" w:rsidRPr="006F69FA" w:rsidRDefault="00047BD6" w:rsidP="00595259">
            <w:pPr>
              <w:spacing w:line="340" w:lineRule="exact"/>
              <w:ind w:left="162" w:hanging="162"/>
              <w:rPr>
                <w:rFonts w:ascii="Arial" w:hAnsi="Arial" w:cs="Arial"/>
                <w:b/>
                <w:bCs/>
                <w:sz w:val="18"/>
                <w:szCs w:val="18"/>
              </w:rPr>
            </w:pPr>
            <w:r w:rsidRPr="006F69FA">
              <w:rPr>
                <w:rFonts w:ascii="Arial" w:hAnsi="Arial" w:cs="Arial"/>
                <w:b/>
                <w:bCs/>
                <w:sz w:val="18"/>
                <w:szCs w:val="18"/>
              </w:rPr>
              <w:t>Statement of financial position</w:t>
            </w:r>
          </w:p>
        </w:tc>
        <w:tc>
          <w:tcPr>
            <w:tcW w:w="1802" w:type="dxa"/>
          </w:tcPr>
          <w:p w14:paraId="1D4C3DAF" w14:textId="77777777" w:rsidR="00047BD6" w:rsidRPr="006F69FA" w:rsidRDefault="00047BD6" w:rsidP="00595259">
            <w:pPr>
              <w:spacing w:line="340" w:lineRule="exact"/>
              <w:jc w:val="center"/>
              <w:rPr>
                <w:rFonts w:ascii="Arial" w:hAnsi="Arial" w:cs="Arial"/>
                <w:sz w:val="18"/>
                <w:szCs w:val="18"/>
              </w:rPr>
            </w:pPr>
          </w:p>
        </w:tc>
        <w:tc>
          <w:tcPr>
            <w:tcW w:w="1680" w:type="dxa"/>
          </w:tcPr>
          <w:p w14:paraId="10E718E7" w14:textId="77777777" w:rsidR="00047BD6" w:rsidRPr="006F69FA" w:rsidRDefault="00047BD6" w:rsidP="00595259">
            <w:pPr>
              <w:spacing w:line="340" w:lineRule="exact"/>
              <w:jc w:val="center"/>
              <w:rPr>
                <w:rFonts w:ascii="Arial" w:hAnsi="Arial" w:cs="Arial"/>
                <w:sz w:val="18"/>
                <w:szCs w:val="18"/>
              </w:rPr>
            </w:pPr>
          </w:p>
        </w:tc>
        <w:tc>
          <w:tcPr>
            <w:tcW w:w="1740" w:type="dxa"/>
          </w:tcPr>
          <w:p w14:paraId="0CB2FD7C" w14:textId="77777777" w:rsidR="00047BD6" w:rsidRPr="006F69FA" w:rsidRDefault="00047BD6" w:rsidP="00595259">
            <w:pPr>
              <w:spacing w:line="340" w:lineRule="exact"/>
              <w:jc w:val="center"/>
              <w:rPr>
                <w:rFonts w:ascii="Arial" w:hAnsi="Arial" w:cs="Arial"/>
                <w:sz w:val="18"/>
                <w:szCs w:val="18"/>
              </w:rPr>
            </w:pPr>
          </w:p>
        </w:tc>
      </w:tr>
      <w:tr w:rsidR="00047BD6" w:rsidRPr="006F69FA" w14:paraId="3ACD1471" w14:textId="77777777" w:rsidTr="001D0A19">
        <w:tc>
          <w:tcPr>
            <w:tcW w:w="3870" w:type="dxa"/>
          </w:tcPr>
          <w:p w14:paraId="79F5B98E" w14:textId="77777777" w:rsidR="00047BD6" w:rsidRPr="006F69FA" w:rsidRDefault="00047BD6" w:rsidP="00595259">
            <w:pPr>
              <w:spacing w:line="340" w:lineRule="exact"/>
              <w:ind w:left="162" w:hanging="162"/>
              <w:rPr>
                <w:rFonts w:ascii="Arial" w:hAnsi="Arial" w:cs="Arial"/>
                <w:b/>
                <w:bCs/>
                <w:sz w:val="18"/>
                <w:szCs w:val="18"/>
              </w:rPr>
            </w:pPr>
            <w:r w:rsidRPr="006F69FA">
              <w:rPr>
                <w:rFonts w:ascii="Arial" w:hAnsi="Arial" w:cs="Arial"/>
                <w:b/>
                <w:bCs/>
                <w:sz w:val="18"/>
                <w:szCs w:val="18"/>
              </w:rPr>
              <w:t>Assets</w:t>
            </w:r>
          </w:p>
        </w:tc>
        <w:tc>
          <w:tcPr>
            <w:tcW w:w="1802" w:type="dxa"/>
          </w:tcPr>
          <w:p w14:paraId="62DC8255" w14:textId="77777777" w:rsidR="00047BD6" w:rsidRPr="006F69FA" w:rsidRDefault="00047BD6" w:rsidP="00595259">
            <w:pPr>
              <w:spacing w:line="340" w:lineRule="exact"/>
              <w:jc w:val="center"/>
              <w:rPr>
                <w:rFonts w:ascii="Arial" w:hAnsi="Arial" w:cs="Arial"/>
                <w:sz w:val="18"/>
                <w:szCs w:val="18"/>
              </w:rPr>
            </w:pPr>
          </w:p>
        </w:tc>
        <w:tc>
          <w:tcPr>
            <w:tcW w:w="1680" w:type="dxa"/>
          </w:tcPr>
          <w:p w14:paraId="4080D98F" w14:textId="77777777" w:rsidR="00047BD6" w:rsidRPr="006F69FA" w:rsidRDefault="00047BD6" w:rsidP="00595259">
            <w:pPr>
              <w:spacing w:line="340" w:lineRule="exact"/>
              <w:jc w:val="center"/>
              <w:rPr>
                <w:rFonts w:ascii="Arial" w:hAnsi="Arial" w:cs="Arial"/>
                <w:sz w:val="18"/>
                <w:szCs w:val="18"/>
              </w:rPr>
            </w:pPr>
          </w:p>
        </w:tc>
        <w:tc>
          <w:tcPr>
            <w:tcW w:w="1740" w:type="dxa"/>
          </w:tcPr>
          <w:p w14:paraId="2A272542" w14:textId="77777777" w:rsidR="00047BD6" w:rsidRPr="006F69FA" w:rsidRDefault="00047BD6" w:rsidP="00595259">
            <w:pPr>
              <w:spacing w:line="340" w:lineRule="exact"/>
              <w:jc w:val="center"/>
              <w:rPr>
                <w:rFonts w:ascii="Arial" w:hAnsi="Arial" w:cs="Arial"/>
                <w:sz w:val="18"/>
                <w:szCs w:val="18"/>
              </w:rPr>
            </w:pPr>
          </w:p>
        </w:tc>
      </w:tr>
      <w:tr w:rsidR="00EA1330" w:rsidRPr="006F69FA" w14:paraId="792EBC59" w14:textId="77777777" w:rsidTr="001D0A19">
        <w:tc>
          <w:tcPr>
            <w:tcW w:w="3870" w:type="dxa"/>
          </w:tcPr>
          <w:p w14:paraId="35414B18" w14:textId="3BE194A8" w:rsidR="00EA1330" w:rsidRPr="006F69FA" w:rsidRDefault="00EA1330" w:rsidP="00595259">
            <w:pPr>
              <w:spacing w:line="340" w:lineRule="exact"/>
              <w:ind w:left="162" w:hanging="162"/>
              <w:rPr>
                <w:rFonts w:ascii="Arial" w:hAnsi="Arial" w:cs="Arial"/>
                <w:b/>
                <w:bCs/>
                <w:sz w:val="18"/>
                <w:szCs w:val="18"/>
              </w:rPr>
            </w:pPr>
            <w:r w:rsidRPr="006F69FA">
              <w:rPr>
                <w:rFonts w:ascii="Arial" w:hAnsi="Arial" w:cs="Arial"/>
                <w:b/>
                <w:bCs/>
                <w:sz w:val="18"/>
                <w:szCs w:val="18"/>
              </w:rPr>
              <w:t>Current assets</w:t>
            </w:r>
          </w:p>
        </w:tc>
        <w:tc>
          <w:tcPr>
            <w:tcW w:w="1802" w:type="dxa"/>
          </w:tcPr>
          <w:p w14:paraId="24EAA02D" w14:textId="77777777" w:rsidR="00EA1330" w:rsidRPr="006F69FA" w:rsidRDefault="00EA1330" w:rsidP="00595259">
            <w:pPr>
              <w:spacing w:line="340" w:lineRule="exact"/>
              <w:jc w:val="center"/>
              <w:rPr>
                <w:rFonts w:ascii="Arial" w:hAnsi="Arial" w:cs="Arial"/>
                <w:sz w:val="18"/>
                <w:szCs w:val="18"/>
              </w:rPr>
            </w:pPr>
          </w:p>
        </w:tc>
        <w:tc>
          <w:tcPr>
            <w:tcW w:w="1680" w:type="dxa"/>
          </w:tcPr>
          <w:p w14:paraId="580FAAA0" w14:textId="77777777" w:rsidR="00EA1330" w:rsidRPr="006F69FA" w:rsidRDefault="00EA1330" w:rsidP="00595259">
            <w:pPr>
              <w:spacing w:line="340" w:lineRule="exact"/>
              <w:jc w:val="center"/>
              <w:rPr>
                <w:rFonts w:ascii="Arial" w:hAnsi="Arial" w:cs="Arial"/>
                <w:sz w:val="18"/>
                <w:szCs w:val="18"/>
              </w:rPr>
            </w:pPr>
          </w:p>
        </w:tc>
        <w:tc>
          <w:tcPr>
            <w:tcW w:w="1740" w:type="dxa"/>
          </w:tcPr>
          <w:p w14:paraId="6C119284" w14:textId="77777777" w:rsidR="00EA1330" w:rsidRPr="006F69FA" w:rsidRDefault="00EA1330" w:rsidP="00595259">
            <w:pPr>
              <w:spacing w:line="340" w:lineRule="exact"/>
              <w:jc w:val="center"/>
              <w:rPr>
                <w:rFonts w:ascii="Arial" w:hAnsi="Arial" w:cs="Arial"/>
                <w:sz w:val="18"/>
                <w:szCs w:val="18"/>
              </w:rPr>
            </w:pPr>
          </w:p>
        </w:tc>
      </w:tr>
      <w:tr w:rsidR="00857EA2" w:rsidRPr="006F69FA" w14:paraId="1AA868DC" w14:textId="77777777" w:rsidTr="001D0A19">
        <w:tc>
          <w:tcPr>
            <w:tcW w:w="3870" w:type="dxa"/>
          </w:tcPr>
          <w:p w14:paraId="76ACFCA4" w14:textId="64273C93" w:rsidR="00857EA2" w:rsidRPr="006F69FA" w:rsidRDefault="00857EA2" w:rsidP="00857EA2">
            <w:pPr>
              <w:spacing w:line="340" w:lineRule="exact"/>
              <w:ind w:left="162" w:hanging="162"/>
              <w:rPr>
                <w:rFonts w:ascii="Arial" w:hAnsi="Arial" w:cs="Arial"/>
                <w:sz w:val="18"/>
                <w:szCs w:val="18"/>
              </w:rPr>
            </w:pPr>
            <w:r w:rsidRPr="006F69FA">
              <w:rPr>
                <w:rFonts w:ascii="Arial" w:hAnsi="Arial" w:cs="Arial"/>
                <w:sz w:val="18"/>
                <w:szCs w:val="18"/>
              </w:rPr>
              <w:t>Other current financial assets</w:t>
            </w:r>
          </w:p>
        </w:tc>
        <w:tc>
          <w:tcPr>
            <w:tcW w:w="1802" w:type="dxa"/>
          </w:tcPr>
          <w:p w14:paraId="6565216D" w14:textId="0EB9B25F" w:rsidR="00857EA2" w:rsidRPr="006F69FA" w:rsidRDefault="00857EA2" w:rsidP="00857EA2">
            <w:pPr>
              <w:spacing w:line="340" w:lineRule="exact"/>
              <w:jc w:val="right"/>
              <w:rPr>
                <w:rFonts w:ascii="Arial" w:hAnsi="Arial" w:cs="Arial"/>
                <w:sz w:val="18"/>
                <w:szCs w:val="18"/>
              </w:rPr>
            </w:pPr>
            <w:r w:rsidRPr="006F69FA">
              <w:rPr>
                <w:rFonts w:ascii="Arial" w:hAnsi="Arial" w:cs="Arial"/>
                <w:sz w:val="18"/>
                <w:szCs w:val="18"/>
              </w:rPr>
              <w:t>-</w:t>
            </w:r>
          </w:p>
        </w:tc>
        <w:tc>
          <w:tcPr>
            <w:tcW w:w="1680" w:type="dxa"/>
          </w:tcPr>
          <w:p w14:paraId="73C04A8E" w14:textId="51E3DDA1" w:rsidR="00857EA2" w:rsidRPr="006F69FA" w:rsidRDefault="00857EA2" w:rsidP="00857EA2">
            <w:pPr>
              <w:spacing w:line="340" w:lineRule="exact"/>
              <w:jc w:val="right"/>
              <w:rPr>
                <w:rFonts w:ascii="Arial" w:hAnsi="Arial" w:cs="Arial"/>
                <w:sz w:val="18"/>
                <w:szCs w:val="18"/>
              </w:rPr>
            </w:pPr>
            <w:r w:rsidRPr="006F69FA">
              <w:rPr>
                <w:rFonts w:ascii="Arial" w:hAnsi="Arial" w:cs="Arial"/>
                <w:sz w:val="18"/>
                <w:szCs w:val="18"/>
              </w:rPr>
              <w:t>12,440</w:t>
            </w:r>
          </w:p>
        </w:tc>
        <w:tc>
          <w:tcPr>
            <w:tcW w:w="1740" w:type="dxa"/>
          </w:tcPr>
          <w:p w14:paraId="32F9225F" w14:textId="6E6A94AA" w:rsidR="00857EA2" w:rsidRPr="006F69FA" w:rsidRDefault="00857EA2" w:rsidP="00857EA2">
            <w:pPr>
              <w:spacing w:line="340" w:lineRule="exact"/>
              <w:jc w:val="right"/>
              <w:rPr>
                <w:rFonts w:ascii="Arial" w:hAnsi="Arial" w:cs="Arial"/>
                <w:sz w:val="18"/>
                <w:szCs w:val="18"/>
              </w:rPr>
            </w:pPr>
            <w:r w:rsidRPr="006F69FA">
              <w:rPr>
                <w:rFonts w:ascii="Arial" w:hAnsi="Arial" w:cs="Arial"/>
                <w:sz w:val="18"/>
                <w:szCs w:val="18"/>
              </w:rPr>
              <w:t>12,440</w:t>
            </w:r>
          </w:p>
        </w:tc>
      </w:tr>
      <w:tr w:rsidR="00857EA2" w:rsidRPr="006F69FA" w14:paraId="2D07EDC2" w14:textId="77777777" w:rsidTr="001D0A19">
        <w:tc>
          <w:tcPr>
            <w:tcW w:w="3870" w:type="dxa"/>
          </w:tcPr>
          <w:p w14:paraId="49CB8B4D" w14:textId="4E2A5EA4" w:rsidR="00857EA2" w:rsidRPr="006F69FA" w:rsidRDefault="00857EA2" w:rsidP="00857EA2">
            <w:pPr>
              <w:spacing w:line="340" w:lineRule="exact"/>
              <w:ind w:left="162" w:hanging="162"/>
              <w:rPr>
                <w:rFonts w:ascii="Arial" w:hAnsi="Arial" w:cs="Arial"/>
                <w:b/>
                <w:bCs/>
                <w:sz w:val="18"/>
                <w:szCs w:val="18"/>
              </w:rPr>
            </w:pPr>
            <w:r w:rsidRPr="006F69FA">
              <w:rPr>
                <w:rFonts w:ascii="Arial" w:hAnsi="Arial" w:cs="Arial"/>
                <w:b/>
                <w:bCs/>
                <w:sz w:val="18"/>
                <w:szCs w:val="18"/>
              </w:rPr>
              <w:t>Non-current assets</w:t>
            </w:r>
          </w:p>
        </w:tc>
        <w:tc>
          <w:tcPr>
            <w:tcW w:w="1802" w:type="dxa"/>
          </w:tcPr>
          <w:p w14:paraId="20ABD879" w14:textId="1CEBEC41" w:rsidR="00857EA2" w:rsidRPr="006F69FA" w:rsidRDefault="00857EA2" w:rsidP="00857EA2">
            <w:pPr>
              <w:spacing w:line="340" w:lineRule="exact"/>
              <w:jc w:val="right"/>
              <w:rPr>
                <w:rFonts w:ascii="Arial" w:hAnsi="Arial" w:cs="Arial"/>
                <w:sz w:val="18"/>
                <w:szCs w:val="18"/>
              </w:rPr>
            </w:pPr>
          </w:p>
        </w:tc>
        <w:tc>
          <w:tcPr>
            <w:tcW w:w="1680" w:type="dxa"/>
          </w:tcPr>
          <w:p w14:paraId="7B9C6914" w14:textId="77A8AC6E" w:rsidR="00857EA2" w:rsidRPr="006F69FA" w:rsidRDefault="00857EA2" w:rsidP="00857EA2">
            <w:pPr>
              <w:spacing w:line="340" w:lineRule="exact"/>
              <w:jc w:val="right"/>
              <w:rPr>
                <w:rFonts w:ascii="Arial" w:hAnsi="Arial" w:cs="Arial"/>
                <w:sz w:val="18"/>
                <w:szCs w:val="18"/>
              </w:rPr>
            </w:pPr>
          </w:p>
        </w:tc>
        <w:tc>
          <w:tcPr>
            <w:tcW w:w="1740" w:type="dxa"/>
          </w:tcPr>
          <w:p w14:paraId="3A781D47" w14:textId="2754B4CC" w:rsidR="00857EA2" w:rsidRPr="006F69FA" w:rsidRDefault="00857EA2" w:rsidP="00857EA2">
            <w:pPr>
              <w:spacing w:line="340" w:lineRule="exact"/>
              <w:jc w:val="right"/>
              <w:rPr>
                <w:rFonts w:ascii="Arial" w:hAnsi="Arial" w:cs="Arial"/>
                <w:sz w:val="18"/>
                <w:szCs w:val="18"/>
              </w:rPr>
            </w:pPr>
          </w:p>
        </w:tc>
      </w:tr>
      <w:tr w:rsidR="00857EA2" w:rsidRPr="006F69FA" w14:paraId="5E44D38A" w14:textId="77777777" w:rsidTr="001D0A19">
        <w:tc>
          <w:tcPr>
            <w:tcW w:w="3870" w:type="dxa"/>
          </w:tcPr>
          <w:p w14:paraId="02401ACA" w14:textId="7316EE82" w:rsidR="00857EA2" w:rsidRPr="006F69FA" w:rsidRDefault="00857EA2" w:rsidP="00857EA2">
            <w:pPr>
              <w:spacing w:line="340" w:lineRule="exact"/>
              <w:ind w:left="162" w:hanging="162"/>
              <w:rPr>
                <w:rFonts w:ascii="Arial" w:hAnsi="Arial" w:cs="Arial"/>
                <w:sz w:val="18"/>
                <w:szCs w:val="18"/>
              </w:rPr>
            </w:pPr>
            <w:r w:rsidRPr="006F69FA">
              <w:rPr>
                <w:rFonts w:ascii="Arial" w:hAnsi="Arial" w:cs="Arial"/>
                <w:sz w:val="18"/>
                <w:szCs w:val="18"/>
              </w:rPr>
              <w:t>Other non-current financial assets</w:t>
            </w:r>
          </w:p>
        </w:tc>
        <w:tc>
          <w:tcPr>
            <w:tcW w:w="1802" w:type="dxa"/>
          </w:tcPr>
          <w:p w14:paraId="70507439" w14:textId="04FCA11C" w:rsidR="00857EA2" w:rsidRPr="006F69FA" w:rsidRDefault="00857EA2" w:rsidP="00857EA2">
            <w:pPr>
              <w:spacing w:line="340" w:lineRule="exact"/>
              <w:jc w:val="right"/>
              <w:rPr>
                <w:rFonts w:ascii="Arial" w:hAnsi="Arial" w:cs="Arial"/>
                <w:sz w:val="18"/>
                <w:szCs w:val="18"/>
              </w:rPr>
            </w:pPr>
            <w:r w:rsidRPr="006F69FA">
              <w:rPr>
                <w:rFonts w:ascii="Arial" w:hAnsi="Arial" w:cs="Arial"/>
                <w:sz w:val="18"/>
                <w:szCs w:val="18"/>
              </w:rPr>
              <w:t>-</w:t>
            </w:r>
          </w:p>
        </w:tc>
        <w:tc>
          <w:tcPr>
            <w:tcW w:w="1680" w:type="dxa"/>
          </w:tcPr>
          <w:p w14:paraId="59879B6E" w14:textId="748D9FB0" w:rsidR="00857EA2" w:rsidRPr="006F69FA" w:rsidRDefault="00857EA2" w:rsidP="00857EA2">
            <w:pPr>
              <w:spacing w:line="340" w:lineRule="exact"/>
              <w:jc w:val="right"/>
              <w:rPr>
                <w:rFonts w:ascii="Arial" w:hAnsi="Arial" w:cs="Arial"/>
                <w:sz w:val="18"/>
                <w:szCs w:val="18"/>
              </w:rPr>
            </w:pPr>
            <w:r w:rsidRPr="006F69FA">
              <w:rPr>
                <w:rFonts w:ascii="Arial" w:hAnsi="Arial" w:cs="Arial"/>
                <w:sz w:val="18"/>
                <w:szCs w:val="18"/>
              </w:rPr>
              <w:t>1,257,906</w:t>
            </w:r>
          </w:p>
        </w:tc>
        <w:tc>
          <w:tcPr>
            <w:tcW w:w="1740" w:type="dxa"/>
          </w:tcPr>
          <w:p w14:paraId="4262AAF2" w14:textId="773FA449" w:rsidR="00857EA2" w:rsidRPr="006F69FA" w:rsidRDefault="00857EA2" w:rsidP="00857EA2">
            <w:pPr>
              <w:spacing w:line="340" w:lineRule="exact"/>
              <w:jc w:val="right"/>
              <w:rPr>
                <w:rFonts w:ascii="Arial" w:hAnsi="Arial" w:cs="Arial"/>
                <w:sz w:val="18"/>
                <w:szCs w:val="18"/>
              </w:rPr>
            </w:pPr>
            <w:r w:rsidRPr="006F69FA">
              <w:rPr>
                <w:rFonts w:ascii="Arial" w:hAnsi="Arial" w:cs="Arial"/>
                <w:sz w:val="18"/>
                <w:szCs w:val="18"/>
              </w:rPr>
              <w:t>1,257,906</w:t>
            </w:r>
          </w:p>
        </w:tc>
      </w:tr>
      <w:tr w:rsidR="00EA1330" w:rsidRPr="006F69FA" w14:paraId="6F56908E" w14:textId="77777777" w:rsidTr="001D0A19">
        <w:tc>
          <w:tcPr>
            <w:tcW w:w="3870" w:type="dxa"/>
          </w:tcPr>
          <w:p w14:paraId="3F175064" w14:textId="0B1CFFD2" w:rsidR="00EA1330" w:rsidRPr="006F69FA" w:rsidRDefault="00EA1330" w:rsidP="00595259">
            <w:pPr>
              <w:spacing w:line="340" w:lineRule="exact"/>
              <w:ind w:left="162" w:hanging="162"/>
              <w:rPr>
                <w:rFonts w:ascii="Arial" w:hAnsi="Arial" w:cs="Arial"/>
                <w:sz w:val="18"/>
                <w:szCs w:val="18"/>
              </w:rPr>
            </w:pPr>
            <w:r w:rsidRPr="006F69FA">
              <w:rPr>
                <w:rFonts w:ascii="Arial" w:hAnsi="Arial" w:cs="Arial"/>
                <w:sz w:val="18"/>
                <w:szCs w:val="18"/>
              </w:rPr>
              <w:t>Other investments</w:t>
            </w:r>
          </w:p>
        </w:tc>
        <w:tc>
          <w:tcPr>
            <w:tcW w:w="1802" w:type="dxa"/>
          </w:tcPr>
          <w:p w14:paraId="7C73E590" w14:textId="3971C6DE" w:rsidR="00EA1330" w:rsidRPr="006F69FA" w:rsidRDefault="00FC131E" w:rsidP="00595259">
            <w:pPr>
              <w:spacing w:line="340" w:lineRule="exact"/>
              <w:jc w:val="right"/>
              <w:rPr>
                <w:rFonts w:ascii="Arial" w:hAnsi="Arial" w:cs="Arial"/>
                <w:sz w:val="18"/>
                <w:szCs w:val="18"/>
              </w:rPr>
            </w:pPr>
            <w:r w:rsidRPr="006F69FA">
              <w:rPr>
                <w:rFonts w:ascii="Arial" w:hAnsi="Arial" w:cs="Arial"/>
                <w:sz w:val="18"/>
                <w:szCs w:val="18"/>
              </w:rPr>
              <w:t>43,224</w:t>
            </w:r>
          </w:p>
        </w:tc>
        <w:tc>
          <w:tcPr>
            <w:tcW w:w="1680" w:type="dxa"/>
          </w:tcPr>
          <w:p w14:paraId="053AD255" w14:textId="4F65B6D6" w:rsidR="00EA1330" w:rsidRPr="006F69FA" w:rsidRDefault="00B80D1A" w:rsidP="00595259">
            <w:pPr>
              <w:spacing w:line="340" w:lineRule="exact"/>
              <w:jc w:val="right"/>
              <w:rPr>
                <w:rFonts w:ascii="Arial" w:hAnsi="Arial" w:cs="Arial"/>
                <w:sz w:val="18"/>
                <w:szCs w:val="18"/>
              </w:rPr>
            </w:pPr>
            <w:r w:rsidRPr="006F69FA">
              <w:rPr>
                <w:rFonts w:ascii="Arial" w:hAnsi="Arial" w:cs="Arial"/>
                <w:sz w:val="18"/>
                <w:szCs w:val="18"/>
              </w:rPr>
              <w:t>(43,224)</w:t>
            </w:r>
          </w:p>
        </w:tc>
        <w:tc>
          <w:tcPr>
            <w:tcW w:w="1740" w:type="dxa"/>
          </w:tcPr>
          <w:p w14:paraId="3CA3B4A9" w14:textId="611FA1CE" w:rsidR="00EA1330" w:rsidRPr="006F69FA" w:rsidRDefault="00B80D1A" w:rsidP="00595259">
            <w:pPr>
              <w:spacing w:line="340" w:lineRule="exact"/>
              <w:jc w:val="right"/>
              <w:rPr>
                <w:rFonts w:ascii="Arial" w:hAnsi="Arial" w:cs="Arial"/>
                <w:sz w:val="18"/>
                <w:szCs w:val="18"/>
              </w:rPr>
            </w:pPr>
            <w:r w:rsidRPr="006F69FA">
              <w:rPr>
                <w:rFonts w:ascii="Arial" w:hAnsi="Arial" w:cs="Arial"/>
                <w:sz w:val="18"/>
                <w:szCs w:val="18"/>
              </w:rPr>
              <w:t>-</w:t>
            </w:r>
          </w:p>
        </w:tc>
      </w:tr>
      <w:tr w:rsidR="00CD4457" w:rsidRPr="006F69FA" w14:paraId="68198C43" w14:textId="77777777" w:rsidTr="001D0A19">
        <w:tc>
          <w:tcPr>
            <w:tcW w:w="3870" w:type="dxa"/>
          </w:tcPr>
          <w:p w14:paraId="5154D52A" w14:textId="7F378F4E" w:rsidR="00CD4457" w:rsidRPr="006F69FA" w:rsidRDefault="005E4C42" w:rsidP="00595259">
            <w:pPr>
              <w:spacing w:line="340" w:lineRule="exact"/>
              <w:ind w:left="162" w:hanging="162"/>
              <w:rPr>
                <w:rFonts w:ascii="Arial" w:hAnsi="Arial" w:cs="Arial"/>
                <w:sz w:val="18"/>
                <w:szCs w:val="18"/>
              </w:rPr>
            </w:pPr>
            <w:r w:rsidRPr="006F69FA">
              <w:rPr>
                <w:rFonts w:ascii="Arial" w:hAnsi="Arial" w:cs="Arial"/>
                <w:sz w:val="18"/>
                <w:szCs w:val="18"/>
              </w:rPr>
              <w:t>Deferred tax assets</w:t>
            </w:r>
          </w:p>
        </w:tc>
        <w:tc>
          <w:tcPr>
            <w:tcW w:w="1802" w:type="dxa"/>
          </w:tcPr>
          <w:p w14:paraId="3E8295AF" w14:textId="7C9E5DB8" w:rsidR="00CD4457" w:rsidRPr="006F69FA" w:rsidRDefault="005E4C42" w:rsidP="00595259">
            <w:pPr>
              <w:spacing w:line="340" w:lineRule="exact"/>
              <w:jc w:val="right"/>
              <w:rPr>
                <w:rFonts w:ascii="Arial" w:hAnsi="Arial" w:cs="Arial"/>
                <w:sz w:val="18"/>
                <w:szCs w:val="18"/>
              </w:rPr>
            </w:pPr>
            <w:r w:rsidRPr="006F69FA">
              <w:rPr>
                <w:rFonts w:ascii="Arial" w:hAnsi="Arial" w:cs="Arial"/>
                <w:sz w:val="18"/>
                <w:szCs w:val="18"/>
              </w:rPr>
              <w:t>5,596,325</w:t>
            </w:r>
          </w:p>
        </w:tc>
        <w:tc>
          <w:tcPr>
            <w:tcW w:w="1680" w:type="dxa"/>
          </w:tcPr>
          <w:p w14:paraId="32B523DB" w14:textId="324795EE" w:rsidR="00CD4457" w:rsidRPr="006F69FA" w:rsidRDefault="005E4C42" w:rsidP="00595259">
            <w:pPr>
              <w:spacing w:line="340" w:lineRule="exact"/>
              <w:jc w:val="right"/>
              <w:rPr>
                <w:rFonts w:ascii="Arial" w:hAnsi="Arial" w:cs="Arial"/>
                <w:sz w:val="18"/>
                <w:szCs w:val="18"/>
              </w:rPr>
            </w:pPr>
            <w:r w:rsidRPr="006F69FA">
              <w:rPr>
                <w:rFonts w:ascii="Arial" w:hAnsi="Arial" w:cs="Arial"/>
                <w:sz w:val="18"/>
                <w:szCs w:val="18"/>
              </w:rPr>
              <w:t>(32,146)</w:t>
            </w:r>
          </w:p>
        </w:tc>
        <w:tc>
          <w:tcPr>
            <w:tcW w:w="1740" w:type="dxa"/>
          </w:tcPr>
          <w:p w14:paraId="6A2D54C2" w14:textId="03F05B1C" w:rsidR="00CD4457" w:rsidRPr="006F69FA" w:rsidRDefault="005E4C42" w:rsidP="00595259">
            <w:pPr>
              <w:spacing w:line="340" w:lineRule="exact"/>
              <w:jc w:val="right"/>
              <w:rPr>
                <w:rFonts w:ascii="Arial" w:hAnsi="Arial" w:cs="Arial"/>
                <w:sz w:val="18"/>
                <w:szCs w:val="18"/>
              </w:rPr>
            </w:pPr>
            <w:r w:rsidRPr="006F69FA">
              <w:rPr>
                <w:rFonts w:ascii="Arial" w:hAnsi="Arial" w:cs="Arial"/>
                <w:sz w:val="18"/>
                <w:szCs w:val="18"/>
              </w:rPr>
              <w:t>5,564,179</w:t>
            </w:r>
          </w:p>
        </w:tc>
      </w:tr>
      <w:tr w:rsidR="0009543C" w:rsidRPr="006F69FA" w14:paraId="6066B855" w14:textId="77777777" w:rsidTr="001D0A19">
        <w:tc>
          <w:tcPr>
            <w:tcW w:w="3870" w:type="dxa"/>
          </w:tcPr>
          <w:p w14:paraId="03240FC5" w14:textId="77777777" w:rsidR="0009543C" w:rsidRPr="006F69FA" w:rsidRDefault="0009543C" w:rsidP="00595259">
            <w:pPr>
              <w:spacing w:line="340" w:lineRule="exact"/>
              <w:ind w:left="162" w:hanging="162"/>
              <w:rPr>
                <w:rFonts w:ascii="Arial" w:hAnsi="Arial" w:cs="Arial"/>
                <w:b/>
                <w:bCs/>
                <w:sz w:val="18"/>
                <w:szCs w:val="18"/>
              </w:rPr>
            </w:pPr>
          </w:p>
        </w:tc>
        <w:tc>
          <w:tcPr>
            <w:tcW w:w="1802" w:type="dxa"/>
          </w:tcPr>
          <w:p w14:paraId="197DB20A" w14:textId="77777777" w:rsidR="0009543C" w:rsidRPr="006F69FA" w:rsidRDefault="0009543C" w:rsidP="00595259">
            <w:pPr>
              <w:spacing w:line="340" w:lineRule="exact"/>
              <w:jc w:val="right"/>
              <w:rPr>
                <w:rFonts w:ascii="Arial" w:hAnsi="Arial" w:cs="Arial"/>
                <w:sz w:val="18"/>
                <w:szCs w:val="18"/>
              </w:rPr>
            </w:pPr>
          </w:p>
        </w:tc>
        <w:tc>
          <w:tcPr>
            <w:tcW w:w="1680" w:type="dxa"/>
          </w:tcPr>
          <w:p w14:paraId="0623E954" w14:textId="77777777" w:rsidR="0009543C" w:rsidRPr="006F69FA" w:rsidRDefault="0009543C" w:rsidP="00595259">
            <w:pPr>
              <w:spacing w:line="340" w:lineRule="exact"/>
              <w:jc w:val="right"/>
              <w:rPr>
                <w:rFonts w:ascii="Arial" w:hAnsi="Arial" w:cs="Arial"/>
                <w:sz w:val="18"/>
                <w:szCs w:val="18"/>
              </w:rPr>
            </w:pPr>
          </w:p>
        </w:tc>
        <w:tc>
          <w:tcPr>
            <w:tcW w:w="1740" w:type="dxa"/>
          </w:tcPr>
          <w:p w14:paraId="2ABAEEC5" w14:textId="77777777" w:rsidR="0009543C" w:rsidRPr="006F69FA" w:rsidRDefault="0009543C" w:rsidP="00595259">
            <w:pPr>
              <w:spacing w:line="340" w:lineRule="exact"/>
              <w:jc w:val="right"/>
              <w:rPr>
                <w:rFonts w:ascii="Arial" w:hAnsi="Arial" w:cs="Arial"/>
                <w:sz w:val="18"/>
                <w:szCs w:val="18"/>
              </w:rPr>
            </w:pPr>
          </w:p>
        </w:tc>
      </w:tr>
      <w:tr w:rsidR="0009543C" w:rsidRPr="006F69FA" w14:paraId="7D6E02AC" w14:textId="77777777" w:rsidTr="001D0A19">
        <w:tc>
          <w:tcPr>
            <w:tcW w:w="3870" w:type="dxa"/>
          </w:tcPr>
          <w:p w14:paraId="3E54290C" w14:textId="77777777" w:rsidR="0009543C" w:rsidRPr="006F69FA" w:rsidRDefault="0009543C" w:rsidP="00595259">
            <w:pPr>
              <w:spacing w:line="340" w:lineRule="exact"/>
              <w:ind w:left="162" w:hanging="162"/>
              <w:rPr>
                <w:rFonts w:ascii="Arial" w:hAnsi="Arial" w:cs="Arial"/>
                <w:b/>
                <w:bCs/>
                <w:sz w:val="18"/>
                <w:szCs w:val="18"/>
              </w:rPr>
            </w:pPr>
          </w:p>
        </w:tc>
        <w:tc>
          <w:tcPr>
            <w:tcW w:w="1802" w:type="dxa"/>
          </w:tcPr>
          <w:p w14:paraId="3DB787E7" w14:textId="77777777" w:rsidR="0009543C" w:rsidRPr="006F69FA" w:rsidRDefault="0009543C" w:rsidP="00595259">
            <w:pPr>
              <w:spacing w:line="340" w:lineRule="exact"/>
              <w:jc w:val="right"/>
              <w:rPr>
                <w:rFonts w:ascii="Arial" w:hAnsi="Arial" w:cs="Arial"/>
                <w:sz w:val="18"/>
                <w:szCs w:val="18"/>
              </w:rPr>
            </w:pPr>
          </w:p>
        </w:tc>
        <w:tc>
          <w:tcPr>
            <w:tcW w:w="1680" w:type="dxa"/>
          </w:tcPr>
          <w:p w14:paraId="44E57AE4" w14:textId="77777777" w:rsidR="0009543C" w:rsidRPr="006F69FA" w:rsidRDefault="0009543C" w:rsidP="00595259">
            <w:pPr>
              <w:spacing w:line="340" w:lineRule="exact"/>
              <w:jc w:val="right"/>
              <w:rPr>
                <w:rFonts w:ascii="Arial" w:hAnsi="Arial" w:cs="Arial"/>
                <w:sz w:val="18"/>
                <w:szCs w:val="18"/>
              </w:rPr>
            </w:pPr>
          </w:p>
        </w:tc>
        <w:tc>
          <w:tcPr>
            <w:tcW w:w="1740" w:type="dxa"/>
          </w:tcPr>
          <w:p w14:paraId="32A84BBB" w14:textId="77777777" w:rsidR="0009543C" w:rsidRPr="006F69FA" w:rsidRDefault="0009543C" w:rsidP="00595259">
            <w:pPr>
              <w:spacing w:line="340" w:lineRule="exact"/>
              <w:jc w:val="right"/>
              <w:rPr>
                <w:rFonts w:ascii="Arial" w:hAnsi="Arial" w:cs="Arial"/>
                <w:sz w:val="18"/>
                <w:szCs w:val="18"/>
              </w:rPr>
            </w:pPr>
          </w:p>
        </w:tc>
      </w:tr>
      <w:tr w:rsidR="00047BD6" w:rsidRPr="006F69FA" w14:paraId="432D9812" w14:textId="77777777" w:rsidTr="001D0A19">
        <w:tc>
          <w:tcPr>
            <w:tcW w:w="3870" w:type="dxa"/>
          </w:tcPr>
          <w:p w14:paraId="036858EC" w14:textId="63626416" w:rsidR="00047BD6" w:rsidRPr="006F69FA" w:rsidRDefault="00047BD6" w:rsidP="00595259">
            <w:pPr>
              <w:spacing w:line="340" w:lineRule="exact"/>
              <w:ind w:left="162" w:hanging="162"/>
              <w:rPr>
                <w:rFonts w:ascii="Arial" w:hAnsi="Arial" w:cs="Arial"/>
                <w:b/>
                <w:bCs/>
                <w:sz w:val="18"/>
                <w:szCs w:val="18"/>
              </w:rPr>
            </w:pPr>
            <w:r w:rsidRPr="006F69FA">
              <w:rPr>
                <w:rFonts w:ascii="Arial" w:hAnsi="Arial" w:cs="Arial"/>
                <w:b/>
                <w:bCs/>
                <w:sz w:val="18"/>
                <w:szCs w:val="18"/>
              </w:rPr>
              <w:lastRenderedPageBreak/>
              <w:t>Liabilities</w:t>
            </w:r>
            <w:r w:rsidR="00EA1330" w:rsidRPr="006F69FA">
              <w:rPr>
                <w:rFonts w:ascii="Arial" w:hAnsi="Arial" w:cs="Arial"/>
                <w:b/>
                <w:bCs/>
                <w:sz w:val="18"/>
                <w:szCs w:val="18"/>
              </w:rPr>
              <w:t xml:space="preserve"> and shareholders’ equity</w:t>
            </w:r>
          </w:p>
        </w:tc>
        <w:tc>
          <w:tcPr>
            <w:tcW w:w="1802" w:type="dxa"/>
          </w:tcPr>
          <w:p w14:paraId="5527FCC5" w14:textId="77777777" w:rsidR="00047BD6" w:rsidRPr="006F69FA" w:rsidRDefault="00047BD6" w:rsidP="00595259">
            <w:pPr>
              <w:spacing w:line="340" w:lineRule="exact"/>
              <w:jc w:val="right"/>
              <w:rPr>
                <w:rFonts w:ascii="Arial" w:hAnsi="Arial" w:cs="Arial"/>
                <w:sz w:val="18"/>
                <w:szCs w:val="18"/>
              </w:rPr>
            </w:pPr>
          </w:p>
        </w:tc>
        <w:tc>
          <w:tcPr>
            <w:tcW w:w="1680" w:type="dxa"/>
          </w:tcPr>
          <w:p w14:paraId="7A1903C1" w14:textId="77777777" w:rsidR="00047BD6" w:rsidRPr="006F69FA" w:rsidRDefault="00047BD6" w:rsidP="00595259">
            <w:pPr>
              <w:spacing w:line="340" w:lineRule="exact"/>
              <w:jc w:val="right"/>
              <w:rPr>
                <w:rFonts w:ascii="Arial" w:hAnsi="Arial" w:cs="Arial"/>
                <w:sz w:val="18"/>
                <w:szCs w:val="18"/>
              </w:rPr>
            </w:pPr>
          </w:p>
        </w:tc>
        <w:tc>
          <w:tcPr>
            <w:tcW w:w="1740" w:type="dxa"/>
          </w:tcPr>
          <w:p w14:paraId="2CB1FC6C" w14:textId="77777777" w:rsidR="00047BD6" w:rsidRPr="006F69FA" w:rsidRDefault="00047BD6" w:rsidP="00595259">
            <w:pPr>
              <w:spacing w:line="340" w:lineRule="exact"/>
              <w:jc w:val="right"/>
              <w:rPr>
                <w:rFonts w:ascii="Arial" w:hAnsi="Arial" w:cs="Arial"/>
                <w:sz w:val="18"/>
                <w:szCs w:val="18"/>
              </w:rPr>
            </w:pPr>
          </w:p>
        </w:tc>
      </w:tr>
      <w:tr w:rsidR="00EA1330" w:rsidRPr="006F69FA" w14:paraId="0514D197" w14:textId="77777777" w:rsidTr="001D0A19">
        <w:tc>
          <w:tcPr>
            <w:tcW w:w="3870" w:type="dxa"/>
          </w:tcPr>
          <w:p w14:paraId="637A5792" w14:textId="4BCBE82B" w:rsidR="00EA1330" w:rsidRPr="006F69FA" w:rsidRDefault="00EA1330" w:rsidP="00595259">
            <w:pPr>
              <w:spacing w:line="340" w:lineRule="exact"/>
              <w:ind w:left="162" w:hanging="162"/>
              <w:rPr>
                <w:rFonts w:ascii="Arial" w:hAnsi="Arial" w:cs="Arial"/>
                <w:b/>
                <w:bCs/>
                <w:sz w:val="18"/>
                <w:szCs w:val="18"/>
              </w:rPr>
            </w:pPr>
            <w:r w:rsidRPr="006F69FA">
              <w:rPr>
                <w:rFonts w:ascii="Arial" w:hAnsi="Arial" w:cs="Arial"/>
                <w:b/>
                <w:bCs/>
                <w:sz w:val="18"/>
                <w:szCs w:val="18"/>
              </w:rPr>
              <w:t>Current liabilities</w:t>
            </w:r>
          </w:p>
        </w:tc>
        <w:tc>
          <w:tcPr>
            <w:tcW w:w="1802" w:type="dxa"/>
          </w:tcPr>
          <w:p w14:paraId="677E798B" w14:textId="77777777" w:rsidR="00EA1330" w:rsidRPr="006F69FA" w:rsidRDefault="00EA1330" w:rsidP="00595259">
            <w:pPr>
              <w:spacing w:line="340" w:lineRule="exact"/>
              <w:jc w:val="right"/>
              <w:rPr>
                <w:rFonts w:ascii="Arial" w:hAnsi="Arial" w:cs="Arial"/>
                <w:sz w:val="18"/>
                <w:szCs w:val="18"/>
              </w:rPr>
            </w:pPr>
          </w:p>
        </w:tc>
        <w:tc>
          <w:tcPr>
            <w:tcW w:w="1680" w:type="dxa"/>
          </w:tcPr>
          <w:p w14:paraId="7A09ACD9" w14:textId="77777777" w:rsidR="00EA1330" w:rsidRPr="006F69FA" w:rsidRDefault="00EA1330" w:rsidP="00595259">
            <w:pPr>
              <w:spacing w:line="340" w:lineRule="exact"/>
              <w:jc w:val="right"/>
              <w:rPr>
                <w:rFonts w:ascii="Arial" w:hAnsi="Arial" w:cs="Arial"/>
                <w:sz w:val="18"/>
                <w:szCs w:val="18"/>
              </w:rPr>
            </w:pPr>
          </w:p>
        </w:tc>
        <w:tc>
          <w:tcPr>
            <w:tcW w:w="1740" w:type="dxa"/>
          </w:tcPr>
          <w:p w14:paraId="6038FB7D" w14:textId="77777777" w:rsidR="00EA1330" w:rsidRPr="006F69FA" w:rsidRDefault="00EA1330" w:rsidP="00595259">
            <w:pPr>
              <w:spacing w:line="340" w:lineRule="exact"/>
              <w:jc w:val="right"/>
              <w:rPr>
                <w:rFonts w:ascii="Arial" w:hAnsi="Arial" w:cs="Arial"/>
                <w:sz w:val="18"/>
                <w:szCs w:val="18"/>
              </w:rPr>
            </w:pPr>
          </w:p>
        </w:tc>
      </w:tr>
      <w:tr w:rsidR="00047BD6" w:rsidRPr="006F69FA" w14:paraId="1908A5EC" w14:textId="77777777" w:rsidTr="001D0A19">
        <w:tc>
          <w:tcPr>
            <w:tcW w:w="3870" w:type="dxa"/>
          </w:tcPr>
          <w:p w14:paraId="16830D48" w14:textId="5754781D" w:rsidR="00047BD6" w:rsidRPr="006F69FA" w:rsidRDefault="00396773" w:rsidP="00595259">
            <w:pPr>
              <w:spacing w:line="340" w:lineRule="exact"/>
              <w:ind w:left="162" w:hanging="162"/>
              <w:rPr>
                <w:rFonts w:ascii="Arial" w:hAnsi="Arial" w:cs="Browallia New"/>
                <w:sz w:val="18"/>
                <w:szCs w:val="22"/>
              </w:rPr>
            </w:pPr>
            <w:r w:rsidRPr="006F69FA">
              <w:rPr>
                <w:rFonts w:ascii="Arial" w:hAnsi="Arial" w:cs="Browallia New"/>
                <w:sz w:val="18"/>
                <w:szCs w:val="22"/>
              </w:rPr>
              <w:t>Debentures - current portion</w:t>
            </w:r>
          </w:p>
        </w:tc>
        <w:tc>
          <w:tcPr>
            <w:tcW w:w="1802" w:type="dxa"/>
          </w:tcPr>
          <w:p w14:paraId="129F5529" w14:textId="19DB6531" w:rsidR="00047BD6" w:rsidRPr="006F69FA" w:rsidRDefault="00CE0171" w:rsidP="00595259">
            <w:pPr>
              <w:spacing w:line="340" w:lineRule="exact"/>
              <w:jc w:val="right"/>
              <w:rPr>
                <w:rFonts w:ascii="Arial" w:hAnsi="Arial" w:cs="Arial"/>
                <w:sz w:val="18"/>
                <w:szCs w:val="18"/>
              </w:rPr>
            </w:pPr>
            <w:r w:rsidRPr="006F69FA">
              <w:rPr>
                <w:rFonts w:ascii="Arial" w:hAnsi="Arial" w:cs="Arial"/>
                <w:sz w:val="18"/>
                <w:szCs w:val="18"/>
              </w:rPr>
              <w:t>3,997,253</w:t>
            </w:r>
          </w:p>
        </w:tc>
        <w:tc>
          <w:tcPr>
            <w:tcW w:w="1680" w:type="dxa"/>
          </w:tcPr>
          <w:p w14:paraId="6A70B113" w14:textId="75CC4529" w:rsidR="00AC4BC1" w:rsidRPr="006F69FA" w:rsidRDefault="00FC131E" w:rsidP="00595259">
            <w:pPr>
              <w:spacing w:line="340" w:lineRule="exact"/>
              <w:jc w:val="right"/>
              <w:rPr>
                <w:rFonts w:ascii="Arial" w:hAnsi="Arial" w:cs="Arial"/>
                <w:sz w:val="18"/>
                <w:szCs w:val="18"/>
              </w:rPr>
            </w:pPr>
            <w:r w:rsidRPr="006F69FA">
              <w:rPr>
                <w:rFonts w:ascii="Arial" w:hAnsi="Arial" w:cs="Arial"/>
                <w:sz w:val="18"/>
                <w:szCs w:val="18"/>
              </w:rPr>
              <w:t>48,293</w:t>
            </w:r>
          </w:p>
        </w:tc>
        <w:tc>
          <w:tcPr>
            <w:tcW w:w="1740" w:type="dxa"/>
          </w:tcPr>
          <w:p w14:paraId="1DE5EED8" w14:textId="0A681558" w:rsidR="00047BD6" w:rsidRPr="006F69FA" w:rsidRDefault="00CE0171" w:rsidP="00595259">
            <w:pPr>
              <w:spacing w:line="340" w:lineRule="exact"/>
              <w:jc w:val="right"/>
              <w:rPr>
                <w:rFonts w:ascii="Arial" w:hAnsi="Arial" w:cs="Arial"/>
                <w:sz w:val="18"/>
                <w:szCs w:val="18"/>
              </w:rPr>
            </w:pPr>
            <w:r w:rsidRPr="006F69FA">
              <w:rPr>
                <w:rFonts w:ascii="Arial" w:hAnsi="Arial" w:cs="Arial"/>
                <w:sz w:val="18"/>
                <w:szCs w:val="18"/>
              </w:rPr>
              <w:t>4,045,546</w:t>
            </w:r>
          </w:p>
        </w:tc>
      </w:tr>
      <w:tr w:rsidR="00EA1330" w:rsidRPr="006F69FA" w14:paraId="1C45F2CE" w14:textId="77777777" w:rsidTr="001D0A19">
        <w:tc>
          <w:tcPr>
            <w:tcW w:w="3870" w:type="dxa"/>
          </w:tcPr>
          <w:p w14:paraId="683528F3" w14:textId="352E0403" w:rsidR="00EA1330" w:rsidRPr="006F69FA" w:rsidRDefault="00EA1330" w:rsidP="00595259">
            <w:pPr>
              <w:spacing w:line="340" w:lineRule="exact"/>
              <w:ind w:left="162" w:hanging="162"/>
              <w:rPr>
                <w:rFonts w:ascii="Arial" w:hAnsi="Arial" w:cs="Arial"/>
                <w:sz w:val="18"/>
                <w:szCs w:val="18"/>
              </w:rPr>
            </w:pPr>
            <w:r w:rsidRPr="006F69FA">
              <w:rPr>
                <w:rFonts w:ascii="Arial" w:hAnsi="Arial" w:cs="Arial"/>
                <w:b/>
                <w:bCs/>
                <w:sz w:val="18"/>
                <w:szCs w:val="18"/>
              </w:rPr>
              <w:t>Non-current liabilities</w:t>
            </w:r>
          </w:p>
        </w:tc>
        <w:tc>
          <w:tcPr>
            <w:tcW w:w="1802" w:type="dxa"/>
          </w:tcPr>
          <w:p w14:paraId="5A70E7B0" w14:textId="77777777" w:rsidR="00EA1330" w:rsidRPr="006F69FA" w:rsidRDefault="00EA1330" w:rsidP="00595259">
            <w:pPr>
              <w:spacing w:line="340" w:lineRule="exact"/>
              <w:jc w:val="right"/>
              <w:rPr>
                <w:rFonts w:ascii="Arial" w:hAnsi="Arial" w:cs="Arial"/>
                <w:sz w:val="18"/>
                <w:szCs w:val="18"/>
              </w:rPr>
            </w:pPr>
          </w:p>
        </w:tc>
        <w:tc>
          <w:tcPr>
            <w:tcW w:w="1680" w:type="dxa"/>
          </w:tcPr>
          <w:p w14:paraId="38753CFB" w14:textId="77777777" w:rsidR="00EA1330" w:rsidRPr="006F69FA" w:rsidRDefault="00EA1330" w:rsidP="00595259">
            <w:pPr>
              <w:spacing w:line="340" w:lineRule="exact"/>
              <w:jc w:val="right"/>
              <w:rPr>
                <w:rFonts w:ascii="Arial" w:hAnsi="Arial" w:cs="Arial"/>
                <w:sz w:val="18"/>
                <w:szCs w:val="18"/>
              </w:rPr>
            </w:pPr>
          </w:p>
        </w:tc>
        <w:tc>
          <w:tcPr>
            <w:tcW w:w="1740" w:type="dxa"/>
          </w:tcPr>
          <w:p w14:paraId="04B12E32" w14:textId="77777777" w:rsidR="00EA1330" w:rsidRPr="006F69FA" w:rsidRDefault="00EA1330" w:rsidP="00595259">
            <w:pPr>
              <w:spacing w:line="340" w:lineRule="exact"/>
              <w:jc w:val="right"/>
              <w:rPr>
                <w:rFonts w:ascii="Arial" w:hAnsi="Arial" w:cs="Arial"/>
                <w:sz w:val="18"/>
                <w:szCs w:val="18"/>
              </w:rPr>
            </w:pPr>
          </w:p>
        </w:tc>
      </w:tr>
      <w:tr w:rsidR="00EA1330" w:rsidRPr="006F69FA" w14:paraId="0FC3D298" w14:textId="77777777" w:rsidTr="001D0A19">
        <w:tc>
          <w:tcPr>
            <w:tcW w:w="3870" w:type="dxa"/>
          </w:tcPr>
          <w:p w14:paraId="192CC8E5" w14:textId="0E3BA1F0" w:rsidR="00EA1330" w:rsidRPr="006F69FA" w:rsidRDefault="00396773" w:rsidP="00595259">
            <w:pPr>
              <w:spacing w:line="340" w:lineRule="exact"/>
              <w:ind w:left="162" w:hanging="162"/>
              <w:rPr>
                <w:rFonts w:ascii="Arial" w:hAnsi="Arial" w:cs="Arial"/>
                <w:sz w:val="18"/>
                <w:szCs w:val="18"/>
              </w:rPr>
            </w:pPr>
            <w:r w:rsidRPr="006F69FA">
              <w:rPr>
                <w:rFonts w:ascii="Arial" w:hAnsi="Arial" w:cs="Browallia New"/>
                <w:sz w:val="18"/>
                <w:szCs w:val="22"/>
              </w:rPr>
              <w:t>Debentures - net of current portion</w:t>
            </w:r>
          </w:p>
        </w:tc>
        <w:tc>
          <w:tcPr>
            <w:tcW w:w="1802" w:type="dxa"/>
          </w:tcPr>
          <w:p w14:paraId="6623BE46" w14:textId="3596FDCB" w:rsidR="00EA1330" w:rsidRPr="006F69FA" w:rsidRDefault="00CE0171" w:rsidP="00595259">
            <w:pPr>
              <w:spacing w:line="340" w:lineRule="exact"/>
              <w:jc w:val="right"/>
              <w:rPr>
                <w:rFonts w:ascii="Arial" w:hAnsi="Arial" w:cs="Arial"/>
                <w:sz w:val="18"/>
                <w:szCs w:val="18"/>
              </w:rPr>
            </w:pPr>
            <w:r w:rsidRPr="006F69FA">
              <w:rPr>
                <w:rFonts w:ascii="Arial" w:hAnsi="Arial" w:cs="Arial"/>
                <w:sz w:val="18"/>
                <w:szCs w:val="18"/>
              </w:rPr>
              <w:t>28,981,197</w:t>
            </w:r>
          </w:p>
        </w:tc>
        <w:tc>
          <w:tcPr>
            <w:tcW w:w="1680" w:type="dxa"/>
          </w:tcPr>
          <w:p w14:paraId="04476F68" w14:textId="62406CAD" w:rsidR="00EA1330" w:rsidRPr="006F69FA" w:rsidRDefault="007B66B5" w:rsidP="00595259">
            <w:pPr>
              <w:spacing w:line="340" w:lineRule="exact"/>
              <w:jc w:val="right"/>
              <w:rPr>
                <w:rFonts w:ascii="Arial" w:hAnsi="Arial" w:cs="Arial"/>
                <w:sz w:val="18"/>
                <w:szCs w:val="18"/>
              </w:rPr>
            </w:pPr>
            <w:r w:rsidRPr="006F69FA">
              <w:rPr>
                <w:rFonts w:ascii="Arial" w:hAnsi="Arial" w:cs="Arial"/>
                <w:sz w:val="18"/>
                <w:szCs w:val="18"/>
              </w:rPr>
              <w:t>1,018,100</w:t>
            </w:r>
          </w:p>
        </w:tc>
        <w:tc>
          <w:tcPr>
            <w:tcW w:w="1740" w:type="dxa"/>
          </w:tcPr>
          <w:p w14:paraId="43899271" w14:textId="3FCB0341" w:rsidR="00EA1330" w:rsidRPr="006F69FA" w:rsidRDefault="00CE0171" w:rsidP="00595259">
            <w:pPr>
              <w:spacing w:line="340" w:lineRule="exact"/>
              <w:jc w:val="right"/>
              <w:rPr>
                <w:rFonts w:ascii="Arial" w:hAnsi="Arial" w:cs="Arial"/>
                <w:sz w:val="18"/>
                <w:szCs w:val="18"/>
              </w:rPr>
            </w:pPr>
            <w:r w:rsidRPr="006F69FA">
              <w:rPr>
                <w:rFonts w:ascii="Arial" w:hAnsi="Arial" w:cs="Arial"/>
                <w:sz w:val="18"/>
                <w:szCs w:val="18"/>
              </w:rPr>
              <w:t>29,999,297</w:t>
            </w:r>
          </w:p>
        </w:tc>
      </w:tr>
      <w:tr w:rsidR="00EA1330" w:rsidRPr="006F69FA" w14:paraId="069CF520" w14:textId="77777777" w:rsidTr="001D0A19">
        <w:tc>
          <w:tcPr>
            <w:tcW w:w="3870" w:type="dxa"/>
          </w:tcPr>
          <w:p w14:paraId="10A99EF9" w14:textId="77777777" w:rsidR="00EA1330" w:rsidRPr="006F69FA" w:rsidRDefault="00EA1330" w:rsidP="00595259">
            <w:pPr>
              <w:spacing w:line="340" w:lineRule="exact"/>
              <w:ind w:left="162" w:hanging="162"/>
              <w:rPr>
                <w:rFonts w:ascii="Arial" w:hAnsi="Arial"/>
                <w:b/>
                <w:bCs/>
                <w:sz w:val="18"/>
                <w:szCs w:val="18"/>
                <w:cs/>
              </w:rPr>
            </w:pPr>
            <w:r w:rsidRPr="006F69FA">
              <w:rPr>
                <w:rFonts w:ascii="Arial" w:hAnsi="Arial" w:cs="Arial"/>
                <w:b/>
                <w:bCs/>
                <w:sz w:val="18"/>
                <w:szCs w:val="18"/>
              </w:rPr>
              <w:t>Shareholders’ equity</w:t>
            </w:r>
          </w:p>
        </w:tc>
        <w:tc>
          <w:tcPr>
            <w:tcW w:w="1802" w:type="dxa"/>
          </w:tcPr>
          <w:p w14:paraId="56447B9D" w14:textId="77777777" w:rsidR="00EA1330" w:rsidRPr="006F69FA" w:rsidRDefault="00EA1330" w:rsidP="00595259">
            <w:pPr>
              <w:spacing w:line="340" w:lineRule="exact"/>
              <w:jc w:val="right"/>
              <w:rPr>
                <w:rFonts w:ascii="Arial" w:hAnsi="Arial" w:cs="Arial"/>
                <w:sz w:val="18"/>
                <w:szCs w:val="18"/>
              </w:rPr>
            </w:pPr>
          </w:p>
        </w:tc>
        <w:tc>
          <w:tcPr>
            <w:tcW w:w="1680" w:type="dxa"/>
          </w:tcPr>
          <w:p w14:paraId="1C4728FA" w14:textId="77777777" w:rsidR="00EA1330" w:rsidRPr="006F69FA" w:rsidRDefault="00EA1330" w:rsidP="00595259">
            <w:pPr>
              <w:spacing w:line="340" w:lineRule="exact"/>
              <w:jc w:val="right"/>
              <w:rPr>
                <w:rFonts w:ascii="Arial" w:hAnsi="Arial" w:cs="Arial"/>
                <w:sz w:val="18"/>
                <w:szCs w:val="18"/>
              </w:rPr>
            </w:pPr>
          </w:p>
        </w:tc>
        <w:tc>
          <w:tcPr>
            <w:tcW w:w="1740" w:type="dxa"/>
          </w:tcPr>
          <w:p w14:paraId="70FBCAB8" w14:textId="77777777" w:rsidR="00EA1330" w:rsidRPr="006F69FA" w:rsidRDefault="00EA1330" w:rsidP="00595259">
            <w:pPr>
              <w:spacing w:line="340" w:lineRule="exact"/>
              <w:jc w:val="right"/>
              <w:rPr>
                <w:rFonts w:ascii="Arial" w:hAnsi="Arial" w:cs="Arial"/>
                <w:sz w:val="18"/>
                <w:szCs w:val="18"/>
              </w:rPr>
            </w:pPr>
          </w:p>
        </w:tc>
      </w:tr>
      <w:tr w:rsidR="00EA1330" w:rsidRPr="006F69FA" w14:paraId="232DE406" w14:textId="77777777" w:rsidTr="001D0A19">
        <w:tc>
          <w:tcPr>
            <w:tcW w:w="3870" w:type="dxa"/>
          </w:tcPr>
          <w:p w14:paraId="4E747EE7" w14:textId="028F9AD9" w:rsidR="00EA1330" w:rsidRPr="006F69FA" w:rsidRDefault="00396773" w:rsidP="00595259">
            <w:pPr>
              <w:spacing w:line="340" w:lineRule="exact"/>
              <w:ind w:left="162" w:hanging="162"/>
              <w:rPr>
                <w:rFonts w:ascii="Arial" w:hAnsi="Arial" w:cs="Arial"/>
                <w:sz w:val="18"/>
                <w:szCs w:val="18"/>
              </w:rPr>
            </w:pPr>
            <w:r w:rsidRPr="006F69FA">
              <w:rPr>
                <w:rFonts w:ascii="Arial" w:hAnsi="Arial" w:cs="Arial"/>
                <w:sz w:val="18"/>
                <w:szCs w:val="18"/>
              </w:rPr>
              <w:t>Deficits</w:t>
            </w:r>
          </w:p>
        </w:tc>
        <w:tc>
          <w:tcPr>
            <w:tcW w:w="1802" w:type="dxa"/>
          </w:tcPr>
          <w:p w14:paraId="6635392F" w14:textId="43B649AE" w:rsidR="00EA1330" w:rsidRPr="006F69FA" w:rsidRDefault="007B66B5" w:rsidP="00595259">
            <w:pPr>
              <w:spacing w:line="340" w:lineRule="exact"/>
              <w:jc w:val="right"/>
              <w:rPr>
                <w:rFonts w:ascii="Arial" w:hAnsi="Arial" w:cs="Arial"/>
                <w:sz w:val="18"/>
                <w:szCs w:val="18"/>
              </w:rPr>
            </w:pPr>
            <w:r w:rsidRPr="006F69FA">
              <w:rPr>
                <w:rFonts w:ascii="Arial" w:hAnsi="Arial" w:cs="Arial"/>
                <w:sz w:val="18"/>
                <w:szCs w:val="18"/>
              </w:rPr>
              <w:t>(6,061,783)</w:t>
            </w:r>
          </w:p>
        </w:tc>
        <w:tc>
          <w:tcPr>
            <w:tcW w:w="1680" w:type="dxa"/>
          </w:tcPr>
          <w:p w14:paraId="22DFB50A" w14:textId="794C3EAC" w:rsidR="00EA1330" w:rsidRPr="006F69FA" w:rsidRDefault="007B66B5" w:rsidP="00595259">
            <w:pPr>
              <w:spacing w:line="340" w:lineRule="exact"/>
              <w:jc w:val="right"/>
              <w:rPr>
                <w:rFonts w:ascii="Arial" w:hAnsi="Arial" w:cs="Arial"/>
                <w:sz w:val="18"/>
                <w:szCs w:val="18"/>
              </w:rPr>
            </w:pPr>
            <w:r w:rsidRPr="006F69FA">
              <w:rPr>
                <w:rFonts w:ascii="Arial" w:hAnsi="Arial" w:cs="Arial"/>
                <w:sz w:val="18"/>
                <w:szCs w:val="18"/>
              </w:rPr>
              <w:t>128,583</w:t>
            </w:r>
          </w:p>
        </w:tc>
        <w:tc>
          <w:tcPr>
            <w:tcW w:w="1740" w:type="dxa"/>
          </w:tcPr>
          <w:p w14:paraId="7B3108DC" w14:textId="07F7E63F" w:rsidR="00EA1330" w:rsidRPr="006F69FA" w:rsidRDefault="007B66B5" w:rsidP="00595259">
            <w:pPr>
              <w:spacing w:line="340" w:lineRule="exact"/>
              <w:jc w:val="right"/>
              <w:rPr>
                <w:rFonts w:ascii="Arial" w:hAnsi="Arial" w:cs="Arial"/>
                <w:sz w:val="18"/>
                <w:szCs w:val="18"/>
              </w:rPr>
            </w:pPr>
            <w:r w:rsidRPr="006F69FA">
              <w:rPr>
                <w:rFonts w:ascii="Arial" w:hAnsi="Arial" w:cs="Arial"/>
                <w:sz w:val="18"/>
                <w:szCs w:val="18"/>
              </w:rPr>
              <w:t>(5,933,200)</w:t>
            </w:r>
          </w:p>
        </w:tc>
      </w:tr>
    </w:tbl>
    <w:p w14:paraId="4C93F23F" w14:textId="62C13014" w:rsidR="00396773" w:rsidRPr="006F69FA" w:rsidRDefault="00396773"/>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396773" w:rsidRPr="006F69FA" w14:paraId="08393203" w14:textId="77777777" w:rsidTr="001D0A19">
        <w:tc>
          <w:tcPr>
            <w:tcW w:w="9092" w:type="dxa"/>
            <w:gridSpan w:val="4"/>
            <w:shd w:val="clear" w:color="auto" w:fill="auto"/>
          </w:tcPr>
          <w:p w14:paraId="75DF07BF" w14:textId="26775F68" w:rsidR="00396773" w:rsidRPr="006F69FA" w:rsidRDefault="00396773" w:rsidP="00595259">
            <w:pPr>
              <w:spacing w:line="340" w:lineRule="exact"/>
              <w:jc w:val="right"/>
              <w:rPr>
                <w:rFonts w:ascii="Arial" w:hAnsi="Arial" w:cs="Arial"/>
                <w:sz w:val="18"/>
                <w:szCs w:val="18"/>
              </w:rPr>
            </w:pPr>
            <w:r w:rsidRPr="006F69FA">
              <w:rPr>
                <w:rFonts w:ascii="Arial" w:hAnsi="Arial" w:cs="Arial"/>
                <w:sz w:val="18"/>
                <w:szCs w:val="18"/>
              </w:rPr>
              <w:t>(Unit: Thousand Baht)</w:t>
            </w:r>
          </w:p>
        </w:tc>
      </w:tr>
      <w:tr w:rsidR="00396773" w:rsidRPr="006F69FA" w14:paraId="7A15E067" w14:textId="77777777" w:rsidTr="001D0A19">
        <w:tc>
          <w:tcPr>
            <w:tcW w:w="3870" w:type="dxa"/>
            <w:shd w:val="clear" w:color="auto" w:fill="auto"/>
          </w:tcPr>
          <w:p w14:paraId="154047E0" w14:textId="77777777" w:rsidR="00396773" w:rsidRPr="006F69FA" w:rsidRDefault="00396773" w:rsidP="00595259">
            <w:pPr>
              <w:spacing w:line="340" w:lineRule="exact"/>
              <w:rPr>
                <w:rFonts w:ascii="Arial" w:hAnsi="Arial" w:cs="Arial"/>
                <w:sz w:val="18"/>
                <w:szCs w:val="18"/>
              </w:rPr>
            </w:pPr>
          </w:p>
        </w:tc>
        <w:tc>
          <w:tcPr>
            <w:tcW w:w="5222" w:type="dxa"/>
            <w:gridSpan w:val="3"/>
            <w:shd w:val="clear" w:color="auto" w:fill="auto"/>
            <w:vAlign w:val="bottom"/>
          </w:tcPr>
          <w:p w14:paraId="5E122B59" w14:textId="15F726AA" w:rsidR="00396773" w:rsidRPr="006F69FA" w:rsidRDefault="00396773"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Separate financial statement</w:t>
            </w:r>
          </w:p>
        </w:tc>
      </w:tr>
      <w:tr w:rsidR="00396773" w:rsidRPr="006F69FA" w14:paraId="6F792D38" w14:textId="77777777" w:rsidTr="001D0A19">
        <w:trPr>
          <w:trHeight w:val="639"/>
        </w:trPr>
        <w:tc>
          <w:tcPr>
            <w:tcW w:w="3870" w:type="dxa"/>
            <w:shd w:val="clear" w:color="auto" w:fill="auto"/>
          </w:tcPr>
          <w:p w14:paraId="344EBEEA" w14:textId="77777777" w:rsidR="00396773" w:rsidRPr="006F69FA" w:rsidRDefault="00396773" w:rsidP="00595259">
            <w:pPr>
              <w:spacing w:line="340" w:lineRule="exact"/>
              <w:rPr>
                <w:rFonts w:ascii="Arial" w:hAnsi="Arial" w:cs="Arial"/>
                <w:sz w:val="18"/>
                <w:szCs w:val="18"/>
              </w:rPr>
            </w:pPr>
          </w:p>
        </w:tc>
        <w:tc>
          <w:tcPr>
            <w:tcW w:w="1802" w:type="dxa"/>
            <w:shd w:val="clear" w:color="auto" w:fill="auto"/>
            <w:vAlign w:val="bottom"/>
          </w:tcPr>
          <w:p w14:paraId="4BFED546" w14:textId="77777777" w:rsidR="00396773" w:rsidRPr="006F69FA" w:rsidRDefault="00396773"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31 December 2019</w:t>
            </w:r>
          </w:p>
        </w:tc>
        <w:tc>
          <w:tcPr>
            <w:tcW w:w="1680" w:type="dxa"/>
            <w:shd w:val="clear" w:color="auto" w:fill="auto"/>
            <w:vAlign w:val="bottom"/>
          </w:tcPr>
          <w:p w14:paraId="0A48B619" w14:textId="77777777" w:rsidR="00396773" w:rsidRPr="006F69FA" w:rsidRDefault="00396773"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 xml:space="preserve">The effect of </w:t>
            </w:r>
            <w:proofErr w:type="spellStart"/>
            <w:r w:rsidRPr="006F69FA">
              <w:rPr>
                <w:rFonts w:ascii="Arial" w:hAnsi="Arial" w:cs="Arial"/>
                <w:sz w:val="18"/>
                <w:szCs w:val="18"/>
              </w:rPr>
              <w:t>TFRS</w:t>
            </w:r>
            <w:proofErr w:type="spellEnd"/>
            <w:r w:rsidRPr="006F69FA">
              <w:rPr>
                <w:rFonts w:ascii="Arial" w:hAnsi="Arial" w:cs="Arial"/>
                <w:sz w:val="18"/>
                <w:szCs w:val="18"/>
              </w:rPr>
              <w:t xml:space="preserve"> 9</w:t>
            </w:r>
          </w:p>
        </w:tc>
        <w:tc>
          <w:tcPr>
            <w:tcW w:w="1740" w:type="dxa"/>
            <w:shd w:val="clear" w:color="auto" w:fill="auto"/>
            <w:vAlign w:val="bottom"/>
          </w:tcPr>
          <w:p w14:paraId="227EA47E" w14:textId="77777777" w:rsidR="00396773" w:rsidRPr="006F69FA" w:rsidRDefault="00396773" w:rsidP="00595259">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1 January 2020</w:t>
            </w:r>
          </w:p>
        </w:tc>
      </w:tr>
      <w:tr w:rsidR="00396773" w:rsidRPr="006F69FA" w14:paraId="54CA4F7F" w14:textId="77777777" w:rsidTr="001D0A19">
        <w:tc>
          <w:tcPr>
            <w:tcW w:w="3870" w:type="dxa"/>
            <w:shd w:val="clear" w:color="auto" w:fill="auto"/>
          </w:tcPr>
          <w:p w14:paraId="16C8A712" w14:textId="4B8F3E99" w:rsidR="00396773" w:rsidRPr="006F69FA" w:rsidRDefault="00275228" w:rsidP="00595259">
            <w:pPr>
              <w:spacing w:line="340" w:lineRule="exact"/>
              <w:ind w:left="162" w:hanging="162"/>
              <w:rPr>
                <w:rFonts w:ascii="Arial" w:hAnsi="Arial" w:cs="Arial"/>
                <w:b/>
                <w:bCs/>
                <w:sz w:val="18"/>
                <w:szCs w:val="18"/>
              </w:rPr>
            </w:pPr>
            <w:r w:rsidRPr="006F69FA">
              <w:rPr>
                <w:rFonts w:ascii="Arial" w:hAnsi="Arial" w:cs="Arial"/>
                <w:b/>
                <w:bCs/>
                <w:sz w:val="18"/>
                <w:szCs w:val="18"/>
              </w:rPr>
              <w:t>Statement of financial position</w:t>
            </w:r>
          </w:p>
        </w:tc>
        <w:tc>
          <w:tcPr>
            <w:tcW w:w="1802" w:type="dxa"/>
            <w:shd w:val="clear" w:color="auto" w:fill="auto"/>
          </w:tcPr>
          <w:p w14:paraId="2ABE1C68" w14:textId="77777777" w:rsidR="00396773" w:rsidRPr="006F69FA" w:rsidRDefault="00396773" w:rsidP="00595259">
            <w:pPr>
              <w:spacing w:line="340" w:lineRule="exact"/>
              <w:jc w:val="right"/>
              <w:rPr>
                <w:rFonts w:ascii="Arial" w:hAnsi="Arial" w:cs="Arial"/>
                <w:sz w:val="18"/>
                <w:szCs w:val="18"/>
              </w:rPr>
            </w:pPr>
          </w:p>
        </w:tc>
        <w:tc>
          <w:tcPr>
            <w:tcW w:w="1680" w:type="dxa"/>
            <w:shd w:val="clear" w:color="auto" w:fill="auto"/>
          </w:tcPr>
          <w:p w14:paraId="5A548477" w14:textId="77777777" w:rsidR="00396773" w:rsidRPr="006F69FA" w:rsidRDefault="00396773" w:rsidP="00595259">
            <w:pPr>
              <w:spacing w:line="340" w:lineRule="exact"/>
              <w:jc w:val="right"/>
              <w:rPr>
                <w:rFonts w:ascii="Arial" w:hAnsi="Arial" w:cs="Arial"/>
                <w:sz w:val="18"/>
                <w:szCs w:val="18"/>
              </w:rPr>
            </w:pPr>
          </w:p>
        </w:tc>
        <w:tc>
          <w:tcPr>
            <w:tcW w:w="1740" w:type="dxa"/>
            <w:shd w:val="clear" w:color="auto" w:fill="auto"/>
          </w:tcPr>
          <w:p w14:paraId="776ABC64" w14:textId="77777777" w:rsidR="00396773" w:rsidRPr="006F69FA" w:rsidRDefault="00396773" w:rsidP="00595259">
            <w:pPr>
              <w:spacing w:line="340" w:lineRule="exact"/>
              <w:jc w:val="right"/>
              <w:rPr>
                <w:rFonts w:ascii="Arial" w:hAnsi="Arial" w:cs="Arial"/>
                <w:sz w:val="18"/>
                <w:szCs w:val="18"/>
              </w:rPr>
            </w:pPr>
          </w:p>
        </w:tc>
      </w:tr>
      <w:tr w:rsidR="00275228" w:rsidRPr="006F69FA" w14:paraId="4676F1BB" w14:textId="77777777" w:rsidTr="001D0A19">
        <w:tc>
          <w:tcPr>
            <w:tcW w:w="3870" w:type="dxa"/>
            <w:shd w:val="clear" w:color="auto" w:fill="auto"/>
          </w:tcPr>
          <w:p w14:paraId="784D5048" w14:textId="095D1797" w:rsidR="00275228" w:rsidRPr="006F69FA" w:rsidRDefault="00275228" w:rsidP="00595259">
            <w:pPr>
              <w:spacing w:line="340" w:lineRule="exact"/>
              <w:ind w:left="162" w:hanging="162"/>
              <w:rPr>
                <w:rFonts w:ascii="Arial" w:hAnsi="Arial" w:cs="Arial"/>
                <w:b/>
                <w:bCs/>
                <w:sz w:val="18"/>
                <w:szCs w:val="18"/>
              </w:rPr>
            </w:pPr>
            <w:r w:rsidRPr="006F69FA">
              <w:rPr>
                <w:rFonts w:ascii="Arial" w:hAnsi="Arial" w:cs="Arial"/>
                <w:b/>
                <w:bCs/>
                <w:sz w:val="18"/>
                <w:szCs w:val="18"/>
              </w:rPr>
              <w:t>Assets</w:t>
            </w:r>
          </w:p>
        </w:tc>
        <w:tc>
          <w:tcPr>
            <w:tcW w:w="1802" w:type="dxa"/>
            <w:shd w:val="clear" w:color="auto" w:fill="auto"/>
          </w:tcPr>
          <w:p w14:paraId="490DC5D4" w14:textId="77777777" w:rsidR="00275228" w:rsidRPr="006F69FA" w:rsidRDefault="00275228" w:rsidP="00595259">
            <w:pPr>
              <w:spacing w:line="340" w:lineRule="exact"/>
              <w:jc w:val="right"/>
              <w:rPr>
                <w:rFonts w:ascii="Arial" w:hAnsi="Arial" w:cs="Arial"/>
                <w:sz w:val="18"/>
                <w:szCs w:val="18"/>
              </w:rPr>
            </w:pPr>
          </w:p>
        </w:tc>
        <w:tc>
          <w:tcPr>
            <w:tcW w:w="1680" w:type="dxa"/>
            <w:shd w:val="clear" w:color="auto" w:fill="auto"/>
          </w:tcPr>
          <w:p w14:paraId="306B309B" w14:textId="77777777" w:rsidR="00275228" w:rsidRPr="006F69FA" w:rsidRDefault="00275228" w:rsidP="00595259">
            <w:pPr>
              <w:spacing w:line="340" w:lineRule="exact"/>
              <w:jc w:val="right"/>
              <w:rPr>
                <w:rFonts w:ascii="Arial" w:hAnsi="Arial" w:cs="Arial"/>
                <w:sz w:val="18"/>
                <w:szCs w:val="18"/>
              </w:rPr>
            </w:pPr>
          </w:p>
        </w:tc>
        <w:tc>
          <w:tcPr>
            <w:tcW w:w="1740" w:type="dxa"/>
            <w:shd w:val="clear" w:color="auto" w:fill="auto"/>
          </w:tcPr>
          <w:p w14:paraId="1B3474F1" w14:textId="77777777" w:rsidR="00275228" w:rsidRPr="006F69FA" w:rsidRDefault="00275228" w:rsidP="00595259">
            <w:pPr>
              <w:spacing w:line="340" w:lineRule="exact"/>
              <w:jc w:val="right"/>
              <w:rPr>
                <w:rFonts w:ascii="Arial" w:hAnsi="Arial" w:cs="Arial"/>
                <w:sz w:val="18"/>
                <w:szCs w:val="18"/>
              </w:rPr>
            </w:pPr>
          </w:p>
        </w:tc>
      </w:tr>
      <w:tr w:rsidR="00396773" w:rsidRPr="006F69FA" w14:paraId="6F6B966D" w14:textId="77777777" w:rsidTr="001D0A19">
        <w:tc>
          <w:tcPr>
            <w:tcW w:w="3870" w:type="dxa"/>
            <w:shd w:val="clear" w:color="auto" w:fill="auto"/>
          </w:tcPr>
          <w:p w14:paraId="2B587D1C" w14:textId="6D222A23" w:rsidR="00396773" w:rsidRPr="006F69FA" w:rsidRDefault="00396773" w:rsidP="00595259">
            <w:pPr>
              <w:spacing w:line="340" w:lineRule="exact"/>
              <w:ind w:left="162" w:hanging="162"/>
              <w:rPr>
                <w:rFonts w:ascii="Arial" w:hAnsi="Arial" w:cs="Arial"/>
                <w:sz w:val="18"/>
                <w:szCs w:val="18"/>
              </w:rPr>
            </w:pPr>
            <w:r w:rsidRPr="006F69FA">
              <w:rPr>
                <w:rFonts w:ascii="Arial" w:hAnsi="Arial" w:cs="Arial"/>
                <w:b/>
                <w:bCs/>
                <w:sz w:val="18"/>
                <w:szCs w:val="18"/>
              </w:rPr>
              <w:t>Non-current assets</w:t>
            </w:r>
          </w:p>
        </w:tc>
        <w:tc>
          <w:tcPr>
            <w:tcW w:w="1802" w:type="dxa"/>
            <w:shd w:val="clear" w:color="auto" w:fill="auto"/>
          </w:tcPr>
          <w:p w14:paraId="7CC46CD7" w14:textId="77777777" w:rsidR="00396773" w:rsidRPr="006F69FA" w:rsidRDefault="00396773" w:rsidP="00595259">
            <w:pPr>
              <w:spacing w:line="340" w:lineRule="exact"/>
              <w:jc w:val="right"/>
              <w:rPr>
                <w:rFonts w:ascii="Arial" w:hAnsi="Arial" w:cs="Arial"/>
                <w:sz w:val="18"/>
                <w:szCs w:val="18"/>
              </w:rPr>
            </w:pPr>
          </w:p>
        </w:tc>
        <w:tc>
          <w:tcPr>
            <w:tcW w:w="1680" w:type="dxa"/>
            <w:shd w:val="clear" w:color="auto" w:fill="auto"/>
          </w:tcPr>
          <w:p w14:paraId="169073DC" w14:textId="77777777" w:rsidR="00396773" w:rsidRPr="006F69FA" w:rsidRDefault="00396773" w:rsidP="00595259">
            <w:pPr>
              <w:spacing w:line="340" w:lineRule="exact"/>
              <w:jc w:val="right"/>
              <w:rPr>
                <w:rFonts w:ascii="Arial" w:hAnsi="Arial" w:cs="Arial"/>
                <w:sz w:val="18"/>
                <w:szCs w:val="18"/>
              </w:rPr>
            </w:pPr>
          </w:p>
        </w:tc>
        <w:tc>
          <w:tcPr>
            <w:tcW w:w="1740" w:type="dxa"/>
            <w:shd w:val="clear" w:color="auto" w:fill="auto"/>
          </w:tcPr>
          <w:p w14:paraId="3EB98D39" w14:textId="77777777" w:rsidR="00396773" w:rsidRPr="006F69FA" w:rsidRDefault="00396773" w:rsidP="00595259">
            <w:pPr>
              <w:spacing w:line="340" w:lineRule="exact"/>
              <w:jc w:val="right"/>
              <w:rPr>
                <w:rFonts w:ascii="Arial" w:hAnsi="Arial" w:cs="Arial"/>
                <w:sz w:val="18"/>
                <w:szCs w:val="18"/>
              </w:rPr>
            </w:pPr>
          </w:p>
        </w:tc>
      </w:tr>
      <w:tr w:rsidR="00396773" w:rsidRPr="006F69FA" w14:paraId="52311BB4" w14:textId="77777777" w:rsidTr="001D0A19">
        <w:tc>
          <w:tcPr>
            <w:tcW w:w="3870" w:type="dxa"/>
            <w:shd w:val="clear" w:color="auto" w:fill="auto"/>
          </w:tcPr>
          <w:p w14:paraId="0D76C1D2" w14:textId="61E58B0E" w:rsidR="00396773" w:rsidRPr="006F69FA" w:rsidRDefault="00396773" w:rsidP="00595259">
            <w:pPr>
              <w:spacing w:line="340" w:lineRule="exact"/>
              <w:ind w:left="162" w:hanging="162"/>
              <w:rPr>
                <w:rFonts w:ascii="Arial" w:hAnsi="Arial" w:cs="Arial"/>
                <w:sz w:val="18"/>
                <w:szCs w:val="18"/>
              </w:rPr>
            </w:pPr>
            <w:r w:rsidRPr="006F69FA">
              <w:rPr>
                <w:rFonts w:ascii="Arial" w:hAnsi="Arial" w:cs="Arial"/>
                <w:sz w:val="18"/>
                <w:szCs w:val="18"/>
              </w:rPr>
              <w:t>Other non-current financial assets</w:t>
            </w:r>
          </w:p>
        </w:tc>
        <w:tc>
          <w:tcPr>
            <w:tcW w:w="1802" w:type="dxa"/>
            <w:shd w:val="clear" w:color="auto" w:fill="auto"/>
          </w:tcPr>
          <w:p w14:paraId="1FF65043" w14:textId="50B432F7" w:rsidR="00396773" w:rsidRPr="006F69FA" w:rsidRDefault="00396773" w:rsidP="00595259">
            <w:pPr>
              <w:spacing w:line="340" w:lineRule="exact"/>
              <w:jc w:val="right"/>
              <w:rPr>
                <w:rFonts w:ascii="Arial" w:hAnsi="Arial" w:cs="Arial"/>
                <w:sz w:val="18"/>
                <w:szCs w:val="18"/>
              </w:rPr>
            </w:pPr>
            <w:r w:rsidRPr="006F69FA">
              <w:rPr>
                <w:rFonts w:ascii="Arial" w:hAnsi="Arial" w:cs="Arial"/>
                <w:sz w:val="18"/>
                <w:szCs w:val="18"/>
              </w:rPr>
              <w:t>-</w:t>
            </w:r>
          </w:p>
        </w:tc>
        <w:tc>
          <w:tcPr>
            <w:tcW w:w="1680" w:type="dxa"/>
            <w:shd w:val="clear" w:color="auto" w:fill="auto"/>
          </w:tcPr>
          <w:p w14:paraId="4771CBF1" w14:textId="2C140F24" w:rsidR="00396773" w:rsidRPr="006F69FA" w:rsidRDefault="00396773" w:rsidP="00595259">
            <w:pPr>
              <w:tabs>
                <w:tab w:val="decimal" w:pos="1420"/>
              </w:tabs>
              <w:spacing w:line="340" w:lineRule="exact"/>
              <w:rPr>
                <w:rFonts w:ascii="Arial" w:hAnsi="Arial" w:cs="Arial"/>
                <w:sz w:val="18"/>
                <w:szCs w:val="18"/>
              </w:rPr>
            </w:pPr>
            <w:r w:rsidRPr="006F69FA">
              <w:rPr>
                <w:rFonts w:ascii="Arial" w:hAnsi="Arial" w:cs="Arial"/>
                <w:sz w:val="18"/>
                <w:szCs w:val="18"/>
              </w:rPr>
              <w:t>1,800</w:t>
            </w:r>
          </w:p>
        </w:tc>
        <w:tc>
          <w:tcPr>
            <w:tcW w:w="1740" w:type="dxa"/>
            <w:shd w:val="clear" w:color="auto" w:fill="auto"/>
          </w:tcPr>
          <w:p w14:paraId="73A9BFD4" w14:textId="189590A7" w:rsidR="00396773" w:rsidRPr="006F69FA" w:rsidRDefault="00396773" w:rsidP="00595259">
            <w:pPr>
              <w:spacing w:line="340" w:lineRule="exact"/>
              <w:jc w:val="right"/>
              <w:rPr>
                <w:rFonts w:ascii="Arial" w:hAnsi="Arial" w:cs="Arial"/>
                <w:sz w:val="18"/>
                <w:szCs w:val="18"/>
              </w:rPr>
            </w:pPr>
            <w:r w:rsidRPr="006F69FA">
              <w:rPr>
                <w:rFonts w:ascii="Arial" w:hAnsi="Arial" w:cs="Arial"/>
                <w:sz w:val="18"/>
                <w:szCs w:val="18"/>
              </w:rPr>
              <w:t>1,800</w:t>
            </w:r>
          </w:p>
        </w:tc>
      </w:tr>
      <w:tr w:rsidR="00396773" w:rsidRPr="006F69FA" w14:paraId="61C1AB79" w14:textId="77777777" w:rsidTr="001D0A19">
        <w:tc>
          <w:tcPr>
            <w:tcW w:w="3870" w:type="dxa"/>
            <w:shd w:val="clear" w:color="auto" w:fill="auto"/>
          </w:tcPr>
          <w:p w14:paraId="4100B39D" w14:textId="3CCDBE64" w:rsidR="00396773" w:rsidRPr="006F69FA" w:rsidRDefault="00396773" w:rsidP="00595259">
            <w:pPr>
              <w:spacing w:line="340" w:lineRule="exact"/>
              <w:ind w:left="162" w:hanging="162"/>
              <w:rPr>
                <w:rFonts w:ascii="Arial" w:hAnsi="Arial"/>
                <w:b/>
                <w:bCs/>
                <w:sz w:val="18"/>
                <w:szCs w:val="18"/>
                <w:cs/>
              </w:rPr>
            </w:pPr>
            <w:r w:rsidRPr="006F69FA">
              <w:rPr>
                <w:rFonts w:ascii="Arial" w:hAnsi="Arial" w:cs="Arial"/>
                <w:sz w:val="18"/>
                <w:szCs w:val="18"/>
              </w:rPr>
              <w:t>Other investments</w:t>
            </w:r>
          </w:p>
        </w:tc>
        <w:tc>
          <w:tcPr>
            <w:tcW w:w="1802" w:type="dxa"/>
            <w:shd w:val="clear" w:color="auto" w:fill="auto"/>
          </w:tcPr>
          <w:p w14:paraId="52F7651A" w14:textId="3CDB0F77" w:rsidR="00396773" w:rsidRPr="006F69FA" w:rsidRDefault="00396773" w:rsidP="00595259">
            <w:pPr>
              <w:spacing w:line="340" w:lineRule="exact"/>
              <w:jc w:val="right"/>
              <w:rPr>
                <w:rFonts w:ascii="Arial" w:hAnsi="Arial" w:cs="Arial"/>
                <w:sz w:val="18"/>
                <w:szCs w:val="18"/>
              </w:rPr>
            </w:pPr>
            <w:r w:rsidRPr="006F69FA">
              <w:rPr>
                <w:rFonts w:ascii="Arial" w:hAnsi="Arial" w:cs="Arial"/>
                <w:sz w:val="18"/>
                <w:szCs w:val="18"/>
              </w:rPr>
              <w:t>1,800</w:t>
            </w:r>
          </w:p>
        </w:tc>
        <w:tc>
          <w:tcPr>
            <w:tcW w:w="1680" w:type="dxa"/>
            <w:shd w:val="clear" w:color="auto" w:fill="auto"/>
          </w:tcPr>
          <w:p w14:paraId="77EE72D4" w14:textId="346F332A" w:rsidR="00396773" w:rsidRPr="006F69FA" w:rsidRDefault="00396773" w:rsidP="00595259">
            <w:pPr>
              <w:spacing w:line="340" w:lineRule="exact"/>
              <w:jc w:val="right"/>
              <w:rPr>
                <w:rFonts w:ascii="Arial" w:hAnsi="Arial" w:cs="Arial"/>
                <w:sz w:val="18"/>
                <w:szCs w:val="18"/>
              </w:rPr>
            </w:pPr>
            <w:r w:rsidRPr="006F69FA">
              <w:rPr>
                <w:rFonts w:ascii="Arial" w:hAnsi="Arial" w:cs="Arial"/>
                <w:sz w:val="18"/>
                <w:szCs w:val="18"/>
              </w:rPr>
              <w:t>(1,800)</w:t>
            </w:r>
          </w:p>
        </w:tc>
        <w:tc>
          <w:tcPr>
            <w:tcW w:w="1740" w:type="dxa"/>
            <w:shd w:val="clear" w:color="auto" w:fill="auto"/>
          </w:tcPr>
          <w:p w14:paraId="11B82DCC" w14:textId="290A94B9" w:rsidR="00396773" w:rsidRPr="006F69FA" w:rsidRDefault="00396773" w:rsidP="00595259">
            <w:pPr>
              <w:spacing w:line="340" w:lineRule="exact"/>
              <w:jc w:val="right"/>
              <w:rPr>
                <w:rFonts w:ascii="Arial" w:hAnsi="Arial" w:cs="Arial"/>
                <w:sz w:val="18"/>
                <w:szCs w:val="18"/>
              </w:rPr>
            </w:pPr>
            <w:r w:rsidRPr="006F69FA">
              <w:rPr>
                <w:rFonts w:ascii="Arial" w:hAnsi="Arial" w:cs="Arial"/>
                <w:sz w:val="18"/>
                <w:szCs w:val="18"/>
              </w:rPr>
              <w:t>-</w:t>
            </w:r>
          </w:p>
        </w:tc>
      </w:tr>
    </w:tbl>
    <w:p w14:paraId="5CCBB034" w14:textId="1FB96A91" w:rsidR="00EA1330" w:rsidRPr="006F69FA" w:rsidRDefault="00EA1330" w:rsidP="0091124D">
      <w:pPr>
        <w:spacing w:before="240" w:after="120" w:line="380" w:lineRule="exact"/>
        <w:ind w:left="605"/>
        <w:jc w:val="thaiDistribute"/>
        <w:rPr>
          <w:rFonts w:ascii="Arial" w:hAnsi="Arial" w:cs="Arial"/>
          <w:sz w:val="22"/>
          <w:szCs w:val="22"/>
        </w:rPr>
      </w:pPr>
      <w:r w:rsidRPr="006F69FA">
        <w:rPr>
          <w:rFonts w:ascii="Arial" w:hAnsi="Arial"/>
          <w:sz w:val="22"/>
        </w:rPr>
        <w:t xml:space="preserve">The detail of effect of the adoption of </w:t>
      </w:r>
      <w:r w:rsidRPr="006F69FA">
        <w:rPr>
          <w:rFonts w:ascii="Arial" w:hAnsi="Arial"/>
          <w:spacing w:val="-4"/>
          <w:sz w:val="22"/>
        </w:rPr>
        <w:t xml:space="preserve">financial reporting standards related to financial instruments </w:t>
      </w:r>
      <w:r w:rsidRPr="006F69FA">
        <w:rPr>
          <w:rFonts w:ascii="Arial" w:hAnsi="Arial"/>
          <w:sz w:val="22"/>
        </w:rPr>
        <w:t xml:space="preserve">on the retained earnings as at 1 January 2020 </w:t>
      </w:r>
      <w:r w:rsidR="00055AE9" w:rsidRPr="006F69FA">
        <w:rPr>
          <w:rFonts w:ascii="Arial" w:hAnsi="Arial" w:cs="Arial"/>
          <w:sz w:val="22"/>
          <w:szCs w:val="22"/>
        </w:rPr>
        <w:t>is as follows:</w:t>
      </w:r>
    </w:p>
    <w:tbl>
      <w:tblPr>
        <w:tblStyle w:val="TableGrid4"/>
        <w:tblW w:w="90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36"/>
      </w:tblGrid>
      <w:tr w:rsidR="00396773" w:rsidRPr="00714875" w14:paraId="218DEBB8" w14:textId="77777777" w:rsidTr="001D0A19">
        <w:trPr>
          <w:trHeight w:val="20"/>
        </w:trPr>
        <w:tc>
          <w:tcPr>
            <w:tcW w:w="9066" w:type="dxa"/>
            <w:gridSpan w:val="2"/>
            <w:shd w:val="clear" w:color="auto" w:fill="auto"/>
          </w:tcPr>
          <w:p w14:paraId="63B13D6A" w14:textId="2A5BF103" w:rsidR="00396773" w:rsidRPr="00714875" w:rsidRDefault="00396773" w:rsidP="0091124D">
            <w:pPr>
              <w:spacing w:line="380" w:lineRule="exact"/>
              <w:jc w:val="right"/>
              <w:rPr>
                <w:rFonts w:ascii="Arial" w:hAnsi="Arial" w:cs="Arial"/>
                <w:sz w:val="22"/>
                <w:szCs w:val="22"/>
              </w:rPr>
            </w:pPr>
            <w:bookmarkStart w:id="4" w:name="_Hlk35898066"/>
            <w:bookmarkStart w:id="5" w:name="_GoBack"/>
            <w:r w:rsidRPr="00714875">
              <w:rPr>
                <w:rFonts w:ascii="Arial" w:hAnsi="Arial" w:cs="Arial"/>
                <w:sz w:val="22"/>
                <w:szCs w:val="22"/>
              </w:rPr>
              <w:t>(Unit: Thousand Baht)</w:t>
            </w:r>
          </w:p>
        </w:tc>
      </w:tr>
      <w:tr w:rsidR="00396773" w:rsidRPr="00714875" w14:paraId="2E278B24" w14:textId="77777777" w:rsidTr="001D0A19">
        <w:trPr>
          <w:trHeight w:val="20"/>
        </w:trPr>
        <w:tc>
          <w:tcPr>
            <w:tcW w:w="6930" w:type="dxa"/>
            <w:shd w:val="clear" w:color="auto" w:fill="auto"/>
          </w:tcPr>
          <w:p w14:paraId="5C98AE02" w14:textId="77777777" w:rsidR="00396773" w:rsidRPr="00714875" w:rsidRDefault="00396773" w:rsidP="0091124D">
            <w:pPr>
              <w:spacing w:line="380" w:lineRule="exact"/>
              <w:ind w:left="162" w:hanging="162"/>
              <w:rPr>
                <w:rFonts w:ascii="Arial" w:hAnsi="Arial" w:cs="Arial"/>
                <w:sz w:val="22"/>
                <w:szCs w:val="22"/>
              </w:rPr>
            </w:pPr>
          </w:p>
        </w:tc>
        <w:tc>
          <w:tcPr>
            <w:tcW w:w="2136" w:type="dxa"/>
            <w:shd w:val="clear" w:color="auto" w:fill="auto"/>
          </w:tcPr>
          <w:p w14:paraId="25D1DF93" w14:textId="43130967" w:rsidR="00396773" w:rsidRPr="00714875" w:rsidRDefault="00396773" w:rsidP="00470725">
            <w:pPr>
              <w:pBdr>
                <w:bottom w:val="single" w:sz="4" w:space="1" w:color="auto"/>
              </w:pBdr>
              <w:spacing w:line="380" w:lineRule="exact"/>
              <w:jc w:val="center"/>
              <w:rPr>
                <w:rFonts w:ascii="Arial" w:hAnsi="Arial" w:cs="Arial"/>
                <w:sz w:val="22"/>
                <w:szCs w:val="22"/>
                <w:cs/>
              </w:rPr>
            </w:pPr>
            <w:r w:rsidRPr="00714875">
              <w:rPr>
                <w:rFonts w:ascii="Arial" w:hAnsi="Arial" w:cs="Arial"/>
                <w:sz w:val="22"/>
                <w:szCs w:val="22"/>
              </w:rPr>
              <w:t>Consolidated financial statement</w:t>
            </w:r>
          </w:p>
        </w:tc>
      </w:tr>
      <w:tr w:rsidR="00396773" w:rsidRPr="00714875" w14:paraId="3A1658A0" w14:textId="77777777" w:rsidTr="001D0A19">
        <w:trPr>
          <w:trHeight w:val="20"/>
        </w:trPr>
        <w:tc>
          <w:tcPr>
            <w:tcW w:w="6930" w:type="dxa"/>
            <w:shd w:val="clear" w:color="auto" w:fill="auto"/>
            <w:vAlign w:val="bottom"/>
          </w:tcPr>
          <w:p w14:paraId="74AF766F" w14:textId="0BFE9AB6" w:rsidR="00396773" w:rsidRPr="00714875" w:rsidRDefault="00396773" w:rsidP="000F6B81">
            <w:pPr>
              <w:spacing w:line="380" w:lineRule="exact"/>
              <w:ind w:left="162" w:hanging="162"/>
              <w:rPr>
                <w:rFonts w:ascii="Arial" w:hAnsi="Arial" w:cs="Arial"/>
                <w:sz w:val="22"/>
                <w:szCs w:val="22"/>
              </w:rPr>
            </w:pPr>
            <w:r w:rsidRPr="00714875">
              <w:rPr>
                <w:rFonts w:ascii="Arial" w:hAnsi="Arial" w:cs="Arial"/>
                <w:sz w:val="22"/>
                <w:szCs w:val="22"/>
              </w:rPr>
              <w:t>Recognition of derivatives at fair value through profit or loss</w:t>
            </w:r>
          </w:p>
        </w:tc>
        <w:tc>
          <w:tcPr>
            <w:tcW w:w="2136" w:type="dxa"/>
            <w:shd w:val="clear" w:color="auto" w:fill="auto"/>
            <w:vAlign w:val="bottom"/>
          </w:tcPr>
          <w:p w14:paraId="0A5F6CD3" w14:textId="0CDB421E" w:rsidR="00396773" w:rsidRPr="00714875" w:rsidRDefault="00396773" w:rsidP="00BB233F">
            <w:pPr>
              <w:tabs>
                <w:tab w:val="decimal" w:pos="1695"/>
              </w:tabs>
              <w:spacing w:line="380" w:lineRule="exact"/>
              <w:ind w:left="162" w:hanging="162"/>
              <w:rPr>
                <w:rFonts w:ascii="Arial" w:hAnsi="Arial" w:cs="Arial"/>
                <w:sz w:val="22"/>
                <w:szCs w:val="22"/>
              </w:rPr>
            </w:pPr>
            <w:r w:rsidRPr="00714875">
              <w:rPr>
                <w:rFonts w:ascii="Arial" w:hAnsi="Arial" w:cs="Arial"/>
                <w:sz w:val="22"/>
                <w:szCs w:val="22"/>
              </w:rPr>
              <w:t>1,227,122</w:t>
            </w:r>
          </w:p>
        </w:tc>
      </w:tr>
      <w:tr w:rsidR="00396773" w:rsidRPr="00714875" w14:paraId="696B6887" w14:textId="77777777" w:rsidTr="001D0A19">
        <w:trPr>
          <w:trHeight w:val="20"/>
        </w:trPr>
        <w:tc>
          <w:tcPr>
            <w:tcW w:w="6930" w:type="dxa"/>
            <w:shd w:val="clear" w:color="auto" w:fill="auto"/>
            <w:vAlign w:val="bottom"/>
          </w:tcPr>
          <w:p w14:paraId="0E868717" w14:textId="2EC71A19" w:rsidR="00396773" w:rsidRPr="00714875" w:rsidRDefault="00396773" w:rsidP="000F6B81">
            <w:pPr>
              <w:spacing w:line="380" w:lineRule="exact"/>
              <w:ind w:left="162" w:hanging="162"/>
              <w:rPr>
                <w:rFonts w:ascii="Arial" w:hAnsi="Arial" w:cstheme="minorBidi"/>
                <w:sz w:val="22"/>
                <w:szCs w:val="22"/>
                <w:cs/>
              </w:rPr>
            </w:pPr>
            <w:r w:rsidRPr="00714875">
              <w:rPr>
                <w:rFonts w:ascii="Arial" w:hAnsi="Arial" w:cs="Arial"/>
                <w:sz w:val="22"/>
                <w:szCs w:val="22"/>
              </w:rPr>
              <w:t xml:space="preserve">Recognition </w:t>
            </w:r>
            <w:r w:rsidR="000F6B81" w:rsidRPr="00714875">
              <w:rPr>
                <w:rFonts w:ascii="Arial" w:hAnsi="Arial" w:cs="Arial"/>
                <w:sz w:val="22"/>
                <w:szCs w:val="22"/>
              </w:rPr>
              <w:t>debentures</w:t>
            </w:r>
            <w:r w:rsidR="00AF1AB5" w:rsidRPr="00714875">
              <w:rPr>
                <w:rFonts w:ascii="Arial" w:hAnsi="Arial" w:cs="Arial"/>
                <w:sz w:val="22"/>
                <w:szCs w:val="22"/>
              </w:rPr>
              <w:t xml:space="preserve"> at fair value </w:t>
            </w:r>
            <w:r w:rsidRPr="00714875">
              <w:rPr>
                <w:rFonts w:ascii="Arial" w:hAnsi="Arial" w:cs="Arial"/>
                <w:sz w:val="22"/>
                <w:szCs w:val="22"/>
              </w:rPr>
              <w:t>through</w:t>
            </w:r>
            <w:r w:rsidR="000F6B81" w:rsidRPr="00714875">
              <w:rPr>
                <w:rFonts w:ascii="Arial" w:hAnsi="Arial" w:cs="Arial"/>
                <w:sz w:val="22"/>
                <w:szCs w:val="22"/>
              </w:rPr>
              <w:t xml:space="preserve"> </w:t>
            </w:r>
            <w:r w:rsidRPr="00714875">
              <w:rPr>
                <w:rFonts w:ascii="Arial" w:hAnsi="Arial" w:cs="Arial"/>
                <w:sz w:val="22"/>
                <w:szCs w:val="22"/>
              </w:rPr>
              <w:t>profit or loss</w:t>
            </w:r>
            <w:r w:rsidR="00AF1AB5" w:rsidRPr="00714875">
              <w:rPr>
                <w:rFonts w:ascii="Arial" w:hAnsi="Arial" w:cs="Arial"/>
                <w:sz w:val="22"/>
                <w:szCs w:val="22"/>
              </w:rPr>
              <w:t xml:space="preserve"> </w:t>
            </w:r>
            <w:r w:rsidR="00470725" w:rsidRPr="00714875">
              <w:rPr>
                <w:rFonts w:ascii="Arial" w:hAnsi="Arial" w:cs="Arial"/>
                <w:sz w:val="22"/>
                <w:szCs w:val="22"/>
              </w:rPr>
              <w:br/>
            </w:r>
            <w:r w:rsidR="00AF1AB5" w:rsidRPr="00714875">
              <w:rPr>
                <w:rFonts w:ascii="Arial" w:hAnsi="Arial" w:cs="Arial"/>
                <w:sz w:val="22"/>
                <w:szCs w:val="22"/>
              </w:rPr>
              <w:t>(only the interest portion applying hedged accounting)</w:t>
            </w:r>
          </w:p>
        </w:tc>
        <w:tc>
          <w:tcPr>
            <w:tcW w:w="2136" w:type="dxa"/>
            <w:shd w:val="clear" w:color="auto" w:fill="auto"/>
            <w:vAlign w:val="bottom"/>
          </w:tcPr>
          <w:p w14:paraId="59F94729" w14:textId="6BCC0DA6" w:rsidR="00396773" w:rsidRPr="00714875" w:rsidRDefault="00396773" w:rsidP="00BB233F">
            <w:pPr>
              <w:tabs>
                <w:tab w:val="decimal" w:pos="1695"/>
              </w:tabs>
              <w:spacing w:line="380" w:lineRule="exact"/>
              <w:ind w:left="162" w:hanging="162"/>
              <w:rPr>
                <w:rFonts w:ascii="Arial" w:hAnsi="Arial" w:cs="Arial"/>
                <w:sz w:val="22"/>
                <w:szCs w:val="22"/>
              </w:rPr>
            </w:pPr>
            <w:r w:rsidRPr="00714875">
              <w:rPr>
                <w:rFonts w:ascii="Arial" w:hAnsi="Arial" w:cs="Arial"/>
                <w:sz w:val="22"/>
                <w:szCs w:val="22"/>
              </w:rPr>
              <w:t>(1,066,393)</w:t>
            </w:r>
          </w:p>
        </w:tc>
      </w:tr>
      <w:tr w:rsidR="00396773" w:rsidRPr="00714875" w14:paraId="4DA68B13" w14:textId="77777777" w:rsidTr="001D0A19">
        <w:trPr>
          <w:trHeight w:val="20"/>
        </w:trPr>
        <w:tc>
          <w:tcPr>
            <w:tcW w:w="6930" w:type="dxa"/>
            <w:shd w:val="clear" w:color="auto" w:fill="auto"/>
            <w:vAlign w:val="bottom"/>
          </w:tcPr>
          <w:p w14:paraId="5895F42F" w14:textId="65AAA663" w:rsidR="00396773" w:rsidRPr="00714875" w:rsidRDefault="00396773" w:rsidP="000F6B81">
            <w:pPr>
              <w:spacing w:line="380" w:lineRule="exact"/>
              <w:ind w:left="162" w:hanging="162"/>
              <w:rPr>
                <w:rFonts w:ascii="Arial" w:hAnsi="Arial" w:cs="Arial"/>
                <w:sz w:val="22"/>
                <w:szCs w:val="22"/>
              </w:rPr>
            </w:pPr>
            <w:r w:rsidRPr="00714875">
              <w:rPr>
                <w:rFonts w:ascii="Arial" w:hAnsi="Arial" w:cs="Arial"/>
                <w:sz w:val="22"/>
                <w:szCs w:val="22"/>
              </w:rPr>
              <w:t>Re</w:t>
            </w:r>
            <w:r w:rsidR="00424DB4" w:rsidRPr="00714875">
              <w:rPr>
                <w:rFonts w:ascii="Arial" w:hAnsi="Arial" w:cs="Arial"/>
                <w:sz w:val="22"/>
                <w:szCs w:val="22"/>
              </w:rPr>
              <w:t>lated</w:t>
            </w:r>
            <w:r w:rsidRPr="00714875">
              <w:rPr>
                <w:rFonts w:ascii="Arial" w:hAnsi="Arial" w:cs="Arial"/>
                <w:sz w:val="22"/>
                <w:szCs w:val="22"/>
              </w:rPr>
              <w:t xml:space="preserve"> income tax expense </w:t>
            </w:r>
          </w:p>
        </w:tc>
        <w:tc>
          <w:tcPr>
            <w:tcW w:w="2136" w:type="dxa"/>
            <w:shd w:val="clear" w:color="auto" w:fill="auto"/>
            <w:vAlign w:val="bottom"/>
          </w:tcPr>
          <w:p w14:paraId="0BC5938E" w14:textId="0BEB025F" w:rsidR="00396773" w:rsidRPr="00714875" w:rsidRDefault="00396773" w:rsidP="00BB233F">
            <w:pPr>
              <w:pBdr>
                <w:bottom w:val="single" w:sz="4" w:space="1" w:color="auto"/>
              </w:pBdr>
              <w:tabs>
                <w:tab w:val="decimal" w:pos="1695"/>
              </w:tabs>
              <w:spacing w:line="380" w:lineRule="exact"/>
              <w:rPr>
                <w:rFonts w:ascii="Arial" w:hAnsi="Arial" w:cs="Arial"/>
                <w:sz w:val="22"/>
                <w:szCs w:val="22"/>
              </w:rPr>
            </w:pPr>
            <w:r w:rsidRPr="00714875">
              <w:rPr>
                <w:rFonts w:ascii="Arial" w:hAnsi="Arial" w:cs="Arial"/>
                <w:sz w:val="22"/>
                <w:szCs w:val="22"/>
              </w:rPr>
              <w:t>(32,146)</w:t>
            </w:r>
          </w:p>
        </w:tc>
      </w:tr>
      <w:tr w:rsidR="00396773" w:rsidRPr="00714875" w14:paraId="30701D08" w14:textId="77777777" w:rsidTr="007B29FB">
        <w:trPr>
          <w:trHeight w:val="1206"/>
        </w:trPr>
        <w:tc>
          <w:tcPr>
            <w:tcW w:w="6930" w:type="dxa"/>
            <w:shd w:val="clear" w:color="auto" w:fill="auto"/>
            <w:vAlign w:val="bottom"/>
          </w:tcPr>
          <w:p w14:paraId="093234F8" w14:textId="0A9E62EE" w:rsidR="00396773" w:rsidRPr="00714875" w:rsidRDefault="00396773" w:rsidP="000F6B81">
            <w:pPr>
              <w:spacing w:line="380" w:lineRule="exact"/>
              <w:ind w:left="162" w:hanging="162"/>
              <w:rPr>
                <w:rFonts w:ascii="Arial" w:hAnsi="Arial" w:cs="Arial"/>
                <w:sz w:val="22"/>
                <w:szCs w:val="22"/>
              </w:rPr>
            </w:pPr>
            <w:r w:rsidRPr="00714875">
              <w:rPr>
                <w:rFonts w:ascii="Arial" w:hAnsi="Arial" w:cs="Arial"/>
                <w:sz w:val="22"/>
                <w:szCs w:val="22"/>
              </w:rPr>
              <w:t>Impacts on retained earnings due to the adoption of financial reporting standards related to financial inst</w:t>
            </w:r>
            <w:r w:rsidR="000F6B81" w:rsidRPr="00714875">
              <w:rPr>
                <w:rFonts w:ascii="Arial" w:hAnsi="Arial" w:cs="Arial"/>
                <w:sz w:val="22"/>
                <w:szCs w:val="22"/>
              </w:rPr>
              <w:t>r</w:t>
            </w:r>
            <w:r w:rsidRPr="00714875">
              <w:rPr>
                <w:rFonts w:ascii="Arial" w:hAnsi="Arial" w:cs="Arial"/>
                <w:sz w:val="22"/>
                <w:szCs w:val="22"/>
              </w:rPr>
              <w:t>uments</w:t>
            </w:r>
            <w:r w:rsidR="00AF1AB5" w:rsidRPr="00714875">
              <w:rPr>
                <w:rFonts w:ascii="Arial" w:hAnsi="Arial" w:cs="Arial"/>
                <w:sz w:val="22"/>
                <w:szCs w:val="22"/>
              </w:rPr>
              <w:t xml:space="preserve"> </w:t>
            </w:r>
            <w:r w:rsidR="00AF1AB5" w:rsidRPr="00714875">
              <w:rPr>
                <w:rFonts w:ascii="Arial" w:hAnsi="Arial" w:cs="Arial"/>
                <w:sz w:val="22"/>
                <w:szCs w:val="22"/>
              </w:rPr>
              <w:br/>
              <w:t>(decrease in deficit)</w:t>
            </w:r>
          </w:p>
        </w:tc>
        <w:tc>
          <w:tcPr>
            <w:tcW w:w="2136" w:type="dxa"/>
            <w:shd w:val="clear" w:color="auto" w:fill="auto"/>
            <w:vAlign w:val="bottom"/>
          </w:tcPr>
          <w:p w14:paraId="6626B222" w14:textId="4514163F" w:rsidR="00396773" w:rsidRPr="00714875" w:rsidRDefault="00396773" w:rsidP="00BB233F">
            <w:pPr>
              <w:pBdr>
                <w:bottom w:val="double" w:sz="4" w:space="1" w:color="auto"/>
              </w:pBdr>
              <w:tabs>
                <w:tab w:val="decimal" w:pos="1695"/>
              </w:tabs>
              <w:spacing w:line="380" w:lineRule="exact"/>
              <w:ind w:left="162" w:hanging="162"/>
              <w:rPr>
                <w:rFonts w:ascii="Arial" w:hAnsi="Arial" w:cs="Arial"/>
                <w:sz w:val="22"/>
                <w:szCs w:val="22"/>
              </w:rPr>
            </w:pPr>
            <w:r w:rsidRPr="00714875">
              <w:rPr>
                <w:rFonts w:ascii="Arial" w:hAnsi="Arial" w:cs="Arial"/>
                <w:sz w:val="22"/>
                <w:szCs w:val="22"/>
              </w:rPr>
              <w:t>128,583</w:t>
            </w:r>
          </w:p>
        </w:tc>
      </w:tr>
      <w:bookmarkEnd w:id="4"/>
      <w:bookmarkEnd w:id="5"/>
    </w:tbl>
    <w:p w14:paraId="64E50C1E" w14:textId="77777777" w:rsidR="00561356" w:rsidRDefault="00561356" w:rsidP="00396773">
      <w:pPr>
        <w:spacing w:before="240" w:after="240" w:line="380" w:lineRule="exact"/>
        <w:ind w:left="634"/>
        <w:jc w:val="thaiDistribute"/>
        <w:rPr>
          <w:rFonts w:ascii="Arial" w:hAnsi="Arial"/>
          <w:sz w:val="22"/>
        </w:rPr>
      </w:pPr>
    </w:p>
    <w:p w14:paraId="4AF8F428" w14:textId="77777777" w:rsidR="00561356" w:rsidRDefault="00561356" w:rsidP="00396773">
      <w:pPr>
        <w:spacing w:before="240" w:after="240" w:line="380" w:lineRule="exact"/>
        <w:ind w:left="634"/>
        <w:jc w:val="thaiDistribute"/>
        <w:rPr>
          <w:rFonts w:ascii="Arial" w:hAnsi="Arial"/>
          <w:sz w:val="22"/>
        </w:rPr>
      </w:pPr>
    </w:p>
    <w:p w14:paraId="194F0DFE" w14:textId="420EC06D" w:rsidR="00396773" w:rsidRPr="006F69FA" w:rsidRDefault="00396773" w:rsidP="00396773">
      <w:pPr>
        <w:spacing w:before="240" w:after="240" w:line="380" w:lineRule="exact"/>
        <w:ind w:left="634"/>
        <w:jc w:val="thaiDistribute"/>
        <w:rPr>
          <w:rFonts w:ascii="Arial" w:hAnsi="Arial"/>
          <w:sz w:val="22"/>
        </w:rPr>
      </w:pPr>
      <w:r w:rsidRPr="006F69FA">
        <w:rPr>
          <w:rFonts w:ascii="Arial" w:hAnsi="Arial"/>
          <w:sz w:val="22"/>
        </w:rPr>
        <w:lastRenderedPageBreak/>
        <w:t xml:space="preserve">The classifications, measurement basis and carrying values of financial assets </w:t>
      </w:r>
      <w:r w:rsidR="001D22D3" w:rsidRPr="006F69FA">
        <w:rPr>
          <w:rFonts w:ascii="Arial" w:hAnsi="Arial"/>
          <w:sz w:val="22"/>
        </w:rPr>
        <w:t xml:space="preserve">and financial liabilities </w:t>
      </w:r>
      <w:r w:rsidRPr="006F69FA">
        <w:rPr>
          <w:rFonts w:ascii="Arial" w:hAnsi="Arial"/>
          <w:sz w:val="22"/>
        </w:rPr>
        <w:t xml:space="preserve">in accordance with </w:t>
      </w:r>
      <w:proofErr w:type="spellStart"/>
      <w:r w:rsidRPr="006F69FA">
        <w:rPr>
          <w:rFonts w:ascii="Arial" w:hAnsi="Arial"/>
          <w:sz w:val="22"/>
        </w:rPr>
        <w:t>TFRS</w:t>
      </w:r>
      <w:proofErr w:type="spellEnd"/>
      <w:r w:rsidRPr="006F69FA">
        <w:rPr>
          <w:rFonts w:ascii="Arial" w:hAnsi="Arial"/>
          <w:sz w:val="22"/>
        </w:rPr>
        <w:t xml:space="preserve"> 9 as at 1 January 2020, and with the carrying amounts under the former basis, are as follows:</w:t>
      </w:r>
    </w:p>
    <w:tbl>
      <w:tblPr>
        <w:tblStyle w:val="TableGrid5"/>
        <w:tblW w:w="99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31"/>
        <w:gridCol w:w="1632"/>
        <w:gridCol w:w="1632"/>
        <w:gridCol w:w="1632"/>
      </w:tblGrid>
      <w:tr w:rsidR="00396773" w:rsidRPr="006F69FA" w14:paraId="067764D2" w14:textId="77777777" w:rsidTr="00470725">
        <w:trPr>
          <w:trHeight w:val="20"/>
          <w:tblHeader/>
        </w:trPr>
        <w:tc>
          <w:tcPr>
            <w:tcW w:w="3420" w:type="dxa"/>
          </w:tcPr>
          <w:p w14:paraId="08D889A4" w14:textId="77777777" w:rsidR="00396773" w:rsidRPr="006F69FA" w:rsidRDefault="00396773" w:rsidP="007B29FB">
            <w:pPr>
              <w:spacing w:line="340" w:lineRule="exact"/>
              <w:jc w:val="right"/>
              <w:rPr>
                <w:rFonts w:ascii="Arial" w:hAnsi="Arial" w:cs="Arial"/>
                <w:sz w:val="18"/>
                <w:szCs w:val="18"/>
              </w:rPr>
            </w:pPr>
          </w:p>
        </w:tc>
        <w:tc>
          <w:tcPr>
            <w:tcW w:w="6527" w:type="dxa"/>
            <w:gridSpan w:val="4"/>
            <w:hideMark/>
          </w:tcPr>
          <w:p w14:paraId="76250D2D" w14:textId="77777777" w:rsidR="00396773" w:rsidRPr="006F69FA" w:rsidRDefault="00396773" w:rsidP="007B29FB">
            <w:pPr>
              <w:spacing w:line="340" w:lineRule="exact"/>
              <w:jc w:val="right"/>
              <w:rPr>
                <w:rFonts w:ascii="Arial" w:hAnsi="Arial" w:cs="Arial"/>
                <w:sz w:val="18"/>
                <w:szCs w:val="18"/>
              </w:rPr>
            </w:pPr>
            <w:r w:rsidRPr="006F69FA">
              <w:rPr>
                <w:rFonts w:ascii="Arial" w:hAnsi="Arial" w:cs="Arial"/>
                <w:sz w:val="18"/>
                <w:szCs w:val="18"/>
              </w:rPr>
              <w:t>(Unit: Thousand Baht)</w:t>
            </w:r>
          </w:p>
        </w:tc>
      </w:tr>
      <w:tr w:rsidR="00396773" w:rsidRPr="006F69FA" w14:paraId="26DFD08E" w14:textId="77777777" w:rsidTr="00470725">
        <w:trPr>
          <w:trHeight w:val="20"/>
          <w:tblHeader/>
        </w:trPr>
        <w:tc>
          <w:tcPr>
            <w:tcW w:w="3420" w:type="dxa"/>
          </w:tcPr>
          <w:p w14:paraId="2D638E4D" w14:textId="77777777" w:rsidR="00396773" w:rsidRPr="006F69FA" w:rsidRDefault="00396773" w:rsidP="007B29FB">
            <w:pPr>
              <w:spacing w:line="340" w:lineRule="exact"/>
              <w:rPr>
                <w:rFonts w:ascii="Arial" w:hAnsi="Arial" w:cs="Arial"/>
                <w:sz w:val="18"/>
                <w:szCs w:val="18"/>
              </w:rPr>
            </w:pPr>
          </w:p>
        </w:tc>
        <w:tc>
          <w:tcPr>
            <w:tcW w:w="6527" w:type="dxa"/>
            <w:gridSpan w:val="4"/>
            <w:hideMark/>
          </w:tcPr>
          <w:p w14:paraId="5F56FAC9" w14:textId="77777777" w:rsidR="00396773" w:rsidRPr="006F69FA" w:rsidRDefault="00396773" w:rsidP="007B29FB">
            <w:pPr>
              <w:pBdr>
                <w:bottom w:val="single" w:sz="4" w:space="1" w:color="auto"/>
              </w:pBdr>
              <w:spacing w:line="340" w:lineRule="exact"/>
              <w:ind w:right="-120"/>
              <w:jc w:val="center"/>
              <w:rPr>
                <w:rFonts w:ascii="Arial" w:hAnsi="Arial" w:cs="Arial"/>
                <w:sz w:val="18"/>
                <w:szCs w:val="18"/>
              </w:rPr>
            </w:pPr>
            <w:r w:rsidRPr="006F69FA">
              <w:rPr>
                <w:rFonts w:ascii="Arial" w:hAnsi="Arial" w:cs="Arial"/>
                <w:sz w:val="18"/>
                <w:szCs w:val="18"/>
              </w:rPr>
              <w:t>Consolidated financial statements</w:t>
            </w:r>
          </w:p>
        </w:tc>
      </w:tr>
      <w:tr w:rsidR="00396773" w:rsidRPr="006F69FA" w14:paraId="48EA404C" w14:textId="77777777" w:rsidTr="00470725">
        <w:trPr>
          <w:trHeight w:val="20"/>
          <w:tblHeader/>
        </w:trPr>
        <w:tc>
          <w:tcPr>
            <w:tcW w:w="3420" w:type="dxa"/>
          </w:tcPr>
          <w:p w14:paraId="7350A1C3" w14:textId="77777777" w:rsidR="00396773" w:rsidRPr="006F69FA" w:rsidRDefault="00396773" w:rsidP="007B29FB">
            <w:pPr>
              <w:spacing w:line="340" w:lineRule="exact"/>
              <w:rPr>
                <w:rFonts w:ascii="Arial" w:hAnsi="Arial" w:cs="Arial"/>
                <w:sz w:val="18"/>
                <w:szCs w:val="18"/>
                <w:cs/>
              </w:rPr>
            </w:pPr>
          </w:p>
        </w:tc>
        <w:tc>
          <w:tcPr>
            <w:tcW w:w="1631" w:type="dxa"/>
            <w:vAlign w:val="bottom"/>
            <w:hideMark/>
          </w:tcPr>
          <w:p w14:paraId="775AAF4C" w14:textId="77777777" w:rsidR="00396773" w:rsidRPr="006F69FA" w:rsidRDefault="00396773" w:rsidP="007B29FB">
            <w:pPr>
              <w:pBdr>
                <w:bottom w:val="single" w:sz="4" w:space="1" w:color="auto"/>
              </w:pBdr>
              <w:spacing w:line="340" w:lineRule="exact"/>
              <w:ind w:right="-74"/>
              <w:jc w:val="center"/>
              <w:rPr>
                <w:rFonts w:ascii="Arial" w:hAnsi="Arial" w:cs="Arial"/>
                <w:sz w:val="18"/>
                <w:szCs w:val="18"/>
              </w:rPr>
            </w:pPr>
            <w:r w:rsidRPr="006F69FA">
              <w:rPr>
                <w:rFonts w:ascii="Arial" w:hAnsi="Arial" w:cs="Arial"/>
                <w:sz w:val="18"/>
                <w:szCs w:val="18"/>
              </w:rPr>
              <w:t>Carrying amounts under the former basis</w:t>
            </w:r>
          </w:p>
        </w:tc>
        <w:tc>
          <w:tcPr>
            <w:tcW w:w="4896" w:type="dxa"/>
            <w:gridSpan w:val="3"/>
            <w:vAlign w:val="bottom"/>
            <w:hideMark/>
          </w:tcPr>
          <w:p w14:paraId="6D03E161" w14:textId="54BCF361" w:rsidR="00396773" w:rsidRPr="006F69FA" w:rsidRDefault="00396773" w:rsidP="007B29FB">
            <w:pPr>
              <w:pBdr>
                <w:bottom w:val="single" w:sz="4" w:space="1" w:color="auto"/>
              </w:pBdr>
              <w:spacing w:line="340" w:lineRule="exact"/>
              <w:ind w:right="-74"/>
              <w:jc w:val="center"/>
              <w:rPr>
                <w:rFonts w:ascii="Arial" w:hAnsi="Arial" w:cs="Arial"/>
                <w:sz w:val="18"/>
                <w:szCs w:val="18"/>
                <w:cs/>
              </w:rPr>
            </w:pPr>
            <w:r w:rsidRPr="006F69FA">
              <w:rPr>
                <w:rFonts w:ascii="Arial" w:hAnsi="Arial" w:cs="Arial"/>
                <w:sz w:val="18"/>
                <w:szCs w:val="18"/>
              </w:rPr>
              <w:t xml:space="preserve">Classification and measurement in accordance                        with </w:t>
            </w:r>
            <w:proofErr w:type="spellStart"/>
            <w:r w:rsidRPr="006F69FA">
              <w:rPr>
                <w:rFonts w:ascii="Arial" w:hAnsi="Arial" w:cs="Arial"/>
                <w:sz w:val="18"/>
                <w:szCs w:val="18"/>
              </w:rPr>
              <w:t>TFRS</w:t>
            </w:r>
            <w:proofErr w:type="spellEnd"/>
            <w:r w:rsidRPr="006F69FA">
              <w:rPr>
                <w:rFonts w:ascii="Arial" w:hAnsi="Arial" w:cs="Arial"/>
                <w:sz w:val="18"/>
                <w:szCs w:val="18"/>
                <w:cs/>
              </w:rPr>
              <w:t xml:space="preserve"> </w:t>
            </w:r>
            <w:r w:rsidRPr="006F69FA">
              <w:rPr>
                <w:rFonts w:ascii="Arial" w:hAnsi="Arial" w:cs="Arial"/>
                <w:sz w:val="18"/>
                <w:szCs w:val="18"/>
              </w:rPr>
              <w:t>9</w:t>
            </w:r>
          </w:p>
        </w:tc>
      </w:tr>
      <w:tr w:rsidR="00396773" w:rsidRPr="006F69FA" w14:paraId="12ABD991" w14:textId="77777777" w:rsidTr="00470725">
        <w:trPr>
          <w:trHeight w:val="20"/>
          <w:tblHeader/>
        </w:trPr>
        <w:tc>
          <w:tcPr>
            <w:tcW w:w="3420" w:type="dxa"/>
          </w:tcPr>
          <w:p w14:paraId="5DB17967" w14:textId="77777777" w:rsidR="00396773" w:rsidRPr="006F69FA" w:rsidRDefault="00396773" w:rsidP="007B29FB">
            <w:pPr>
              <w:spacing w:line="340" w:lineRule="exact"/>
              <w:rPr>
                <w:rFonts w:ascii="Arial" w:hAnsi="Arial" w:cs="Arial"/>
                <w:sz w:val="18"/>
                <w:szCs w:val="18"/>
              </w:rPr>
            </w:pPr>
          </w:p>
        </w:tc>
        <w:tc>
          <w:tcPr>
            <w:tcW w:w="1631" w:type="dxa"/>
            <w:vAlign w:val="bottom"/>
          </w:tcPr>
          <w:p w14:paraId="7C8B3D6E" w14:textId="77777777" w:rsidR="00396773" w:rsidRPr="006F69FA" w:rsidRDefault="00396773" w:rsidP="007B29FB">
            <w:pPr>
              <w:spacing w:line="340" w:lineRule="exact"/>
              <w:ind w:right="-15"/>
              <w:jc w:val="center"/>
              <w:rPr>
                <w:rFonts w:ascii="Arial" w:hAnsi="Arial" w:cs="Arial"/>
                <w:sz w:val="18"/>
                <w:szCs w:val="18"/>
              </w:rPr>
            </w:pPr>
          </w:p>
        </w:tc>
        <w:tc>
          <w:tcPr>
            <w:tcW w:w="1632" w:type="dxa"/>
            <w:vAlign w:val="bottom"/>
            <w:hideMark/>
          </w:tcPr>
          <w:p w14:paraId="04C09D13" w14:textId="77777777" w:rsidR="00396773" w:rsidRPr="006F69FA" w:rsidRDefault="00396773" w:rsidP="007B29FB">
            <w:pPr>
              <w:pBdr>
                <w:bottom w:val="single" w:sz="4" w:space="1" w:color="auto"/>
              </w:pBdr>
              <w:spacing w:line="340" w:lineRule="exact"/>
              <w:ind w:right="-15"/>
              <w:jc w:val="center"/>
              <w:rPr>
                <w:rFonts w:ascii="Arial" w:hAnsi="Arial" w:cs="Arial"/>
                <w:sz w:val="18"/>
                <w:szCs w:val="18"/>
                <w:cs/>
              </w:rPr>
            </w:pPr>
            <w:r w:rsidRPr="006F69FA">
              <w:rPr>
                <w:rFonts w:ascii="Arial" w:hAnsi="Arial" w:cs="Arial"/>
                <w:sz w:val="18"/>
                <w:szCs w:val="18"/>
              </w:rPr>
              <w:t>Fair value through profit or loss</w:t>
            </w:r>
          </w:p>
        </w:tc>
        <w:tc>
          <w:tcPr>
            <w:tcW w:w="1632" w:type="dxa"/>
            <w:vAlign w:val="bottom"/>
            <w:hideMark/>
          </w:tcPr>
          <w:p w14:paraId="6C569BF8" w14:textId="77777777" w:rsidR="00396773" w:rsidRPr="006F69FA" w:rsidRDefault="00396773" w:rsidP="007B29FB">
            <w:pPr>
              <w:pBdr>
                <w:bottom w:val="single" w:sz="4" w:space="1" w:color="auto"/>
              </w:pBdr>
              <w:spacing w:line="340" w:lineRule="exact"/>
              <w:jc w:val="center"/>
              <w:rPr>
                <w:rFonts w:ascii="Arial" w:hAnsi="Arial" w:cs="Arial"/>
                <w:sz w:val="18"/>
                <w:szCs w:val="18"/>
              </w:rPr>
            </w:pPr>
            <w:proofErr w:type="spellStart"/>
            <w:r w:rsidRPr="006F69FA">
              <w:rPr>
                <w:rFonts w:ascii="Arial" w:hAnsi="Arial" w:cs="Arial"/>
                <w:sz w:val="18"/>
                <w:szCs w:val="18"/>
              </w:rPr>
              <w:t>Amortised</w:t>
            </w:r>
            <w:proofErr w:type="spellEnd"/>
            <w:r w:rsidRPr="006F69FA">
              <w:rPr>
                <w:rFonts w:ascii="Arial" w:hAnsi="Arial" w:cs="Arial"/>
                <w:sz w:val="18"/>
                <w:szCs w:val="18"/>
              </w:rPr>
              <w:t xml:space="preserve"> cost</w:t>
            </w:r>
          </w:p>
        </w:tc>
        <w:tc>
          <w:tcPr>
            <w:tcW w:w="1632" w:type="dxa"/>
            <w:vAlign w:val="bottom"/>
            <w:hideMark/>
          </w:tcPr>
          <w:p w14:paraId="51AA7087" w14:textId="77777777" w:rsidR="00396773" w:rsidRPr="006F69FA" w:rsidRDefault="00396773" w:rsidP="007B29FB">
            <w:pPr>
              <w:pBdr>
                <w:bottom w:val="single" w:sz="4" w:space="1" w:color="auto"/>
              </w:pBdr>
              <w:spacing w:line="340" w:lineRule="exact"/>
              <w:ind w:right="-74"/>
              <w:jc w:val="center"/>
              <w:rPr>
                <w:rFonts w:ascii="Arial" w:hAnsi="Arial" w:cs="Arial"/>
                <w:sz w:val="18"/>
                <w:szCs w:val="18"/>
                <w:cs/>
              </w:rPr>
            </w:pPr>
            <w:r w:rsidRPr="006F69FA">
              <w:rPr>
                <w:rFonts w:ascii="Arial" w:hAnsi="Arial" w:cs="Arial"/>
                <w:sz w:val="18"/>
                <w:szCs w:val="18"/>
              </w:rPr>
              <w:t>Total</w:t>
            </w:r>
          </w:p>
        </w:tc>
      </w:tr>
      <w:tr w:rsidR="00396773" w:rsidRPr="006F69FA" w14:paraId="2411D929" w14:textId="77777777" w:rsidTr="00470725">
        <w:trPr>
          <w:trHeight w:val="20"/>
        </w:trPr>
        <w:tc>
          <w:tcPr>
            <w:tcW w:w="3420" w:type="dxa"/>
            <w:hideMark/>
          </w:tcPr>
          <w:p w14:paraId="65C64014" w14:textId="77777777" w:rsidR="00396773" w:rsidRPr="006F69FA" w:rsidRDefault="00396773" w:rsidP="007B29FB">
            <w:pPr>
              <w:spacing w:line="340" w:lineRule="exact"/>
              <w:rPr>
                <w:rFonts w:ascii="Arial" w:hAnsi="Arial" w:cs="Arial"/>
                <w:b/>
                <w:bCs/>
                <w:sz w:val="18"/>
                <w:szCs w:val="18"/>
              </w:rPr>
            </w:pPr>
            <w:r w:rsidRPr="006F69FA">
              <w:rPr>
                <w:rFonts w:ascii="Arial" w:hAnsi="Arial" w:cs="Arial"/>
                <w:b/>
                <w:bCs/>
                <w:sz w:val="18"/>
                <w:szCs w:val="18"/>
              </w:rPr>
              <w:t>Financial assets as at 1 January 2020</w:t>
            </w:r>
          </w:p>
        </w:tc>
        <w:tc>
          <w:tcPr>
            <w:tcW w:w="1631" w:type="dxa"/>
          </w:tcPr>
          <w:p w14:paraId="01952625" w14:textId="77777777" w:rsidR="00396773" w:rsidRPr="006F69FA" w:rsidRDefault="00396773" w:rsidP="007B29FB">
            <w:pPr>
              <w:spacing w:line="340" w:lineRule="exact"/>
              <w:jc w:val="center"/>
              <w:rPr>
                <w:rFonts w:ascii="Arial" w:hAnsi="Arial" w:cs="Arial"/>
                <w:sz w:val="18"/>
                <w:szCs w:val="18"/>
              </w:rPr>
            </w:pPr>
          </w:p>
        </w:tc>
        <w:tc>
          <w:tcPr>
            <w:tcW w:w="1632" w:type="dxa"/>
          </w:tcPr>
          <w:p w14:paraId="51E51BFA" w14:textId="77777777" w:rsidR="00396773" w:rsidRPr="006F69FA" w:rsidRDefault="00396773" w:rsidP="007B29FB">
            <w:pPr>
              <w:spacing w:line="340" w:lineRule="exact"/>
              <w:jc w:val="center"/>
              <w:rPr>
                <w:rFonts w:ascii="Arial" w:hAnsi="Arial" w:cs="Arial"/>
                <w:sz w:val="18"/>
                <w:szCs w:val="18"/>
              </w:rPr>
            </w:pPr>
          </w:p>
        </w:tc>
        <w:tc>
          <w:tcPr>
            <w:tcW w:w="1632" w:type="dxa"/>
          </w:tcPr>
          <w:p w14:paraId="5D6F2B0C" w14:textId="77777777" w:rsidR="00396773" w:rsidRPr="006F69FA" w:rsidRDefault="00396773" w:rsidP="007B29FB">
            <w:pPr>
              <w:spacing w:line="340" w:lineRule="exact"/>
              <w:jc w:val="center"/>
              <w:rPr>
                <w:rFonts w:ascii="Arial" w:hAnsi="Arial" w:cs="Arial"/>
                <w:sz w:val="18"/>
                <w:szCs w:val="18"/>
              </w:rPr>
            </w:pPr>
          </w:p>
        </w:tc>
        <w:tc>
          <w:tcPr>
            <w:tcW w:w="1632" w:type="dxa"/>
          </w:tcPr>
          <w:p w14:paraId="0CD35FE0" w14:textId="77777777" w:rsidR="00396773" w:rsidRPr="006F69FA" w:rsidRDefault="00396773" w:rsidP="007B29FB">
            <w:pPr>
              <w:spacing w:line="340" w:lineRule="exact"/>
              <w:jc w:val="center"/>
              <w:rPr>
                <w:rFonts w:ascii="Arial" w:hAnsi="Arial" w:cs="Arial"/>
                <w:sz w:val="18"/>
                <w:szCs w:val="18"/>
              </w:rPr>
            </w:pPr>
          </w:p>
        </w:tc>
      </w:tr>
      <w:tr w:rsidR="00396773" w:rsidRPr="006F69FA" w14:paraId="3FEC1037" w14:textId="77777777" w:rsidTr="00470725">
        <w:trPr>
          <w:trHeight w:val="20"/>
        </w:trPr>
        <w:tc>
          <w:tcPr>
            <w:tcW w:w="3420" w:type="dxa"/>
            <w:hideMark/>
          </w:tcPr>
          <w:p w14:paraId="5BC4C9FE" w14:textId="77777777" w:rsidR="00396773" w:rsidRPr="006F69FA" w:rsidRDefault="00396773" w:rsidP="007B29FB">
            <w:pPr>
              <w:spacing w:line="340" w:lineRule="exact"/>
              <w:rPr>
                <w:rFonts w:ascii="Arial" w:hAnsi="Arial" w:cs="Arial"/>
                <w:sz w:val="18"/>
                <w:szCs w:val="18"/>
              </w:rPr>
            </w:pPr>
            <w:r w:rsidRPr="006F69FA">
              <w:rPr>
                <w:rFonts w:ascii="Arial" w:hAnsi="Arial" w:cs="Arial"/>
                <w:sz w:val="18"/>
                <w:szCs w:val="18"/>
              </w:rPr>
              <w:t>Cash and cash equivalents</w:t>
            </w:r>
          </w:p>
        </w:tc>
        <w:tc>
          <w:tcPr>
            <w:tcW w:w="1631" w:type="dxa"/>
            <w:vAlign w:val="bottom"/>
            <w:hideMark/>
          </w:tcPr>
          <w:p w14:paraId="2785F5C8"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8,528,385</w:t>
            </w:r>
          </w:p>
        </w:tc>
        <w:tc>
          <w:tcPr>
            <w:tcW w:w="1632" w:type="dxa"/>
            <w:vAlign w:val="bottom"/>
            <w:hideMark/>
          </w:tcPr>
          <w:p w14:paraId="5932D1B2"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0DA383EA"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8,528,385</w:t>
            </w:r>
          </w:p>
        </w:tc>
        <w:tc>
          <w:tcPr>
            <w:tcW w:w="1632" w:type="dxa"/>
            <w:vAlign w:val="bottom"/>
            <w:hideMark/>
          </w:tcPr>
          <w:p w14:paraId="55087136"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8,528,385</w:t>
            </w:r>
          </w:p>
        </w:tc>
      </w:tr>
      <w:tr w:rsidR="00396773" w:rsidRPr="006F69FA" w14:paraId="77E3402A" w14:textId="77777777" w:rsidTr="00470725">
        <w:trPr>
          <w:trHeight w:val="20"/>
        </w:trPr>
        <w:tc>
          <w:tcPr>
            <w:tcW w:w="3420" w:type="dxa"/>
            <w:hideMark/>
          </w:tcPr>
          <w:p w14:paraId="5E36E186" w14:textId="77777777" w:rsidR="00396773" w:rsidRPr="006F69FA" w:rsidRDefault="00396773" w:rsidP="007B29FB">
            <w:pPr>
              <w:spacing w:line="340" w:lineRule="exact"/>
              <w:rPr>
                <w:rFonts w:ascii="Arial" w:hAnsi="Arial" w:cs="Arial"/>
                <w:sz w:val="18"/>
                <w:szCs w:val="18"/>
              </w:rPr>
            </w:pPr>
            <w:r w:rsidRPr="006F69FA">
              <w:rPr>
                <w:rFonts w:ascii="Arial" w:hAnsi="Arial" w:cs="Arial"/>
                <w:sz w:val="18"/>
                <w:szCs w:val="18"/>
              </w:rPr>
              <w:t>Trade and other receivables</w:t>
            </w:r>
          </w:p>
        </w:tc>
        <w:tc>
          <w:tcPr>
            <w:tcW w:w="1631" w:type="dxa"/>
            <w:vAlign w:val="bottom"/>
            <w:hideMark/>
          </w:tcPr>
          <w:p w14:paraId="7A76BFD2"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9,791,136</w:t>
            </w:r>
          </w:p>
        </w:tc>
        <w:tc>
          <w:tcPr>
            <w:tcW w:w="1632" w:type="dxa"/>
            <w:vAlign w:val="bottom"/>
            <w:hideMark/>
          </w:tcPr>
          <w:p w14:paraId="38A9DBF1"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676781BE"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9,791,136</w:t>
            </w:r>
          </w:p>
        </w:tc>
        <w:tc>
          <w:tcPr>
            <w:tcW w:w="1632" w:type="dxa"/>
            <w:vAlign w:val="bottom"/>
            <w:hideMark/>
          </w:tcPr>
          <w:p w14:paraId="08E94406"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9,791,136</w:t>
            </w:r>
          </w:p>
        </w:tc>
      </w:tr>
      <w:tr w:rsidR="00396773" w:rsidRPr="006F69FA" w14:paraId="279D8485" w14:textId="77777777" w:rsidTr="00470725">
        <w:trPr>
          <w:trHeight w:val="20"/>
        </w:trPr>
        <w:tc>
          <w:tcPr>
            <w:tcW w:w="3420" w:type="dxa"/>
            <w:hideMark/>
          </w:tcPr>
          <w:p w14:paraId="64218EFB" w14:textId="77777777" w:rsidR="00396773" w:rsidRPr="006F69FA" w:rsidRDefault="00396773" w:rsidP="007B29FB">
            <w:pPr>
              <w:spacing w:line="340" w:lineRule="exact"/>
              <w:rPr>
                <w:rFonts w:ascii="Arial" w:hAnsi="Arial" w:cs="Arial"/>
                <w:sz w:val="18"/>
                <w:szCs w:val="18"/>
              </w:rPr>
            </w:pPr>
            <w:r w:rsidRPr="006F69FA">
              <w:rPr>
                <w:rFonts w:ascii="Arial" w:hAnsi="Arial" w:cs="Arial"/>
                <w:sz w:val="18"/>
                <w:szCs w:val="18"/>
              </w:rPr>
              <w:t>Lease receivable</w:t>
            </w:r>
          </w:p>
        </w:tc>
        <w:tc>
          <w:tcPr>
            <w:tcW w:w="1631" w:type="dxa"/>
            <w:vAlign w:val="bottom"/>
            <w:hideMark/>
          </w:tcPr>
          <w:p w14:paraId="7677199C" w14:textId="69F3F490"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6,48</w:t>
            </w:r>
            <w:r w:rsidR="00B40B09" w:rsidRPr="006F69FA">
              <w:rPr>
                <w:rFonts w:ascii="Arial" w:hAnsi="Arial" w:cs="Arial"/>
                <w:sz w:val="18"/>
                <w:szCs w:val="18"/>
              </w:rPr>
              <w:t>4</w:t>
            </w:r>
            <w:r w:rsidRPr="006F69FA">
              <w:rPr>
                <w:rFonts w:ascii="Arial" w:hAnsi="Arial" w:cs="Arial"/>
                <w:sz w:val="18"/>
                <w:szCs w:val="18"/>
              </w:rPr>
              <w:t>,171</w:t>
            </w:r>
          </w:p>
        </w:tc>
        <w:tc>
          <w:tcPr>
            <w:tcW w:w="1632" w:type="dxa"/>
            <w:vAlign w:val="bottom"/>
          </w:tcPr>
          <w:p w14:paraId="521E5B20" w14:textId="381402A6" w:rsidR="00396773" w:rsidRPr="006F69FA" w:rsidRDefault="006E70B5"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719AB25D" w14:textId="6F657C7C"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6,48</w:t>
            </w:r>
            <w:r w:rsidR="00B40B09" w:rsidRPr="006F69FA">
              <w:rPr>
                <w:rFonts w:ascii="Arial" w:hAnsi="Arial" w:cs="Arial"/>
                <w:sz w:val="18"/>
                <w:szCs w:val="18"/>
              </w:rPr>
              <w:t>4</w:t>
            </w:r>
            <w:r w:rsidRPr="006F69FA">
              <w:rPr>
                <w:rFonts w:ascii="Arial" w:hAnsi="Arial" w:cs="Arial"/>
                <w:sz w:val="18"/>
                <w:szCs w:val="18"/>
              </w:rPr>
              <w:t>,171</w:t>
            </w:r>
          </w:p>
        </w:tc>
        <w:tc>
          <w:tcPr>
            <w:tcW w:w="1632" w:type="dxa"/>
            <w:vAlign w:val="bottom"/>
            <w:hideMark/>
          </w:tcPr>
          <w:p w14:paraId="56B98E86" w14:textId="0CF92539"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6,48</w:t>
            </w:r>
            <w:r w:rsidR="00B40B09" w:rsidRPr="006F69FA">
              <w:rPr>
                <w:rFonts w:ascii="Arial" w:hAnsi="Arial" w:cs="Arial"/>
                <w:sz w:val="18"/>
                <w:szCs w:val="18"/>
              </w:rPr>
              <w:t>4</w:t>
            </w:r>
            <w:r w:rsidRPr="006F69FA">
              <w:rPr>
                <w:rFonts w:ascii="Arial" w:hAnsi="Arial" w:cs="Arial"/>
                <w:sz w:val="18"/>
                <w:szCs w:val="18"/>
              </w:rPr>
              <w:t>,171</w:t>
            </w:r>
          </w:p>
        </w:tc>
      </w:tr>
      <w:tr w:rsidR="0095104A" w:rsidRPr="006F69FA" w14:paraId="58703094" w14:textId="77777777" w:rsidTr="00470725">
        <w:trPr>
          <w:trHeight w:val="20"/>
        </w:trPr>
        <w:tc>
          <w:tcPr>
            <w:tcW w:w="3420" w:type="dxa"/>
            <w:hideMark/>
          </w:tcPr>
          <w:p w14:paraId="0D15B193" w14:textId="1885566A" w:rsidR="0095104A" w:rsidRPr="006F69FA" w:rsidRDefault="0095104A" w:rsidP="007B29FB">
            <w:pPr>
              <w:spacing w:line="340" w:lineRule="exact"/>
              <w:rPr>
                <w:rFonts w:ascii="Arial" w:hAnsi="Arial" w:cs="Arial"/>
                <w:sz w:val="18"/>
                <w:szCs w:val="18"/>
              </w:rPr>
            </w:pPr>
            <w:r w:rsidRPr="006F69FA">
              <w:rPr>
                <w:rFonts w:ascii="Arial" w:hAnsi="Arial" w:cs="Arial"/>
                <w:sz w:val="18"/>
                <w:szCs w:val="18"/>
              </w:rPr>
              <w:t>Other current financial assets</w:t>
            </w:r>
          </w:p>
        </w:tc>
        <w:tc>
          <w:tcPr>
            <w:tcW w:w="1631" w:type="dxa"/>
            <w:vAlign w:val="bottom"/>
          </w:tcPr>
          <w:p w14:paraId="144A01A9" w14:textId="77777777" w:rsidR="0095104A" w:rsidRPr="006F69FA" w:rsidRDefault="0095104A" w:rsidP="007B29FB">
            <w:pPr>
              <w:tabs>
                <w:tab w:val="decimal" w:pos="1227"/>
              </w:tabs>
              <w:spacing w:line="340" w:lineRule="exact"/>
              <w:rPr>
                <w:rFonts w:ascii="Arial" w:hAnsi="Arial" w:cs="Arial"/>
                <w:sz w:val="18"/>
                <w:szCs w:val="18"/>
              </w:rPr>
            </w:pPr>
          </w:p>
        </w:tc>
        <w:tc>
          <w:tcPr>
            <w:tcW w:w="1632" w:type="dxa"/>
            <w:vAlign w:val="bottom"/>
          </w:tcPr>
          <w:p w14:paraId="762E7F24" w14:textId="77777777" w:rsidR="0095104A" w:rsidRPr="006F69FA" w:rsidRDefault="0095104A" w:rsidP="007B29FB">
            <w:pPr>
              <w:tabs>
                <w:tab w:val="decimal" w:pos="1227"/>
              </w:tabs>
              <w:spacing w:line="340" w:lineRule="exact"/>
              <w:rPr>
                <w:rFonts w:ascii="Arial" w:hAnsi="Arial" w:cs="Arial"/>
                <w:sz w:val="18"/>
                <w:szCs w:val="18"/>
              </w:rPr>
            </w:pPr>
          </w:p>
        </w:tc>
        <w:tc>
          <w:tcPr>
            <w:tcW w:w="1632" w:type="dxa"/>
            <w:vAlign w:val="bottom"/>
          </w:tcPr>
          <w:p w14:paraId="70D0849B" w14:textId="77777777" w:rsidR="0095104A" w:rsidRPr="006F69FA" w:rsidRDefault="0095104A" w:rsidP="007B29FB">
            <w:pPr>
              <w:tabs>
                <w:tab w:val="decimal" w:pos="1227"/>
              </w:tabs>
              <w:spacing w:line="340" w:lineRule="exact"/>
              <w:rPr>
                <w:rFonts w:ascii="Arial" w:hAnsi="Arial" w:cs="Arial"/>
                <w:sz w:val="18"/>
                <w:szCs w:val="18"/>
              </w:rPr>
            </w:pPr>
          </w:p>
        </w:tc>
        <w:tc>
          <w:tcPr>
            <w:tcW w:w="1632" w:type="dxa"/>
            <w:vAlign w:val="bottom"/>
          </w:tcPr>
          <w:p w14:paraId="0A7C2A52" w14:textId="77777777" w:rsidR="0095104A" w:rsidRPr="006F69FA" w:rsidRDefault="0095104A" w:rsidP="007B29FB">
            <w:pPr>
              <w:tabs>
                <w:tab w:val="decimal" w:pos="1227"/>
              </w:tabs>
              <w:spacing w:line="340" w:lineRule="exact"/>
              <w:rPr>
                <w:rFonts w:ascii="Arial" w:hAnsi="Arial" w:cs="Arial"/>
                <w:sz w:val="18"/>
                <w:szCs w:val="18"/>
              </w:rPr>
            </w:pPr>
          </w:p>
        </w:tc>
      </w:tr>
      <w:tr w:rsidR="00495AFE" w:rsidRPr="006F69FA" w14:paraId="54A1579D" w14:textId="77777777" w:rsidTr="00470725">
        <w:trPr>
          <w:trHeight w:val="20"/>
        </w:trPr>
        <w:tc>
          <w:tcPr>
            <w:tcW w:w="3420" w:type="dxa"/>
            <w:hideMark/>
          </w:tcPr>
          <w:p w14:paraId="63047EB9" w14:textId="77777777" w:rsidR="00495AFE" w:rsidRPr="006F69FA" w:rsidRDefault="00495AFE" w:rsidP="007B29FB">
            <w:pPr>
              <w:spacing w:line="340" w:lineRule="exact"/>
              <w:rPr>
                <w:rFonts w:ascii="Arial" w:hAnsi="Arial" w:cs="Arial"/>
                <w:sz w:val="18"/>
                <w:szCs w:val="18"/>
              </w:rPr>
            </w:pPr>
            <w:r w:rsidRPr="006F69FA">
              <w:rPr>
                <w:rFonts w:ascii="Arial" w:hAnsi="Arial" w:cs="Arial"/>
                <w:sz w:val="18"/>
                <w:szCs w:val="18"/>
              </w:rPr>
              <w:t xml:space="preserve">   - Derivative assets</w:t>
            </w:r>
          </w:p>
        </w:tc>
        <w:tc>
          <w:tcPr>
            <w:tcW w:w="1631" w:type="dxa"/>
            <w:vAlign w:val="bottom"/>
            <w:hideMark/>
          </w:tcPr>
          <w:p w14:paraId="3E7E5AB2" w14:textId="77777777"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106A3030" w14:textId="4E3A9159"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12,440</w:t>
            </w:r>
          </w:p>
        </w:tc>
        <w:tc>
          <w:tcPr>
            <w:tcW w:w="1632" w:type="dxa"/>
            <w:vAlign w:val="bottom"/>
            <w:hideMark/>
          </w:tcPr>
          <w:p w14:paraId="54C76CE4" w14:textId="77777777"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01A93D4D" w14:textId="1B2E3EEA"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12,440</w:t>
            </w:r>
          </w:p>
        </w:tc>
      </w:tr>
      <w:tr w:rsidR="00495AFE" w:rsidRPr="006F69FA" w14:paraId="5AFA093C" w14:textId="77777777" w:rsidTr="00470725">
        <w:trPr>
          <w:trHeight w:val="20"/>
        </w:trPr>
        <w:tc>
          <w:tcPr>
            <w:tcW w:w="3420" w:type="dxa"/>
            <w:hideMark/>
          </w:tcPr>
          <w:p w14:paraId="60F1B3FD" w14:textId="49E5D578" w:rsidR="00495AFE" w:rsidRPr="006F69FA" w:rsidRDefault="00495AFE" w:rsidP="007B29FB">
            <w:pPr>
              <w:spacing w:line="340" w:lineRule="exact"/>
              <w:rPr>
                <w:rFonts w:ascii="Arial" w:hAnsi="Arial" w:cs="Arial"/>
                <w:sz w:val="18"/>
                <w:szCs w:val="18"/>
              </w:rPr>
            </w:pPr>
            <w:r w:rsidRPr="006F69FA">
              <w:rPr>
                <w:rFonts w:ascii="Arial" w:hAnsi="Arial" w:cs="Arial"/>
                <w:sz w:val="18"/>
                <w:szCs w:val="18"/>
              </w:rPr>
              <w:t>Other non-current financial assets</w:t>
            </w:r>
          </w:p>
        </w:tc>
        <w:tc>
          <w:tcPr>
            <w:tcW w:w="1631" w:type="dxa"/>
            <w:vAlign w:val="bottom"/>
          </w:tcPr>
          <w:p w14:paraId="3392CA4D" w14:textId="77777777" w:rsidR="00495AFE" w:rsidRPr="006F69FA" w:rsidRDefault="00495AFE" w:rsidP="007B29FB">
            <w:pPr>
              <w:tabs>
                <w:tab w:val="decimal" w:pos="1227"/>
              </w:tabs>
              <w:spacing w:line="340" w:lineRule="exact"/>
              <w:rPr>
                <w:rFonts w:ascii="Arial" w:hAnsi="Arial" w:cs="Arial"/>
                <w:sz w:val="18"/>
                <w:szCs w:val="18"/>
              </w:rPr>
            </w:pPr>
          </w:p>
        </w:tc>
        <w:tc>
          <w:tcPr>
            <w:tcW w:w="1632" w:type="dxa"/>
            <w:vAlign w:val="bottom"/>
          </w:tcPr>
          <w:p w14:paraId="2167BA33" w14:textId="77777777" w:rsidR="00495AFE" w:rsidRPr="006F69FA" w:rsidRDefault="00495AFE" w:rsidP="007B29FB">
            <w:pPr>
              <w:tabs>
                <w:tab w:val="decimal" w:pos="1227"/>
              </w:tabs>
              <w:spacing w:line="340" w:lineRule="exact"/>
              <w:rPr>
                <w:rFonts w:ascii="Arial" w:hAnsi="Arial" w:cs="Arial"/>
                <w:sz w:val="18"/>
                <w:szCs w:val="18"/>
              </w:rPr>
            </w:pPr>
          </w:p>
        </w:tc>
        <w:tc>
          <w:tcPr>
            <w:tcW w:w="1632" w:type="dxa"/>
            <w:vAlign w:val="bottom"/>
          </w:tcPr>
          <w:p w14:paraId="235F0248" w14:textId="77777777" w:rsidR="00495AFE" w:rsidRPr="006F69FA" w:rsidRDefault="00495AFE" w:rsidP="007B29FB">
            <w:pPr>
              <w:tabs>
                <w:tab w:val="decimal" w:pos="1227"/>
              </w:tabs>
              <w:spacing w:line="340" w:lineRule="exact"/>
              <w:rPr>
                <w:rFonts w:ascii="Arial" w:hAnsi="Arial" w:cs="Arial"/>
                <w:sz w:val="18"/>
                <w:szCs w:val="18"/>
              </w:rPr>
            </w:pPr>
          </w:p>
        </w:tc>
        <w:tc>
          <w:tcPr>
            <w:tcW w:w="1632" w:type="dxa"/>
            <w:vAlign w:val="bottom"/>
          </w:tcPr>
          <w:p w14:paraId="0EE75023" w14:textId="77777777" w:rsidR="00495AFE" w:rsidRPr="006F69FA" w:rsidRDefault="00495AFE" w:rsidP="007B29FB">
            <w:pPr>
              <w:tabs>
                <w:tab w:val="decimal" w:pos="1227"/>
              </w:tabs>
              <w:spacing w:line="340" w:lineRule="exact"/>
              <w:rPr>
                <w:rFonts w:ascii="Arial" w:hAnsi="Arial" w:cs="Arial"/>
                <w:sz w:val="18"/>
                <w:szCs w:val="18"/>
              </w:rPr>
            </w:pPr>
          </w:p>
        </w:tc>
      </w:tr>
      <w:tr w:rsidR="00495AFE" w:rsidRPr="006F69FA" w14:paraId="6DA57154" w14:textId="77777777" w:rsidTr="00470725">
        <w:trPr>
          <w:trHeight w:val="20"/>
        </w:trPr>
        <w:tc>
          <w:tcPr>
            <w:tcW w:w="3420" w:type="dxa"/>
            <w:hideMark/>
          </w:tcPr>
          <w:p w14:paraId="45411751" w14:textId="2FB79F3F" w:rsidR="00495AFE" w:rsidRPr="006F69FA" w:rsidRDefault="00495AFE" w:rsidP="007B29FB">
            <w:pPr>
              <w:spacing w:line="340" w:lineRule="exact"/>
              <w:rPr>
                <w:rFonts w:ascii="Arial" w:hAnsi="Arial" w:cs="Arial"/>
                <w:sz w:val="18"/>
                <w:szCs w:val="18"/>
              </w:rPr>
            </w:pPr>
            <w:r w:rsidRPr="006F69FA">
              <w:rPr>
                <w:rFonts w:ascii="Arial" w:hAnsi="Arial" w:cs="Arial"/>
                <w:sz w:val="18"/>
                <w:szCs w:val="18"/>
              </w:rPr>
              <w:t xml:space="preserve">   - Derivative assets</w:t>
            </w:r>
          </w:p>
        </w:tc>
        <w:tc>
          <w:tcPr>
            <w:tcW w:w="1631" w:type="dxa"/>
            <w:vAlign w:val="bottom"/>
            <w:hideMark/>
          </w:tcPr>
          <w:p w14:paraId="6D285411" w14:textId="77777777"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3F2E019E" w14:textId="31F52568"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1,214,682</w:t>
            </w:r>
          </w:p>
        </w:tc>
        <w:tc>
          <w:tcPr>
            <w:tcW w:w="1632" w:type="dxa"/>
            <w:vAlign w:val="bottom"/>
            <w:hideMark/>
          </w:tcPr>
          <w:p w14:paraId="6300E489" w14:textId="77777777"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344C4951" w14:textId="51BFD089"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1,214,682</w:t>
            </w:r>
          </w:p>
        </w:tc>
      </w:tr>
      <w:tr w:rsidR="00396773" w:rsidRPr="006F69FA" w14:paraId="13286DED" w14:textId="77777777" w:rsidTr="00470725">
        <w:trPr>
          <w:trHeight w:val="20"/>
        </w:trPr>
        <w:tc>
          <w:tcPr>
            <w:tcW w:w="3420" w:type="dxa"/>
            <w:hideMark/>
          </w:tcPr>
          <w:p w14:paraId="7EF99999" w14:textId="7D8B2D8B" w:rsidR="00396773" w:rsidRPr="006F69FA" w:rsidRDefault="00396773" w:rsidP="007B29FB">
            <w:pPr>
              <w:spacing w:line="340" w:lineRule="exact"/>
              <w:ind w:left="520" w:hanging="520"/>
              <w:rPr>
                <w:rFonts w:ascii="Arial" w:hAnsi="Arial" w:cs="Arial"/>
                <w:sz w:val="18"/>
                <w:szCs w:val="18"/>
              </w:rPr>
            </w:pPr>
            <w:r w:rsidRPr="006F69FA">
              <w:rPr>
                <w:rFonts w:ascii="Arial" w:hAnsi="Arial" w:cs="Arial"/>
                <w:sz w:val="18"/>
                <w:szCs w:val="18"/>
              </w:rPr>
              <w:t xml:space="preserve">   - </w:t>
            </w:r>
            <w:r w:rsidR="00773339" w:rsidRPr="006F69FA">
              <w:rPr>
                <w:rFonts w:ascii="Arial" w:hAnsi="Arial" w:cs="Arial"/>
                <w:sz w:val="18"/>
                <w:szCs w:val="18"/>
              </w:rPr>
              <w:t>Investments in equity instruments of non-listed companies</w:t>
            </w:r>
          </w:p>
        </w:tc>
        <w:tc>
          <w:tcPr>
            <w:tcW w:w="1631" w:type="dxa"/>
            <w:vAlign w:val="bottom"/>
            <w:hideMark/>
          </w:tcPr>
          <w:p w14:paraId="48868CF9"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cs/>
              </w:rPr>
            </w:pPr>
            <w:r w:rsidRPr="006F69FA">
              <w:rPr>
                <w:rFonts w:ascii="Arial" w:hAnsi="Arial" w:cs="Arial"/>
                <w:sz w:val="18"/>
                <w:szCs w:val="18"/>
              </w:rPr>
              <w:t>43,224</w:t>
            </w:r>
          </w:p>
        </w:tc>
        <w:tc>
          <w:tcPr>
            <w:tcW w:w="1632" w:type="dxa"/>
            <w:vAlign w:val="bottom"/>
            <w:hideMark/>
          </w:tcPr>
          <w:p w14:paraId="6CDB192D"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43,224</w:t>
            </w:r>
          </w:p>
        </w:tc>
        <w:tc>
          <w:tcPr>
            <w:tcW w:w="1632" w:type="dxa"/>
            <w:vAlign w:val="bottom"/>
            <w:hideMark/>
          </w:tcPr>
          <w:p w14:paraId="2C61C2B1"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hideMark/>
          </w:tcPr>
          <w:p w14:paraId="3D76D725"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43,224</w:t>
            </w:r>
          </w:p>
        </w:tc>
      </w:tr>
      <w:tr w:rsidR="00396773" w:rsidRPr="006F69FA" w14:paraId="2D8E2970" w14:textId="77777777" w:rsidTr="00470725">
        <w:trPr>
          <w:trHeight w:val="20"/>
        </w:trPr>
        <w:tc>
          <w:tcPr>
            <w:tcW w:w="3420" w:type="dxa"/>
            <w:hideMark/>
          </w:tcPr>
          <w:p w14:paraId="110DDB84" w14:textId="77777777" w:rsidR="00396773" w:rsidRPr="006F69FA" w:rsidRDefault="00396773" w:rsidP="007B29FB">
            <w:pPr>
              <w:spacing w:line="340" w:lineRule="exact"/>
              <w:rPr>
                <w:rFonts w:ascii="Arial" w:hAnsi="Arial" w:cs="Arial"/>
                <w:b/>
                <w:bCs/>
                <w:sz w:val="18"/>
                <w:szCs w:val="18"/>
              </w:rPr>
            </w:pPr>
            <w:r w:rsidRPr="006F69FA">
              <w:rPr>
                <w:rFonts w:ascii="Arial" w:hAnsi="Arial" w:cs="Arial"/>
                <w:b/>
                <w:bCs/>
                <w:sz w:val="18"/>
                <w:szCs w:val="18"/>
              </w:rPr>
              <w:t>Total financial assets</w:t>
            </w:r>
          </w:p>
        </w:tc>
        <w:tc>
          <w:tcPr>
            <w:tcW w:w="1631" w:type="dxa"/>
            <w:hideMark/>
          </w:tcPr>
          <w:p w14:paraId="5BAB1631" w14:textId="77777777" w:rsidR="00396773" w:rsidRPr="006F69FA" w:rsidRDefault="00396773" w:rsidP="007B29FB">
            <w:pPr>
              <w:pBdr>
                <w:bottom w:val="double" w:sz="4" w:space="1" w:color="auto"/>
              </w:pBdr>
              <w:tabs>
                <w:tab w:val="decimal" w:pos="1227"/>
              </w:tabs>
              <w:spacing w:line="340" w:lineRule="exact"/>
              <w:rPr>
                <w:rFonts w:ascii="Arial" w:hAnsi="Arial" w:cs="Arial"/>
                <w:sz w:val="18"/>
                <w:szCs w:val="18"/>
                <w:cs/>
              </w:rPr>
            </w:pPr>
            <w:r w:rsidRPr="006F69FA">
              <w:rPr>
                <w:rFonts w:ascii="Arial" w:hAnsi="Arial" w:cs="Arial"/>
                <w:sz w:val="18"/>
                <w:szCs w:val="18"/>
              </w:rPr>
              <w:t>24,846,916</w:t>
            </w:r>
          </w:p>
        </w:tc>
        <w:tc>
          <w:tcPr>
            <w:tcW w:w="1632" w:type="dxa"/>
            <w:hideMark/>
          </w:tcPr>
          <w:p w14:paraId="4D7F3B54" w14:textId="48F8EBB2" w:rsidR="00396773" w:rsidRPr="006F69FA" w:rsidRDefault="00495AFE"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1,270,346</w:t>
            </w:r>
          </w:p>
        </w:tc>
        <w:tc>
          <w:tcPr>
            <w:tcW w:w="1632" w:type="dxa"/>
            <w:hideMark/>
          </w:tcPr>
          <w:p w14:paraId="2513E414" w14:textId="77777777" w:rsidR="00396773" w:rsidRPr="006F69FA" w:rsidRDefault="00396773"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24,803,692</w:t>
            </w:r>
          </w:p>
        </w:tc>
        <w:tc>
          <w:tcPr>
            <w:tcW w:w="1632" w:type="dxa"/>
            <w:hideMark/>
          </w:tcPr>
          <w:p w14:paraId="07218F96" w14:textId="32F1E533" w:rsidR="00396773" w:rsidRPr="006F69FA" w:rsidRDefault="00495AFE"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26,074,038</w:t>
            </w:r>
          </w:p>
        </w:tc>
      </w:tr>
      <w:tr w:rsidR="0076447C" w:rsidRPr="006F69FA" w14:paraId="4F0C0AC0" w14:textId="77777777" w:rsidTr="00470725">
        <w:trPr>
          <w:trHeight w:val="20"/>
        </w:trPr>
        <w:tc>
          <w:tcPr>
            <w:tcW w:w="5051" w:type="dxa"/>
            <w:gridSpan w:val="2"/>
          </w:tcPr>
          <w:p w14:paraId="0AC513FD" w14:textId="4D8ED452" w:rsidR="0076447C" w:rsidRPr="006F69FA" w:rsidRDefault="0076447C" w:rsidP="007B29FB">
            <w:pPr>
              <w:tabs>
                <w:tab w:val="decimal" w:pos="1227"/>
              </w:tabs>
              <w:spacing w:line="340" w:lineRule="exact"/>
              <w:rPr>
                <w:rFonts w:ascii="Arial" w:hAnsi="Arial" w:cs="Arial"/>
                <w:sz w:val="18"/>
                <w:szCs w:val="18"/>
              </w:rPr>
            </w:pPr>
            <w:r w:rsidRPr="006F69FA">
              <w:rPr>
                <w:rFonts w:ascii="Arial" w:hAnsi="Arial" w:cs="Arial"/>
                <w:b/>
                <w:bCs/>
                <w:sz w:val="18"/>
                <w:szCs w:val="18"/>
              </w:rPr>
              <w:t>Financial liabilities as at 1 January 2020</w:t>
            </w:r>
          </w:p>
        </w:tc>
        <w:tc>
          <w:tcPr>
            <w:tcW w:w="1632" w:type="dxa"/>
          </w:tcPr>
          <w:p w14:paraId="459C84D6" w14:textId="77777777" w:rsidR="0076447C" w:rsidRPr="006F69FA" w:rsidRDefault="0076447C" w:rsidP="007B29FB">
            <w:pPr>
              <w:tabs>
                <w:tab w:val="decimal" w:pos="1227"/>
              </w:tabs>
              <w:spacing w:line="340" w:lineRule="exact"/>
              <w:rPr>
                <w:rFonts w:ascii="Arial" w:hAnsi="Arial" w:cs="Arial"/>
                <w:sz w:val="18"/>
                <w:szCs w:val="18"/>
              </w:rPr>
            </w:pPr>
          </w:p>
        </w:tc>
        <w:tc>
          <w:tcPr>
            <w:tcW w:w="1632" w:type="dxa"/>
          </w:tcPr>
          <w:p w14:paraId="20A0DADD" w14:textId="77777777" w:rsidR="0076447C" w:rsidRPr="006F69FA" w:rsidRDefault="0076447C" w:rsidP="007B29FB">
            <w:pPr>
              <w:tabs>
                <w:tab w:val="decimal" w:pos="1227"/>
              </w:tabs>
              <w:spacing w:line="340" w:lineRule="exact"/>
              <w:rPr>
                <w:rFonts w:ascii="Arial" w:hAnsi="Arial" w:cs="Arial"/>
                <w:sz w:val="18"/>
                <w:szCs w:val="18"/>
              </w:rPr>
            </w:pPr>
          </w:p>
        </w:tc>
        <w:tc>
          <w:tcPr>
            <w:tcW w:w="1632" w:type="dxa"/>
          </w:tcPr>
          <w:p w14:paraId="55F910F2" w14:textId="77777777" w:rsidR="0076447C" w:rsidRPr="006F69FA" w:rsidRDefault="0076447C" w:rsidP="007B29FB">
            <w:pPr>
              <w:tabs>
                <w:tab w:val="decimal" w:pos="1227"/>
              </w:tabs>
              <w:spacing w:line="340" w:lineRule="exact"/>
              <w:rPr>
                <w:rFonts w:ascii="Arial" w:hAnsi="Arial" w:cs="Arial"/>
                <w:sz w:val="18"/>
                <w:szCs w:val="18"/>
              </w:rPr>
            </w:pPr>
          </w:p>
        </w:tc>
      </w:tr>
      <w:tr w:rsidR="00495AFE" w:rsidRPr="006F69FA" w14:paraId="2BF4EB3C" w14:textId="77777777" w:rsidTr="00470725">
        <w:trPr>
          <w:trHeight w:val="20"/>
        </w:trPr>
        <w:tc>
          <w:tcPr>
            <w:tcW w:w="3420" w:type="dxa"/>
          </w:tcPr>
          <w:p w14:paraId="002286CB" w14:textId="20357C17" w:rsidR="00495AFE" w:rsidRPr="006F69FA" w:rsidRDefault="00495AFE" w:rsidP="007B29FB">
            <w:pPr>
              <w:spacing w:line="340" w:lineRule="exact"/>
              <w:rPr>
                <w:rFonts w:ascii="Arial" w:hAnsi="Arial" w:cs="Arial"/>
                <w:b/>
                <w:bCs/>
                <w:sz w:val="18"/>
                <w:szCs w:val="18"/>
              </w:rPr>
            </w:pPr>
            <w:r w:rsidRPr="006F69FA">
              <w:rPr>
                <w:rFonts w:ascii="Arial" w:hAnsi="Arial" w:cs="Arial"/>
                <w:sz w:val="18"/>
                <w:szCs w:val="18"/>
              </w:rPr>
              <w:t>Trade and other payables</w:t>
            </w:r>
          </w:p>
        </w:tc>
        <w:tc>
          <w:tcPr>
            <w:tcW w:w="1631" w:type="dxa"/>
          </w:tcPr>
          <w:p w14:paraId="4799C893" w14:textId="729B6EF4" w:rsidR="00495AFE" w:rsidRPr="006F69FA" w:rsidRDefault="001C10E2" w:rsidP="007B29FB">
            <w:pPr>
              <w:tabs>
                <w:tab w:val="decimal" w:pos="1227"/>
              </w:tabs>
              <w:spacing w:line="340" w:lineRule="exact"/>
              <w:rPr>
                <w:rFonts w:ascii="Arial" w:hAnsi="Arial" w:cs="Arial"/>
                <w:sz w:val="18"/>
                <w:szCs w:val="18"/>
              </w:rPr>
            </w:pPr>
            <w:r w:rsidRPr="006F69FA">
              <w:rPr>
                <w:rFonts w:ascii="Arial" w:hAnsi="Arial" w:cs="Arial"/>
                <w:sz w:val="18"/>
                <w:szCs w:val="18"/>
              </w:rPr>
              <w:t>26,609,587</w:t>
            </w:r>
          </w:p>
        </w:tc>
        <w:tc>
          <w:tcPr>
            <w:tcW w:w="1632" w:type="dxa"/>
          </w:tcPr>
          <w:p w14:paraId="71B09D65" w14:textId="41987916" w:rsidR="00495AFE" w:rsidRPr="006F69FA" w:rsidRDefault="00495AFE"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tcPr>
          <w:p w14:paraId="1F932CCC" w14:textId="61EA34CD" w:rsidR="00495AFE" w:rsidRPr="006F69FA" w:rsidRDefault="001C10E2" w:rsidP="007B29FB">
            <w:pPr>
              <w:tabs>
                <w:tab w:val="decimal" w:pos="1227"/>
              </w:tabs>
              <w:spacing w:line="340" w:lineRule="exact"/>
              <w:rPr>
                <w:rFonts w:ascii="Arial" w:hAnsi="Arial" w:cs="Arial"/>
                <w:sz w:val="18"/>
                <w:szCs w:val="18"/>
              </w:rPr>
            </w:pPr>
            <w:r w:rsidRPr="006F69FA">
              <w:rPr>
                <w:rFonts w:ascii="Arial" w:hAnsi="Arial" w:cs="Arial"/>
                <w:sz w:val="18"/>
                <w:szCs w:val="18"/>
              </w:rPr>
              <w:t>26,609,587</w:t>
            </w:r>
          </w:p>
        </w:tc>
        <w:tc>
          <w:tcPr>
            <w:tcW w:w="1632" w:type="dxa"/>
          </w:tcPr>
          <w:p w14:paraId="6C2A4062" w14:textId="0A100802" w:rsidR="00495AFE" w:rsidRPr="006F69FA" w:rsidRDefault="001C10E2" w:rsidP="007B29FB">
            <w:pPr>
              <w:tabs>
                <w:tab w:val="decimal" w:pos="1227"/>
              </w:tabs>
              <w:spacing w:line="340" w:lineRule="exact"/>
              <w:rPr>
                <w:rFonts w:ascii="Arial" w:hAnsi="Arial" w:cs="Arial"/>
                <w:sz w:val="18"/>
                <w:szCs w:val="18"/>
              </w:rPr>
            </w:pPr>
            <w:r w:rsidRPr="006F69FA">
              <w:rPr>
                <w:rFonts w:ascii="Arial" w:hAnsi="Arial" w:cs="Arial"/>
                <w:sz w:val="18"/>
                <w:szCs w:val="18"/>
              </w:rPr>
              <w:t>26,609,587</w:t>
            </w:r>
          </w:p>
        </w:tc>
      </w:tr>
      <w:tr w:rsidR="00F64DDB" w:rsidRPr="006F69FA" w14:paraId="5000DDA7" w14:textId="77777777" w:rsidTr="00470725">
        <w:trPr>
          <w:trHeight w:val="20"/>
        </w:trPr>
        <w:tc>
          <w:tcPr>
            <w:tcW w:w="3420" w:type="dxa"/>
          </w:tcPr>
          <w:p w14:paraId="7B14EFE6" w14:textId="3EE63EF2" w:rsidR="00F64DDB" w:rsidRPr="006F69FA" w:rsidRDefault="00F64DDB" w:rsidP="007B29FB">
            <w:pPr>
              <w:spacing w:line="340" w:lineRule="exact"/>
              <w:rPr>
                <w:rFonts w:ascii="Arial" w:hAnsi="Arial" w:cs="Arial"/>
                <w:b/>
                <w:bCs/>
                <w:sz w:val="18"/>
                <w:szCs w:val="18"/>
              </w:rPr>
            </w:pPr>
            <w:r w:rsidRPr="006F69FA">
              <w:rPr>
                <w:rFonts w:ascii="Arial" w:hAnsi="Arial" w:cs="Arial"/>
                <w:sz w:val="18"/>
                <w:szCs w:val="18"/>
              </w:rPr>
              <w:t>Long-term loans</w:t>
            </w:r>
          </w:p>
        </w:tc>
        <w:tc>
          <w:tcPr>
            <w:tcW w:w="1631" w:type="dxa"/>
          </w:tcPr>
          <w:p w14:paraId="6D4439D2" w14:textId="779F17C5" w:rsidR="00F64DDB" w:rsidRPr="006F69FA" w:rsidRDefault="00F64DDB" w:rsidP="007B29FB">
            <w:pPr>
              <w:tabs>
                <w:tab w:val="decimal" w:pos="1227"/>
              </w:tabs>
              <w:spacing w:line="340" w:lineRule="exact"/>
              <w:rPr>
                <w:rFonts w:ascii="Arial" w:hAnsi="Arial" w:cs="Arial"/>
                <w:sz w:val="18"/>
                <w:szCs w:val="18"/>
              </w:rPr>
            </w:pPr>
            <w:r w:rsidRPr="006F69FA">
              <w:rPr>
                <w:rFonts w:ascii="Arial" w:hAnsi="Arial" w:cs="Arial"/>
                <w:sz w:val="18"/>
                <w:szCs w:val="18"/>
              </w:rPr>
              <w:t>15,940,882</w:t>
            </w:r>
          </w:p>
        </w:tc>
        <w:tc>
          <w:tcPr>
            <w:tcW w:w="1632" w:type="dxa"/>
          </w:tcPr>
          <w:p w14:paraId="6D6B2373" w14:textId="2D5FE484" w:rsidR="00F64DDB" w:rsidRPr="006F69FA" w:rsidRDefault="00F64DDB"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tcPr>
          <w:p w14:paraId="423BDDDA" w14:textId="52CE70D9" w:rsidR="00F64DDB" w:rsidRPr="006F69FA" w:rsidRDefault="00F64DDB" w:rsidP="007B29FB">
            <w:pPr>
              <w:tabs>
                <w:tab w:val="decimal" w:pos="1227"/>
              </w:tabs>
              <w:spacing w:line="340" w:lineRule="exact"/>
              <w:rPr>
                <w:rFonts w:ascii="Arial" w:hAnsi="Arial" w:cs="Arial"/>
                <w:sz w:val="18"/>
                <w:szCs w:val="18"/>
              </w:rPr>
            </w:pPr>
            <w:r w:rsidRPr="006F69FA">
              <w:rPr>
                <w:rFonts w:ascii="Arial" w:hAnsi="Arial" w:cs="Arial"/>
                <w:sz w:val="18"/>
                <w:szCs w:val="18"/>
              </w:rPr>
              <w:t>15,940,882</w:t>
            </w:r>
          </w:p>
        </w:tc>
        <w:tc>
          <w:tcPr>
            <w:tcW w:w="1632" w:type="dxa"/>
          </w:tcPr>
          <w:p w14:paraId="0DBABD67" w14:textId="54CC06F4" w:rsidR="00F64DDB" w:rsidRPr="006F69FA" w:rsidRDefault="00F64DDB" w:rsidP="007B29FB">
            <w:pPr>
              <w:tabs>
                <w:tab w:val="decimal" w:pos="1227"/>
              </w:tabs>
              <w:spacing w:line="340" w:lineRule="exact"/>
              <w:rPr>
                <w:rFonts w:ascii="Arial" w:hAnsi="Arial" w:cs="Arial"/>
                <w:sz w:val="18"/>
                <w:szCs w:val="18"/>
              </w:rPr>
            </w:pPr>
            <w:r w:rsidRPr="006F69FA">
              <w:rPr>
                <w:rFonts w:ascii="Arial" w:hAnsi="Arial" w:cs="Arial"/>
                <w:sz w:val="18"/>
                <w:szCs w:val="18"/>
              </w:rPr>
              <w:t>15,940,882</w:t>
            </w:r>
          </w:p>
        </w:tc>
      </w:tr>
      <w:tr w:rsidR="00B40B09" w:rsidRPr="006F69FA" w14:paraId="0B45293D" w14:textId="77777777" w:rsidTr="00470725">
        <w:trPr>
          <w:trHeight w:val="20"/>
        </w:trPr>
        <w:tc>
          <w:tcPr>
            <w:tcW w:w="3420" w:type="dxa"/>
          </w:tcPr>
          <w:p w14:paraId="1E8B24FA" w14:textId="348F05AE" w:rsidR="00B40B09" w:rsidRPr="006F69FA" w:rsidRDefault="00B40B09" w:rsidP="007B29FB">
            <w:pPr>
              <w:spacing w:line="340" w:lineRule="exact"/>
              <w:rPr>
                <w:rFonts w:ascii="Arial" w:hAnsi="Arial" w:cs="Arial"/>
                <w:sz w:val="18"/>
                <w:szCs w:val="18"/>
              </w:rPr>
            </w:pPr>
            <w:r w:rsidRPr="006F69FA">
              <w:rPr>
                <w:rFonts w:ascii="Arial" w:hAnsi="Arial" w:cs="Browallia New"/>
                <w:sz w:val="18"/>
                <w:szCs w:val="22"/>
              </w:rPr>
              <w:t>Debentures</w:t>
            </w:r>
          </w:p>
        </w:tc>
        <w:tc>
          <w:tcPr>
            <w:tcW w:w="1631" w:type="dxa"/>
          </w:tcPr>
          <w:p w14:paraId="5B163FDE" w14:textId="6DD9B3A2"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32,978,450</w:t>
            </w:r>
          </w:p>
        </w:tc>
        <w:tc>
          <w:tcPr>
            <w:tcW w:w="1632" w:type="dxa"/>
          </w:tcPr>
          <w:p w14:paraId="7F9D1890" w14:textId="53CD3C5F"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22,552,344</w:t>
            </w:r>
          </w:p>
        </w:tc>
        <w:tc>
          <w:tcPr>
            <w:tcW w:w="1632" w:type="dxa"/>
          </w:tcPr>
          <w:p w14:paraId="48C44240" w14:textId="0391DF5C"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11,492,500</w:t>
            </w:r>
          </w:p>
        </w:tc>
        <w:tc>
          <w:tcPr>
            <w:tcW w:w="1632" w:type="dxa"/>
          </w:tcPr>
          <w:p w14:paraId="2C2E677E" w14:textId="0E326D8B"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34,044,844</w:t>
            </w:r>
          </w:p>
        </w:tc>
      </w:tr>
      <w:tr w:rsidR="00B40B09" w:rsidRPr="006F69FA" w14:paraId="3FFE62F9" w14:textId="77777777" w:rsidTr="00470725">
        <w:trPr>
          <w:trHeight w:val="20"/>
        </w:trPr>
        <w:tc>
          <w:tcPr>
            <w:tcW w:w="3420" w:type="dxa"/>
          </w:tcPr>
          <w:p w14:paraId="558ADE00" w14:textId="2582035A" w:rsidR="00B40B09" w:rsidRPr="006F69FA" w:rsidRDefault="00B40B09" w:rsidP="007B29FB">
            <w:pPr>
              <w:spacing w:line="340" w:lineRule="exact"/>
              <w:rPr>
                <w:rFonts w:ascii="Arial" w:hAnsi="Arial" w:cs="Arial"/>
                <w:sz w:val="18"/>
                <w:szCs w:val="18"/>
              </w:rPr>
            </w:pPr>
            <w:r w:rsidRPr="006F69FA">
              <w:rPr>
                <w:rFonts w:ascii="Arial" w:hAnsi="Arial" w:cs="Arial"/>
                <w:sz w:val="18"/>
                <w:szCs w:val="18"/>
              </w:rPr>
              <w:t>Accrued cost of spectrum licenses</w:t>
            </w:r>
          </w:p>
        </w:tc>
        <w:tc>
          <w:tcPr>
            <w:tcW w:w="1631" w:type="dxa"/>
            <w:vAlign w:val="bottom"/>
          </w:tcPr>
          <w:p w14:paraId="4B737B7E" w14:textId="5460C262"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36,014,859</w:t>
            </w:r>
          </w:p>
        </w:tc>
        <w:tc>
          <w:tcPr>
            <w:tcW w:w="1632" w:type="dxa"/>
            <w:vAlign w:val="bottom"/>
          </w:tcPr>
          <w:p w14:paraId="28557448" w14:textId="1F0E16A0"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tcPr>
          <w:p w14:paraId="715AAA05" w14:textId="7A86B69D"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36,014,859</w:t>
            </w:r>
          </w:p>
        </w:tc>
        <w:tc>
          <w:tcPr>
            <w:tcW w:w="1632" w:type="dxa"/>
            <w:vAlign w:val="bottom"/>
          </w:tcPr>
          <w:p w14:paraId="3E39870A" w14:textId="1D18919C"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36,014,859</w:t>
            </w:r>
          </w:p>
        </w:tc>
      </w:tr>
      <w:tr w:rsidR="00B40B09" w:rsidRPr="006F69FA" w14:paraId="5FFDCFF8" w14:textId="77777777" w:rsidTr="00470725">
        <w:trPr>
          <w:trHeight w:val="20"/>
        </w:trPr>
        <w:tc>
          <w:tcPr>
            <w:tcW w:w="3420" w:type="dxa"/>
          </w:tcPr>
          <w:p w14:paraId="6C06501A" w14:textId="4EBAE7A3" w:rsidR="00B40B09" w:rsidRPr="006F69FA" w:rsidRDefault="00B40B09" w:rsidP="007B29FB">
            <w:pPr>
              <w:spacing w:line="340" w:lineRule="exact"/>
              <w:rPr>
                <w:rFonts w:ascii="Arial" w:hAnsi="Arial" w:cs="Arial"/>
                <w:b/>
                <w:bCs/>
                <w:sz w:val="18"/>
                <w:szCs w:val="18"/>
              </w:rPr>
            </w:pPr>
            <w:r w:rsidRPr="006F69FA">
              <w:rPr>
                <w:rFonts w:ascii="Arial" w:hAnsi="Arial" w:cs="Arial"/>
                <w:sz w:val="18"/>
                <w:szCs w:val="18"/>
              </w:rPr>
              <w:t>Lease liabilities</w:t>
            </w:r>
          </w:p>
        </w:tc>
        <w:tc>
          <w:tcPr>
            <w:tcW w:w="1631" w:type="dxa"/>
            <w:vAlign w:val="bottom"/>
          </w:tcPr>
          <w:p w14:paraId="493BF92B" w14:textId="7BDDCA7B" w:rsidR="00B40B09" w:rsidRPr="006F69FA" w:rsidRDefault="001C10E2"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24,637,627</w:t>
            </w:r>
          </w:p>
        </w:tc>
        <w:tc>
          <w:tcPr>
            <w:tcW w:w="1632" w:type="dxa"/>
            <w:vAlign w:val="bottom"/>
          </w:tcPr>
          <w:p w14:paraId="1CD2CD0D" w14:textId="04BEA61A" w:rsidR="00B40B09" w:rsidRPr="006F69FA" w:rsidRDefault="00B40B09"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32" w:type="dxa"/>
            <w:vAlign w:val="bottom"/>
          </w:tcPr>
          <w:p w14:paraId="5E112AD0" w14:textId="4EFC3CA0" w:rsidR="00B40B09" w:rsidRPr="006F69FA" w:rsidRDefault="001C10E2"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24,637,627</w:t>
            </w:r>
          </w:p>
        </w:tc>
        <w:tc>
          <w:tcPr>
            <w:tcW w:w="1632" w:type="dxa"/>
            <w:vAlign w:val="bottom"/>
          </w:tcPr>
          <w:p w14:paraId="53A44527" w14:textId="716C1F2E" w:rsidR="00B40B09" w:rsidRPr="006F69FA" w:rsidRDefault="001C10E2"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24,637,627</w:t>
            </w:r>
          </w:p>
        </w:tc>
      </w:tr>
      <w:tr w:rsidR="00B40B09" w:rsidRPr="006F69FA" w14:paraId="7D903C86" w14:textId="77777777" w:rsidTr="00470725">
        <w:trPr>
          <w:trHeight w:val="20"/>
        </w:trPr>
        <w:tc>
          <w:tcPr>
            <w:tcW w:w="3420" w:type="dxa"/>
          </w:tcPr>
          <w:p w14:paraId="4F1C8E29" w14:textId="646950FA" w:rsidR="00B40B09" w:rsidRPr="006F69FA" w:rsidRDefault="00B40B09" w:rsidP="007B29FB">
            <w:pPr>
              <w:spacing w:line="340" w:lineRule="exact"/>
              <w:rPr>
                <w:rFonts w:ascii="Arial" w:hAnsi="Arial" w:cs="Arial"/>
                <w:b/>
                <w:bCs/>
                <w:sz w:val="18"/>
                <w:szCs w:val="18"/>
              </w:rPr>
            </w:pPr>
            <w:r w:rsidRPr="006F69FA">
              <w:rPr>
                <w:rFonts w:ascii="Arial" w:hAnsi="Arial" w:cs="Arial"/>
                <w:b/>
                <w:bCs/>
                <w:sz w:val="18"/>
                <w:szCs w:val="18"/>
              </w:rPr>
              <w:t>Total financial liabilities</w:t>
            </w:r>
          </w:p>
        </w:tc>
        <w:tc>
          <w:tcPr>
            <w:tcW w:w="1631" w:type="dxa"/>
            <w:vAlign w:val="bottom"/>
          </w:tcPr>
          <w:p w14:paraId="1586A645" w14:textId="66F60174" w:rsidR="00B40B09" w:rsidRPr="006F69FA" w:rsidRDefault="00495AFE"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136,181,405</w:t>
            </w:r>
          </w:p>
        </w:tc>
        <w:tc>
          <w:tcPr>
            <w:tcW w:w="1632" w:type="dxa"/>
            <w:vAlign w:val="bottom"/>
          </w:tcPr>
          <w:p w14:paraId="69A563B4" w14:textId="3C98FC01" w:rsidR="00B40B09" w:rsidRPr="006F69FA" w:rsidRDefault="00B40B09"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22,552,344</w:t>
            </w:r>
          </w:p>
        </w:tc>
        <w:tc>
          <w:tcPr>
            <w:tcW w:w="1632" w:type="dxa"/>
            <w:vAlign w:val="bottom"/>
          </w:tcPr>
          <w:p w14:paraId="08EEEAE7" w14:textId="1DFD25B8" w:rsidR="00B40B09" w:rsidRPr="006F69FA" w:rsidRDefault="00495AFE"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114,695,455</w:t>
            </w:r>
          </w:p>
        </w:tc>
        <w:tc>
          <w:tcPr>
            <w:tcW w:w="1632" w:type="dxa"/>
            <w:vAlign w:val="bottom"/>
          </w:tcPr>
          <w:p w14:paraId="50B652B8" w14:textId="062450C4" w:rsidR="00B40B09" w:rsidRPr="006F69FA" w:rsidRDefault="00495AFE"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137,247,799</w:t>
            </w:r>
          </w:p>
        </w:tc>
      </w:tr>
    </w:tbl>
    <w:p w14:paraId="41D86D27" w14:textId="77777777" w:rsidR="00396773" w:rsidRDefault="00396773" w:rsidP="00773339">
      <w:pPr>
        <w:tabs>
          <w:tab w:val="left" w:pos="540"/>
        </w:tabs>
        <w:rPr>
          <w:rFonts w:asciiTheme="minorHAnsi" w:eastAsiaTheme="minorHAnsi" w:hAnsiTheme="minorHAnsi" w:cstheme="minorBidi"/>
          <w:sz w:val="22"/>
          <w:szCs w:val="28"/>
        </w:rPr>
      </w:pPr>
    </w:p>
    <w:p w14:paraId="6FD43503" w14:textId="77777777" w:rsidR="004F4D44" w:rsidRDefault="004F4D44" w:rsidP="00773339">
      <w:pPr>
        <w:tabs>
          <w:tab w:val="left" w:pos="540"/>
        </w:tabs>
        <w:rPr>
          <w:rFonts w:asciiTheme="minorHAnsi" w:eastAsiaTheme="minorHAnsi" w:hAnsiTheme="minorHAnsi" w:cstheme="minorBidi"/>
          <w:sz w:val="22"/>
          <w:szCs w:val="28"/>
        </w:rPr>
      </w:pPr>
    </w:p>
    <w:p w14:paraId="713039F9" w14:textId="77777777" w:rsidR="004F4D44" w:rsidRDefault="004F4D44" w:rsidP="00773339">
      <w:pPr>
        <w:tabs>
          <w:tab w:val="left" w:pos="540"/>
        </w:tabs>
        <w:rPr>
          <w:rFonts w:asciiTheme="minorHAnsi" w:eastAsiaTheme="minorHAnsi" w:hAnsiTheme="minorHAnsi" w:cstheme="minorBidi"/>
          <w:sz w:val="22"/>
          <w:szCs w:val="28"/>
        </w:rPr>
      </w:pPr>
    </w:p>
    <w:p w14:paraId="7413D801" w14:textId="77777777" w:rsidR="004F4D44" w:rsidRPr="006F69FA" w:rsidRDefault="004F4D44" w:rsidP="00773339">
      <w:pPr>
        <w:tabs>
          <w:tab w:val="left" w:pos="540"/>
        </w:tabs>
        <w:rPr>
          <w:rFonts w:asciiTheme="minorHAnsi" w:eastAsiaTheme="minorHAnsi" w:hAnsiTheme="minorHAnsi" w:cstheme="minorBidi"/>
          <w:sz w:val="22"/>
          <w:szCs w:val="28"/>
        </w:rPr>
      </w:pPr>
    </w:p>
    <w:tbl>
      <w:tblPr>
        <w:tblStyle w:val="TableGrid5"/>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42"/>
        <w:gridCol w:w="1643"/>
        <w:gridCol w:w="1642"/>
        <w:gridCol w:w="1643"/>
      </w:tblGrid>
      <w:tr w:rsidR="00396773" w:rsidRPr="006F69FA" w14:paraId="48B0BE0F" w14:textId="77777777" w:rsidTr="00470725">
        <w:trPr>
          <w:trHeight w:val="20"/>
          <w:tblHeader/>
        </w:trPr>
        <w:tc>
          <w:tcPr>
            <w:tcW w:w="3420" w:type="dxa"/>
          </w:tcPr>
          <w:p w14:paraId="3FDA2307" w14:textId="77777777" w:rsidR="00396773" w:rsidRPr="006F69FA" w:rsidRDefault="00396773" w:rsidP="007B29FB">
            <w:pPr>
              <w:spacing w:line="340" w:lineRule="exact"/>
              <w:jc w:val="right"/>
              <w:rPr>
                <w:rFonts w:ascii="Arial" w:hAnsi="Arial" w:cs="Arial"/>
                <w:sz w:val="18"/>
                <w:szCs w:val="16"/>
              </w:rPr>
            </w:pPr>
          </w:p>
        </w:tc>
        <w:tc>
          <w:tcPr>
            <w:tcW w:w="6570" w:type="dxa"/>
            <w:gridSpan w:val="4"/>
            <w:hideMark/>
          </w:tcPr>
          <w:p w14:paraId="2E7E91EB" w14:textId="77777777" w:rsidR="00396773" w:rsidRPr="006F69FA" w:rsidRDefault="00396773" w:rsidP="007B29FB">
            <w:pPr>
              <w:spacing w:line="340" w:lineRule="exact"/>
              <w:jc w:val="right"/>
              <w:rPr>
                <w:rFonts w:ascii="Arial" w:hAnsi="Arial" w:cs="Arial"/>
                <w:sz w:val="18"/>
                <w:szCs w:val="16"/>
              </w:rPr>
            </w:pPr>
            <w:r w:rsidRPr="006F69FA">
              <w:rPr>
                <w:rFonts w:ascii="Arial" w:hAnsi="Arial" w:cs="Arial"/>
                <w:sz w:val="18"/>
                <w:szCs w:val="16"/>
              </w:rPr>
              <w:t>(Unit: Thousand Baht)</w:t>
            </w:r>
          </w:p>
        </w:tc>
      </w:tr>
      <w:tr w:rsidR="00396773" w:rsidRPr="006F69FA" w14:paraId="1E248240" w14:textId="77777777" w:rsidTr="00470725">
        <w:trPr>
          <w:trHeight w:val="20"/>
          <w:tblHeader/>
        </w:trPr>
        <w:tc>
          <w:tcPr>
            <w:tcW w:w="3420" w:type="dxa"/>
          </w:tcPr>
          <w:p w14:paraId="3F782F8C" w14:textId="77777777" w:rsidR="00396773" w:rsidRPr="006F69FA" w:rsidRDefault="00396773" w:rsidP="007B29FB">
            <w:pPr>
              <w:spacing w:line="340" w:lineRule="exact"/>
              <w:rPr>
                <w:rFonts w:ascii="Arial" w:hAnsi="Arial" w:cs="Arial"/>
                <w:sz w:val="18"/>
                <w:szCs w:val="16"/>
              </w:rPr>
            </w:pPr>
          </w:p>
        </w:tc>
        <w:tc>
          <w:tcPr>
            <w:tcW w:w="6570" w:type="dxa"/>
            <w:gridSpan w:val="4"/>
            <w:hideMark/>
          </w:tcPr>
          <w:p w14:paraId="00C4EF7F" w14:textId="77777777" w:rsidR="00396773" w:rsidRPr="006F69FA" w:rsidRDefault="00396773" w:rsidP="007B29FB">
            <w:pPr>
              <w:pBdr>
                <w:bottom w:val="single" w:sz="4" w:space="1" w:color="auto"/>
              </w:pBdr>
              <w:spacing w:line="340" w:lineRule="exact"/>
              <w:ind w:right="-120"/>
              <w:jc w:val="center"/>
              <w:rPr>
                <w:rFonts w:ascii="Arial" w:hAnsi="Arial" w:cs="Arial"/>
                <w:sz w:val="18"/>
                <w:szCs w:val="16"/>
              </w:rPr>
            </w:pPr>
            <w:r w:rsidRPr="006F69FA">
              <w:rPr>
                <w:rFonts w:ascii="Arial" w:hAnsi="Arial" w:cs="Arial"/>
                <w:sz w:val="18"/>
                <w:szCs w:val="16"/>
              </w:rPr>
              <w:t>Separate financial statements</w:t>
            </w:r>
          </w:p>
        </w:tc>
      </w:tr>
      <w:tr w:rsidR="00396773" w:rsidRPr="006F69FA" w14:paraId="253D0625" w14:textId="77777777" w:rsidTr="00470725">
        <w:trPr>
          <w:trHeight w:val="20"/>
          <w:tblHeader/>
        </w:trPr>
        <w:tc>
          <w:tcPr>
            <w:tcW w:w="3420" w:type="dxa"/>
          </w:tcPr>
          <w:p w14:paraId="79A5A40B" w14:textId="77777777" w:rsidR="00396773" w:rsidRPr="006F69FA" w:rsidRDefault="00396773" w:rsidP="007B29FB">
            <w:pPr>
              <w:spacing w:line="340" w:lineRule="exact"/>
              <w:rPr>
                <w:rFonts w:ascii="Arial" w:hAnsi="Arial" w:cs="Arial"/>
                <w:sz w:val="18"/>
                <w:szCs w:val="16"/>
                <w:cs/>
              </w:rPr>
            </w:pPr>
          </w:p>
        </w:tc>
        <w:tc>
          <w:tcPr>
            <w:tcW w:w="1642" w:type="dxa"/>
            <w:vAlign w:val="bottom"/>
            <w:hideMark/>
          </w:tcPr>
          <w:p w14:paraId="62933AAF" w14:textId="5EF76E40" w:rsidR="00396773" w:rsidRPr="006F69FA" w:rsidRDefault="00396773" w:rsidP="007B29FB">
            <w:pPr>
              <w:pBdr>
                <w:bottom w:val="single" w:sz="4" w:space="1" w:color="auto"/>
              </w:pBdr>
              <w:spacing w:line="340" w:lineRule="exact"/>
              <w:ind w:right="-74"/>
              <w:jc w:val="center"/>
              <w:rPr>
                <w:rFonts w:ascii="Arial" w:hAnsi="Arial" w:cs="Arial"/>
                <w:sz w:val="18"/>
                <w:szCs w:val="16"/>
              </w:rPr>
            </w:pPr>
            <w:r w:rsidRPr="006F69FA">
              <w:rPr>
                <w:rFonts w:ascii="Arial" w:hAnsi="Arial" w:cs="Arial"/>
                <w:sz w:val="18"/>
                <w:szCs w:val="18"/>
              </w:rPr>
              <w:t>Carrying amounts under the former basis</w:t>
            </w:r>
          </w:p>
        </w:tc>
        <w:tc>
          <w:tcPr>
            <w:tcW w:w="4928" w:type="dxa"/>
            <w:gridSpan w:val="3"/>
            <w:vAlign w:val="bottom"/>
            <w:hideMark/>
          </w:tcPr>
          <w:p w14:paraId="453F3765" w14:textId="198C2016" w:rsidR="00396773" w:rsidRPr="006F69FA" w:rsidRDefault="00396773" w:rsidP="007B29FB">
            <w:pPr>
              <w:pBdr>
                <w:bottom w:val="single" w:sz="4" w:space="1" w:color="auto"/>
              </w:pBdr>
              <w:spacing w:line="340" w:lineRule="exact"/>
              <w:ind w:right="-74"/>
              <w:jc w:val="center"/>
              <w:rPr>
                <w:rFonts w:ascii="Arial" w:hAnsi="Arial" w:cs="Arial"/>
                <w:sz w:val="18"/>
                <w:szCs w:val="16"/>
                <w:cs/>
              </w:rPr>
            </w:pPr>
            <w:r w:rsidRPr="006F69FA">
              <w:rPr>
                <w:rFonts w:ascii="Arial" w:hAnsi="Arial" w:cs="Arial"/>
                <w:sz w:val="18"/>
                <w:szCs w:val="18"/>
              </w:rPr>
              <w:t xml:space="preserve">Classification and measurement in accordance                        with </w:t>
            </w:r>
            <w:proofErr w:type="spellStart"/>
            <w:r w:rsidRPr="006F69FA">
              <w:rPr>
                <w:rFonts w:ascii="Arial" w:hAnsi="Arial" w:cs="Arial"/>
                <w:sz w:val="18"/>
                <w:szCs w:val="18"/>
              </w:rPr>
              <w:t>TFRS</w:t>
            </w:r>
            <w:proofErr w:type="spellEnd"/>
            <w:r w:rsidRPr="006F69FA">
              <w:rPr>
                <w:rFonts w:ascii="Arial" w:hAnsi="Arial" w:cs="Arial"/>
                <w:sz w:val="18"/>
                <w:szCs w:val="18"/>
                <w:cs/>
              </w:rPr>
              <w:t xml:space="preserve"> </w:t>
            </w:r>
            <w:r w:rsidRPr="006F69FA">
              <w:rPr>
                <w:rFonts w:ascii="Arial" w:hAnsi="Arial" w:cs="Arial"/>
                <w:sz w:val="18"/>
                <w:szCs w:val="18"/>
              </w:rPr>
              <w:t>9</w:t>
            </w:r>
          </w:p>
        </w:tc>
      </w:tr>
      <w:tr w:rsidR="00396773" w:rsidRPr="006F69FA" w14:paraId="00A27C8A" w14:textId="77777777" w:rsidTr="00470725">
        <w:trPr>
          <w:trHeight w:val="20"/>
          <w:tblHeader/>
        </w:trPr>
        <w:tc>
          <w:tcPr>
            <w:tcW w:w="3420" w:type="dxa"/>
          </w:tcPr>
          <w:p w14:paraId="312174DC" w14:textId="77777777" w:rsidR="00396773" w:rsidRPr="006F69FA" w:rsidRDefault="00396773" w:rsidP="007B29FB">
            <w:pPr>
              <w:spacing w:line="340" w:lineRule="exact"/>
              <w:rPr>
                <w:rFonts w:ascii="Arial" w:hAnsi="Arial" w:cs="Arial"/>
                <w:sz w:val="18"/>
                <w:szCs w:val="16"/>
              </w:rPr>
            </w:pPr>
          </w:p>
        </w:tc>
        <w:tc>
          <w:tcPr>
            <w:tcW w:w="1642" w:type="dxa"/>
            <w:vAlign w:val="bottom"/>
          </w:tcPr>
          <w:p w14:paraId="6B8CF755" w14:textId="77777777" w:rsidR="00396773" w:rsidRPr="006F69FA" w:rsidRDefault="00396773" w:rsidP="007B29FB">
            <w:pPr>
              <w:spacing w:line="340" w:lineRule="exact"/>
              <w:ind w:right="-15"/>
              <w:jc w:val="center"/>
              <w:rPr>
                <w:rFonts w:ascii="Arial" w:hAnsi="Arial" w:cs="Arial"/>
                <w:sz w:val="18"/>
                <w:szCs w:val="16"/>
              </w:rPr>
            </w:pPr>
          </w:p>
        </w:tc>
        <w:tc>
          <w:tcPr>
            <w:tcW w:w="1643" w:type="dxa"/>
            <w:vAlign w:val="bottom"/>
            <w:hideMark/>
          </w:tcPr>
          <w:p w14:paraId="19F968CC" w14:textId="77777777" w:rsidR="00396773" w:rsidRPr="006F69FA" w:rsidRDefault="00396773" w:rsidP="007B29FB">
            <w:pPr>
              <w:pBdr>
                <w:bottom w:val="single" w:sz="4" w:space="1" w:color="auto"/>
              </w:pBdr>
              <w:spacing w:line="340" w:lineRule="exact"/>
              <w:ind w:right="-15"/>
              <w:jc w:val="center"/>
              <w:rPr>
                <w:rFonts w:ascii="Arial" w:hAnsi="Arial" w:cs="Arial"/>
                <w:sz w:val="18"/>
                <w:szCs w:val="16"/>
                <w:cs/>
              </w:rPr>
            </w:pPr>
            <w:r w:rsidRPr="006F69FA">
              <w:rPr>
                <w:rFonts w:ascii="Arial" w:hAnsi="Arial" w:cs="Arial"/>
                <w:sz w:val="18"/>
                <w:szCs w:val="16"/>
              </w:rPr>
              <w:t>Fair value through profit or loss</w:t>
            </w:r>
          </w:p>
        </w:tc>
        <w:tc>
          <w:tcPr>
            <w:tcW w:w="1642" w:type="dxa"/>
            <w:vAlign w:val="bottom"/>
            <w:hideMark/>
          </w:tcPr>
          <w:p w14:paraId="103629C3" w14:textId="77777777" w:rsidR="00396773" w:rsidRPr="006F69FA" w:rsidRDefault="00396773" w:rsidP="007B29FB">
            <w:pPr>
              <w:pBdr>
                <w:bottom w:val="single" w:sz="4" w:space="1" w:color="auto"/>
              </w:pBdr>
              <w:spacing w:line="340" w:lineRule="exact"/>
              <w:jc w:val="center"/>
              <w:rPr>
                <w:rFonts w:ascii="Arial" w:hAnsi="Arial" w:cs="Arial"/>
                <w:sz w:val="18"/>
                <w:szCs w:val="16"/>
              </w:rPr>
            </w:pPr>
            <w:proofErr w:type="spellStart"/>
            <w:r w:rsidRPr="006F69FA">
              <w:rPr>
                <w:rFonts w:ascii="Arial" w:hAnsi="Arial" w:cs="Arial"/>
                <w:sz w:val="18"/>
                <w:szCs w:val="16"/>
              </w:rPr>
              <w:t>Amortised</w:t>
            </w:r>
            <w:proofErr w:type="spellEnd"/>
            <w:r w:rsidRPr="006F69FA">
              <w:rPr>
                <w:rFonts w:ascii="Arial" w:hAnsi="Arial" w:cs="Arial"/>
                <w:sz w:val="18"/>
                <w:szCs w:val="16"/>
              </w:rPr>
              <w:t xml:space="preserve"> cost</w:t>
            </w:r>
          </w:p>
        </w:tc>
        <w:tc>
          <w:tcPr>
            <w:tcW w:w="1643" w:type="dxa"/>
            <w:vAlign w:val="bottom"/>
            <w:hideMark/>
          </w:tcPr>
          <w:p w14:paraId="08ECD48B" w14:textId="77777777" w:rsidR="00396773" w:rsidRPr="006F69FA" w:rsidRDefault="00396773" w:rsidP="007B29FB">
            <w:pPr>
              <w:pBdr>
                <w:bottom w:val="single" w:sz="4" w:space="1" w:color="auto"/>
              </w:pBdr>
              <w:spacing w:line="340" w:lineRule="exact"/>
              <w:ind w:right="-74"/>
              <w:jc w:val="center"/>
              <w:rPr>
                <w:rFonts w:ascii="Arial" w:hAnsi="Arial" w:cs="Arial"/>
                <w:sz w:val="18"/>
                <w:szCs w:val="16"/>
                <w:cs/>
              </w:rPr>
            </w:pPr>
            <w:r w:rsidRPr="006F69FA">
              <w:rPr>
                <w:rFonts w:ascii="Arial" w:hAnsi="Arial" w:cs="Arial"/>
                <w:sz w:val="18"/>
                <w:szCs w:val="16"/>
              </w:rPr>
              <w:t>Total</w:t>
            </w:r>
          </w:p>
        </w:tc>
      </w:tr>
      <w:tr w:rsidR="00396773" w:rsidRPr="006F69FA" w14:paraId="664BF32C" w14:textId="77777777" w:rsidTr="00470725">
        <w:trPr>
          <w:trHeight w:val="20"/>
        </w:trPr>
        <w:tc>
          <w:tcPr>
            <w:tcW w:w="3420" w:type="dxa"/>
            <w:hideMark/>
          </w:tcPr>
          <w:p w14:paraId="74907BC4" w14:textId="77777777" w:rsidR="00396773" w:rsidRPr="006F69FA" w:rsidRDefault="00396773" w:rsidP="007B29FB">
            <w:pPr>
              <w:spacing w:line="340" w:lineRule="exact"/>
              <w:rPr>
                <w:rFonts w:ascii="Arial" w:hAnsi="Arial" w:cs="Arial"/>
                <w:b/>
                <w:bCs/>
                <w:sz w:val="18"/>
                <w:szCs w:val="16"/>
              </w:rPr>
            </w:pPr>
            <w:r w:rsidRPr="006F69FA">
              <w:rPr>
                <w:rFonts w:ascii="Arial" w:hAnsi="Arial" w:cs="Arial"/>
                <w:b/>
                <w:bCs/>
                <w:sz w:val="18"/>
                <w:szCs w:val="16"/>
              </w:rPr>
              <w:t>Financial assets as at 1 January 2020</w:t>
            </w:r>
          </w:p>
        </w:tc>
        <w:tc>
          <w:tcPr>
            <w:tcW w:w="1642" w:type="dxa"/>
          </w:tcPr>
          <w:p w14:paraId="65E912E6" w14:textId="77777777" w:rsidR="00396773" w:rsidRPr="006F69FA" w:rsidRDefault="00396773" w:rsidP="007B29FB">
            <w:pPr>
              <w:spacing w:line="340" w:lineRule="exact"/>
              <w:jc w:val="center"/>
              <w:rPr>
                <w:rFonts w:ascii="Arial" w:hAnsi="Arial" w:cs="Arial"/>
                <w:sz w:val="18"/>
                <w:szCs w:val="16"/>
              </w:rPr>
            </w:pPr>
          </w:p>
        </w:tc>
        <w:tc>
          <w:tcPr>
            <w:tcW w:w="1643" w:type="dxa"/>
          </w:tcPr>
          <w:p w14:paraId="3987014F" w14:textId="77777777" w:rsidR="00396773" w:rsidRPr="006F69FA" w:rsidRDefault="00396773" w:rsidP="007B29FB">
            <w:pPr>
              <w:spacing w:line="340" w:lineRule="exact"/>
              <w:jc w:val="center"/>
              <w:rPr>
                <w:rFonts w:ascii="Arial" w:hAnsi="Arial" w:cs="Arial"/>
                <w:sz w:val="18"/>
                <w:szCs w:val="16"/>
              </w:rPr>
            </w:pPr>
          </w:p>
        </w:tc>
        <w:tc>
          <w:tcPr>
            <w:tcW w:w="1642" w:type="dxa"/>
          </w:tcPr>
          <w:p w14:paraId="0B4A01EE" w14:textId="77777777" w:rsidR="00396773" w:rsidRPr="006F69FA" w:rsidRDefault="00396773" w:rsidP="007B29FB">
            <w:pPr>
              <w:spacing w:line="340" w:lineRule="exact"/>
              <w:jc w:val="center"/>
              <w:rPr>
                <w:rFonts w:ascii="Arial" w:hAnsi="Arial" w:cs="Arial"/>
                <w:sz w:val="18"/>
                <w:szCs w:val="16"/>
              </w:rPr>
            </w:pPr>
          </w:p>
        </w:tc>
        <w:tc>
          <w:tcPr>
            <w:tcW w:w="1643" w:type="dxa"/>
          </w:tcPr>
          <w:p w14:paraId="3138ACDA" w14:textId="77777777" w:rsidR="00396773" w:rsidRPr="006F69FA" w:rsidRDefault="00396773" w:rsidP="007B29FB">
            <w:pPr>
              <w:spacing w:line="340" w:lineRule="exact"/>
              <w:jc w:val="center"/>
              <w:rPr>
                <w:rFonts w:ascii="Arial" w:hAnsi="Arial" w:cs="Arial"/>
                <w:sz w:val="18"/>
                <w:szCs w:val="16"/>
              </w:rPr>
            </w:pPr>
          </w:p>
        </w:tc>
      </w:tr>
      <w:tr w:rsidR="00396773" w:rsidRPr="006F69FA" w14:paraId="2DC495A0" w14:textId="77777777" w:rsidTr="00470725">
        <w:trPr>
          <w:trHeight w:val="20"/>
        </w:trPr>
        <w:tc>
          <w:tcPr>
            <w:tcW w:w="3420" w:type="dxa"/>
            <w:hideMark/>
          </w:tcPr>
          <w:p w14:paraId="0ABCBFDF" w14:textId="77777777" w:rsidR="00396773" w:rsidRPr="006F69FA" w:rsidRDefault="00396773" w:rsidP="007B29FB">
            <w:pPr>
              <w:spacing w:line="340" w:lineRule="exact"/>
              <w:rPr>
                <w:rFonts w:ascii="Arial" w:hAnsi="Arial" w:cs="Arial"/>
                <w:sz w:val="18"/>
                <w:szCs w:val="16"/>
              </w:rPr>
            </w:pPr>
            <w:r w:rsidRPr="006F69FA">
              <w:rPr>
                <w:rFonts w:ascii="Arial" w:hAnsi="Arial" w:cs="Arial"/>
                <w:sz w:val="18"/>
                <w:szCs w:val="16"/>
              </w:rPr>
              <w:t>Cash and cash equivalents</w:t>
            </w:r>
          </w:p>
        </w:tc>
        <w:tc>
          <w:tcPr>
            <w:tcW w:w="1642" w:type="dxa"/>
            <w:hideMark/>
          </w:tcPr>
          <w:p w14:paraId="06197C2C"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4,573,891</w:t>
            </w:r>
          </w:p>
        </w:tc>
        <w:tc>
          <w:tcPr>
            <w:tcW w:w="1643" w:type="dxa"/>
            <w:hideMark/>
          </w:tcPr>
          <w:p w14:paraId="1ABD5344"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2" w:type="dxa"/>
            <w:hideMark/>
          </w:tcPr>
          <w:p w14:paraId="6C3022C7"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4,573,891</w:t>
            </w:r>
          </w:p>
        </w:tc>
        <w:tc>
          <w:tcPr>
            <w:tcW w:w="1643" w:type="dxa"/>
            <w:hideMark/>
          </w:tcPr>
          <w:p w14:paraId="0DB32CA6"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4,573,891</w:t>
            </w:r>
          </w:p>
        </w:tc>
      </w:tr>
      <w:tr w:rsidR="00396773" w:rsidRPr="006F69FA" w14:paraId="6C121ED2" w14:textId="77777777" w:rsidTr="00470725">
        <w:trPr>
          <w:trHeight w:val="20"/>
        </w:trPr>
        <w:tc>
          <w:tcPr>
            <w:tcW w:w="3420" w:type="dxa"/>
            <w:hideMark/>
          </w:tcPr>
          <w:p w14:paraId="69ACF33D" w14:textId="77777777" w:rsidR="00396773" w:rsidRPr="006F69FA" w:rsidRDefault="00396773" w:rsidP="007B29FB">
            <w:pPr>
              <w:spacing w:line="340" w:lineRule="exact"/>
              <w:rPr>
                <w:rFonts w:ascii="Arial" w:hAnsi="Arial" w:cs="Arial"/>
                <w:sz w:val="18"/>
                <w:szCs w:val="16"/>
              </w:rPr>
            </w:pPr>
            <w:r w:rsidRPr="006F69FA">
              <w:rPr>
                <w:rFonts w:ascii="Arial" w:hAnsi="Arial" w:cs="Arial"/>
                <w:sz w:val="18"/>
                <w:szCs w:val="16"/>
              </w:rPr>
              <w:t>Trade and other receivables</w:t>
            </w:r>
          </w:p>
        </w:tc>
        <w:tc>
          <w:tcPr>
            <w:tcW w:w="1642" w:type="dxa"/>
            <w:hideMark/>
          </w:tcPr>
          <w:p w14:paraId="2AFC5C61"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5,431,593</w:t>
            </w:r>
          </w:p>
        </w:tc>
        <w:tc>
          <w:tcPr>
            <w:tcW w:w="1643" w:type="dxa"/>
            <w:hideMark/>
          </w:tcPr>
          <w:p w14:paraId="2E70BA53"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2" w:type="dxa"/>
            <w:hideMark/>
          </w:tcPr>
          <w:p w14:paraId="35A8C7C3"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5,431,593</w:t>
            </w:r>
          </w:p>
        </w:tc>
        <w:tc>
          <w:tcPr>
            <w:tcW w:w="1643" w:type="dxa"/>
            <w:hideMark/>
          </w:tcPr>
          <w:p w14:paraId="270453DD"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5,431,593</w:t>
            </w:r>
          </w:p>
        </w:tc>
      </w:tr>
      <w:tr w:rsidR="00396773" w:rsidRPr="006F69FA" w14:paraId="3F70C07E" w14:textId="77777777" w:rsidTr="00470725">
        <w:trPr>
          <w:trHeight w:val="20"/>
        </w:trPr>
        <w:tc>
          <w:tcPr>
            <w:tcW w:w="3420" w:type="dxa"/>
            <w:hideMark/>
          </w:tcPr>
          <w:p w14:paraId="0E3560D1" w14:textId="77777777" w:rsidR="00396773" w:rsidRPr="006F69FA" w:rsidRDefault="00396773" w:rsidP="007B29FB">
            <w:pPr>
              <w:spacing w:line="340" w:lineRule="exact"/>
              <w:rPr>
                <w:rFonts w:ascii="Arial" w:hAnsi="Arial" w:cs="Arial"/>
                <w:sz w:val="18"/>
                <w:szCs w:val="16"/>
              </w:rPr>
            </w:pPr>
            <w:r w:rsidRPr="006F69FA">
              <w:rPr>
                <w:rFonts w:ascii="Arial" w:hAnsi="Arial" w:cs="Arial"/>
                <w:sz w:val="18"/>
                <w:szCs w:val="16"/>
              </w:rPr>
              <w:t>Loan to subsidiary</w:t>
            </w:r>
          </w:p>
        </w:tc>
        <w:tc>
          <w:tcPr>
            <w:tcW w:w="1642" w:type="dxa"/>
            <w:hideMark/>
          </w:tcPr>
          <w:p w14:paraId="30CFF596"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10,500,000</w:t>
            </w:r>
          </w:p>
        </w:tc>
        <w:tc>
          <w:tcPr>
            <w:tcW w:w="1643" w:type="dxa"/>
            <w:hideMark/>
          </w:tcPr>
          <w:p w14:paraId="350D5628"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2" w:type="dxa"/>
            <w:hideMark/>
          </w:tcPr>
          <w:p w14:paraId="5BAF0E20"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10,500,000</w:t>
            </w:r>
          </w:p>
        </w:tc>
        <w:tc>
          <w:tcPr>
            <w:tcW w:w="1643" w:type="dxa"/>
            <w:hideMark/>
          </w:tcPr>
          <w:p w14:paraId="65BDDA68" w14:textId="77777777" w:rsidR="00396773" w:rsidRPr="006F69FA" w:rsidRDefault="00396773" w:rsidP="007B29FB">
            <w:pPr>
              <w:tabs>
                <w:tab w:val="decimal" w:pos="1227"/>
              </w:tabs>
              <w:spacing w:line="340" w:lineRule="exact"/>
              <w:rPr>
                <w:rFonts w:ascii="Arial" w:hAnsi="Arial" w:cs="Arial"/>
                <w:sz w:val="18"/>
                <w:szCs w:val="18"/>
              </w:rPr>
            </w:pPr>
            <w:r w:rsidRPr="006F69FA">
              <w:rPr>
                <w:rFonts w:ascii="Arial" w:hAnsi="Arial" w:cs="Arial"/>
                <w:sz w:val="18"/>
                <w:szCs w:val="18"/>
              </w:rPr>
              <w:t>10,500,000</w:t>
            </w:r>
          </w:p>
        </w:tc>
      </w:tr>
      <w:tr w:rsidR="00396773" w:rsidRPr="006F69FA" w14:paraId="22244069" w14:textId="77777777" w:rsidTr="00470725">
        <w:trPr>
          <w:trHeight w:val="20"/>
        </w:trPr>
        <w:tc>
          <w:tcPr>
            <w:tcW w:w="3420" w:type="dxa"/>
            <w:hideMark/>
          </w:tcPr>
          <w:p w14:paraId="63956D26" w14:textId="77777777" w:rsidR="00396773" w:rsidRPr="006F69FA" w:rsidRDefault="00396773" w:rsidP="007B29FB">
            <w:pPr>
              <w:tabs>
                <w:tab w:val="left" w:pos="510"/>
              </w:tabs>
              <w:spacing w:line="340" w:lineRule="exact"/>
              <w:rPr>
                <w:rFonts w:ascii="Arial" w:hAnsi="Arial" w:cs="Arial"/>
                <w:sz w:val="18"/>
                <w:szCs w:val="16"/>
              </w:rPr>
            </w:pPr>
            <w:r w:rsidRPr="006F69FA">
              <w:rPr>
                <w:rFonts w:ascii="Arial" w:hAnsi="Arial" w:cs="Arial"/>
                <w:sz w:val="18"/>
                <w:szCs w:val="16"/>
              </w:rPr>
              <w:t>Other financial assets</w:t>
            </w:r>
          </w:p>
        </w:tc>
        <w:tc>
          <w:tcPr>
            <w:tcW w:w="1642" w:type="dxa"/>
          </w:tcPr>
          <w:p w14:paraId="768940AA" w14:textId="77777777" w:rsidR="00396773" w:rsidRPr="006F69FA" w:rsidRDefault="00396773" w:rsidP="007B29FB">
            <w:pPr>
              <w:tabs>
                <w:tab w:val="decimal" w:pos="1227"/>
              </w:tabs>
              <w:spacing w:line="340" w:lineRule="exact"/>
              <w:rPr>
                <w:rFonts w:ascii="Arial" w:hAnsi="Arial" w:cs="Arial"/>
                <w:sz w:val="18"/>
                <w:szCs w:val="18"/>
              </w:rPr>
            </w:pPr>
          </w:p>
        </w:tc>
        <w:tc>
          <w:tcPr>
            <w:tcW w:w="1643" w:type="dxa"/>
          </w:tcPr>
          <w:p w14:paraId="0A82AF40" w14:textId="77777777" w:rsidR="00396773" w:rsidRPr="006F69FA" w:rsidRDefault="00396773" w:rsidP="007B29FB">
            <w:pPr>
              <w:tabs>
                <w:tab w:val="decimal" w:pos="1227"/>
              </w:tabs>
              <w:spacing w:line="340" w:lineRule="exact"/>
              <w:rPr>
                <w:rFonts w:ascii="Arial" w:hAnsi="Arial" w:cs="Arial"/>
                <w:sz w:val="18"/>
                <w:szCs w:val="18"/>
              </w:rPr>
            </w:pPr>
          </w:p>
        </w:tc>
        <w:tc>
          <w:tcPr>
            <w:tcW w:w="1642" w:type="dxa"/>
          </w:tcPr>
          <w:p w14:paraId="5289D688" w14:textId="77777777" w:rsidR="00396773" w:rsidRPr="006F69FA" w:rsidRDefault="00396773" w:rsidP="007B29FB">
            <w:pPr>
              <w:tabs>
                <w:tab w:val="decimal" w:pos="1227"/>
              </w:tabs>
              <w:spacing w:line="340" w:lineRule="exact"/>
              <w:rPr>
                <w:rFonts w:ascii="Arial" w:hAnsi="Arial" w:cs="Arial"/>
                <w:sz w:val="18"/>
                <w:szCs w:val="18"/>
              </w:rPr>
            </w:pPr>
          </w:p>
        </w:tc>
        <w:tc>
          <w:tcPr>
            <w:tcW w:w="1643" w:type="dxa"/>
          </w:tcPr>
          <w:p w14:paraId="0CF806A9" w14:textId="77777777" w:rsidR="00396773" w:rsidRPr="006F69FA" w:rsidRDefault="00396773" w:rsidP="007B29FB">
            <w:pPr>
              <w:tabs>
                <w:tab w:val="decimal" w:pos="1227"/>
              </w:tabs>
              <w:spacing w:line="340" w:lineRule="exact"/>
              <w:rPr>
                <w:rFonts w:ascii="Arial" w:hAnsi="Arial" w:cs="Arial"/>
                <w:sz w:val="18"/>
                <w:szCs w:val="18"/>
              </w:rPr>
            </w:pPr>
          </w:p>
        </w:tc>
      </w:tr>
      <w:tr w:rsidR="00396773" w:rsidRPr="006F69FA" w14:paraId="261A721C" w14:textId="77777777" w:rsidTr="00470725">
        <w:trPr>
          <w:trHeight w:val="20"/>
        </w:trPr>
        <w:tc>
          <w:tcPr>
            <w:tcW w:w="3420" w:type="dxa"/>
            <w:hideMark/>
          </w:tcPr>
          <w:p w14:paraId="63C7CCC4" w14:textId="779066D7" w:rsidR="00396773" w:rsidRPr="006F69FA" w:rsidRDefault="00773339" w:rsidP="007B29FB">
            <w:pPr>
              <w:spacing w:line="340" w:lineRule="exact"/>
              <w:ind w:left="520" w:hanging="520"/>
              <w:rPr>
                <w:rFonts w:ascii="Arial" w:hAnsi="Arial" w:cs="Arial"/>
                <w:sz w:val="18"/>
                <w:szCs w:val="16"/>
              </w:rPr>
            </w:pPr>
            <w:r w:rsidRPr="006F69FA">
              <w:rPr>
                <w:rFonts w:ascii="Arial" w:hAnsi="Arial" w:cs="Arial"/>
                <w:sz w:val="18"/>
                <w:szCs w:val="18"/>
              </w:rPr>
              <w:t xml:space="preserve">   - Investments in equity instruments of non-listed companies</w:t>
            </w:r>
          </w:p>
        </w:tc>
        <w:tc>
          <w:tcPr>
            <w:tcW w:w="1642" w:type="dxa"/>
            <w:vAlign w:val="bottom"/>
            <w:hideMark/>
          </w:tcPr>
          <w:p w14:paraId="03076621"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cs/>
              </w:rPr>
            </w:pPr>
            <w:r w:rsidRPr="006F69FA">
              <w:rPr>
                <w:rFonts w:ascii="Arial" w:hAnsi="Arial" w:cs="Arial"/>
                <w:sz w:val="18"/>
                <w:szCs w:val="18"/>
              </w:rPr>
              <w:t>1,800</w:t>
            </w:r>
          </w:p>
        </w:tc>
        <w:tc>
          <w:tcPr>
            <w:tcW w:w="1643" w:type="dxa"/>
            <w:vAlign w:val="bottom"/>
            <w:hideMark/>
          </w:tcPr>
          <w:p w14:paraId="4DE5BB2E"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1,800</w:t>
            </w:r>
          </w:p>
        </w:tc>
        <w:tc>
          <w:tcPr>
            <w:tcW w:w="1642" w:type="dxa"/>
            <w:vAlign w:val="bottom"/>
            <w:hideMark/>
          </w:tcPr>
          <w:p w14:paraId="014AC097"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3" w:type="dxa"/>
            <w:vAlign w:val="bottom"/>
            <w:hideMark/>
          </w:tcPr>
          <w:p w14:paraId="2BCB020D" w14:textId="77777777" w:rsidR="00396773" w:rsidRPr="006F69FA" w:rsidRDefault="00396773"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1,800</w:t>
            </w:r>
          </w:p>
        </w:tc>
      </w:tr>
      <w:tr w:rsidR="00396773" w:rsidRPr="006F69FA" w14:paraId="0119382F" w14:textId="77777777" w:rsidTr="00470725">
        <w:trPr>
          <w:trHeight w:val="20"/>
        </w:trPr>
        <w:tc>
          <w:tcPr>
            <w:tcW w:w="3420" w:type="dxa"/>
            <w:hideMark/>
          </w:tcPr>
          <w:p w14:paraId="5F9862CA" w14:textId="77777777" w:rsidR="00396773" w:rsidRPr="006F69FA" w:rsidRDefault="00396773" w:rsidP="007B29FB">
            <w:pPr>
              <w:spacing w:line="340" w:lineRule="exact"/>
              <w:rPr>
                <w:rFonts w:ascii="Arial" w:hAnsi="Arial" w:cs="Arial"/>
                <w:b/>
                <w:bCs/>
                <w:sz w:val="18"/>
                <w:szCs w:val="16"/>
              </w:rPr>
            </w:pPr>
            <w:r w:rsidRPr="006F69FA">
              <w:rPr>
                <w:rFonts w:ascii="Arial" w:hAnsi="Arial" w:cs="Arial"/>
                <w:b/>
                <w:bCs/>
                <w:sz w:val="18"/>
                <w:szCs w:val="16"/>
              </w:rPr>
              <w:t>Total financial assets</w:t>
            </w:r>
          </w:p>
        </w:tc>
        <w:tc>
          <w:tcPr>
            <w:tcW w:w="1642" w:type="dxa"/>
            <w:hideMark/>
          </w:tcPr>
          <w:p w14:paraId="7412D3EE" w14:textId="77777777" w:rsidR="00396773" w:rsidRPr="006F69FA" w:rsidRDefault="00396773" w:rsidP="007B29FB">
            <w:pPr>
              <w:pBdr>
                <w:bottom w:val="double" w:sz="4" w:space="1" w:color="auto"/>
              </w:pBdr>
              <w:tabs>
                <w:tab w:val="decimal" w:pos="1227"/>
              </w:tabs>
              <w:spacing w:line="340" w:lineRule="exact"/>
              <w:rPr>
                <w:rFonts w:ascii="Arial" w:hAnsi="Arial" w:cs="Arial"/>
                <w:sz w:val="18"/>
                <w:szCs w:val="18"/>
                <w:cs/>
              </w:rPr>
            </w:pPr>
            <w:r w:rsidRPr="006F69FA">
              <w:rPr>
                <w:rFonts w:ascii="Arial" w:hAnsi="Arial" w:cs="Arial"/>
                <w:sz w:val="18"/>
                <w:szCs w:val="18"/>
              </w:rPr>
              <w:t>20,507,284</w:t>
            </w:r>
          </w:p>
        </w:tc>
        <w:tc>
          <w:tcPr>
            <w:tcW w:w="1643" w:type="dxa"/>
            <w:hideMark/>
          </w:tcPr>
          <w:p w14:paraId="1159533D" w14:textId="77777777" w:rsidR="00396773" w:rsidRPr="006F69FA" w:rsidRDefault="00396773"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1,800</w:t>
            </w:r>
          </w:p>
        </w:tc>
        <w:tc>
          <w:tcPr>
            <w:tcW w:w="1642" w:type="dxa"/>
            <w:hideMark/>
          </w:tcPr>
          <w:p w14:paraId="2ADB15B7" w14:textId="77777777" w:rsidR="00396773" w:rsidRPr="006F69FA" w:rsidRDefault="00396773"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20,505,484</w:t>
            </w:r>
          </w:p>
        </w:tc>
        <w:tc>
          <w:tcPr>
            <w:tcW w:w="1643" w:type="dxa"/>
            <w:hideMark/>
          </w:tcPr>
          <w:p w14:paraId="31DCDD0E" w14:textId="77777777" w:rsidR="00396773" w:rsidRPr="006F69FA" w:rsidRDefault="00396773"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20,507,284</w:t>
            </w:r>
          </w:p>
        </w:tc>
      </w:tr>
      <w:tr w:rsidR="0076447C" w:rsidRPr="006F69FA" w14:paraId="5249800D" w14:textId="77777777" w:rsidTr="00470725">
        <w:trPr>
          <w:trHeight w:val="20"/>
        </w:trPr>
        <w:tc>
          <w:tcPr>
            <w:tcW w:w="6705" w:type="dxa"/>
            <w:gridSpan w:val="3"/>
          </w:tcPr>
          <w:p w14:paraId="71372860" w14:textId="6AC6035F" w:rsidR="0076447C" w:rsidRPr="006F69FA" w:rsidRDefault="0076447C" w:rsidP="007B29FB">
            <w:pPr>
              <w:tabs>
                <w:tab w:val="decimal" w:pos="1227"/>
              </w:tabs>
              <w:spacing w:line="340" w:lineRule="exact"/>
              <w:rPr>
                <w:rFonts w:ascii="Arial" w:hAnsi="Arial" w:cs="Arial"/>
                <w:sz w:val="18"/>
                <w:szCs w:val="18"/>
              </w:rPr>
            </w:pPr>
            <w:r w:rsidRPr="006F69FA">
              <w:rPr>
                <w:rFonts w:ascii="Arial" w:hAnsi="Arial" w:cs="Arial"/>
                <w:b/>
                <w:bCs/>
                <w:sz w:val="18"/>
                <w:szCs w:val="18"/>
              </w:rPr>
              <w:t>Financial liabilities as at 1 January 2020</w:t>
            </w:r>
          </w:p>
        </w:tc>
        <w:tc>
          <w:tcPr>
            <w:tcW w:w="1642" w:type="dxa"/>
          </w:tcPr>
          <w:p w14:paraId="6C14E53B" w14:textId="77777777" w:rsidR="0076447C" w:rsidRPr="006F69FA" w:rsidRDefault="0076447C" w:rsidP="007B29FB">
            <w:pPr>
              <w:tabs>
                <w:tab w:val="decimal" w:pos="1227"/>
              </w:tabs>
              <w:spacing w:line="340" w:lineRule="exact"/>
              <w:rPr>
                <w:rFonts w:ascii="Arial" w:hAnsi="Arial" w:cs="Arial"/>
                <w:sz w:val="18"/>
                <w:szCs w:val="18"/>
              </w:rPr>
            </w:pPr>
          </w:p>
        </w:tc>
        <w:tc>
          <w:tcPr>
            <w:tcW w:w="1643" w:type="dxa"/>
          </w:tcPr>
          <w:p w14:paraId="78AAFA19" w14:textId="77777777" w:rsidR="0076447C" w:rsidRPr="006F69FA" w:rsidRDefault="0076447C" w:rsidP="007B29FB">
            <w:pPr>
              <w:tabs>
                <w:tab w:val="decimal" w:pos="1227"/>
              </w:tabs>
              <w:spacing w:line="340" w:lineRule="exact"/>
              <w:rPr>
                <w:rFonts w:ascii="Arial" w:hAnsi="Arial" w:cs="Arial"/>
                <w:sz w:val="18"/>
                <w:szCs w:val="18"/>
              </w:rPr>
            </w:pPr>
          </w:p>
        </w:tc>
      </w:tr>
      <w:tr w:rsidR="00B40B09" w:rsidRPr="006F69FA" w14:paraId="5D5643F6" w14:textId="77777777" w:rsidTr="00470725">
        <w:trPr>
          <w:trHeight w:val="20"/>
        </w:trPr>
        <w:tc>
          <w:tcPr>
            <w:tcW w:w="3420" w:type="dxa"/>
          </w:tcPr>
          <w:p w14:paraId="577563E7" w14:textId="1EE28873" w:rsidR="00B40B09" w:rsidRPr="006F69FA" w:rsidRDefault="00B40B09" w:rsidP="007B29FB">
            <w:pPr>
              <w:spacing w:line="340" w:lineRule="exact"/>
              <w:rPr>
                <w:rFonts w:ascii="Arial" w:hAnsi="Arial" w:cs="Arial"/>
                <w:b/>
                <w:bCs/>
                <w:sz w:val="18"/>
                <w:szCs w:val="16"/>
              </w:rPr>
            </w:pPr>
            <w:r w:rsidRPr="006F69FA">
              <w:rPr>
                <w:rFonts w:ascii="Arial" w:hAnsi="Arial" w:cs="Arial"/>
                <w:sz w:val="18"/>
                <w:szCs w:val="18"/>
              </w:rPr>
              <w:t>Trade and other payables</w:t>
            </w:r>
          </w:p>
        </w:tc>
        <w:tc>
          <w:tcPr>
            <w:tcW w:w="1642" w:type="dxa"/>
            <w:vAlign w:val="bottom"/>
          </w:tcPr>
          <w:p w14:paraId="4D86816A" w14:textId="0D3223CC"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10,530,128</w:t>
            </w:r>
          </w:p>
        </w:tc>
        <w:tc>
          <w:tcPr>
            <w:tcW w:w="1643" w:type="dxa"/>
            <w:vAlign w:val="bottom"/>
          </w:tcPr>
          <w:p w14:paraId="3C1F99F2" w14:textId="65C91B95"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2" w:type="dxa"/>
            <w:vAlign w:val="bottom"/>
          </w:tcPr>
          <w:p w14:paraId="2361BBF9" w14:textId="39E99758"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10,530,128</w:t>
            </w:r>
          </w:p>
        </w:tc>
        <w:tc>
          <w:tcPr>
            <w:tcW w:w="1643" w:type="dxa"/>
            <w:vAlign w:val="bottom"/>
          </w:tcPr>
          <w:p w14:paraId="7774F7E0" w14:textId="63199610" w:rsidR="00B40B09" w:rsidRPr="006F69FA" w:rsidRDefault="00B40B09" w:rsidP="007B29FB">
            <w:pPr>
              <w:tabs>
                <w:tab w:val="decimal" w:pos="1227"/>
              </w:tabs>
              <w:spacing w:line="340" w:lineRule="exact"/>
              <w:rPr>
                <w:rFonts w:ascii="Arial" w:hAnsi="Arial" w:cs="Arial"/>
                <w:sz w:val="18"/>
                <w:szCs w:val="18"/>
              </w:rPr>
            </w:pPr>
            <w:r w:rsidRPr="006F69FA">
              <w:rPr>
                <w:rFonts w:ascii="Arial" w:hAnsi="Arial" w:cs="Arial"/>
                <w:sz w:val="18"/>
                <w:szCs w:val="18"/>
              </w:rPr>
              <w:t>10,530,128</w:t>
            </w:r>
          </w:p>
        </w:tc>
      </w:tr>
      <w:tr w:rsidR="00B40B09" w:rsidRPr="006F69FA" w14:paraId="2E22718E" w14:textId="77777777" w:rsidTr="00470725">
        <w:trPr>
          <w:trHeight w:val="20"/>
        </w:trPr>
        <w:tc>
          <w:tcPr>
            <w:tcW w:w="3420" w:type="dxa"/>
          </w:tcPr>
          <w:p w14:paraId="61CA1824" w14:textId="3441C2D9" w:rsidR="00B40B09" w:rsidRPr="006F69FA" w:rsidRDefault="00B40B09" w:rsidP="007B29FB">
            <w:pPr>
              <w:spacing w:line="340" w:lineRule="exact"/>
              <w:rPr>
                <w:rFonts w:ascii="Arial" w:hAnsi="Arial" w:cs="Arial"/>
                <w:sz w:val="18"/>
                <w:szCs w:val="18"/>
              </w:rPr>
            </w:pPr>
            <w:r w:rsidRPr="006F69FA">
              <w:rPr>
                <w:rFonts w:ascii="Arial" w:hAnsi="Arial" w:cs="Arial"/>
                <w:sz w:val="18"/>
                <w:szCs w:val="18"/>
              </w:rPr>
              <w:t>Lease liabilities</w:t>
            </w:r>
          </w:p>
        </w:tc>
        <w:tc>
          <w:tcPr>
            <w:tcW w:w="1642" w:type="dxa"/>
            <w:vAlign w:val="bottom"/>
          </w:tcPr>
          <w:p w14:paraId="210CF6EB" w14:textId="679EDEEB" w:rsidR="00B40B09" w:rsidRPr="006F69FA" w:rsidRDefault="00B40B09"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718,342</w:t>
            </w:r>
          </w:p>
        </w:tc>
        <w:tc>
          <w:tcPr>
            <w:tcW w:w="1643" w:type="dxa"/>
            <w:vAlign w:val="bottom"/>
          </w:tcPr>
          <w:p w14:paraId="0969670C" w14:textId="54DAC7EB" w:rsidR="00B40B09" w:rsidRPr="006F69FA" w:rsidRDefault="00B40B09"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2" w:type="dxa"/>
            <w:vAlign w:val="bottom"/>
          </w:tcPr>
          <w:p w14:paraId="2BA2EA63" w14:textId="68346772" w:rsidR="00B40B09" w:rsidRPr="006F69FA" w:rsidRDefault="00B40B09"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718,342</w:t>
            </w:r>
          </w:p>
        </w:tc>
        <w:tc>
          <w:tcPr>
            <w:tcW w:w="1643" w:type="dxa"/>
            <w:vAlign w:val="bottom"/>
          </w:tcPr>
          <w:p w14:paraId="2406A631" w14:textId="3D7181E4" w:rsidR="00B40B09" w:rsidRPr="006F69FA" w:rsidRDefault="00B40B09" w:rsidP="007B29FB">
            <w:pPr>
              <w:pBdr>
                <w:bottom w:val="sing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718,342</w:t>
            </w:r>
          </w:p>
        </w:tc>
      </w:tr>
      <w:tr w:rsidR="00B40B09" w:rsidRPr="006F69FA" w14:paraId="29BCFBAE" w14:textId="77777777" w:rsidTr="00470725">
        <w:trPr>
          <w:trHeight w:val="20"/>
        </w:trPr>
        <w:tc>
          <w:tcPr>
            <w:tcW w:w="3420" w:type="dxa"/>
          </w:tcPr>
          <w:p w14:paraId="64186885" w14:textId="53969015" w:rsidR="00B40B09" w:rsidRPr="006F69FA" w:rsidRDefault="00B40B09" w:rsidP="007B29FB">
            <w:pPr>
              <w:spacing w:line="340" w:lineRule="exact"/>
              <w:rPr>
                <w:rFonts w:ascii="Arial" w:hAnsi="Arial" w:cs="Arial"/>
                <w:b/>
                <w:bCs/>
                <w:sz w:val="18"/>
                <w:szCs w:val="16"/>
              </w:rPr>
            </w:pPr>
            <w:r w:rsidRPr="006F69FA">
              <w:rPr>
                <w:rFonts w:ascii="Arial" w:hAnsi="Arial" w:cs="Arial"/>
                <w:b/>
                <w:bCs/>
                <w:sz w:val="18"/>
                <w:szCs w:val="18"/>
              </w:rPr>
              <w:t>Total financial liabilities</w:t>
            </w:r>
          </w:p>
        </w:tc>
        <w:tc>
          <w:tcPr>
            <w:tcW w:w="1642" w:type="dxa"/>
            <w:vAlign w:val="bottom"/>
          </w:tcPr>
          <w:p w14:paraId="176E9ED8" w14:textId="3E763712" w:rsidR="00B40B09" w:rsidRPr="006F69FA" w:rsidRDefault="00B40B09"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11,248,470</w:t>
            </w:r>
          </w:p>
        </w:tc>
        <w:tc>
          <w:tcPr>
            <w:tcW w:w="1643" w:type="dxa"/>
            <w:vAlign w:val="bottom"/>
          </w:tcPr>
          <w:p w14:paraId="09D086DC" w14:textId="182C2EF7" w:rsidR="00B40B09" w:rsidRPr="006F69FA" w:rsidRDefault="00B40B09"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w:t>
            </w:r>
          </w:p>
        </w:tc>
        <w:tc>
          <w:tcPr>
            <w:tcW w:w="1642" w:type="dxa"/>
            <w:vAlign w:val="bottom"/>
          </w:tcPr>
          <w:p w14:paraId="1FD256DA" w14:textId="4ADFBA4D" w:rsidR="00B40B09" w:rsidRPr="006F69FA" w:rsidRDefault="00B40B09"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11,248,470</w:t>
            </w:r>
          </w:p>
        </w:tc>
        <w:tc>
          <w:tcPr>
            <w:tcW w:w="1643" w:type="dxa"/>
            <w:vAlign w:val="bottom"/>
          </w:tcPr>
          <w:p w14:paraId="635AB41F" w14:textId="4E10FA18" w:rsidR="00B40B09" w:rsidRPr="006F69FA" w:rsidRDefault="00B40B09" w:rsidP="007B29FB">
            <w:pPr>
              <w:pBdr>
                <w:bottom w:val="double" w:sz="4" w:space="1" w:color="auto"/>
              </w:pBdr>
              <w:tabs>
                <w:tab w:val="decimal" w:pos="1227"/>
              </w:tabs>
              <w:spacing w:line="340" w:lineRule="exact"/>
              <w:rPr>
                <w:rFonts w:ascii="Arial" w:hAnsi="Arial" w:cs="Arial"/>
                <w:sz w:val="18"/>
                <w:szCs w:val="18"/>
              </w:rPr>
            </w:pPr>
            <w:r w:rsidRPr="006F69FA">
              <w:rPr>
                <w:rFonts w:ascii="Arial" w:hAnsi="Arial" w:cs="Arial"/>
                <w:sz w:val="18"/>
                <w:szCs w:val="18"/>
              </w:rPr>
              <w:t>11,248,470</w:t>
            </w:r>
          </w:p>
        </w:tc>
      </w:tr>
    </w:tbl>
    <w:p w14:paraId="133A5995" w14:textId="77777777" w:rsidR="004F4D44" w:rsidRPr="007B29FB" w:rsidRDefault="004F4D44" w:rsidP="007B29FB">
      <w:pPr>
        <w:overflowPunct/>
        <w:autoSpaceDE/>
        <w:autoSpaceDN/>
        <w:adjustRightInd/>
        <w:textAlignment w:val="auto"/>
        <w:rPr>
          <w:rFonts w:ascii="Arial" w:hAnsi="Arial" w:cstheme="minorBidi"/>
          <w:sz w:val="20"/>
        </w:rPr>
      </w:pPr>
    </w:p>
    <w:p w14:paraId="1996CAEA" w14:textId="6689E53A" w:rsidR="004C1C8F" w:rsidRPr="006F69FA" w:rsidRDefault="002731DA" w:rsidP="007B29FB">
      <w:pPr>
        <w:overflowPunct/>
        <w:autoSpaceDE/>
        <w:autoSpaceDN/>
        <w:adjustRightInd/>
        <w:spacing w:before="120"/>
        <w:textAlignment w:val="auto"/>
        <w:rPr>
          <w:rFonts w:ascii="Arial" w:eastAsia="Arial Unicode MS" w:hAnsi="Arial" w:cs="Arial Unicode MS"/>
          <w:b/>
          <w:sz w:val="22"/>
          <w:szCs w:val="22"/>
        </w:rPr>
      </w:pPr>
      <w:r w:rsidRPr="006F69FA">
        <w:rPr>
          <w:rFonts w:ascii="Arial" w:eastAsia="Arial Unicode MS" w:hAnsi="Arial" w:cs="Arial Unicode MS"/>
          <w:b/>
          <w:sz w:val="22"/>
          <w:szCs w:val="22"/>
        </w:rPr>
        <w:t>4</w:t>
      </w:r>
      <w:r w:rsidR="00D55DD4" w:rsidRPr="006F69FA">
        <w:rPr>
          <w:rFonts w:ascii="Arial" w:eastAsia="Arial Unicode MS" w:hAnsi="Arial" w:cs="Arial Unicode MS"/>
          <w:b/>
          <w:sz w:val="22"/>
          <w:szCs w:val="22"/>
        </w:rPr>
        <w:t>.</w:t>
      </w:r>
      <w:r w:rsidR="00D55DD4" w:rsidRPr="006F69FA">
        <w:rPr>
          <w:rFonts w:ascii="Arial" w:eastAsia="Arial Unicode MS" w:hAnsi="Arial" w:cs="Arial Unicode MS"/>
          <w:b/>
          <w:sz w:val="22"/>
          <w:szCs w:val="22"/>
        </w:rPr>
        <w:tab/>
      </w:r>
      <w:r w:rsidR="004C1C8F" w:rsidRPr="006F69FA">
        <w:rPr>
          <w:rFonts w:ascii="Arial" w:eastAsia="Arial Unicode MS" w:hAnsi="Arial" w:cs="Arial Unicode MS"/>
          <w:b/>
          <w:sz w:val="22"/>
          <w:szCs w:val="22"/>
        </w:rPr>
        <w:t>Trade and other receivables</w:t>
      </w:r>
    </w:p>
    <w:tbl>
      <w:tblPr>
        <w:tblW w:w="9283" w:type="dxa"/>
        <w:tblInd w:w="360" w:type="dxa"/>
        <w:tblLayout w:type="fixed"/>
        <w:tblLook w:val="0000" w:firstRow="0" w:lastRow="0" w:firstColumn="0" w:lastColumn="0" w:noHBand="0" w:noVBand="0"/>
      </w:tblPr>
      <w:tblGrid>
        <w:gridCol w:w="3328"/>
        <w:gridCol w:w="1530"/>
        <w:gridCol w:w="1453"/>
        <w:gridCol w:w="1517"/>
        <w:gridCol w:w="1449"/>
        <w:gridCol w:w="6"/>
      </w:tblGrid>
      <w:tr w:rsidR="00481CE6" w:rsidRPr="006F69FA" w14:paraId="7E6D86C7" w14:textId="77777777" w:rsidTr="008849AD">
        <w:trPr>
          <w:gridAfter w:val="1"/>
          <w:wAfter w:w="6" w:type="dxa"/>
          <w:tblHeader/>
        </w:trPr>
        <w:tc>
          <w:tcPr>
            <w:tcW w:w="3330" w:type="dxa"/>
            <w:tcBorders>
              <w:top w:val="nil"/>
              <w:left w:val="nil"/>
              <w:bottom w:val="nil"/>
              <w:right w:val="nil"/>
            </w:tcBorders>
          </w:tcPr>
          <w:p w14:paraId="1E2C6F85" w14:textId="77777777" w:rsidR="00481CE6" w:rsidRPr="006F69FA" w:rsidRDefault="00481CE6" w:rsidP="00481CE6">
            <w:pPr>
              <w:spacing w:line="300" w:lineRule="exact"/>
              <w:ind w:left="162" w:right="-43" w:hanging="180"/>
              <w:jc w:val="center"/>
              <w:rPr>
                <w:rFonts w:ascii="Arial" w:eastAsia="Arial Unicode MS" w:hAnsi="Arial" w:cs="Arial Unicode MS"/>
                <w:sz w:val="16"/>
                <w:szCs w:val="16"/>
              </w:rPr>
            </w:pPr>
          </w:p>
        </w:tc>
        <w:tc>
          <w:tcPr>
            <w:tcW w:w="2981" w:type="dxa"/>
            <w:gridSpan w:val="2"/>
            <w:tcBorders>
              <w:top w:val="nil"/>
              <w:left w:val="nil"/>
              <w:bottom w:val="nil"/>
              <w:right w:val="nil"/>
            </w:tcBorders>
          </w:tcPr>
          <w:p w14:paraId="29BF0175" w14:textId="77777777" w:rsidR="00481CE6" w:rsidRPr="006F69FA" w:rsidRDefault="00481CE6" w:rsidP="00481CE6">
            <w:pPr>
              <w:spacing w:line="300" w:lineRule="exact"/>
              <w:ind w:left="18" w:right="36"/>
              <w:jc w:val="center"/>
              <w:rPr>
                <w:rFonts w:ascii="Arial" w:eastAsia="Arial Unicode MS" w:hAnsi="Arial" w:cs="Arial Unicode MS"/>
                <w:sz w:val="16"/>
                <w:szCs w:val="16"/>
              </w:rPr>
            </w:pPr>
          </w:p>
        </w:tc>
        <w:tc>
          <w:tcPr>
            <w:tcW w:w="2966" w:type="dxa"/>
            <w:gridSpan w:val="2"/>
            <w:tcBorders>
              <w:top w:val="nil"/>
              <w:left w:val="nil"/>
              <w:bottom w:val="nil"/>
              <w:right w:val="nil"/>
            </w:tcBorders>
          </w:tcPr>
          <w:p w14:paraId="1FA7AB90" w14:textId="77777777" w:rsidR="00481CE6" w:rsidRPr="006F69FA" w:rsidRDefault="00481CE6" w:rsidP="00481CE6">
            <w:pPr>
              <w:spacing w:line="300" w:lineRule="exact"/>
              <w:ind w:left="18" w:right="36"/>
              <w:jc w:val="right"/>
              <w:rPr>
                <w:rFonts w:ascii="Arial" w:eastAsia="Arial Unicode MS" w:hAnsi="Arial" w:cs="Arial Unicode MS"/>
                <w:sz w:val="16"/>
                <w:szCs w:val="16"/>
              </w:rPr>
            </w:pPr>
            <w:r w:rsidRPr="006F69FA">
              <w:rPr>
                <w:rFonts w:ascii="Arial" w:eastAsia="Arial Unicode MS" w:hAnsi="Arial" w:cs="Arial Unicode MS"/>
                <w:sz w:val="16"/>
                <w:szCs w:val="16"/>
                <w:cs/>
                <w:lang w:val="en-GB"/>
              </w:rPr>
              <w:t>(</w:t>
            </w:r>
            <w:r w:rsidRPr="006F69FA">
              <w:rPr>
                <w:rFonts w:ascii="Arial" w:eastAsia="Arial Unicode MS" w:hAnsi="Arial" w:cs="Arial Unicode MS"/>
                <w:sz w:val="16"/>
                <w:szCs w:val="16"/>
              </w:rPr>
              <w:t>Unit: Thousand Baht</w:t>
            </w:r>
            <w:r w:rsidRPr="006F69FA">
              <w:rPr>
                <w:rFonts w:ascii="Arial" w:eastAsia="Arial Unicode MS" w:hAnsi="Arial" w:cs="Arial Unicode MS"/>
                <w:sz w:val="16"/>
                <w:szCs w:val="16"/>
                <w:cs/>
                <w:lang w:val="en-GB"/>
              </w:rPr>
              <w:t>)</w:t>
            </w:r>
          </w:p>
        </w:tc>
      </w:tr>
      <w:tr w:rsidR="00481CE6" w:rsidRPr="006F69FA" w14:paraId="06CE2411" w14:textId="77777777" w:rsidTr="008849AD">
        <w:trPr>
          <w:gridAfter w:val="1"/>
          <w:wAfter w:w="6" w:type="dxa"/>
          <w:tblHeader/>
        </w:trPr>
        <w:tc>
          <w:tcPr>
            <w:tcW w:w="3330" w:type="dxa"/>
            <w:tcBorders>
              <w:top w:val="nil"/>
              <w:left w:val="nil"/>
              <w:bottom w:val="nil"/>
              <w:right w:val="nil"/>
            </w:tcBorders>
          </w:tcPr>
          <w:p w14:paraId="4AD88DD5" w14:textId="77777777" w:rsidR="00481CE6" w:rsidRPr="006F69FA" w:rsidRDefault="00481CE6" w:rsidP="00481CE6">
            <w:pPr>
              <w:spacing w:line="300" w:lineRule="exact"/>
              <w:ind w:left="162" w:right="-43" w:hanging="180"/>
              <w:jc w:val="center"/>
              <w:rPr>
                <w:rFonts w:ascii="Arial" w:eastAsia="Arial Unicode MS" w:hAnsi="Arial" w:cs="Arial Unicode MS"/>
                <w:sz w:val="16"/>
                <w:szCs w:val="16"/>
              </w:rPr>
            </w:pPr>
          </w:p>
        </w:tc>
        <w:tc>
          <w:tcPr>
            <w:tcW w:w="2981" w:type="dxa"/>
            <w:gridSpan w:val="2"/>
            <w:tcBorders>
              <w:top w:val="nil"/>
              <w:left w:val="nil"/>
              <w:bottom w:val="nil"/>
              <w:right w:val="nil"/>
            </w:tcBorders>
          </w:tcPr>
          <w:p w14:paraId="70C602DC" w14:textId="77777777" w:rsidR="00481CE6" w:rsidRPr="006F69FA" w:rsidRDefault="00481CE6" w:rsidP="00481CE6">
            <w:pPr>
              <w:pBdr>
                <w:bottom w:val="single" w:sz="6" w:space="1" w:color="auto"/>
              </w:pBdr>
              <w:spacing w:line="300" w:lineRule="exact"/>
              <w:ind w:left="18" w:right="36"/>
              <w:jc w:val="center"/>
              <w:rPr>
                <w:rFonts w:ascii="Arial" w:eastAsia="Arial Unicode MS" w:hAnsi="Arial" w:cs="Arial Unicode MS"/>
                <w:sz w:val="16"/>
                <w:szCs w:val="16"/>
              </w:rPr>
            </w:pPr>
            <w:r w:rsidRPr="006F69FA">
              <w:rPr>
                <w:rFonts w:ascii="Arial" w:eastAsia="Arial Unicode MS" w:hAnsi="Arial" w:cs="Arial Unicode MS"/>
                <w:sz w:val="16"/>
                <w:szCs w:val="16"/>
              </w:rPr>
              <w:t>Consolidated financial statements</w:t>
            </w:r>
          </w:p>
        </w:tc>
        <w:tc>
          <w:tcPr>
            <w:tcW w:w="2966" w:type="dxa"/>
            <w:gridSpan w:val="2"/>
            <w:tcBorders>
              <w:top w:val="nil"/>
              <w:left w:val="nil"/>
              <w:bottom w:val="nil"/>
              <w:right w:val="nil"/>
            </w:tcBorders>
          </w:tcPr>
          <w:p w14:paraId="7768B3FF" w14:textId="77777777" w:rsidR="00481CE6" w:rsidRPr="006F69FA" w:rsidRDefault="00481CE6" w:rsidP="00481CE6">
            <w:pPr>
              <w:pBdr>
                <w:bottom w:val="single" w:sz="6" w:space="1" w:color="auto"/>
              </w:pBdr>
              <w:spacing w:line="300" w:lineRule="exact"/>
              <w:ind w:left="18" w:right="36"/>
              <w:jc w:val="center"/>
              <w:rPr>
                <w:rFonts w:ascii="Arial" w:eastAsia="Arial Unicode MS" w:hAnsi="Arial" w:cs="Arial Unicode MS"/>
                <w:sz w:val="16"/>
                <w:szCs w:val="16"/>
              </w:rPr>
            </w:pPr>
            <w:r w:rsidRPr="006F69FA">
              <w:rPr>
                <w:rFonts w:ascii="Arial" w:eastAsia="Arial Unicode MS" w:hAnsi="Arial" w:cs="Arial Unicode MS"/>
                <w:sz w:val="16"/>
                <w:szCs w:val="16"/>
              </w:rPr>
              <w:t>Separate financial statements</w:t>
            </w:r>
          </w:p>
        </w:tc>
      </w:tr>
      <w:tr w:rsidR="00481CE6" w:rsidRPr="006F69FA" w14:paraId="416CD004" w14:textId="77777777" w:rsidTr="008849AD">
        <w:trPr>
          <w:tblHeader/>
        </w:trPr>
        <w:tc>
          <w:tcPr>
            <w:tcW w:w="3330" w:type="dxa"/>
            <w:tcBorders>
              <w:top w:val="nil"/>
              <w:left w:val="nil"/>
              <w:bottom w:val="nil"/>
              <w:right w:val="nil"/>
            </w:tcBorders>
          </w:tcPr>
          <w:p w14:paraId="2D4A5F58" w14:textId="77777777" w:rsidR="00481CE6" w:rsidRPr="006F69FA" w:rsidRDefault="00481CE6" w:rsidP="00481CE6">
            <w:pPr>
              <w:spacing w:line="300" w:lineRule="exact"/>
              <w:ind w:left="162" w:right="-43" w:hanging="180"/>
              <w:jc w:val="center"/>
              <w:rPr>
                <w:rFonts w:ascii="Arial" w:eastAsia="Arial Unicode MS" w:hAnsi="Arial" w:cs="Arial Unicode MS"/>
                <w:sz w:val="16"/>
                <w:szCs w:val="16"/>
              </w:rPr>
            </w:pPr>
          </w:p>
        </w:tc>
        <w:tc>
          <w:tcPr>
            <w:tcW w:w="1530" w:type="dxa"/>
            <w:tcBorders>
              <w:top w:val="nil"/>
              <w:left w:val="nil"/>
              <w:bottom w:val="nil"/>
              <w:right w:val="nil"/>
            </w:tcBorders>
          </w:tcPr>
          <w:p w14:paraId="19386B2B" w14:textId="6878A419" w:rsidR="00481CE6" w:rsidRPr="006F69FA" w:rsidRDefault="00BB233F" w:rsidP="00481CE6">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 xml:space="preserve">30 </w:t>
            </w:r>
            <w:r w:rsidR="00D43A7E" w:rsidRPr="006F69FA">
              <w:rPr>
                <w:rFonts w:ascii="Arial" w:eastAsia="Arial Unicode MS" w:hAnsi="Arial" w:cs="Arial Unicode MS"/>
                <w:sz w:val="16"/>
                <w:szCs w:val="16"/>
                <w:u w:val="single"/>
              </w:rPr>
              <w:t>September</w:t>
            </w:r>
            <w:r w:rsidR="00481CE6" w:rsidRPr="006F69FA">
              <w:rPr>
                <w:rFonts w:ascii="Arial" w:eastAsia="Arial Unicode MS" w:hAnsi="Arial" w:cs="Arial Unicode MS"/>
                <w:sz w:val="16"/>
                <w:szCs w:val="16"/>
                <w:u w:val="single"/>
              </w:rPr>
              <w:t xml:space="preserve"> 2020</w:t>
            </w:r>
          </w:p>
        </w:tc>
        <w:tc>
          <w:tcPr>
            <w:tcW w:w="1453" w:type="dxa"/>
            <w:tcBorders>
              <w:top w:val="nil"/>
              <w:left w:val="nil"/>
              <w:bottom w:val="nil"/>
              <w:right w:val="nil"/>
            </w:tcBorders>
          </w:tcPr>
          <w:p w14:paraId="24740CF1" w14:textId="6598F2A4" w:rsidR="00481CE6" w:rsidRPr="006F69FA" w:rsidRDefault="00481CE6" w:rsidP="00481CE6">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31 December 2019</w:t>
            </w:r>
          </w:p>
        </w:tc>
        <w:tc>
          <w:tcPr>
            <w:tcW w:w="1517" w:type="dxa"/>
            <w:tcBorders>
              <w:top w:val="nil"/>
              <w:left w:val="nil"/>
              <w:bottom w:val="nil"/>
              <w:right w:val="nil"/>
            </w:tcBorders>
          </w:tcPr>
          <w:p w14:paraId="1321357F" w14:textId="5EFAF8B5" w:rsidR="00481CE6" w:rsidRPr="006F69FA" w:rsidRDefault="00BB233F" w:rsidP="00481CE6">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 xml:space="preserve">30 </w:t>
            </w:r>
            <w:r w:rsidR="00D43A7E" w:rsidRPr="006F69FA">
              <w:rPr>
                <w:rFonts w:ascii="Arial" w:eastAsia="Arial Unicode MS" w:hAnsi="Arial" w:cs="Arial Unicode MS"/>
                <w:sz w:val="16"/>
                <w:szCs w:val="16"/>
                <w:u w:val="single"/>
              </w:rPr>
              <w:t>September</w:t>
            </w:r>
            <w:r w:rsidR="00481CE6" w:rsidRPr="006F69FA">
              <w:rPr>
                <w:rFonts w:ascii="Arial" w:eastAsia="Arial Unicode MS" w:hAnsi="Arial" w:cs="Arial Unicode MS"/>
                <w:sz w:val="16"/>
                <w:szCs w:val="16"/>
                <w:u w:val="single"/>
              </w:rPr>
              <w:t xml:space="preserve"> 2020</w:t>
            </w:r>
          </w:p>
        </w:tc>
        <w:tc>
          <w:tcPr>
            <w:tcW w:w="1453" w:type="dxa"/>
            <w:gridSpan w:val="2"/>
            <w:tcBorders>
              <w:top w:val="nil"/>
              <w:left w:val="nil"/>
              <w:bottom w:val="nil"/>
              <w:right w:val="nil"/>
            </w:tcBorders>
          </w:tcPr>
          <w:p w14:paraId="7C0E0899" w14:textId="1FB90275" w:rsidR="00481CE6" w:rsidRPr="006F69FA" w:rsidRDefault="00481CE6" w:rsidP="00481CE6">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31 December 2019</w:t>
            </w:r>
          </w:p>
        </w:tc>
      </w:tr>
      <w:tr w:rsidR="00CF1733" w:rsidRPr="006F69FA" w14:paraId="296B6191" w14:textId="77777777" w:rsidTr="008849AD">
        <w:trPr>
          <w:tblHeader/>
        </w:trPr>
        <w:tc>
          <w:tcPr>
            <w:tcW w:w="3330" w:type="dxa"/>
            <w:tcBorders>
              <w:top w:val="nil"/>
              <w:left w:val="nil"/>
              <w:bottom w:val="nil"/>
              <w:right w:val="nil"/>
            </w:tcBorders>
          </w:tcPr>
          <w:p w14:paraId="61B70B5A" w14:textId="77777777" w:rsidR="00CF1733" w:rsidRPr="006F69FA" w:rsidRDefault="00CF1733" w:rsidP="00CF1733">
            <w:pPr>
              <w:spacing w:line="300" w:lineRule="exact"/>
              <w:ind w:left="162" w:right="-43" w:hanging="180"/>
              <w:jc w:val="center"/>
              <w:rPr>
                <w:rFonts w:ascii="Arial" w:eastAsia="Arial Unicode MS" w:hAnsi="Arial" w:cs="Arial Unicode MS"/>
                <w:sz w:val="16"/>
                <w:szCs w:val="16"/>
              </w:rPr>
            </w:pPr>
          </w:p>
        </w:tc>
        <w:tc>
          <w:tcPr>
            <w:tcW w:w="1530" w:type="dxa"/>
            <w:tcBorders>
              <w:top w:val="nil"/>
              <w:left w:val="nil"/>
              <w:bottom w:val="nil"/>
              <w:right w:val="nil"/>
            </w:tcBorders>
          </w:tcPr>
          <w:p w14:paraId="463B76E1" w14:textId="77777777" w:rsidR="00CF1733" w:rsidRPr="006F69FA"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24C60E3" w14:textId="271AF7EB" w:rsidR="00CF1733" w:rsidRPr="006F69FA" w:rsidRDefault="00CF1733" w:rsidP="00CF1733">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rPr>
              <w:t>(Audited)</w:t>
            </w:r>
          </w:p>
        </w:tc>
        <w:tc>
          <w:tcPr>
            <w:tcW w:w="1517" w:type="dxa"/>
            <w:tcBorders>
              <w:top w:val="nil"/>
              <w:left w:val="nil"/>
              <w:bottom w:val="nil"/>
              <w:right w:val="nil"/>
            </w:tcBorders>
          </w:tcPr>
          <w:p w14:paraId="772DEBC8" w14:textId="77777777" w:rsidR="00CF1733" w:rsidRPr="006F69FA" w:rsidRDefault="00CF1733" w:rsidP="00CF1733">
            <w:pPr>
              <w:spacing w:line="300" w:lineRule="exact"/>
              <w:ind w:left="-108" w:right="-43"/>
              <w:jc w:val="center"/>
              <w:rPr>
                <w:rFonts w:ascii="Arial" w:eastAsia="Arial Unicode MS" w:hAnsi="Arial" w:cs="Arial Unicode MS"/>
                <w:sz w:val="16"/>
                <w:szCs w:val="16"/>
              </w:rPr>
            </w:pPr>
          </w:p>
        </w:tc>
        <w:tc>
          <w:tcPr>
            <w:tcW w:w="1453" w:type="dxa"/>
            <w:gridSpan w:val="2"/>
            <w:tcBorders>
              <w:top w:val="nil"/>
              <w:left w:val="nil"/>
              <w:bottom w:val="nil"/>
              <w:right w:val="nil"/>
            </w:tcBorders>
          </w:tcPr>
          <w:p w14:paraId="37BB59A8" w14:textId="542E4BBD" w:rsidR="00CF1733" w:rsidRPr="006F69FA" w:rsidRDefault="00CF1733" w:rsidP="00CF1733">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rPr>
              <w:t>(Audited)</w:t>
            </w:r>
          </w:p>
        </w:tc>
      </w:tr>
      <w:tr w:rsidR="00CF1733" w:rsidRPr="006F69FA" w14:paraId="4622F2CB" w14:textId="77777777" w:rsidTr="008849AD">
        <w:tc>
          <w:tcPr>
            <w:tcW w:w="3330" w:type="dxa"/>
            <w:tcBorders>
              <w:top w:val="nil"/>
              <w:left w:val="nil"/>
              <w:bottom w:val="nil"/>
              <w:right w:val="nil"/>
            </w:tcBorders>
          </w:tcPr>
          <w:p w14:paraId="0674FBCE" w14:textId="50D75FAD" w:rsidR="00CF1733" w:rsidRPr="006F69FA" w:rsidRDefault="00CF1733" w:rsidP="00D870BA">
            <w:pPr>
              <w:spacing w:line="300" w:lineRule="exact"/>
              <w:ind w:left="252" w:right="-43" w:hanging="180"/>
              <w:jc w:val="thaiDistribute"/>
              <w:rPr>
                <w:rFonts w:ascii="Arial" w:eastAsia="Arial Unicode MS" w:hAnsi="Arial" w:cs="Arial"/>
                <w:sz w:val="16"/>
                <w:szCs w:val="16"/>
                <w:u w:val="single"/>
              </w:rPr>
            </w:pPr>
            <w:r w:rsidRPr="006F69FA">
              <w:rPr>
                <w:rFonts w:ascii="Arial" w:eastAsia="Arial Unicode MS" w:hAnsi="Arial" w:cs="Arial"/>
                <w:sz w:val="16"/>
                <w:szCs w:val="16"/>
                <w:u w:val="single"/>
              </w:rPr>
              <w:t>Trade receivables - related parties</w:t>
            </w:r>
            <w:r w:rsidR="00D35152" w:rsidRPr="006F69FA">
              <w:rPr>
                <w:rFonts w:ascii="Arial" w:eastAsia="Arial Unicode MS" w:hAnsi="Arial" w:cs="Arial"/>
                <w:sz w:val="16"/>
                <w:szCs w:val="16"/>
              </w:rPr>
              <w:t xml:space="preserve"> (Note </w:t>
            </w:r>
            <w:r w:rsidR="002731DA" w:rsidRPr="006F69FA">
              <w:rPr>
                <w:rFonts w:ascii="Arial" w:eastAsia="Arial Unicode MS" w:hAnsi="Arial" w:cs="Arial"/>
                <w:sz w:val="16"/>
                <w:szCs w:val="16"/>
              </w:rPr>
              <w:t>5</w:t>
            </w:r>
            <w:r w:rsidR="00D35152" w:rsidRPr="006F69FA">
              <w:rPr>
                <w:rFonts w:ascii="Arial" w:eastAsia="Arial Unicode MS" w:hAnsi="Arial" w:cs="Arial"/>
                <w:sz w:val="16"/>
                <w:szCs w:val="16"/>
              </w:rPr>
              <w:t>)</w:t>
            </w:r>
          </w:p>
        </w:tc>
        <w:tc>
          <w:tcPr>
            <w:tcW w:w="1530" w:type="dxa"/>
            <w:tcBorders>
              <w:top w:val="nil"/>
              <w:left w:val="nil"/>
              <w:bottom w:val="nil"/>
              <w:right w:val="nil"/>
            </w:tcBorders>
          </w:tcPr>
          <w:p w14:paraId="50ECB2DA" w14:textId="77777777" w:rsidR="00CF1733" w:rsidRPr="006F69FA"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39624B2" w14:textId="77777777" w:rsidR="00CF1733" w:rsidRPr="006F69FA" w:rsidRDefault="00CF1733" w:rsidP="00CF1733">
            <w:pPr>
              <w:spacing w:line="300" w:lineRule="exact"/>
              <w:ind w:left="-108" w:right="-43"/>
              <w:jc w:val="center"/>
              <w:rPr>
                <w:rFonts w:ascii="Arial" w:eastAsia="Arial Unicode MS" w:hAnsi="Arial" w:cs="Arial Unicode MS"/>
                <w:sz w:val="16"/>
                <w:szCs w:val="16"/>
                <w:u w:val="single"/>
              </w:rPr>
            </w:pPr>
          </w:p>
        </w:tc>
        <w:tc>
          <w:tcPr>
            <w:tcW w:w="1517" w:type="dxa"/>
            <w:tcBorders>
              <w:top w:val="nil"/>
              <w:left w:val="nil"/>
              <w:bottom w:val="nil"/>
              <w:right w:val="nil"/>
            </w:tcBorders>
          </w:tcPr>
          <w:p w14:paraId="520A8FCA" w14:textId="77777777" w:rsidR="00CF1733" w:rsidRPr="006F69FA"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gridSpan w:val="2"/>
            <w:tcBorders>
              <w:top w:val="nil"/>
              <w:left w:val="nil"/>
              <w:bottom w:val="nil"/>
              <w:right w:val="nil"/>
            </w:tcBorders>
          </w:tcPr>
          <w:p w14:paraId="7A3B0B07" w14:textId="77777777" w:rsidR="00CF1733" w:rsidRPr="006F69FA" w:rsidRDefault="00CF1733" w:rsidP="00CF1733">
            <w:pPr>
              <w:spacing w:line="300" w:lineRule="exact"/>
              <w:ind w:left="-108" w:right="-43"/>
              <w:jc w:val="center"/>
              <w:rPr>
                <w:rFonts w:ascii="Arial" w:eastAsia="Arial Unicode MS" w:hAnsi="Arial" w:cs="Arial Unicode MS"/>
                <w:sz w:val="16"/>
                <w:szCs w:val="16"/>
                <w:u w:val="single"/>
              </w:rPr>
            </w:pPr>
          </w:p>
        </w:tc>
      </w:tr>
      <w:tr w:rsidR="00CF1733" w:rsidRPr="006F69FA" w14:paraId="43D3F047" w14:textId="77777777" w:rsidTr="008849AD">
        <w:tc>
          <w:tcPr>
            <w:tcW w:w="3330" w:type="dxa"/>
            <w:tcBorders>
              <w:top w:val="nil"/>
              <w:left w:val="nil"/>
              <w:bottom w:val="nil"/>
              <w:right w:val="nil"/>
            </w:tcBorders>
          </w:tcPr>
          <w:p w14:paraId="45C93B46"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Trade receivables - related parties</w:t>
            </w:r>
          </w:p>
        </w:tc>
        <w:tc>
          <w:tcPr>
            <w:tcW w:w="1530" w:type="dxa"/>
            <w:tcBorders>
              <w:top w:val="nil"/>
              <w:left w:val="nil"/>
              <w:bottom w:val="nil"/>
              <w:right w:val="nil"/>
            </w:tcBorders>
          </w:tcPr>
          <w:p w14:paraId="53F3CAFD" w14:textId="683F2EBB" w:rsidR="00CF1733" w:rsidRPr="006F69FA" w:rsidRDefault="004102F9" w:rsidP="00BB233F">
            <w:pPr>
              <w:tabs>
                <w:tab w:val="decimal" w:pos="1092"/>
              </w:tabs>
              <w:spacing w:line="300" w:lineRule="exact"/>
              <w:ind w:left="-15"/>
              <w:rPr>
                <w:rFonts w:ascii="Arial" w:eastAsia="Arial Unicode MS" w:hAnsi="Arial" w:cs="Arial"/>
                <w:sz w:val="16"/>
                <w:szCs w:val="16"/>
              </w:rPr>
            </w:pPr>
            <w:r w:rsidRPr="004102F9">
              <w:rPr>
                <w:rFonts w:ascii="Arial" w:eastAsia="Arial Unicode MS" w:hAnsi="Arial" w:cs="Arial"/>
                <w:sz w:val="16"/>
                <w:szCs w:val="16"/>
              </w:rPr>
              <w:t>314,922</w:t>
            </w:r>
          </w:p>
        </w:tc>
        <w:tc>
          <w:tcPr>
            <w:tcW w:w="1453" w:type="dxa"/>
            <w:tcBorders>
              <w:top w:val="nil"/>
              <w:left w:val="nil"/>
              <w:bottom w:val="nil"/>
              <w:right w:val="nil"/>
            </w:tcBorders>
          </w:tcPr>
          <w:p w14:paraId="4ABF2E97" w14:textId="6A61FA61"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440,541</w:t>
            </w:r>
          </w:p>
        </w:tc>
        <w:tc>
          <w:tcPr>
            <w:tcW w:w="1517" w:type="dxa"/>
            <w:tcBorders>
              <w:top w:val="nil"/>
              <w:left w:val="nil"/>
              <w:bottom w:val="nil"/>
              <w:right w:val="nil"/>
            </w:tcBorders>
          </w:tcPr>
          <w:p w14:paraId="236B392A" w14:textId="729D26DB"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1,803,216</w:t>
            </w:r>
          </w:p>
        </w:tc>
        <w:tc>
          <w:tcPr>
            <w:tcW w:w="1453" w:type="dxa"/>
            <w:gridSpan w:val="2"/>
            <w:tcBorders>
              <w:top w:val="nil"/>
              <w:left w:val="nil"/>
              <w:bottom w:val="nil"/>
              <w:right w:val="nil"/>
            </w:tcBorders>
          </w:tcPr>
          <w:p w14:paraId="637CBFB8" w14:textId="41728408"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1,756,492</w:t>
            </w:r>
          </w:p>
        </w:tc>
      </w:tr>
      <w:tr w:rsidR="00CF1733" w:rsidRPr="006F69FA" w14:paraId="626E0386" w14:textId="77777777" w:rsidTr="008849AD">
        <w:tc>
          <w:tcPr>
            <w:tcW w:w="3330" w:type="dxa"/>
            <w:tcBorders>
              <w:top w:val="nil"/>
              <w:left w:val="nil"/>
              <w:bottom w:val="nil"/>
              <w:right w:val="nil"/>
            </w:tcBorders>
          </w:tcPr>
          <w:p w14:paraId="34B5A5FE"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Less: Allowance for doubtful accounts</w:t>
            </w:r>
          </w:p>
        </w:tc>
        <w:tc>
          <w:tcPr>
            <w:tcW w:w="1530" w:type="dxa"/>
            <w:tcBorders>
              <w:top w:val="nil"/>
              <w:left w:val="nil"/>
              <w:bottom w:val="nil"/>
              <w:right w:val="nil"/>
            </w:tcBorders>
          </w:tcPr>
          <w:p w14:paraId="37ADBEB7" w14:textId="5AB5DD44"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w:t>
            </w:r>
          </w:p>
        </w:tc>
        <w:tc>
          <w:tcPr>
            <w:tcW w:w="1453" w:type="dxa"/>
            <w:tcBorders>
              <w:top w:val="nil"/>
              <w:left w:val="nil"/>
              <w:bottom w:val="nil"/>
              <w:right w:val="nil"/>
            </w:tcBorders>
          </w:tcPr>
          <w:p w14:paraId="1F7A4A39" w14:textId="6A89CB87"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(2,830)</w:t>
            </w:r>
          </w:p>
        </w:tc>
        <w:tc>
          <w:tcPr>
            <w:tcW w:w="1517" w:type="dxa"/>
            <w:tcBorders>
              <w:top w:val="nil"/>
              <w:left w:val="nil"/>
              <w:bottom w:val="nil"/>
              <w:right w:val="nil"/>
            </w:tcBorders>
          </w:tcPr>
          <w:p w14:paraId="317E3B15" w14:textId="11E8853D"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w:t>
            </w:r>
          </w:p>
        </w:tc>
        <w:tc>
          <w:tcPr>
            <w:tcW w:w="1453" w:type="dxa"/>
            <w:gridSpan w:val="2"/>
            <w:tcBorders>
              <w:top w:val="nil"/>
              <w:left w:val="nil"/>
              <w:bottom w:val="nil"/>
              <w:right w:val="nil"/>
            </w:tcBorders>
          </w:tcPr>
          <w:p w14:paraId="52AD6E51" w14:textId="6D97C602"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(2,830)</w:t>
            </w:r>
          </w:p>
        </w:tc>
      </w:tr>
      <w:tr w:rsidR="00CF1733" w:rsidRPr="006F69FA" w14:paraId="0521EB68" w14:textId="77777777" w:rsidTr="008849AD">
        <w:tc>
          <w:tcPr>
            <w:tcW w:w="3330" w:type="dxa"/>
            <w:tcBorders>
              <w:top w:val="nil"/>
              <w:left w:val="nil"/>
              <w:bottom w:val="nil"/>
              <w:right w:val="nil"/>
            </w:tcBorders>
          </w:tcPr>
          <w:p w14:paraId="318A0D50" w14:textId="4B687A96"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Total trade receivables </w:t>
            </w:r>
            <w:r w:rsidR="00275228" w:rsidRPr="006F69FA">
              <w:rPr>
                <w:rFonts w:ascii="Arial" w:eastAsia="Arial Unicode MS" w:hAnsi="Arial" w:cs="Arial"/>
                <w:sz w:val="16"/>
                <w:szCs w:val="16"/>
              </w:rPr>
              <w:t>-</w:t>
            </w:r>
            <w:r w:rsidRPr="006F69FA">
              <w:rPr>
                <w:rFonts w:ascii="Arial" w:eastAsia="Arial Unicode MS" w:hAnsi="Arial" w:cs="Arial"/>
                <w:sz w:val="16"/>
                <w:szCs w:val="16"/>
              </w:rPr>
              <w:t xml:space="preserve"> related</w:t>
            </w:r>
          </w:p>
        </w:tc>
        <w:tc>
          <w:tcPr>
            <w:tcW w:w="1530" w:type="dxa"/>
            <w:tcBorders>
              <w:top w:val="nil"/>
              <w:left w:val="nil"/>
              <w:bottom w:val="nil"/>
              <w:right w:val="nil"/>
            </w:tcBorders>
          </w:tcPr>
          <w:p w14:paraId="182D838B"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251C17EE"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41CED449"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36B2D1A8"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6F69FA" w14:paraId="743525B8" w14:textId="77777777" w:rsidTr="008849AD">
        <w:tc>
          <w:tcPr>
            <w:tcW w:w="3330" w:type="dxa"/>
            <w:tcBorders>
              <w:top w:val="nil"/>
              <w:left w:val="nil"/>
              <w:bottom w:val="nil"/>
              <w:right w:val="nil"/>
            </w:tcBorders>
          </w:tcPr>
          <w:p w14:paraId="0150B24D"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   parties, net</w:t>
            </w:r>
          </w:p>
        </w:tc>
        <w:tc>
          <w:tcPr>
            <w:tcW w:w="1530" w:type="dxa"/>
            <w:tcBorders>
              <w:top w:val="nil"/>
              <w:left w:val="nil"/>
              <w:bottom w:val="nil"/>
              <w:right w:val="nil"/>
            </w:tcBorders>
          </w:tcPr>
          <w:p w14:paraId="0FD4EC52" w14:textId="5AF0A2A9" w:rsidR="00CF1733" w:rsidRPr="006F69FA" w:rsidRDefault="00AD3AF3" w:rsidP="00BB233F">
            <w:pPr>
              <w:pBdr>
                <w:bottom w:val="single" w:sz="4" w:space="1" w:color="auto"/>
              </w:pBdr>
              <w:tabs>
                <w:tab w:val="decimal" w:pos="1092"/>
              </w:tabs>
              <w:spacing w:line="300" w:lineRule="exact"/>
              <w:ind w:left="-15"/>
              <w:rPr>
                <w:rFonts w:ascii="Arial" w:eastAsia="Arial Unicode MS" w:hAnsi="Arial" w:cs="Arial"/>
                <w:sz w:val="16"/>
                <w:szCs w:val="16"/>
              </w:rPr>
            </w:pPr>
            <w:r w:rsidRPr="00AD3AF3">
              <w:rPr>
                <w:rFonts w:ascii="Arial" w:eastAsia="Arial Unicode MS" w:hAnsi="Arial" w:cs="Arial"/>
                <w:sz w:val="16"/>
                <w:szCs w:val="16"/>
              </w:rPr>
              <w:t>314,922</w:t>
            </w:r>
          </w:p>
        </w:tc>
        <w:tc>
          <w:tcPr>
            <w:tcW w:w="1453" w:type="dxa"/>
            <w:tcBorders>
              <w:top w:val="nil"/>
              <w:left w:val="nil"/>
              <w:bottom w:val="nil"/>
              <w:right w:val="nil"/>
            </w:tcBorders>
          </w:tcPr>
          <w:p w14:paraId="767AD00B" w14:textId="35B5F137"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437,711</w:t>
            </w:r>
          </w:p>
        </w:tc>
        <w:tc>
          <w:tcPr>
            <w:tcW w:w="1517" w:type="dxa"/>
            <w:tcBorders>
              <w:top w:val="nil"/>
              <w:left w:val="nil"/>
              <w:bottom w:val="nil"/>
              <w:right w:val="nil"/>
            </w:tcBorders>
          </w:tcPr>
          <w:p w14:paraId="608C1B8F" w14:textId="289D4465"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1,803,216</w:t>
            </w:r>
          </w:p>
        </w:tc>
        <w:tc>
          <w:tcPr>
            <w:tcW w:w="1453" w:type="dxa"/>
            <w:gridSpan w:val="2"/>
            <w:tcBorders>
              <w:top w:val="nil"/>
              <w:left w:val="nil"/>
              <w:bottom w:val="nil"/>
              <w:right w:val="nil"/>
            </w:tcBorders>
          </w:tcPr>
          <w:p w14:paraId="7A0A3235" w14:textId="3824B68F"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1,753,662</w:t>
            </w:r>
          </w:p>
        </w:tc>
      </w:tr>
      <w:tr w:rsidR="00CF1733" w:rsidRPr="006F69FA" w14:paraId="5C19B9EF" w14:textId="77777777" w:rsidTr="008849AD">
        <w:tc>
          <w:tcPr>
            <w:tcW w:w="3330" w:type="dxa"/>
            <w:tcBorders>
              <w:top w:val="nil"/>
              <w:left w:val="nil"/>
              <w:bottom w:val="nil"/>
              <w:right w:val="nil"/>
            </w:tcBorders>
          </w:tcPr>
          <w:p w14:paraId="50F0BE20"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u w:val="single"/>
              </w:rPr>
            </w:pPr>
            <w:r w:rsidRPr="006F69FA">
              <w:rPr>
                <w:rFonts w:ascii="Arial" w:eastAsia="Arial Unicode MS" w:hAnsi="Arial" w:cs="Arial"/>
                <w:sz w:val="16"/>
                <w:szCs w:val="16"/>
                <w:u w:val="single"/>
              </w:rPr>
              <w:t>Trade receivables - unrelated parties</w:t>
            </w:r>
          </w:p>
        </w:tc>
        <w:tc>
          <w:tcPr>
            <w:tcW w:w="1530" w:type="dxa"/>
            <w:tcBorders>
              <w:top w:val="nil"/>
              <w:left w:val="nil"/>
              <w:bottom w:val="nil"/>
              <w:right w:val="nil"/>
            </w:tcBorders>
          </w:tcPr>
          <w:p w14:paraId="3EBAA8D8"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19EC2A6E"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14248E23"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596D95D4"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6F69FA" w14:paraId="4B98686E" w14:textId="77777777" w:rsidTr="008849AD">
        <w:tc>
          <w:tcPr>
            <w:tcW w:w="3330" w:type="dxa"/>
            <w:tcBorders>
              <w:top w:val="nil"/>
              <w:left w:val="nil"/>
              <w:bottom w:val="nil"/>
              <w:right w:val="nil"/>
            </w:tcBorders>
          </w:tcPr>
          <w:p w14:paraId="61FEF072" w14:textId="77777777" w:rsidR="00CF1733" w:rsidRPr="006F69FA" w:rsidRDefault="00CF1733" w:rsidP="00CF1733">
            <w:pPr>
              <w:spacing w:line="300" w:lineRule="exact"/>
              <w:ind w:left="252" w:right="-43" w:hanging="180"/>
              <w:jc w:val="thaiDistribute"/>
              <w:rPr>
                <w:rFonts w:ascii="Arial" w:eastAsia="Arial Unicode MS" w:hAnsi="Arial" w:cs="Arial Unicode MS"/>
                <w:sz w:val="16"/>
                <w:szCs w:val="16"/>
              </w:rPr>
            </w:pPr>
            <w:r w:rsidRPr="006F69FA">
              <w:rPr>
                <w:rFonts w:ascii="Arial" w:eastAsia="Arial Unicode MS" w:hAnsi="Arial" w:cs="Arial"/>
                <w:sz w:val="16"/>
                <w:szCs w:val="16"/>
              </w:rPr>
              <w:t>Trade receivables - telephone services</w:t>
            </w:r>
          </w:p>
        </w:tc>
        <w:tc>
          <w:tcPr>
            <w:tcW w:w="1530" w:type="dxa"/>
            <w:tcBorders>
              <w:top w:val="nil"/>
              <w:left w:val="nil"/>
              <w:bottom w:val="nil"/>
              <w:right w:val="nil"/>
            </w:tcBorders>
          </w:tcPr>
          <w:p w14:paraId="0C5B3177" w14:textId="2548789C"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6,047,232</w:t>
            </w:r>
          </w:p>
        </w:tc>
        <w:tc>
          <w:tcPr>
            <w:tcW w:w="1453" w:type="dxa"/>
            <w:tcBorders>
              <w:top w:val="nil"/>
              <w:left w:val="nil"/>
              <w:bottom w:val="nil"/>
              <w:right w:val="nil"/>
            </w:tcBorders>
          </w:tcPr>
          <w:p w14:paraId="218552DC" w14:textId="5D6667BB"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5,996,610</w:t>
            </w:r>
          </w:p>
        </w:tc>
        <w:tc>
          <w:tcPr>
            <w:tcW w:w="1517" w:type="dxa"/>
            <w:tcBorders>
              <w:top w:val="nil"/>
              <w:left w:val="nil"/>
              <w:bottom w:val="nil"/>
              <w:right w:val="nil"/>
            </w:tcBorders>
          </w:tcPr>
          <w:p w14:paraId="12C89758" w14:textId="72AC8539"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289</w:t>
            </w:r>
          </w:p>
        </w:tc>
        <w:tc>
          <w:tcPr>
            <w:tcW w:w="1453" w:type="dxa"/>
            <w:gridSpan w:val="2"/>
            <w:tcBorders>
              <w:top w:val="nil"/>
              <w:left w:val="nil"/>
              <w:bottom w:val="nil"/>
              <w:right w:val="nil"/>
            </w:tcBorders>
          </w:tcPr>
          <w:p w14:paraId="3462C125" w14:textId="048DDCC0"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17,723</w:t>
            </w:r>
          </w:p>
        </w:tc>
      </w:tr>
      <w:tr w:rsidR="00CF1733" w:rsidRPr="006F69FA" w14:paraId="28034C11" w14:textId="77777777" w:rsidTr="008849AD">
        <w:tc>
          <w:tcPr>
            <w:tcW w:w="3330" w:type="dxa"/>
            <w:tcBorders>
              <w:top w:val="nil"/>
              <w:left w:val="nil"/>
              <w:bottom w:val="nil"/>
              <w:right w:val="nil"/>
            </w:tcBorders>
          </w:tcPr>
          <w:p w14:paraId="30EB2272" w14:textId="113C0B2B"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Trade receivables </w:t>
            </w:r>
            <w:r w:rsidR="00275228" w:rsidRPr="006F69FA">
              <w:rPr>
                <w:rFonts w:ascii="Arial" w:eastAsia="Arial Unicode MS" w:hAnsi="Arial" w:cs="Arial"/>
                <w:sz w:val="16"/>
                <w:szCs w:val="16"/>
              </w:rPr>
              <w:t>-</w:t>
            </w:r>
            <w:r w:rsidRPr="006F69FA">
              <w:rPr>
                <w:rFonts w:ascii="Arial" w:eastAsia="Arial Unicode MS" w:hAnsi="Arial" w:cs="Arial"/>
                <w:sz w:val="16"/>
                <w:szCs w:val="16"/>
              </w:rPr>
              <w:t xml:space="preserve"> international</w:t>
            </w:r>
          </w:p>
        </w:tc>
        <w:tc>
          <w:tcPr>
            <w:tcW w:w="1530" w:type="dxa"/>
            <w:tcBorders>
              <w:top w:val="nil"/>
              <w:left w:val="nil"/>
              <w:bottom w:val="nil"/>
              <w:right w:val="nil"/>
            </w:tcBorders>
          </w:tcPr>
          <w:p w14:paraId="47954B20" w14:textId="25242E6E"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456FF10D"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727F652C"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1C5946F1"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6F69FA" w14:paraId="32177ACE" w14:textId="77777777" w:rsidTr="008849AD">
        <w:tc>
          <w:tcPr>
            <w:tcW w:w="3330" w:type="dxa"/>
            <w:tcBorders>
              <w:top w:val="nil"/>
              <w:left w:val="nil"/>
              <w:bottom w:val="nil"/>
              <w:right w:val="nil"/>
            </w:tcBorders>
          </w:tcPr>
          <w:p w14:paraId="2189EAB7" w14:textId="74D051BF" w:rsidR="00CF1733" w:rsidRPr="006F69FA" w:rsidRDefault="004F6EF7"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   </w:t>
            </w:r>
            <w:r w:rsidR="00CF1733" w:rsidRPr="006F69FA">
              <w:rPr>
                <w:rFonts w:ascii="Arial" w:eastAsia="Arial Unicode MS" w:hAnsi="Arial" w:cs="Arial"/>
                <w:sz w:val="16"/>
                <w:szCs w:val="16"/>
              </w:rPr>
              <w:t xml:space="preserve">roaming </w:t>
            </w:r>
            <w:r w:rsidRPr="006F69FA">
              <w:rPr>
                <w:rFonts w:ascii="Arial" w:eastAsia="Arial Unicode MS" w:hAnsi="Arial" w:cs="Arial"/>
                <w:sz w:val="16"/>
                <w:szCs w:val="16"/>
              </w:rPr>
              <w:t xml:space="preserve">telephone </w:t>
            </w:r>
            <w:r w:rsidR="00CF1733" w:rsidRPr="006F69FA">
              <w:rPr>
                <w:rFonts w:ascii="Arial" w:eastAsia="Arial Unicode MS" w:hAnsi="Arial" w:cs="Arial"/>
                <w:sz w:val="16"/>
                <w:szCs w:val="16"/>
              </w:rPr>
              <w:t>services</w:t>
            </w:r>
          </w:p>
        </w:tc>
        <w:tc>
          <w:tcPr>
            <w:tcW w:w="1530" w:type="dxa"/>
            <w:tcBorders>
              <w:top w:val="nil"/>
              <w:left w:val="nil"/>
              <w:bottom w:val="nil"/>
              <w:right w:val="nil"/>
            </w:tcBorders>
          </w:tcPr>
          <w:p w14:paraId="42FE2D58" w14:textId="0AC0E64C"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177,398</w:t>
            </w:r>
          </w:p>
        </w:tc>
        <w:tc>
          <w:tcPr>
            <w:tcW w:w="1453" w:type="dxa"/>
            <w:tcBorders>
              <w:top w:val="nil"/>
              <w:left w:val="nil"/>
              <w:bottom w:val="nil"/>
              <w:right w:val="nil"/>
            </w:tcBorders>
          </w:tcPr>
          <w:p w14:paraId="2C1E7205" w14:textId="56805235"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834,647</w:t>
            </w:r>
          </w:p>
        </w:tc>
        <w:tc>
          <w:tcPr>
            <w:tcW w:w="1517" w:type="dxa"/>
            <w:tcBorders>
              <w:top w:val="nil"/>
              <w:left w:val="nil"/>
              <w:bottom w:val="nil"/>
              <w:right w:val="nil"/>
            </w:tcBorders>
          </w:tcPr>
          <w:p w14:paraId="2708F69F" w14:textId="79D5B383"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16,180</w:t>
            </w:r>
          </w:p>
        </w:tc>
        <w:tc>
          <w:tcPr>
            <w:tcW w:w="1453" w:type="dxa"/>
            <w:gridSpan w:val="2"/>
            <w:tcBorders>
              <w:top w:val="nil"/>
              <w:left w:val="nil"/>
              <w:bottom w:val="nil"/>
              <w:right w:val="nil"/>
            </w:tcBorders>
          </w:tcPr>
          <w:p w14:paraId="1DE9EC35" w14:textId="14F2A7D9"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74,897</w:t>
            </w:r>
          </w:p>
        </w:tc>
      </w:tr>
      <w:tr w:rsidR="00CF1733" w:rsidRPr="006F69FA" w14:paraId="240FA069" w14:textId="77777777" w:rsidTr="008849AD">
        <w:tc>
          <w:tcPr>
            <w:tcW w:w="3330" w:type="dxa"/>
            <w:tcBorders>
              <w:top w:val="nil"/>
              <w:left w:val="nil"/>
              <w:bottom w:val="nil"/>
              <w:right w:val="nil"/>
            </w:tcBorders>
          </w:tcPr>
          <w:p w14:paraId="49CF0A9A" w14:textId="2D63C0E4" w:rsidR="00CF1733" w:rsidRPr="006F69FA" w:rsidRDefault="00275228"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Trade receivables -</w:t>
            </w:r>
            <w:r w:rsidR="00CF1733" w:rsidRPr="006F69FA">
              <w:rPr>
                <w:rFonts w:ascii="Arial" w:eastAsia="Arial Unicode MS" w:hAnsi="Arial" w:cs="Arial"/>
                <w:sz w:val="16"/>
                <w:szCs w:val="16"/>
              </w:rPr>
              <w:t xml:space="preserve"> sales of E-Refill</w:t>
            </w:r>
            <w:r w:rsidR="00B263FD" w:rsidRPr="006F69FA">
              <w:rPr>
                <w:rFonts w:ascii="Arial" w:eastAsia="Arial Unicode MS" w:hAnsi="Arial" w:cs="Arial"/>
                <w:sz w:val="16"/>
                <w:szCs w:val="16"/>
              </w:rPr>
              <w:t>,</w:t>
            </w:r>
          </w:p>
        </w:tc>
        <w:tc>
          <w:tcPr>
            <w:tcW w:w="1530" w:type="dxa"/>
            <w:tcBorders>
              <w:top w:val="nil"/>
              <w:left w:val="nil"/>
              <w:bottom w:val="nil"/>
              <w:right w:val="nil"/>
            </w:tcBorders>
          </w:tcPr>
          <w:p w14:paraId="26D680A7"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0E123DD2"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6CDA48C6"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0D26C992"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6F69FA" w14:paraId="0B1D545A" w14:textId="77777777" w:rsidTr="008849AD">
        <w:tc>
          <w:tcPr>
            <w:tcW w:w="3330" w:type="dxa"/>
            <w:tcBorders>
              <w:top w:val="nil"/>
              <w:left w:val="nil"/>
              <w:bottom w:val="nil"/>
              <w:right w:val="nil"/>
            </w:tcBorders>
          </w:tcPr>
          <w:p w14:paraId="0689A2BB"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   telephone sets and starter kits</w:t>
            </w:r>
          </w:p>
        </w:tc>
        <w:tc>
          <w:tcPr>
            <w:tcW w:w="1530" w:type="dxa"/>
            <w:tcBorders>
              <w:top w:val="nil"/>
              <w:left w:val="nil"/>
              <w:bottom w:val="nil"/>
              <w:right w:val="nil"/>
            </w:tcBorders>
          </w:tcPr>
          <w:p w14:paraId="69349774" w14:textId="7C6673CD" w:rsidR="00CF1733" w:rsidRPr="006F69FA" w:rsidRDefault="00726224" w:rsidP="00BB233F">
            <w:pPr>
              <w:tabs>
                <w:tab w:val="decimal" w:pos="1092"/>
              </w:tabs>
              <w:spacing w:line="300" w:lineRule="exact"/>
              <w:ind w:left="-15"/>
              <w:rPr>
                <w:rFonts w:ascii="Arial" w:eastAsia="Arial Unicode MS" w:hAnsi="Arial" w:cs="Arial"/>
                <w:sz w:val="16"/>
                <w:szCs w:val="16"/>
              </w:rPr>
            </w:pPr>
            <w:r>
              <w:rPr>
                <w:rFonts w:ascii="Arial" w:eastAsia="Arial Unicode MS" w:hAnsi="Arial" w:cs="Arial"/>
                <w:sz w:val="16"/>
                <w:szCs w:val="16"/>
              </w:rPr>
              <w:t>677,297</w:t>
            </w:r>
          </w:p>
        </w:tc>
        <w:tc>
          <w:tcPr>
            <w:tcW w:w="1453" w:type="dxa"/>
            <w:tcBorders>
              <w:top w:val="nil"/>
              <w:left w:val="nil"/>
              <w:bottom w:val="nil"/>
              <w:right w:val="nil"/>
            </w:tcBorders>
          </w:tcPr>
          <w:p w14:paraId="21A32DD6" w14:textId="5EAB58A3"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888,657</w:t>
            </w:r>
          </w:p>
        </w:tc>
        <w:tc>
          <w:tcPr>
            <w:tcW w:w="1517" w:type="dxa"/>
            <w:tcBorders>
              <w:top w:val="nil"/>
              <w:left w:val="nil"/>
              <w:bottom w:val="nil"/>
              <w:right w:val="nil"/>
            </w:tcBorders>
          </w:tcPr>
          <w:p w14:paraId="0C22256A" w14:textId="60E976FD" w:rsidR="00CF1733" w:rsidRPr="006F69FA" w:rsidRDefault="00726224" w:rsidP="00BB233F">
            <w:pPr>
              <w:tabs>
                <w:tab w:val="decimal" w:pos="1092"/>
              </w:tabs>
              <w:spacing w:line="300" w:lineRule="exact"/>
              <w:ind w:left="-15"/>
              <w:rPr>
                <w:rFonts w:ascii="Arial" w:eastAsia="Arial Unicode MS" w:hAnsi="Arial" w:cs="Arial"/>
                <w:sz w:val="16"/>
                <w:szCs w:val="16"/>
              </w:rPr>
            </w:pPr>
            <w:r>
              <w:rPr>
                <w:rFonts w:ascii="Arial" w:eastAsia="Arial Unicode MS" w:hAnsi="Arial" w:cs="Arial"/>
                <w:sz w:val="16"/>
                <w:szCs w:val="16"/>
              </w:rPr>
              <w:t>357,315</w:t>
            </w:r>
          </w:p>
        </w:tc>
        <w:tc>
          <w:tcPr>
            <w:tcW w:w="1453" w:type="dxa"/>
            <w:gridSpan w:val="2"/>
            <w:tcBorders>
              <w:top w:val="nil"/>
              <w:left w:val="nil"/>
              <w:bottom w:val="nil"/>
              <w:right w:val="nil"/>
            </w:tcBorders>
          </w:tcPr>
          <w:p w14:paraId="15020F9A" w14:textId="62415863"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495,839</w:t>
            </w:r>
          </w:p>
        </w:tc>
      </w:tr>
      <w:tr w:rsidR="00CF1733" w:rsidRPr="006F69FA" w14:paraId="48998270" w14:textId="77777777" w:rsidTr="008849AD">
        <w:tc>
          <w:tcPr>
            <w:tcW w:w="3330" w:type="dxa"/>
            <w:tcBorders>
              <w:top w:val="nil"/>
              <w:left w:val="nil"/>
              <w:bottom w:val="nil"/>
              <w:right w:val="nil"/>
            </w:tcBorders>
          </w:tcPr>
          <w:p w14:paraId="7F39A628" w14:textId="4166D1B4" w:rsidR="00CF1733" w:rsidRPr="006F69FA" w:rsidRDefault="00CF1733" w:rsidP="00CF1733">
            <w:pPr>
              <w:spacing w:line="300" w:lineRule="exact"/>
              <w:ind w:left="252" w:right="-36"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Trade receivables </w:t>
            </w:r>
            <w:r w:rsidR="00275228" w:rsidRPr="006F69FA">
              <w:rPr>
                <w:rFonts w:ascii="Arial" w:eastAsia="Arial Unicode MS" w:hAnsi="Arial"/>
                <w:sz w:val="16"/>
                <w:szCs w:val="16"/>
              </w:rPr>
              <w:t>-</w:t>
            </w:r>
            <w:r w:rsidRPr="006F69FA">
              <w:rPr>
                <w:rFonts w:ascii="Arial" w:eastAsia="Arial Unicode MS" w:hAnsi="Arial" w:cs="Arial"/>
                <w:sz w:val="16"/>
                <w:szCs w:val="16"/>
                <w:cs/>
              </w:rPr>
              <w:t xml:space="preserve"> </w:t>
            </w:r>
            <w:r w:rsidRPr="006F69FA">
              <w:rPr>
                <w:rFonts w:ascii="Arial" w:eastAsia="Arial Unicode MS" w:hAnsi="Arial" w:cs="Arial"/>
                <w:sz w:val="16"/>
                <w:szCs w:val="16"/>
              </w:rPr>
              <w:t>others</w:t>
            </w:r>
          </w:p>
        </w:tc>
        <w:tc>
          <w:tcPr>
            <w:tcW w:w="1530" w:type="dxa"/>
            <w:tcBorders>
              <w:top w:val="nil"/>
              <w:left w:val="nil"/>
              <w:bottom w:val="nil"/>
              <w:right w:val="nil"/>
            </w:tcBorders>
          </w:tcPr>
          <w:p w14:paraId="61A845D7" w14:textId="08BF7542" w:rsidR="00CF1733" w:rsidRPr="006F69FA" w:rsidRDefault="00726224" w:rsidP="00BB233F">
            <w:pPr>
              <w:pBdr>
                <w:bottom w:val="single" w:sz="4" w:space="1" w:color="auto"/>
              </w:pBdr>
              <w:tabs>
                <w:tab w:val="decimal" w:pos="1092"/>
              </w:tabs>
              <w:spacing w:line="300" w:lineRule="exact"/>
              <w:ind w:left="-15"/>
              <w:rPr>
                <w:rFonts w:ascii="Arial" w:eastAsia="Arial Unicode MS" w:hAnsi="Arial" w:cs="Arial"/>
                <w:sz w:val="16"/>
                <w:szCs w:val="16"/>
              </w:rPr>
            </w:pPr>
            <w:r>
              <w:rPr>
                <w:rFonts w:ascii="Arial" w:eastAsia="Arial Unicode MS" w:hAnsi="Arial" w:cs="Arial"/>
                <w:sz w:val="16"/>
                <w:szCs w:val="16"/>
              </w:rPr>
              <w:t>3,377,635</w:t>
            </w:r>
          </w:p>
        </w:tc>
        <w:tc>
          <w:tcPr>
            <w:tcW w:w="1453" w:type="dxa"/>
            <w:tcBorders>
              <w:top w:val="nil"/>
              <w:left w:val="nil"/>
              <w:bottom w:val="nil"/>
              <w:right w:val="nil"/>
            </w:tcBorders>
          </w:tcPr>
          <w:p w14:paraId="0F8C25F2" w14:textId="7F025277"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2,749,876</w:t>
            </w:r>
          </w:p>
        </w:tc>
        <w:tc>
          <w:tcPr>
            <w:tcW w:w="1517" w:type="dxa"/>
            <w:tcBorders>
              <w:top w:val="nil"/>
              <w:left w:val="nil"/>
              <w:bottom w:val="nil"/>
              <w:right w:val="nil"/>
            </w:tcBorders>
          </w:tcPr>
          <w:p w14:paraId="0E986A6B" w14:textId="539EB9EF" w:rsidR="00CF1733" w:rsidRPr="006F69FA" w:rsidRDefault="00726224" w:rsidP="00BB233F">
            <w:pPr>
              <w:pBdr>
                <w:bottom w:val="single" w:sz="4" w:space="1" w:color="auto"/>
              </w:pBdr>
              <w:tabs>
                <w:tab w:val="decimal" w:pos="1092"/>
              </w:tabs>
              <w:spacing w:line="300" w:lineRule="exact"/>
              <w:ind w:left="-15"/>
              <w:rPr>
                <w:rFonts w:ascii="Arial" w:eastAsia="Arial Unicode MS" w:hAnsi="Arial" w:cs="Arial"/>
                <w:sz w:val="16"/>
                <w:szCs w:val="16"/>
              </w:rPr>
            </w:pPr>
            <w:r>
              <w:rPr>
                <w:rFonts w:ascii="Arial" w:eastAsia="Arial Unicode MS" w:hAnsi="Arial" w:cs="Arial"/>
                <w:sz w:val="16"/>
                <w:szCs w:val="16"/>
              </w:rPr>
              <w:t>10,681</w:t>
            </w:r>
          </w:p>
        </w:tc>
        <w:tc>
          <w:tcPr>
            <w:tcW w:w="1453" w:type="dxa"/>
            <w:gridSpan w:val="2"/>
            <w:tcBorders>
              <w:top w:val="nil"/>
              <w:left w:val="nil"/>
              <w:bottom w:val="nil"/>
              <w:right w:val="nil"/>
            </w:tcBorders>
          </w:tcPr>
          <w:p w14:paraId="08373283" w14:textId="1C8E4F18"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7,670</w:t>
            </w:r>
          </w:p>
        </w:tc>
      </w:tr>
      <w:tr w:rsidR="00CF1733" w:rsidRPr="006F69FA" w14:paraId="2C8907DC" w14:textId="77777777" w:rsidTr="008849AD">
        <w:tc>
          <w:tcPr>
            <w:tcW w:w="3330" w:type="dxa"/>
            <w:tcBorders>
              <w:top w:val="nil"/>
              <w:left w:val="nil"/>
              <w:bottom w:val="nil"/>
              <w:right w:val="nil"/>
            </w:tcBorders>
          </w:tcPr>
          <w:p w14:paraId="442DDB07" w14:textId="77777777" w:rsidR="00CF1733" w:rsidRPr="006F69FA" w:rsidRDefault="00CF1733" w:rsidP="00CF1733">
            <w:pPr>
              <w:spacing w:line="300" w:lineRule="exact"/>
              <w:ind w:left="252" w:right="-36" w:hanging="180"/>
              <w:jc w:val="thaiDistribute"/>
              <w:rPr>
                <w:rFonts w:ascii="Arial" w:eastAsia="Arial Unicode MS" w:hAnsi="Arial" w:cs="Arial"/>
                <w:sz w:val="16"/>
                <w:szCs w:val="16"/>
              </w:rPr>
            </w:pPr>
            <w:r w:rsidRPr="006F69FA">
              <w:rPr>
                <w:rFonts w:ascii="Arial" w:eastAsia="Arial Unicode MS" w:hAnsi="Arial" w:cs="Arial"/>
                <w:sz w:val="16"/>
                <w:szCs w:val="16"/>
              </w:rPr>
              <w:t>Total</w:t>
            </w:r>
          </w:p>
        </w:tc>
        <w:tc>
          <w:tcPr>
            <w:tcW w:w="1530" w:type="dxa"/>
            <w:tcBorders>
              <w:top w:val="nil"/>
              <w:left w:val="nil"/>
              <w:bottom w:val="nil"/>
              <w:right w:val="nil"/>
            </w:tcBorders>
          </w:tcPr>
          <w:p w14:paraId="2E387B4E" w14:textId="4AD1F2D0" w:rsidR="00CF1733" w:rsidRPr="006F69FA" w:rsidRDefault="00A30684" w:rsidP="00BB233F">
            <w:pPr>
              <w:tabs>
                <w:tab w:val="decimal" w:pos="1092"/>
              </w:tabs>
              <w:spacing w:line="300" w:lineRule="exact"/>
              <w:ind w:left="-15"/>
              <w:rPr>
                <w:rFonts w:ascii="Arial" w:eastAsia="Arial Unicode MS" w:hAnsi="Arial" w:cs="Arial"/>
                <w:sz w:val="16"/>
                <w:szCs w:val="16"/>
              </w:rPr>
            </w:pPr>
            <w:r w:rsidRPr="00A30684">
              <w:rPr>
                <w:rFonts w:ascii="Arial" w:eastAsia="Arial Unicode MS" w:hAnsi="Arial" w:cs="Arial"/>
                <w:sz w:val="16"/>
                <w:szCs w:val="16"/>
              </w:rPr>
              <w:t>10,279,562</w:t>
            </w:r>
          </w:p>
        </w:tc>
        <w:tc>
          <w:tcPr>
            <w:tcW w:w="1453" w:type="dxa"/>
            <w:tcBorders>
              <w:top w:val="nil"/>
              <w:left w:val="nil"/>
              <w:bottom w:val="nil"/>
              <w:right w:val="nil"/>
            </w:tcBorders>
          </w:tcPr>
          <w:p w14:paraId="47DF180E" w14:textId="2828619B"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10,469,790</w:t>
            </w:r>
          </w:p>
        </w:tc>
        <w:tc>
          <w:tcPr>
            <w:tcW w:w="1517" w:type="dxa"/>
            <w:tcBorders>
              <w:top w:val="nil"/>
              <w:left w:val="nil"/>
              <w:bottom w:val="nil"/>
              <w:right w:val="nil"/>
            </w:tcBorders>
          </w:tcPr>
          <w:p w14:paraId="54AABE2E" w14:textId="16B0C0F2"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384,465</w:t>
            </w:r>
          </w:p>
        </w:tc>
        <w:tc>
          <w:tcPr>
            <w:tcW w:w="1453" w:type="dxa"/>
            <w:gridSpan w:val="2"/>
            <w:tcBorders>
              <w:top w:val="nil"/>
              <w:left w:val="nil"/>
              <w:bottom w:val="nil"/>
              <w:right w:val="nil"/>
            </w:tcBorders>
          </w:tcPr>
          <w:p w14:paraId="354ED689" w14:textId="4C3F45D5"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596,129</w:t>
            </w:r>
          </w:p>
        </w:tc>
      </w:tr>
      <w:tr w:rsidR="00CF1733" w:rsidRPr="006F69FA" w14:paraId="423FED84" w14:textId="77777777" w:rsidTr="008849AD">
        <w:tc>
          <w:tcPr>
            <w:tcW w:w="3330" w:type="dxa"/>
            <w:tcBorders>
              <w:top w:val="nil"/>
              <w:left w:val="nil"/>
              <w:bottom w:val="nil"/>
              <w:right w:val="nil"/>
            </w:tcBorders>
          </w:tcPr>
          <w:p w14:paraId="1FFF3E58" w14:textId="77777777" w:rsidR="00CF1733" w:rsidRPr="006F69FA" w:rsidRDefault="00CF1733" w:rsidP="00CF1733">
            <w:pPr>
              <w:spacing w:line="300" w:lineRule="exact"/>
              <w:ind w:left="252" w:right="-36" w:hanging="180"/>
              <w:jc w:val="thaiDistribute"/>
              <w:rPr>
                <w:rFonts w:ascii="Arial" w:eastAsia="Arial Unicode MS" w:hAnsi="Arial" w:cs="Arial"/>
                <w:sz w:val="16"/>
                <w:szCs w:val="16"/>
              </w:rPr>
            </w:pPr>
            <w:r w:rsidRPr="006F69FA">
              <w:rPr>
                <w:rFonts w:ascii="Arial" w:eastAsia="Arial Unicode MS" w:hAnsi="Arial" w:cs="Arial"/>
                <w:sz w:val="16"/>
                <w:szCs w:val="16"/>
              </w:rPr>
              <w:t>Less: Allowance for doubtful accounts</w:t>
            </w:r>
          </w:p>
        </w:tc>
        <w:tc>
          <w:tcPr>
            <w:tcW w:w="1530" w:type="dxa"/>
            <w:tcBorders>
              <w:top w:val="nil"/>
              <w:left w:val="nil"/>
              <w:bottom w:val="nil"/>
              <w:right w:val="nil"/>
            </w:tcBorders>
          </w:tcPr>
          <w:p w14:paraId="1E076B05" w14:textId="37804906"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(1,485,140)</w:t>
            </w:r>
          </w:p>
        </w:tc>
        <w:tc>
          <w:tcPr>
            <w:tcW w:w="1453" w:type="dxa"/>
            <w:tcBorders>
              <w:top w:val="nil"/>
              <w:left w:val="nil"/>
              <w:bottom w:val="nil"/>
              <w:right w:val="nil"/>
            </w:tcBorders>
          </w:tcPr>
          <w:p w14:paraId="1DA1695F" w14:textId="04A87C52"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(1,442,481)</w:t>
            </w:r>
          </w:p>
        </w:tc>
        <w:tc>
          <w:tcPr>
            <w:tcW w:w="1517" w:type="dxa"/>
            <w:tcBorders>
              <w:top w:val="nil"/>
              <w:left w:val="nil"/>
              <w:bottom w:val="nil"/>
              <w:right w:val="nil"/>
            </w:tcBorders>
          </w:tcPr>
          <w:p w14:paraId="54543116" w14:textId="643E9B4B"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w:t>
            </w:r>
            <w:r w:rsidR="00E722E7" w:rsidRPr="006F69FA">
              <w:rPr>
                <w:rFonts w:ascii="Arial" w:eastAsia="Arial Unicode MS" w:hAnsi="Arial" w:cs="Arial"/>
                <w:sz w:val="16"/>
                <w:szCs w:val="16"/>
              </w:rPr>
              <w:t>96,392)</w:t>
            </w:r>
          </w:p>
        </w:tc>
        <w:tc>
          <w:tcPr>
            <w:tcW w:w="1453" w:type="dxa"/>
            <w:gridSpan w:val="2"/>
            <w:tcBorders>
              <w:top w:val="nil"/>
              <w:left w:val="nil"/>
              <w:bottom w:val="nil"/>
              <w:right w:val="nil"/>
            </w:tcBorders>
          </w:tcPr>
          <w:p w14:paraId="3CEBEF16" w14:textId="2BF04E24"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(171,588)</w:t>
            </w:r>
          </w:p>
        </w:tc>
      </w:tr>
      <w:tr w:rsidR="00CF1733" w:rsidRPr="006F69FA" w14:paraId="07AB0DBA" w14:textId="77777777" w:rsidTr="008849AD">
        <w:tc>
          <w:tcPr>
            <w:tcW w:w="3330" w:type="dxa"/>
            <w:tcBorders>
              <w:top w:val="nil"/>
              <w:left w:val="nil"/>
              <w:bottom w:val="nil"/>
              <w:right w:val="nil"/>
            </w:tcBorders>
          </w:tcPr>
          <w:p w14:paraId="2987C895" w14:textId="10F7FF5A" w:rsidR="00CF1733" w:rsidRPr="006F69FA" w:rsidRDefault="00275228" w:rsidP="00CF1733">
            <w:pPr>
              <w:spacing w:line="300" w:lineRule="exact"/>
              <w:ind w:left="252" w:right="-36" w:hanging="180"/>
              <w:jc w:val="thaiDistribute"/>
              <w:rPr>
                <w:rFonts w:ascii="Arial" w:eastAsia="Arial Unicode MS" w:hAnsi="Arial" w:cs="Arial"/>
                <w:sz w:val="16"/>
                <w:szCs w:val="16"/>
              </w:rPr>
            </w:pPr>
            <w:r w:rsidRPr="006F69FA">
              <w:rPr>
                <w:rFonts w:ascii="Arial" w:eastAsia="Arial Unicode MS" w:hAnsi="Arial" w:cs="Arial"/>
                <w:sz w:val="16"/>
                <w:szCs w:val="16"/>
              </w:rPr>
              <w:t>Total trade receivables -</w:t>
            </w:r>
            <w:r w:rsidR="00CF1733" w:rsidRPr="006F69FA">
              <w:rPr>
                <w:rFonts w:ascii="Arial" w:eastAsia="Arial Unicode MS" w:hAnsi="Arial" w:cs="Arial"/>
                <w:sz w:val="16"/>
                <w:szCs w:val="16"/>
              </w:rPr>
              <w:t xml:space="preserve"> unrelated parties,</w:t>
            </w:r>
          </w:p>
        </w:tc>
        <w:tc>
          <w:tcPr>
            <w:tcW w:w="1530" w:type="dxa"/>
            <w:tcBorders>
              <w:top w:val="nil"/>
              <w:left w:val="nil"/>
              <w:bottom w:val="nil"/>
              <w:right w:val="nil"/>
            </w:tcBorders>
          </w:tcPr>
          <w:p w14:paraId="5926B79F"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3D5F3125"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07ED1EE1"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2EC64753"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6F69FA" w14:paraId="1B68E238" w14:textId="77777777" w:rsidTr="008849AD">
        <w:tc>
          <w:tcPr>
            <w:tcW w:w="3330" w:type="dxa"/>
            <w:tcBorders>
              <w:top w:val="nil"/>
              <w:left w:val="nil"/>
              <w:bottom w:val="nil"/>
              <w:right w:val="nil"/>
            </w:tcBorders>
          </w:tcPr>
          <w:p w14:paraId="483A527D" w14:textId="7545C02C" w:rsidR="00CF1733" w:rsidRPr="006F69FA" w:rsidRDefault="00CF1733" w:rsidP="00CF1733">
            <w:pPr>
              <w:spacing w:line="300" w:lineRule="exact"/>
              <w:ind w:left="252" w:right="-36"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   </w:t>
            </w:r>
            <w:r w:rsidR="0027380B" w:rsidRPr="006F69FA">
              <w:rPr>
                <w:rFonts w:ascii="Arial" w:eastAsia="Arial Unicode MS" w:hAnsi="Arial" w:cs="Arial"/>
                <w:sz w:val="16"/>
                <w:szCs w:val="16"/>
              </w:rPr>
              <w:t>n</w:t>
            </w:r>
            <w:r w:rsidRPr="006F69FA">
              <w:rPr>
                <w:rFonts w:ascii="Arial" w:eastAsia="Arial Unicode MS" w:hAnsi="Arial" w:cs="Arial"/>
                <w:sz w:val="16"/>
                <w:szCs w:val="16"/>
              </w:rPr>
              <w:t>et</w:t>
            </w:r>
          </w:p>
        </w:tc>
        <w:tc>
          <w:tcPr>
            <w:tcW w:w="1530" w:type="dxa"/>
            <w:tcBorders>
              <w:top w:val="nil"/>
              <w:left w:val="nil"/>
              <w:bottom w:val="nil"/>
              <w:right w:val="nil"/>
            </w:tcBorders>
          </w:tcPr>
          <w:p w14:paraId="007B6EEA" w14:textId="50D1A326" w:rsidR="00CF1733" w:rsidRPr="006F69FA" w:rsidRDefault="005225FE" w:rsidP="00BB233F">
            <w:pPr>
              <w:pBdr>
                <w:bottom w:val="single" w:sz="4" w:space="1" w:color="auto"/>
              </w:pBdr>
              <w:tabs>
                <w:tab w:val="decimal" w:pos="1092"/>
              </w:tabs>
              <w:spacing w:line="300" w:lineRule="exact"/>
              <w:ind w:left="-15"/>
              <w:rPr>
                <w:rFonts w:ascii="Arial" w:eastAsia="Arial Unicode MS" w:hAnsi="Arial" w:cs="Arial"/>
                <w:sz w:val="16"/>
                <w:szCs w:val="16"/>
              </w:rPr>
            </w:pPr>
            <w:r w:rsidRPr="005225FE">
              <w:rPr>
                <w:rFonts w:ascii="Arial" w:eastAsia="Arial Unicode MS" w:hAnsi="Arial" w:cs="Arial"/>
                <w:sz w:val="16"/>
                <w:szCs w:val="16"/>
              </w:rPr>
              <w:t>8,794,422</w:t>
            </w:r>
          </w:p>
        </w:tc>
        <w:tc>
          <w:tcPr>
            <w:tcW w:w="1453" w:type="dxa"/>
            <w:tcBorders>
              <w:top w:val="nil"/>
              <w:left w:val="nil"/>
              <w:bottom w:val="nil"/>
              <w:right w:val="nil"/>
            </w:tcBorders>
          </w:tcPr>
          <w:p w14:paraId="1A5AB0E5" w14:textId="3AE14C9B"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9,027,309</w:t>
            </w:r>
          </w:p>
        </w:tc>
        <w:tc>
          <w:tcPr>
            <w:tcW w:w="1517" w:type="dxa"/>
            <w:tcBorders>
              <w:top w:val="nil"/>
              <w:left w:val="nil"/>
              <w:bottom w:val="nil"/>
              <w:right w:val="nil"/>
            </w:tcBorders>
          </w:tcPr>
          <w:p w14:paraId="24410947" w14:textId="72065CC9" w:rsidR="00CF1733" w:rsidRPr="006F69FA" w:rsidRDefault="00E722E7"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288,073</w:t>
            </w:r>
          </w:p>
        </w:tc>
        <w:tc>
          <w:tcPr>
            <w:tcW w:w="1453" w:type="dxa"/>
            <w:gridSpan w:val="2"/>
            <w:tcBorders>
              <w:top w:val="nil"/>
              <w:left w:val="nil"/>
              <w:bottom w:val="nil"/>
              <w:right w:val="nil"/>
            </w:tcBorders>
          </w:tcPr>
          <w:p w14:paraId="6E0D9DBA" w14:textId="3F7BE1BC"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424,541</w:t>
            </w:r>
          </w:p>
        </w:tc>
      </w:tr>
      <w:tr w:rsidR="00CF1733" w:rsidRPr="006F69FA" w14:paraId="5FAC1785" w14:textId="77777777" w:rsidTr="008849AD">
        <w:tc>
          <w:tcPr>
            <w:tcW w:w="3330" w:type="dxa"/>
            <w:tcBorders>
              <w:top w:val="nil"/>
              <w:left w:val="nil"/>
              <w:bottom w:val="nil"/>
              <w:right w:val="nil"/>
            </w:tcBorders>
          </w:tcPr>
          <w:p w14:paraId="21BB40F5" w14:textId="045D31E1" w:rsidR="00CF1733" w:rsidRPr="006F69FA" w:rsidRDefault="00275228"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Total trade receivables -</w:t>
            </w:r>
            <w:r w:rsidR="00CF1733" w:rsidRPr="006F69FA">
              <w:rPr>
                <w:rFonts w:ascii="Arial" w:eastAsia="Arial Unicode MS" w:hAnsi="Arial" w:cs="Arial"/>
                <w:sz w:val="16"/>
                <w:szCs w:val="16"/>
              </w:rPr>
              <w:t xml:space="preserve"> net</w:t>
            </w:r>
          </w:p>
        </w:tc>
        <w:tc>
          <w:tcPr>
            <w:tcW w:w="1530" w:type="dxa"/>
            <w:tcBorders>
              <w:top w:val="nil"/>
              <w:left w:val="nil"/>
              <w:bottom w:val="nil"/>
              <w:right w:val="nil"/>
            </w:tcBorders>
          </w:tcPr>
          <w:p w14:paraId="27B7BCD7" w14:textId="53C45B8C"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9,109,344</w:t>
            </w:r>
          </w:p>
        </w:tc>
        <w:tc>
          <w:tcPr>
            <w:tcW w:w="1453" w:type="dxa"/>
            <w:tcBorders>
              <w:top w:val="nil"/>
              <w:left w:val="nil"/>
              <w:bottom w:val="nil"/>
              <w:right w:val="nil"/>
            </w:tcBorders>
          </w:tcPr>
          <w:p w14:paraId="4ED442AC" w14:textId="14B963E7"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9,465,020</w:t>
            </w:r>
          </w:p>
        </w:tc>
        <w:tc>
          <w:tcPr>
            <w:tcW w:w="1517" w:type="dxa"/>
            <w:tcBorders>
              <w:top w:val="nil"/>
              <w:left w:val="nil"/>
              <w:bottom w:val="nil"/>
              <w:right w:val="nil"/>
            </w:tcBorders>
          </w:tcPr>
          <w:p w14:paraId="400E8DA9" w14:textId="066D5E9F" w:rsidR="00CF1733" w:rsidRPr="006F69FA" w:rsidRDefault="00E722E7"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2,091,289</w:t>
            </w:r>
          </w:p>
        </w:tc>
        <w:tc>
          <w:tcPr>
            <w:tcW w:w="1453" w:type="dxa"/>
            <w:gridSpan w:val="2"/>
            <w:tcBorders>
              <w:top w:val="nil"/>
              <w:left w:val="nil"/>
              <w:bottom w:val="nil"/>
              <w:right w:val="nil"/>
            </w:tcBorders>
          </w:tcPr>
          <w:p w14:paraId="095D69AF" w14:textId="3D409BBF"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2,178,203</w:t>
            </w:r>
          </w:p>
        </w:tc>
      </w:tr>
      <w:tr w:rsidR="00EE31D9" w:rsidRPr="006F69FA" w14:paraId="71C59163" w14:textId="77777777" w:rsidTr="008849AD">
        <w:tc>
          <w:tcPr>
            <w:tcW w:w="3330" w:type="dxa"/>
            <w:tcBorders>
              <w:top w:val="nil"/>
              <w:left w:val="nil"/>
              <w:bottom w:val="nil"/>
              <w:right w:val="nil"/>
            </w:tcBorders>
          </w:tcPr>
          <w:p w14:paraId="55F92BC1" w14:textId="77777777" w:rsidR="00EE31D9" w:rsidRPr="006F69FA" w:rsidRDefault="00EE31D9" w:rsidP="00CF1733">
            <w:pPr>
              <w:spacing w:line="300" w:lineRule="exact"/>
              <w:ind w:left="252" w:right="-43" w:hanging="180"/>
              <w:jc w:val="thaiDistribute"/>
              <w:rPr>
                <w:rFonts w:ascii="Arial" w:eastAsia="Arial Unicode MS" w:hAnsi="Arial" w:cs="Arial"/>
                <w:sz w:val="16"/>
                <w:szCs w:val="16"/>
                <w:u w:val="single"/>
              </w:rPr>
            </w:pPr>
          </w:p>
        </w:tc>
        <w:tc>
          <w:tcPr>
            <w:tcW w:w="1530" w:type="dxa"/>
            <w:tcBorders>
              <w:top w:val="nil"/>
              <w:left w:val="nil"/>
              <w:bottom w:val="nil"/>
              <w:right w:val="nil"/>
            </w:tcBorders>
          </w:tcPr>
          <w:p w14:paraId="531074B0" w14:textId="77777777" w:rsidR="00EE31D9" w:rsidRPr="006F69FA" w:rsidRDefault="00EE31D9"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39595B28" w14:textId="77777777" w:rsidR="00EE31D9" w:rsidRPr="006F69FA" w:rsidRDefault="00EE31D9"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340AD17E" w14:textId="77777777" w:rsidR="00EE31D9" w:rsidRPr="006F69FA" w:rsidRDefault="00EE31D9"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1E139EF3" w14:textId="77777777" w:rsidR="00EE31D9" w:rsidRPr="006F69FA" w:rsidRDefault="00EE31D9" w:rsidP="00BB233F">
            <w:pPr>
              <w:tabs>
                <w:tab w:val="decimal" w:pos="1092"/>
              </w:tabs>
              <w:spacing w:line="300" w:lineRule="exact"/>
              <w:ind w:left="-30" w:right="43"/>
              <w:rPr>
                <w:rFonts w:ascii="Arial" w:eastAsia="Arial Unicode MS" w:hAnsi="Arial" w:cs="Arial"/>
                <w:sz w:val="16"/>
                <w:szCs w:val="16"/>
              </w:rPr>
            </w:pPr>
          </w:p>
        </w:tc>
      </w:tr>
      <w:tr w:rsidR="00CF1733" w:rsidRPr="006F69FA" w14:paraId="27F726CB" w14:textId="77777777" w:rsidTr="008849AD">
        <w:tc>
          <w:tcPr>
            <w:tcW w:w="3330" w:type="dxa"/>
            <w:tcBorders>
              <w:top w:val="nil"/>
              <w:left w:val="nil"/>
              <w:bottom w:val="nil"/>
              <w:right w:val="nil"/>
            </w:tcBorders>
          </w:tcPr>
          <w:p w14:paraId="680F24F4" w14:textId="7B277E07" w:rsidR="00CF1733" w:rsidRPr="006F69FA" w:rsidRDefault="00CF1733" w:rsidP="00CF1733">
            <w:pPr>
              <w:spacing w:line="300" w:lineRule="exact"/>
              <w:ind w:left="252" w:right="-43" w:hanging="180"/>
              <w:jc w:val="thaiDistribute"/>
              <w:rPr>
                <w:rFonts w:ascii="Arial" w:eastAsia="Arial Unicode MS" w:hAnsi="Arial" w:cs="Arial"/>
                <w:sz w:val="16"/>
                <w:szCs w:val="16"/>
                <w:u w:val="single"/>
              </w:rPr>
            </w:pPr>
            <w:r w:rsidRPr="006F69FA">
              <w:rPr>
                <w:rFonts w:ascii="Arial" w:eastAsia="Arial Unicode MS" w:hAnsi="Arial" w:cs="Arial"/>
                <w:sz w:val="16"/>
                <w:szCs w:val="16"/>
                <w:u w:val="single"/>
              </w:rPr>
              <w:lastRenderedPageBreak/>
              <w:t>Other receivables</w:t>
            </w:r>
          </w:p>
        </w:tc>
        <w:tc>
          <w:tcPr>
            <w:tcW w:w="1530" w:type="dxa"/>
            <w:tcBorders>
              <w:top w:val="nil"/>
              <w:left w:val="nil"/>
              <w:bottom w:val="nil"/>
              <w:right w:val="nil"/>
            </w:tcBorders>
          </w:tcPr>
          <w:p w14:paraId="2809841A"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101D9CA9"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c>
          <w:tcPr>
            <w:tcW w:w="1517" w:type="dxa"/>
            <w:tcBorders>
              <w:top w:val="nil"/>
              <w:left w:val="nil"/>
              <w:bottom w:val="nil"/>
              <w:right w:val="nil"/>
            </w:tcBorders>
          </w:tcPr>
          <w:p w14:paraId="5B0FB03F" w14:textId="77777777" w:rsidR="00CF1733" w:rsidRPr="006F69FA" w:rsidRDefault="00CF1733" w:rsidP="00BB233F">
            <w:pPr>
              <w:tabs>
                <w:tab w:val="decimal" w:pos="1092"/>
              </w:tabs>
              <w:spacing w:line="300" w:lineRule="exact"/>
              <w:ind w:left="-15"/>
              <w:rPr>
                <w:rFonts w:ascii="Arial" w:eastAsia="Arial Unicode MS" w:hAnsi="Arial" w:cs="Arial"/>
                <w:sz w:val="16"/>
                <w:szCs w:val="16"/>
              </w:rPr>
            </w:pPr>
          </w:p>
        </w:tc>
        <w:tc>
          <w:tcPr>
            <w:tcW w:w="1453" w:type="dxa"/>
            <w:gridSpan w:val="2"/>
            <w:tcBorders>
              <w:top w:val="nil"/>
              <w:left w:val="nil"/>
              <w:bottom w:val="nil"/>
              <w:right w:val="nil"/>
            </w:tcBorders>
          </w:tcPr>
          <w:p w14:paraId="03E94B37" w14:textId="77777777" w:rsidR="00CF1733" w:rsidRPr="006F69FA"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6F69FA" w14:paraId="4DAFBF7D" w14:textId="77777777" w:rsidTr="008849AD">
        <w:tc>
          <w:tcPr>
            <w:tcW w:w="3330" w:type="dxa"/>
            <w:tcBorders>
              <w:top w:val="nil"/>
              <w:left w:val="nil"/>
              <w:bottom w:val="nil"/>
              <w:right w:val="nil"/>
            </w:tcBorders>
          </w:tcPr>
          <w:p w14:paraId="4F97FADC" w14:textId="3DCF2E48" w:rsidR="00CF1733" w:rsidRPr="006F69FA" w:rsidRDefault="00275228" w:rsidP="00D870BA">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Other receivables -</w:t>
            </w:r>
            <w:r w:rsidR="00CF1733" w:rsidRPr="006F69FA">
              <w:rPr>
                <w:rFonts w:ascii="Arial" w:eastAsia="Arial Unicode MS" w:hAnsi="Arial" w:cs="Arial"/>
                <w:sz w:val="16"/>
                <w:szCs w:val="16"/>
              </w:rPr>
              <w:t xml:space="preserve"> related parties</w:t>
            </w:r>
            <w:r w:rsidR="00D35152" w:rsidRPr="006F69FA">
              <w:rPr>
                <w:rFonts w:ascii="Arial" w:eastAsia="Arial Unicode MS" w:hAnsi="Arial" w:cs="Arial"/>
                <w:sz w:val="16"/>
                <w:szCs w:val="16"/>
              </w:rPr>
              <w:t xml:space="preserve"> (Note </w:t>
            </w:r>
            <w:r w:rsidR="002731DA" w:rsidRPr="006F69FA">
              <w:rPr>
                <w:rFonts w:ascii="Arial" w:eastAsia="Arial Unicode MS" w:hAnsi="Arial" w:cs="Arial"/>
                <w:sz w:val="16"/>
                <w:szCs w:val="16"/>
              </w:rPr>
              <w:t>5</w:t>
            </w:r>
            <w:r w:rsidR="00D35152" w:rsidRPr="006F69FA">
              <w:rPr>
                <w:rFonts w:ascii="Arial" w:eastAsia="Arial Unicode MS" w:hAnsi="Arial" w:cs="Arial"/>
                <w:sz w:val="16"/>
                <w:szCs w:val="16"/>
              </w:rPr>
              <w:t>)</w:t>
            </w:r>
          </w:p>
        </w:tc>
        <w:tc>
          <w:tcPr>
            <w:tcW w:w="1530" w:type="dxa"/>
            <w:tcBorders>
              <w:top w:val="nil"/>
              <w:left w:val="nil"/>
              <w:bottom w:val="nil"/>
              <w:right w:val="nil"/>
            </w:tcBorders>
          </w:tcPr>
          <w:p w14:paraId="147F9DD8" w14:textId="0C0FBF70" w:rsidR="00CF1733" w:rsidRPr="006F69FA" w:rsidRDefault="00090658"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8,214</w:t>
            </w:r>
          </w:p>
        </w:tc>
        <w:tc>
          <w:tcPr>
            <w:tcW w:w="1453" w:type="dxa"/>
            <w:tcBorders>
              <w:top w:val="nil"/>
              <w:left w:val="nil"/>
              <w:bottom w:val="nil"/>
              <w:right w:val="nil"/>
            </w:tcBorders>
          </w:tcPr>
          <w:p w14:paraId="7ED72BBA" w14:textId="1233BF59"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14,394</w:t>
            </w:r>
          </w:p>
        </w:tc>
        <w:tc>
          <w:tcPr>
            <w:tcW w:w="1517" w:type="dxa"/>
            <w:tcBorders>
              <w:top w:val="nil"/>
              <w:left w:val="nil"/>
              <w:bottom w:val="nil"/>
              <w:right w:val="nil"/>
            </w:tcBorders>
          </w:tcPr>
          <w:p w14:paraId="1FB56A9F" w14:textId="48597885" w:rsidR="00CF1733" w:rsidRPr="006F69FA" w:rsidRDefault="00E722E7"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2,588,212</w:t>
            </w:r>
          </w:p>
        </w:tc>
        <w:tc>
          <w:tcPr>
            <w:tcW w:w="1453" w:type="dxa"/>
            <w:gridSpan w:val="2"/>
            <w:tcBorders>
              <w:top w:val="nil"/>
              <w:left w:val="nil"/>
              <w:bottom w:val="nil"/>
              <w:right w:val="nil"/>
            </w:tcBorders>
          </w:tcPr>
          <w:p w14:paraId="0DC8068B" w14:textId="5E80186A"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3,231,116</w:t>
            </w:r>
          </w:p>
        </w:tc>
      </w:tr>
      <w:tr w:rsidR="00CF1733" w:rsidRPr="006F69FA" w14:paraId="0B8430EC" w14:textId="77777777" w:rsidTr="008849AD">
        <w:tc>
          <w:tcPr>
            <w:tcW w:w="3330" w:type="dxa"/>
            <w:tcBorders>
              <w:top w:val="nil"/>
              <w:left w:val="nil"/>
              <w:bottom w:val="nil"/>
              <w:right w:val="nil"/>
            </w:tcBorders>
          </w:tcPr>
          <w:p w14:paraId="6A51F2B4"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Others</w:t>
            </w:r>
          </w:p>
        </w:tc>
        <w:tc>
          <w:tcPr>
            <w:tcW w:w="1530" w:type="dxa"/>
            <w:tcBorders>
              <w:top w:val="nil"/>
              <w:left w:val="nil"/>
              <w:bottom w:val="nil"/>
              <w:right w:val="nil"/>
            </w:tcBorders>
          </w:tcPr>
          <w:p w14:paraId="64D8CA7D" w14:textId="58AF4BD1" w:rsidR="00CF1733" w:rsidRPr="006F69FA" w:rsidRDefault="003F037B"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416,996</w:t>
            </w:r>
          </w:p>
        </w:tc>
        <w:tc>
          <w:tcPr>
            <w:tcW w:w="1453" w:type="dxa"/>
            <w:tcBorders>
              <w:top w:val="nil"/>
              <w:left w:val="nil"/>
              <w:bottom w:val="nil"/>
              <w:right w:val="nil"/>
            </w:tcBorders>
          </w:tcPr>
          <w:p w14:paraId="6BDD1B36" w14:textId="52589ED3"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324,910</w:t>
            </w:r>
          </w:p>
        </w:tc>
        <w:tc>
          <w:tcPr>
            <w:tcW w:w="1517" w:type="dxa"/>
            <w:tcBorders>
              <w:top w:val="nil"/>
              <w:left w:val="nil"/>
              <w:bottom w:val="nil"/>
              <w:right w:val="nil"/>
            </w:tcBorders>
          </w:tcPr>
          <w:p w14:paraId="1C69E5D9" w14:textId="7BD02535" w:rsidR="00CF1733" w:rsidRPr="006F69FA" w:rsidRDefault="00E722E7"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25,652</w:t>
            </w:r>
          </w:p>
        </w:tc>
        <w:tc>
          <w:tcPr>
            <w:tcW w:w="1453" w:type="dxa"/>
            <w:gridSpan w:val="2"/>
            <w:tcBorders>
              <w:top w:val="nil"/>
              <w:left w:val="nil"/>
              <w:bottom w:val="nil"/>
              <w:right w:val="nil"/>
            </w:tcBorders>
          </w:tcPr>
          <w:p w14:paraId="25A379CB" w14:textId="6597C22C"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35,462</w:t>
            </w:r>
          </w:p>
        </w:tc>
      </w:tr>
      <w:tr w:rsidR="00CF1733" w:rsidRPr="006F69FA" w14:paraId="2DCFCCF8" w14:textId="77777777" w:rsidTr="008849AD">
        <w:tc>
          <w:tcPr>
            <w:tcW w:w="3330" w:type="dxa"/>
            <w:tcBorders>
              <w:top w:val="nil"/>
              <w:left w:val="nil"/>
              <w:bottom w:val="nil"/>
              <w:right w:val="nil"/>
            </w:tcBorders>
          </w:tcPr>
          <w:p w14:paraId="69558ED8"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Total</w:t>
            </w:r>
          </w:p>
        </w:tc>
        <w:tc>
          <w:tcPr>
            <w:tcW w:w="1530" w:type="dxa"/>
            <w:tcBorders>
              <w:top w:val="nil"/>
              <w:left w:val="nil"/>
              <w:bottom w:val="nil"/>
              <w:right w:val="nil"/>
            </w:tcBorders>
          </w:tcPr>
          <w:p w14:paraId="1255EEC1" w14:textId="27E1DA15" w:rsidR="00CF1733" w:rsidRPr="006F69FA" w:rsidRDefault="003F037B"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425,210</w:t>
            </w:r>
          </w:p>
        </w:tc>
        <w:tc>
          <w:tcPr>
            <w:tcW w:w="1453" w:type="dxa"/>
            <w:tcBorders>
              <w:top w:val="nil"/>
              <w:left w:val="nil"/>
              <w:bottom w:val="nil"/>
              <w:right w:val="nil"/>
            </w:tcBorders>
          </w:tcPr>
          <w:p w14:paraId="05B52660" w14:textId="0C42A313"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339,304</w:t>
            </w:r>
          </w:p>
        </w:tc>
        <w:tc>
          <w:tcPr>
            <w:tcW w:w="1517" w:type="dxa"/>
            <w:tcBorders>
              <w:top w:val="nil"/>
              <w:left w:val="nil"/>
              <w:bottom w:val="nil"/>
              <w:right w:val="nil"/>
            </w:tcBorders>
          </w:tcPr>
          <w:p w14:paraId="118DF690" w14:textId="4B03DD3F" w:rsidR="00CF1733" w:rsidRPr="006F69FA" w:rsidRDefault="00E722E7" w:rsidP="00BB233F">
            <w:pP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2,613,864</w:t>
            </w:r>
          </w:p>
        </w:tc>
        <w:tc>
          <w:tcPr>
            <w:tcW w:w="1453" w:type="dxa"/>
            <w:gridSpan w:val="2"/>
            <w:tcBorders>
              <w:top w:val="nil"/>
              <w:left w:val="nil"/>
              <w:bottom w:val="nil"/>
              <w:right w:val="nil"/>
            </w:tcBorders>
          </w:tcPr>
          <w:p w14:paraId="0E38A2F2" w14:textId="6526987D" w:rsidR="00CF1733" w:rsidRPr="006F69FA" w:rsidRDefault="00CF1733" w:rsidP="00BB233F">
            <w:pP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3,266,578</w:t>
            </w:r>
          </w:p>
        </w:tc>
      </w:tr>
      <w:tr w:rsidR="00CF1733" w:rsidRPr="006F69FA" w14:paraId="08B1DBCB" w14:textId="77777777" w:rsidTr="008849AD">
        <w:tc>
          <w:tcPr>
            <w:tcW w:w="3330" w:type="dxa"/>
            <w:tcBorders>
              <w:top w:val="nil"/>
              <w:left w:val="nil"/>
              <w:bottom w:val="nil"/>
              <w:right w:val="nil"/>
            </w:tcBorders>
          </w:tcPr>
          <w:p w14:paraId="17F722A2"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Less: Allowance for doubtful debts</w:t>
            </w:r>
          </w:p>
        </w:tc>
        <w:tc>
          <w:tcPr>
            <w:tcW w:w="1530" w:type="dxa"/>
            <w:tcBorders>
              <w:top w:val="nil"/>
              <w:left w:val="nil"/>
              <w:bottom w:val="nil"/>
              <w:right w:val="nil"/>
            </w:tcBorders>
          </w:tcPr>
          <w:p w14:paraId="7EF860D6" w14:textId="43A8C093"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(5,</w:t>
            </w:r>
            <w:r w:rsidR="003F037B" w:rsidRPr="006F69FA">
              <w:rPr>
                <w:rFonts w:ascii="Arial" w:eastAsia="Arial Unicode MS" w:hAnsi="Arial" w:cs="Arial"/>
                <w:sz w:val="16"/>
                <w:szCs w:val="16"/>
              </w:rPr>
              <w:t>456</w:t>
            </w:r>
            <w:r w:rsidRPr="006F69FA">
              <w:rPr>
                <w:rFonts w:ascii="Arial" w:eastAsia="Arial Unicode MS" w:hAnsi="Arial" w:cs="Arial"/>
                <w:sz w:val="16"/>
                <w:szCs w:val="16"/>
              </w:rPr>
              <w:t>)</w:t>
            </w:r>
          </w:p>
        </w:tc>
        <w:tc>
          <w:tcPr>
            <w:tcW w:w="1453" w:type="dxa"/>
            <w:tcBorders>
              <w:top w:val="nil"/>
              <w:left w:val="nil"/>
              <w:bottom w:val="nil"/>
              <w:right w:val="nil"/>
            </w:tcBorders>
          </w:tcPr>
          <w:p w14:paraId="19A7F698" w14:textId="30853724"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(13,188)</w:t>
            </w:r>
          </w:p>
        </w:tc>
        <w:tc>
          <w:tcPr>
            <w:tcW w:w="1517" w:type="dxa"/>
            <w:tcBorders>
              <w:top w:val="nil"/>
              <w:left w:val="nil"/>
              <w:bottom w:val="nil"/>
              <w:right w:val="nil"/>
            </w:tcBorders>
          </w:tcPr>
          <w:p w14:paraId="5BABDAA4" w14:textId="53882858" w:rsidR="00CF1733" w:rsidRPr="006F69FA" w:rsidRDefault="00E722E7"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(5,211)</w:t>
            </w:r>
          </w:p>
        </w:tc>
        <w:tc>
          <w:tcPr>
            <w:tcW w:w="1453" w:type="dxa"/>
            <w:gridSpan w:val="2"/>
            <w:tcBorders>
              <w:top w:val="nil"/>
              <w:left w:val="nil"/>
              <w:bottom w:val="nil"/>
              <w:right w:val="nil"/>
            </w:tcBorders>
          </w:tcPr>
          <w:p w14:paraId="6AEFB2F9" w14:textId="79BC84B1"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(13,188)</w:t>
            </w:r>
          </w:p>
        </w:tc>
      </w:tr>
      <w:tr w:rsidR="00CF1733" w:rsidRPr="006F69FA" w14:paraId="39ABD605" w14:textId="77777777" w:rsidTr="008849AD">
        <w:tc>
          <w:tcPr>
            <w:tcW w:w="3330" w:type="dxa"/>
            <w:tcBorders>
              <w:top w:val="nil"/>
              <w:left w:val="nil"/>
              <w:bottom w:val="nil"/>
              <w:right w:val="nil"/>
            </w:tcBorders>
          </w:tcPr>
          <w:p w14:paraId="2A49AC6D" w14:textId="77777777"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Total other receivables, net</w:t>
            </w:r>
          </w:p>
        </w:tc>
        <w:tc>
          <w:tcPr>
            <w:tcW w:w="1530" w:type="dxa"/>
            <w:tcBorders>
              <w:top w:val="nil"/>
              <w:left w:val="nil"/>
              <w:bottom w:val="nil"/>
              <w:right w:val="nil"/>
            </w:tcBorders>
          </w:tcPr>
          <w:p w14:paraId="6768957B" w14:textId="1444A72F" w:rsidR="00CF1733" w:rsidRPr="006F69FA" w:rsidRDefault="00090658"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419,754</w:t>
            </w:r>
          </w:p>
        </w:tc>
        <w:tc>
          <w:tcPr>
            <w:tcW w:w="1453" w:type="dxa"/>
            <w:tcBorders>
              <w:top w:val="nil"/>
              <w:left w:val="nil"/>
              <w:bottom w:val="nil"/>
              <w:right w:val="nil"/>
            </w:tcBorders>
          </w:tcPr>
          <w:p w14:paraId="323B7F41" w14:textId="1FCD8E57"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326,116</w:t>
            </w:r>
          </w:p>
        </w:tc>
        <w:tc>
          <w:tcPr>
            <w:tcW w:w="1517" w:type="dxa"/>
            <w:tcBorders>
              <w:top w:val="nil"/>
              <w:left w:val="nil"/>
              <w:bottom w:val="nil"/>
              <w:right w:val="nil"/>
            </w:tcBorders>
          </w:tcPr>
          <w:p w14:paraId="2F8DA5D9" w14:textId="7801EFC1" w:rsidR="00CF1733" w:rsidRPr="006F69FA" w:rsidRDefault="00E722E7" w:rsidP="00BB233F">
            <w:pPr>
              <w:pBdr>
                <w:bottom w:val="single" w:sz="4"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2,608,653</w:t>
            </w:r>
          </w:p>
        </w:tc>
        <w:tc>
          <w:tcPr>
            <w:tcW w:w="1453" w:type="dxa"/>
            <w:gridSpan w:val="2"/>
            <w:tcBorders>
              <w:top w:val="nil"/>
              <w:left w:val="nil"/>
              <w:bottom w:val="nil"/>
              <w:right w:val="nil"/>
            </w:tcBorders>
          </w:tcPr>
          <w:p w14:paraId="68204960" w14:textId="132E0BC1" w:rsidR="00CF1733" w:rsidRPr="006F69FA"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3,253,390</w:t>
            </w:r>
          </w:p>
        </w:tc>
      </w:tr>
      <w:tr w:rsidR="00CF1733" w:rsidRPr="006F69FA" w14:paraId="1E080CFA" w14:textId="77777777" w:rsidTr="008849AD">
        <w:tc>
          <w:tcPr>
            <w:tcW w:w="3330" w:type="dxa"/>
            <w:tcBorders>
              <w:top w:val="nil"/>
              <w:left w:val="nil"/>
              <w:bottom w:val="nil"/>
              <w:right w:val="nil"/>
            </w:tcBorders>
          </w:tcPr>
          <w:p w14:paraId="103E581C" w14:textId="0B5CF87A" w:rsidR="00CF1733" w:rsidRPr="006F69FA" w:rsidRDefault="00CF1733" w:rsidP="00CF1733">
            <w:pPr>
              <w:spacing w:line="300" w:lineRule="exact"/>
              <w:ind w:left="252" w:right="-43" w:hanging="180"/>
              <w:jc w:val="thaiDistribute"/>
              <w:rPr>
                <w:rFonts w:ascii="Arial" w:eastAsia="Arial Unicode MS" w:hAnsi="Arial" w:cs="Arial"/>
                <w:sz w:val="16"/>
                <w:szCs w:val="16"/>
              </w:rPr>
            </w:pPr>
            <w:r w:rsidRPr="006F69FA">
              <w:rPr>
                <w:rFonts w:ascii="Arial" w:eastAsia="Arial Unicode MS" w:hAnsi="Arial" w:cs="Arial"/>
                <w:sz w:val="16"/>
                <w:szCs w:val="16"/>
              </w:rPr>
              <w:t xml:space="preserve">Total trade and </w:t>
            </w:r>
            <w:r w:rsidR="00275228" w:rsidRPr="006F69FA">
              <w:rPr>
                <w:rFonts w:ascii="Arial" w:eastAsia="Arial Unicode MS" w:hAnsi="Arial" w:cs="Arial"/>
                <w:sz w:val="16"/>
                <w:szCs w:val="16"/>
              </w:rPr>
              <w:t>other receivables -</w:t>
            </w:r>
            <w:r w:rsidRPr="006F69FA">
              <w:rPr>
                <w:rFonts w:ascii="Arial" w:eastAsia="Arial Unicode MS" w:hAnsi="Arial" w:cs="Arial"/>
                <w:sz w:val="16"/>
                <w:szCs w:val="16"/>
              </w:rPr>
              <w:t xml:space="preserve"> net</w:t>
            </w:r>
          </w:p>
        </w:tc>
        <w:tc>
          <w:tcPr>
            <w:tcW w:w="1530" w:type="dxa"/>
            <w:tcBorders>
              <w:top w:val="nil"/>
              <w:left w:val="nil"/>
              <w:bottom w:val="nil"/>
              <w:right w:val="nil"/>
            </w:tcBorders>
          </w:tcPr>
          <w:p w14:paraId="42C6D8ED" w14:textId="2C4CC222" w:rsidR="00CF1733" w:rsidRPr="006F69FA" w:rsidRDefault="00090658" w:rsidP="00BB233F">
            <w:pPr>
              <w:pBdr>
                <w:bottom w:val="double" w:sz="6"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9,529,098</w:t>
            </w:r>
          </w:p>
        </w:tc>
        <w:tc>
          <w:tcPr>
            <w:tcW w:w="1453" w:type="dxa"/>
            <w:tcBorders>
              <w:top w:val="nil"/>
              <w:left w:val="nil"/>
              <w:bottom w:val="nil"/>
              <w:right w:val="nil"/>
            </w:tcBorders>
          </w:tcPr>
          <w:p w14:paraId="617CE31F" w14:textId="74B48724" w:rsidR="00CF1733" w:rsidRPr="006F69FA" w:rsidRDefault="00CF1733" w:rsidP="00BB233F">
            <w:pPr>
              <w:pBdr>
                <w:bottom w:val="double" w:sz="6"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9,791,136</w:t>
            </w:r>
          </w:p>
        </w:tc>
        <w:tc>
          <w:tcPr>
            <w:tcW w:w="1517" w:type="dxa"/>
            <w:tcBorders>
              <w:top w:val="nil"/>
              <w:left w:val="nil"/>
              <w:bottom w:val="nil"/>
              <w:right w:val="nil"/>
            </w:tcBorders>
          </w:tcPr>
          <w:p w14:paraId="0F22131A" w14:textId="5041DFAC" w:rsidR="00CF1733" w:rsidRPr="006F69FA" w:rsidRDefault="00E722E7" w:rsidP="00BB233F">
            <w:pPr>
              <w:pBdr>
                <w:bottom w:val="double" w:sz="6" w:space="1" w:color="auto"/>
              </w:pBdr>
              <w:tabs>
                <w:tab w:val="decimal" w:pos="1092"/>
              </w:tabs>
              <w:spacing w:line="300" w:lineRule="exact"/>
              <w:ind w:left="-15"/>
              <w:rPr>
                <w:rFonts w:ascii="Arial" w:eastAsia="Arial Unicode MS" w:hAnsi="Arial" w:cs="Arial"/>
                <w:sz w:val="16"/>
                <w:szCs w:val="16"/>
              </w:rPr>
            </w:pPr>
            <w:r w:rsidRPr="006F69FA">
              <w:rPr>
                <w:rFonts w:ascii="Arial" w:eastAsia="Arial Unicode MS" w:hAnsi="Arial" w:cs="Arial"/>
                <w:sz w:val="16"/>
                <w:szCs w:val="16"/>
              </w:rPr>
              <w:t>4,699,942</w:t>
            </w:r>
          </w:p>
        </w:tc>
        <w:tc>
          <w:tcPr>
            <w:tcW w:w="1453" w:type="dxa"/>
            <w:gridSpan w:val="2"/>
            <w:tcBorders>
              <w:top w:val="nil"/>
              <w:left w:val="nil"/>
              <w:bottom w:val="nil"/>
              <w:right w:val="nil"/>
            </w:tcBorders>
          </w:tcPr>
          <w:p w14:paraId="29438312" w14:textId="69867400" w:rsidR="00CF1733" w:rsidRPr="006F69FA" w:rsidRDefault="00CF1733" w:rsidP="00BB233F">
            <w:pPr>
              <w:pBdr>
                <w:bottom w:val="double" w:sz="6" w:space="1" w:color="auto"/>
              </w:pBdr>
              <w:tabs>
                <w:tab w:val="decimal" w:pos="1092"/>
              </w:tabs>
              <w:spacing w:line="300" w:lineRule="exact"/>
              <w:ind w:left="-30" w:right="43"/>
              <w:rPr>
                <w:rFonts w:ascii="Arial" w:eastAsia="Arial Unicode MS" w:hAnsi="Arial" w:cs="Arial"/>
                <w:sz w:val="16"/>
                <w:szCs w:val="16"/>
              </w:rPr>
            </w:pPr>
            <w:r w:rsidRPr="006F69FA">
              <w:rPr>
                <w:rFonts w:ascii="Arial" w:eastAsia="Arial Unicode MS" w:hAnsi="Arial" w:cs="Arial"/>
                <w:sz w:val="16"/>
                <w:szCs w:val="16"/>
              </w:rPr>
              <w:t>5,431,593</w:t>
            </w:r>
          </w:p>
        </w:tc>
      </w:tr>
    </w:tbl>
    <w:p w14:paraId="24AC85C3" w14:textId="34E0CF0A" w:rsidR="004C1C8F" w:rsidRPr="006F69FA" w:rsidRDefault="004C1C8F" w:rsidP="00E640F0">
      <w:pPr>
        <w:tabs>
          <w:tab w:val="left" w:pos="720"/>
        </w:tabs>
        <w:spacing w:before="240" w:after="120" w:line="380" w:lineRule="exact"/>
        <w:ind w:left="547"/>
        <w:jc w:val="thaiDistribute"/>
        <w:rPr>
          <w:rFonts w:ascii="Arial" w:hAnsi="Arial" w:cs="Arial"/>
          <w:sz w:val="22"/>
          <w:szCs w:val="22"/>
        </w:rPr>
      </w:pPr>
      <w:r w:rsidRPr="006F69FA">
        <w:rPr>
          <w:rFonts w:ascii="Arial" w:hAnsi="Arial" w:cs="Arial"/>
          <w:sz w:val="22"/>
          <w:szCs w:val="22"/>
        </w:rPr>
        <w:t>The aging of the outstanding balances of trade receivables - related parties as at</w:t>
      </w:r>
      <w:r w:rsidR="001D0A19" w:rsidRPr="006F69FA">
        <w:rPr>
          <w:rFonts w:ascii="Arial" w:hAnsi="Arial" w:cs="Arial"/>
          <w:sz w:val="22"/>
          <w:szCs w:val="22"/>
        </w:rPr>
        <w:t xml:space="preserve"> </w:t>
      </w:r>
      <w:r w:rsidR="008849AD" w:rsidRPr="006F69FA">
        <w:rPr>
          <w:rFonts w:ascii="Arial" w:hAnsi="Arial" w:cstheme="minorBidi" w:hint="cs"/>
          <w:sz w:val="22"/>
          <w:szCs w:val="22"/>
          <w:cs/>
        </w:rPr>
        <w:t xml:space="preserve">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9B7973" w:rsidRPr="006F69FA">
        <w:rPr>
          <w:rFonts w:ascii="Arial" w:hAnsi="Arial" w:cs="Arial"/>
          <w:sz w:val="22"/>
          <w:szCs w:val="22"/>
        </w:rPr>
        <w:t xml:space="preserve"> and </w:t>
      </w:r>
      <w:r w:rsidRPr="006F69FA">
        <w:rPr>
          <w:rFonts w:ascii="Arial" w:hAnsi="Arial" w:cs="Arial"/>
          <w:sz w:val="22"/>
          <w:szCs w:val="22"/>
        </w:rPr>
        <w:t xml:space="preserve">31 December </w:t>
      </w:r>
      <w:r w:rsidR="009C5248" w:rsidRPr="006F69FA">
        <w:rPr>
          <w:rFonts w:ascii="Arial" w:hAnsi="Arial" w:cs="Arial"/>
          <w:sz w:val="22"/>
          <w:szCs w:val="22"/>
        </w:rPr>
        <w:t>2019</w:t>
      </w:r>
      <w:r w:rsidRPr="006F69FA">
        <w:rPr>
          <w:rFonts w:ascii="Arial" w:hAnsi="Arial" w:cs="Arial"/>
          <w:sz w:val="22"/>
          <w:szCs w:val="22"/>
        </w:rPr>
        <w:t>, based on due date, is as follows:</w:t>
      </w:r>
    </w:p>
    <w:tbl>
      <w:tblPr>
        <w:tblW w:w="9165" w:type="dxa"/>
        <w:tblInd w:w="468" w:type="dxa"/>
        <w:tblLayout w:type="fixed"/>
        <w:tblLook w:val="0000" w:firstRow="0" w:lastRow="0" w:firstColumn="0" w:lastColumn="0" w:noHBand="0" w:noVBand="0"/>
      </w:tblPr>
      <w:tblGrid>
        <w:gridCol w:w="3312"/>
        <w:gridCol w:w="1443"/>
        <w:gridCol w:w="1440"/>
        <w:gridCol w:w="1530"/>
        <w:gridCol w:w="1440"/>
      </w:tblGrid>
      <w:tr w:rsidR="00CF1733" w:rsidRPr="006F69FA" w14:paraId="258198DD" w14:textId="77777777" w:rsidTr="001D0A19">
        <w:trPr>
          <w:cantSplit/>
        </w:trPr>
        <w:tc>
          <w:tcPr>
            <w:tcW w:w="3312" w:type="dxa"/>
            <w:tcBorders>
              <w:top w:val="nil"/>
              <w:left w:val="nil"/>
              <w:bottom w:val="nil"/>
              <w:right w:val="nil"/>
            </w:tcBorders>
          </w:tcPr>
          <w:p w14:paraId="2B6D4424" w14:textId="77777777" w:rsidR="00CF1733" w:rsidRPr="006F69FA" w:rsidRDefault="00CF1733" w:rsidP="007B29FB">
            <w:pPr>
              <w:spacing w:line="340" w:lineRule="exact"/>
              <w:ind w:left="-18" w:right="-43"/>
              <w:jc w:val="thaiDistribute"/>
              <w:rPr>
                <w:rFonts w:ascii="Arial" w:eastAsia="Arial Unicode MS" w:hAnsi="Arial" w:cs="Arial Unicode MS"/>
                <w:sz w:val="20"/>
              </w:rPr>
            </w:pPr>
          </w:p>
        </w:tc>
        <w:tc>
          <w:tcPr>
            <w:tcW w:w="5850" w:type="dxa"/>
            <w:gridSpan w:val="4"/>
            <w:tcBorders>
              <w:top w:val="nil"/>
              <w:left w:val="nil"/>
              <w:bottom w:val="nil"/>
              <w:right w:val="nil"/>
            </w:tcBorders>
          </w:tcPr>
          <w:p w14:paraId="19DBEF8C" w14:textId="77777777" w:rsidR="00CF1733" w:rsidRPr="006F69FA" w:rsidRDefault="00CF1733" w:rsidP="007B29FB">
            <w:pPr>
              <w:spacing w:line="340" w:lineRule="exact"/>
              <w:ind w:right="-43"/>
              <w:jc w:val="right"/>
              <w:rPr>
                <w:rFonts w:ascii="Arial" w:eastAsia="Arial Unicode MS" w:hAnsi="Arial" w:cs="Arial Unicode MS"/>
                <w:sz w:val="20"/>
                <w:u w:val="single"/>
                <w:cs/>
              </w:rPr>
            </w:pPr>
            <w:r w:rsidRPr="006F69FA">
              <w:rPr>
                <w:rFonts w:ascii="Arial" w:eastAsia="Arial Unicode MS" w:hAnsi="Arial" w:cs="Arial Unicode MS"/>
                <w:sz w:val="20"/>
                <w:cs/>
              </w:rPr>
              <w:t>(</w:t>
            </w:r>
            <w:r w:rsidRPr="006F69FA">
              <w:rPr>
                <w:rFonts w:ascii="Arial" w:eastAsia="Arial Unicode MS" w:hAnsi="Arial" w:cs="Arial Unicode MS"/>
                <w:sz w:val="20"/>
              </w:rPr>
              <w:t>Unit</w:t>
            </w:r>
            <w:r w:rsidRPr="006F69FA">
              <w:rPr>
                <w:rFonts w:ascii="Arial" w:eastAsia="Arial Unicode MS" w:hAnsi="Arial" w:cs="Arial Unicode MS"/>
                <w:sz w:val="20"/>
                <w:cs/>
              </w:rPr>
              <w:t xml:space="preserve">: </w:t>
            </w:r>
            <w:r w:rsidRPr="006F69FA">
              <w:rPr>
                <w:rFonts w:ascii="Arial" w:eastAsia="Arial Unicode MS" w:hAnsi="Arial" w:cs="Arial Unicode MS"/>
                <w:sz w:val="20"/>
              </w:rPr>
              <w:t>Thousand Baht</w:t>
            </w:r>
            <w:r w:rsidRPr="006F69FA">
              <w:rPr>
                <w:rFonts w:ascii="Arial" w:eastAsia="Arial Unicode MS" w:hAnsi="Arial" w:cs="Arial Unicode MS"/>
                <w:sz w:val="20"/>
                <w:cs/>
              </w:rPr>
              <w:t>)</w:t>
            </w:r>
          </w:p>
        </w:tc>
      </w:tr>
      <w:tr w:rsidR="00CF1733" w:rsidRPr="006F69FA" w14:paraId="612389A4" w14:textId="77777777" w:rsidTr="001D0A19">
        <w:trPr>
          <w:cantSplit/>
        </w:trPr>
        <w:tc>
          <w:tcPr>
            <w:tcW w:w="3312" w:type="dxa"/>
            <w:tcBorders>
              <w:top w:val="nil"/>
              <w:left w:val="nil"/>
              <w:bottom w:val="nil"/>
              <w:right w:val="nil"/>
            </w:tcBorders>
          </w:tcPr>
          <w:p w14:paraId="77D2294D" w14:textId="77777777" w:rsidR="00CF1733" w:rsidRPr="006F69FA" w:rsidRDefault="00CF1733" w:rsidP="007B29FB">
            <w:pPr>
              <w:spacing w:line="340" w:lineRule="exact"/>
              <w:ind w:left="-18" w:right="-43"/>
              <w:jc w:val="thaiDistribute"/>
              <w:rPr>
                <w:rFonts w:ascii="Arial" w:eastAsia="Arial Unicode MS" w:hAnsi="Arial" w:cs="Arial Unicode MS"/>
                <w:sz w:val="20"/>
              </w:rPr>
            </w:pPr>
          </w:p>
        </w:tc>
        <w:tc>
          <w:tcPr>
            <w:tcW w:w="2880" w:type="dxa"/>
            <w:gridSpan w:val="2"/>
            <w:tcBorders>
              <w:top w:val="nil"/>
              <w:left w:val="nil"/>
              <w:bottom w:val="nil"/>
              <w:right w:val="nil"/>
            </w:tcBorders>
          </w:tcPr>
          <w:p w14:paraId="54877911" w14:textId="6C029410" w:rsidR="00CF1733" w:rsidRPr="006F69FA" w:rsidRDefault="00CF1733" w:rsidP="007B29FB">
            <w:pPr>
              <w:pBdr>
                <w:bottom w:val="single" w:sz="4" w:space="1" w:color="auto"/>
              </w:pBdr>
              <w:spacing w:line="340" w:lineRule="exact"/>
              <w:ind w:right="-43"/>
              <w:jc w:val="center"/>
              <w:rPr>
                <w:rFonts w:ascii="Arial" w:eastAsia="Arial Unicode MS" w:hAnsi="Arial" w:cs="Arial Unicode MS"/>
                <w:sz w:val="20"/>
                <w:cs/>
              </w:rPr>
            </w:pPr>
            <w:r w:rsidRPr="006F69FA">
              <w:rPr>
                <w:rFonts w:ascii="Arial" w:eastAsia="Arial Unicode MS" w:hAnsi="Arial" w:cs="Arial Unicode MS"/>
                <w:sz w:val="20"/>
              </w:rPr>
              <w:t>Consolidated</w:t>
            </w:r>
            <w:r w:rsidR="00F42809" w:rsidRPr="006F69FA">
              <w:rPr>
                <w:rFonts w:ascii="Arial" w:eastAsia="Arial Unicode MS" w:hAnsi="Arial" w:cs="Arial Unicode MS"/>
                <w:sz w:val="20"/>
              </w:rPr>
              <w:t xml:space="preserve">          </w:t>
            </w:r>
            <w:r w:rsidRPr="006F69FA">
              <w:rPr>
                <w:rFonts w:ascii="Arial" w:eastAsia="Arial Unicode MS" w:hAnsi="Arial" w:cs="Arial Unicode MS"/>
                <w:sz w:val="20"/>
              </w:rPr>
              <w:t xml:space="preserve"> financial</w:t>
            </w:r>
            <w:r w:rsidR="00F42809" w:rsidRPr="006F69FA">
              <w:rPr>
                <w:rFonts w:ascii="Arial" w:eastAsia="Arial Unicode MS" w:hAnsi="Arial" w:cs="Arial Unicode MS"/>
                <w:sz w:val="20"/>
              </w:rPr>
              <w:t xml:space="preserve"> </w:t>
            </w:r>
            <w:r w:rsidRPr="006F69FA">
              <w:rPr>
                <w:rFonts w:ascii="Arial" w:eastAsia="Arial Unicode MS" w:hAnsi="Arial" w:cs="Arial Unicode MS"/>
                <w:sz w:val="20"/>
              </w:rPr>
              <w:t>statements</w:t>
            </w:r>
          </w:p>
        </w:tc>
        <w:tc>
          <w:tcPr>
            <w:tcW w:w="2970" w:type="dxa"/>
            <w:gridSpan w:val="2"/>
          </w:tcPr>
          <w:p w14:paraId="6C3C5205" w14:textId="2BDD5F68" w:rsidR="00CF1733" w:rsidRPr="006F69FA" w:rsidRDefault="00CF1733" w:rsidP="007B29FB">
            <w:pPr>
              <w:pBdr>
                <w:bottom w:val="single" w:sz="4" w:space="1" w:color="auto"/>
              </w:pBdr>
              <w:spacing w:line="340" w:lineRule="exact"/>
              <w:ind w:right="-43"/>
              <w:jc w:val="center"/>
              <w:rPr>
                <w:rFonts w:ascii="Arial" w:eastAsia="Arial Unicode MS" w:hAnsi="Arial" w:cs="Arial Unicode MS"/>
                <w:sz w:val="20"/>
                <w:cs/>
              </w:rPr>
            </w:pPr>
            <w:r w:rsidRPr="006F69FA">
              <w:rPr>
                <w:rFonts w:ascii="Arial" w:eastAsia="Arial Unicode MS" w:hAnsi="Arial" w:cs="Arial Unicode MS"/>
                <w:sz w:val="20"/>
              </w:rPr>
              <w:t xml:space="preserve">Separate </w:t>
            </w:r>
            <w:r w:rsidR="00F42809" w:rsidRPr="006F69FA">
              <w:rPr>
                <w:rFonts w:ascii="Arial" w:eastAsia="Arial Unicode MS" w:hAnsi="Arial" w:cs="Arial Unicode MS"/>
                <w:sz w:val="20"/>
              </w:rPr>
              <w:t xml:space="preserve">              </w:t>
            </w:r>
            <w:r w:rsidRPr="006F69FA">
              <w:rPr>
                <w:rFonts w:ascii="Arial" w:eastAsia="Arial Unicode MS" w:hAnsi="Arial" w:cs="Arial Unicode MS"/>
                <w:sz w:val="20"/>
              </w:rPr>
              <w:t>financial</w:t>
            </w:r>
            <w:r w:rsidR="00F42809" w:rsidRPr="006F69FA">
              <w:rPr>
                <w:rFonts w:ascii="Arial" w:eastAsia="Arial Unicode MS" w:hAnsi="Arial" w:cs="Arial Unicode MS"/>
                <w:sz w:val="20"/>
              </w:rPr>
              <w:t xml:space="preserve"> </w:t>
            </w:r>
            <w:r w:rsidRPr="006F69FA">
              <w:rPr>
                <w:rFonts w:ascii="Arial" w:eastAsia="Arial Unicode MS" w:hAnsi="Arial" w:cs="Arial Unicode MS"/>
                <w:sz w:val="20"/>
              </w:rPr>
              <w:t>statements</w:t>
            </w:r>
          </w:p>
        </w:tc>
      </w:tr>
      <w:tr w:rsidR="00CF1733" w:rsidRPr="006F69FA" w14:paraId="626D57C6" w14:textId="77777777" w:rsidTr="001D0A19">
        <w:tc>
          <w:tcPr>
            <w:tcW w:w="3312" w:type="dxa"/>
            <w:tcBorders>
              <w:top w:val="nil"/>
              <w:left w:val="nil"/>
              <w:bottom w:val="nil"/>
              <w:right w:val="nil"/>
            </w:tcBorders>
          </w:tcPr>
          <w:p w14:paraId="2B645449" w14:textId="77777777" w:rsidR="00CF1733" w:rsidRPr="006F69FA" w:rsidRDefault="00CF1733" w:rsidP="007B29FB">
            <w:pPr>
              <w:spacing w:line="34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43024A16" w14:textId="48A5EF38" w:rsidR="00CF1733" w:rsidRPr="006F69FA" w:rsidRDefault="00BB233F" w:rsidP="007B29FB">
            <w:pPr>
              <w:spacing w:line="34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CF1733" w:rsidRPr="006F69FA">
              <w:rPr>
                <w:rFonts w:ascii="Arial" w:eastAsia="Arial Unicode MS" w:hAnsi="Arial" w:cs="Arial"/>
                <w:sz w:val="20"/>
              </w:rPr>
              <w:t xml:space="preserve">        </w:t>
            </w:r>
            <w:r w:rsidR="00CF1733" w:rsidRPr="006F69FA">
              <w:rPr>
                <w:rFonts w:ascii="Arial" w:eastAsia="Arial Unicode MS" w:hAnsi="Arial" w:cs="Arial"/>
                <w:sz w:val="20"/>
                <w:u w:val="single"/>
              </w:rPr>
              <w:t>2020</w:t>
            </w:r>
          </w:p>
        </w:tc>
        <w:tc>
          <w:tcPr>
            <w:tcW w:w="1440" w:type="dxa"/>
            <w:tcBorders>
              <w:top w:val="nil"/>
              <w:left w:val="nil"/>
              <w:bottom w:val="nil"/>
              <w:right w:val="nil"/>
            </w:tcBorders>
          </w:tcPr>
          <w:p w14:paraId="7F977207" w14:textId="77777777" w:rsidR="00CF1733" w:rsidRPr="006F69FA" w:rsidRDefault="00CF1733" w:rsidP="007B29FB">
            <w:pPr>
              <w:spacing w:line="34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49E11877" w14:textId="6FFE7FA9" w:rsidR="00CF1733" w:rsidRPr="006F69FA" w:rsidRDefault="00CF1733" w:rsidP="007B29FB">
            <w:pPr>
              <w:spacing w:line="34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c>
          <w:tcPr>
            <w:tcW w:w="1530" w:type="dxa"/>
            <w:tcBorders>
              <w:top w:val="nil"/>
              <w:left w:val="nil"/>
              <w:bottom w:val="nil"/>
              <w:right w:val="nil"/>
            </w:tcBorders>
          </w:tcPr>
          <w:p w14:paraId="5B746B57" w14:textId="768A006E" w:rsidR="00CF1733" w:rsidRPr="006F69FA" w:rsidRDefault="00BB233F" w:rsidP="007B29FB">
            <w:pPr>
              <w:spacing w:line="34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CF1733" w:rsidRPr="006F69FA">
              <w:rPr>
                <w:rFonts w:ascii="Arial" w:eastAsia="Arial Unicode MS" w:hAnsi="Arial" w:cs="Arial"/>
                <w:sz w:val="20"/>
              </w:rPr>
              <w:t xml:space="preserve">        </w:t>
            </w:r>
            <w:r w:rsidR="00CF1733" w:rsidRPr="006F69FA">
              <w:rPr>
                <w:rFonts w:ascii="Arial" w:eastAsia="Arial Unicode MS" w:hAnsi="Arial" w:cs="Arial"/>
                <w:sz w:val="20"/>
                <w:u w:val="single"/>
              </w:rPr>
              <w:t>2020</w:t>
            </w:r>
          </w:p>
        </w:tc>
        <w:tc>
          <w:tcPr>
            <w:tcW w:w="1440" w:type="dxa"/>
            <w:tcBorders>
              <w:top w:val="nil"/>
              <w:left w:val="nil"/>
              <w:bottom w:val="nil"/>
              <w:right w:val="nil"/>
            </w:tcBorders>
          </w:tcPr>
          <w:p w14:paraId="19DD40D7" w14:textId="77777777" w:rsidR="00CF1733" w:rsidRPr="006F69FA" w:rsidRDefault="00CF1733" w:rsidP="007B29FB">
            <w:pPr>
              <w:spacing w:line="34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1C46C7D8" w14:textId="580D40A3" w:rsidR="00CF1733" w:rsidRPr="006F69FA" w:rsidRDefault="00CF1733" w:rsidP="007B29FB">
            <w:pPr>
              <w:spacing w:line="34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r>
      <w:tr w:rsidR="00CF1733" w:rsidRPr="006F69FA" w14:paraId="0C41600F" w14:textId="77777777" w:rsidTr="001D0A19">
        <w:tc>
          <w:tcPr>
            <w:tcW w:w="3312" w:type="dxa"/>
            <w:tcBorders>
              <w:top w:val="nil"/>
              <w:left w:val="nil"/>
              <w:bottom w:val="nil"/>
              <w:right w:val="nil"/>
            </w:tcBorders>
          </w:tcPr>
          <w:p w14:paraId="72B54532" w14:textId="77777777" w:rsidR="00CF1733" w:rsidRPr="006F69FA" w:rsidRDefault="00CF1733" w:rsidP="007B29FB">
            <w:pPr>
              <w:spacing w:line="34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2F2C8B2C" w14:textId="77777777" w:rsidR="00CF1733" w:rsidRPr="006F69FA" w:rsidRDefault="00CF1733" w:rsidP="007B29FB">
            <w:pPr>
              <w:spacing w:line="340" w:lineRule="exact"/>
              <w:ind w:right="-43"/>
              <w:jc w:val="center"/>
              <w:rPr>
                <w:rFonts w:ascii="Arial" w:eastAsia="Arial Unicode MS" w:hAnsi="Arial" w:cs="Arial"/>
                <w:sz w:val="20"/>
              </w:rPr>
            </w:pPr>
          </w:p>
        </w:tc>
        <w:tc>
          <w:tcPr>
            <w:tcW w:w="1440" w:type="dxa"/>
            <w:tcBorders>
              <w:top w:val="nil"/>
              <w:left w:val="nil"/>
              <w:bottom w:val="nil"/>
              <w:right w:val="nil"/>
            </w:tcBorders>
          </w:tcPr>
          <w:p w14:paraId="5AE3E223" w14:textId="2D99684A" w:rsidR="00CF1733" w:rsidRPr="006F69FA" w:rsidRDefault="00CF1733" w:rsidP="007B29FB">
            <w:pPr>
              <w:spacing w:line="340" w:lineRule="exact"/>
              <w:ind w:left="-108" w:right="-43"/>
              <w:jc w:val="center"/>
              <w:rPr>
                <w:rFonts w:ascii="Arial" w:eastAsia="Arial Unicode MS" w:hAnsi="Arial" w:cs="Arial"/>
                <w:sz w:val="20"/>
              </w:rPr>
            </w:pPr>
            <w:r w:rsidRPr="006F69FA">
              <w:rPr>
                <w:rFonts w:ascii="Arial" w:eastAsia="Arial Unicode MS" w:hAnsi="Arial" w:cs="Arial Unicode MS"/>
                <w:sz w:val="20"/>
              </w:rPr>
              <w:t>(Audited)</w:t>
            </w:r>
          </w:p>
        </w:tc>
        <w:tc>
          <w:tcPr>
            <w:tcW w:w="1530" w:type="dxa"/>
            <w:tcBorders>
              <w:top w:val="nil"/>
              <w:left w:val="nil"/>
              <w:bottom w:val="nil"/>
              <w:right w:val="nil"/>
            </w:tcBorders>
          </w:tcPr>
          <w:p w14:paraId="736739AB" w14:textId="77777777" w:rsidR="00CF1733" w:rsidRPr="006F69FA" w:rsidRDefault="00CF1733" w:rsidP="007B29FB">
            <w:pPr>
              <w:spacing w:line="340" w:lineRule="exact"/>
              <w:ind w:right="-43"/>
              <w:jc w:val="center"/>
              <w:rPr>
                <w:rFonts w:ascii="Arial" w:eastAsia="Arial Unicode MS" w:hAnsi="Arial" w:cs="Arial"/>
                <w:sz w:val="20"/>
              </w:rPr>
            </w:pPr>
          </w:p>
        </w:tc>
        <w:tc>
          <w:tcPr>
            <w:tcW w:w="1440" w:type="dxa"/>
            <w:tcBorders>
              <w:top w:val="nil"/>
              <w:left w:val="nil"/>
              <w:bottom w:val="nil"/>
              <w:right w:val="nil"/>
            </w:tcBorders>
          </w:tcPr>
          <w:p w14:paraId="5A1C56F8" w14:textId="714298A6" w:rsidR="00CF1733" w:rsidRPr="006F69FA" w:rsidRDefault="00CF1733" w:rsidP="007B29FB">
            <w:pPr>
              <w:spacing w:line="340" w:lineRule="exact"/>
              <w:ind w:left="-108" w:right="-43"/>
              <w:jc w:val="center"/>
              <w:rPr>
                <w:rFonts w:ascii="Arial" w:eastAsia="Arial Unicode MS" w:hAnsi="Arial" w:cs="Arial"/>
                <w:sz w:val="20"/>
              </w:rPr>
            </w:pPr>
            <w:r w:rsidRPr="006F69FA">
              <w:rPr>
                <w:rFonts w:ascii="Arial" w:eastAsia="Arial Unicode MS" w:hAnsi="Arial" w:cs="Arial Unicode MS"/>
                <w:sz w:val="20"/>
              </w:rPr>
              <w:t>(Audited)</w:t>
            </w:r>
          </w:p>
        </w:tc>
      </w:tr>
      <w:tr w:rsidR="00CF1733" w:rsidRPr="006F69FA" w14:paraId="67C8B07F" w14:textId="77777777" w:rsidTr="001D0A19">
        <w:tc>
          <w:tcPr>
            <w:tcW w:w="4755" w:type="dxa"/>
            <w:gridSpan w:val="2"/>
            <w:tcBorders>
              <w:top w:val="nil"/>
              <w:left w:val="nil"/>
              <w:bottom w:val="nil"/>
              <w:right w:val="nil"/>
            </w:tcBorders>
          </w:tcPr>
          <w:p w14:paraId="17CD2A83" w14:textId="77777777" w:rsidR="00CF1733" w:rsidRPr="006F69FA" w:rsidRDefault="00CF1733" w:rsidP="007B29FB">
            <w:pPr>
              <w:tabs>
                <w:tab w:val="decimal" w:pos="1332"/>
              </w:tabs>
              <w:spacing w:line="340" w:lineRule="exact"/>
              <w:ind w:right="12"/>
              <w:rPr>
                <w:rFonts w:ascii="Arial" w:eastAsia="Arial Unicode MS" w:hAnsi="Arial" w:cs="Arial Unicode MS"/>
                <w:sz w:val="20"/>
              </w:rPr>
            </w:pPr>
            <w:r w:rsidRPr="006F69FA">
              <w:rPr>
                <w:rFonts w:ascii="Arial" w:eastAsia="Arial Unicode MS" w:hAnsi="Arial" w:cs="Arial Unicode MS"/>
                <w:sz w:val="20"/>
              </w:rPr>
              <w:t xml:space="preserve">Aged </w:t>
            </w:r>
            <w:proofErr w:type="gramStart"/>
            <w:r w:rsidRPr="006F69FA">
              <w:rPr>
                <w:rFonts w:ascii="Arial" w:eastAsia="Arial Unicode MS" w:hAnsi="Arial" w:cs="Arial Unicode MS"/>
                <w:sz w:val="20"/>
              </w:rPr>
              <w:t>on the basis of</w:t>
            </w:r>
            <w:proofErr w:type="gramEnd"/>
            <w:r w:rsidRPr="006F69FA">
              <w:rPr>
                <w:rFonts w:ascii="Arial" w:eastAsia="Arial Unicode MS" w:hAnsi="Arial" w:cs="Arial Unicode MS"/>
                <w:sz w:val="20"/>
              </w:rPr>
              <w:t xml:space="preserve"> due dates</w:t>
            </w:r>
          </w:p>
        </w:tc>
        <w:tc>
          <w:tcPr>
            <w:tcW w:w="1440" w:type="dxa"/>
            <w:tcBorders>
              <w:top w:val="nil"/>
              <w:left w:val="nil"/>
              <w:bottom w:val="nil"/>
              <w:right w:val="nil"/>
            </w:tcBorders>
          </w:tcPr>
          <w:p w14:paraId="34E4A66D" w14:textId="77777777" w:rsidR="00CF1733" w:rsidRPr="006F69FA" w:rsidRDefault="00CF1733" w:rsidP="007B29FB">
            <w:pPr>
              <w:tabs>
                <w:tab w:val="decimal" w:pos="1332"/>
              </w:tabs>
              <w:spacing w:line="340" w:lineRule="exact"/>
              <w:ind w:right="12"/>
              <w:rPr>
                <w:rFonts w:ascii="Arial" w:eastAsia="Arial Unicode MS" w:hAnsi="Arial" w:cs="Arial Unicode MS"/>
                <w:sz w:val="20"/>
              </w:rPr>
            </w:pPr>
          </w:p>
        </w:tc>
        <w:tc>
          <w:tcPr>
            <w:tcW w:w="1530" w:type="dxa"/>
          </w:tcPr>
          <w:p w14:paraId="42D17E56" w14:textId="77777777" w:rsidR="00CF1733" w:rsidRPr="006F69FA" w:rsidRDefault="00CF1733" w:rsidP="007B29FB">
            <w:pPr>
              <w:tabs>
                <w:tab w:val="decimal" w:pos="1332"/>
              </w:tabs>
              <w:spacing w:line="340" w:lineRule="exact"/>
              <w:ind w:right="12"/>
              <w:rPr>
                <w:rFonts w:ascii="Arial" w:eastAsia="Arial Unicode MS" w:hAnsi="Arial" w:cs="Arial Unicode MS"/>
                <w:sz w:val="20"/>
              </w:rPr>
            </w:pPr>
          </w:p>
        </w:tc>
        <w:tc>
          <w:tcPr>
            <w:tcW w:w="1440" w:type="dxa"/>
          </w:tcPr>
          <w:p w14:paraId="79E881CE" w14:textId="77777777" w:rsidR="00CF1733" w:rsidRPr="006F69FA" w:rsidRDefault="00CF1733" w:rsidP="007B29FB">
            <w:pPr>
              <w:tabs>
                <w:tab w:val="decimal" w:pos="1332"/>
              </w:tabs>
              <w:spacing w:line="340" w:lineRule="exact"/>
              <w:ind w:right="12"/>
              <w:rPr>
                <w:rFonts w:ascii="Arial" w:eastAsia="Arial Unicode MS" w:hAnsi="Arial" w:cs="Arial Unicode MS"/>
                <w:sz w:val="20"/>
              </w:rPr>
            </w:pPr>
          </w:p>
        </w:tc>
      </w:tr>
      <w:tr w:rsidR="00CF1733" w:rsidRPr="006F69FA" w14:paraId="4E523057" w14:textId="77777777" w:rsidTr="001D0A19">
        <w:tc>
          <w:tcPr>
            <w:tcW w:w="3312" w:type="dxa"/>
            <w:tcBorders>
              <w:top w:val="nil"/>
              <w:left w:val="nil"/>
              <w:bottom w:val="nil"/>
              <w:right w:val="nil"/>
            </w:tcBorders>
          </w:tcPr>
          <w:p w14:paraId="1927F14C" w14:textId="77777777" w:rsidR="00CF1733" w:rsidRPr="006F69FA" w:rsidRDefault="00CF1733" w:rsidP="007B29FB">
            <w:pPr>
              <w:spacing w:line="340" w:lineRule="exact"/>
              <w:ind w:right="-43"/>
              <w:jc w:val="thaiDistribute"/>
              <w:rPr>
                <w:rFonts w:ascii="Arial" w:eastAsia="Arial Unicode MS" w:hAnsi="Arial" w:cs="Arial Unicode MS"/>
                <w:sz w:val="20"/>
              </w:rPr>
            </w:pPr>
            <w:r w:rsidRPr="006F69FA">
              <w:rPr>
                <w:rFonts w:ascii="Arial" w:eastAsia="Arial Unicode MS" w:hAnsi="Arial" w:cs="Arial Unicode MS"/>
                <w:sz w:val="20"/>
              </w:rPr>
              <w:t>Not yet due</w:t>
            </w:r>
          </w:p>
        </w:tc>
        <w:tc>
          <w:tcPr>
            <w:tcW w:w="1440" w:type="dxa"/>
            <w:tcBorders>
              <w:top w:val="nil"/>
              <w:left w:val="nil"/>
              <w:bottom w:val="nil"/>
              <w:right w:val="nil"/>
            </w:tcBorders>
          </w:tcPr>
          <w:p w14:paraId="2C60BF6F" w14:textId="07FB4B0C"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271,</w:t>
            </w:r>
            <w:r w:rsidR="00141E93">
              <w:rPr>
                <w:rFonts w:ascii="Arial" w:hAnsi="Arial" w:cs="Browallia New"/>
                <w:sz w:val="20"/>
                <w:szCs w:val="25"/>
              </w:rPr>
              <w:t>471</w:t>
            </w:r>
          </w:p>
        </w:tc>
        <w:tc>
          <w:tcPr>
            <w:tcW w:w="1440" w:type="dxa"/>
            <w:tcBorders>
              <w:top w:val="nil"/>
              <w:left w:val="nil"/>
              <w:bottom w:val="nil"/>
              <w:right w:val="nil"/>
            </w:tcBorders>
          </w:tcPr>
          <w:p w14:paraId="169CE277" w14:textId="28C31BB7" w:rsidR="00CF1733" w:rsidRPr="006F69FA" w:rsidRDefault="00CF1733" w:rsidP="007B29FB">
            <w:pPr>
              <w:tabs>
                <w:tab w:val="decimal" w:pos="1152"/>
              </w:tabs>
              <w:spacing w:line="340" w:lineRule="exact"/>
              <w:ind w:right="12"/>
              <w:rPr>
                <w:rFonts w:ascii="Arial" w:hAnsi="Arial" w:cs="Arial"/>
                <w:sz w:val="20"/>
              </w:rPr>
            </w:pPr>
            <w:r w:rsidRPr="006F69FA">
              <w:rPr>
                <w:rFonts w:ascii="Arial" w:hAnsi="Arial" w:cs="Arial"/>
                <w:sz w:val="20"/>
              </w:rPr>
              <w:t>390,283</w:t>
            </w:r>
          </w:p>
        </w:tc>
        <w:tc>
          <w:tcPr>
            <w:tcW w:w="1530" w:type="dxa"/>
          </w:tcPr>
          <w:p w14:paraId="1BA89A3E" w14:textId="1412CDA9"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1,370,225</w:t>
            </w:r>
          </w:p>
        </w:tc>
        <w:tc>
          <w:tcPr>
            <w:tcW w:w="1440" w:type="dxa"/>
          </w:tcPr>
          <w:p w14:paraId="2E31FA0A" w14:textId="0145CEB4" w:rsidR="00CF1733" w:rsidRPr="006F69FA" w:rsidRDefault="00CF1733" w:rsidP="007B29FB">
            <w:pPr>
              <w:tabs>
                <w:tab w:val="decimal" w:pos="1242"/>
              </w:tabs>
              <w:spacing w:line="340" w:lineRule="exact"/>
              <w:ind w:right="12"/>
              <w:rPr>
                <w:rFonts w:ascii="Arial" w:hAnsi="Arial" w:cs="Arial"/>
                <w:sz w:val="20"/>
              </w:rPr>
            </w:pPr>
            <w:r w:rsidRPr="006F69FA">
              <w:rPr>
                <w:rFonts w:ascii="Arial" w:hAnsi="Arial" w:cs="Arial"/>
                <w:sz w:val="20"/>
              </w:rPr>
              <w:t>1,693,067</w:t>
            </w:r>
          </w:p>
        </w:tc>
      </w:tr>
      <w:tr w:rsidR="00CF1733" w:rsidRPr="006F69FA" w14:paraId="574D611A" w14:textId="77777777" w:rsidTr="001D0A19">
        <w:tc>
          <w:tcPr>
            <w:tcW w:w="3312" w:type="dxa"/>
            <w:tcBorders>
              <w:top w:val="nil"/>
              <w:left w:val="nil"/>
              <w:bottom w:val="nil"/>
              <w:right w:val="nil"/>
            </w:tcBorders>
          </w:tcPr>
          <w:p w14:paraId="42156A39" w14:textId="77777777" w:rsidR="00CF1733" w:rsidRPr="006F69FA" w:rsidRDefault="00CF1733"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Past due</w:t>
            </w:r>
          </w:p>
        </w:tc>
        <w:tc>
          <w:tcPr>
            <w:tcW w:w="1440" w:type="dxa"/>
            <w:tcBorders>
              <w:top w:val="nil"/>
              <w:left w:val="nil"/>
              <w:bottom w:val="nil"/>
              <w:right w:val="nil"/>
            </w:tcBorders>
          </w:tcPr>
          <w:p w14:paraId="4A98E6C5" w14:textId="77777777" w:rsidR="00CF1733" w:rsidRPr="006F69FA" w:rsidRDefault="00CF1733" w:rsidP="007B29FB">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66D9FA24" w14:textId="77777777" w:rsidR="00CF1733" w:rsidRPr="006F69FA" w:rsidRDefault="00CF1733" w:rsidP="007B29FB">
            <w:pPr>
              <w:tabs>
                <w:tab w:val="decimal" w:pos="1152"/>
              </w:tabs>
              <w:spacing w:line="340" w:lineRule="exact"/>
              <w:ind w:right="12"/>
              <w:rPr>
                <w:rFonts w:ascii="Arial" w:hAnsi="Arial" w:cs="Arial"/>
                <w:sz w:val="20"/>
              </w:rPr>
            </w:pPr>
          </w:p>
        </w:tc>
        <w:tc>
          <w:tcPr>
            <w:tcW w:w="1530" w:type="dxa"/>
          </w:tcPr>
          <w:p w14:paraId="535E2A78" w14:textId="77777777" w:rsidR="00CF1733" w:rsidRPr="006F69FA" w:rsidRDefault="00CF1733" w:rsidP="007B29FB">
            <w:pPr>
              <w:tabs>
                <w:tab w:val="decimal" w:pos="1152"/>
              </w:tabs>
              <w:spacing w:line="340" w:lineRule="exact"/>
              <w:ind w:right="12"/>
              <w:rPr>
                <w:rFonts w:ascii="Arial" w:hAnsi="Arial" w:cs="Arial"/>
                <w:sz w:val="20"/>
              </w:rPr>
            </w:pPr>
          </w:p>
        </w:tc>
        <w:tc>
          <w:tcPr>
            <w:tcW w:w="1440" w:type="dxa"/>
          </w:tcPr>
          <w:p w14:paraId="5E900CF1" w14:textId="77777777" w:rsidR="00CF1733" w:rsidRPr="006F69FA" w:rsidRDefault="00CF1733" w:rsidP="007B29FB">
            <w:pPr>
              <w:tabs>
                <w:tab w:val="decimal" w:pos="1242"/>
              </w:tabs>
              <w:spacing w:line="340" w:lineRule="exact"/>
              <w:ind w:right="12"/>
              <w:rPr>
                <w:rFonts w:ascii="Arial" w:hAnsi="Arial" w:cs="Arial"/>
                <w:sz w:val="20"/>
              </w:rPr>
            </w:pPr>
          </w:p>
        </w:tc>
      </w:tr>
      <w:tr w:rsidR="00CF1733" w:rsidRPr="006F69FA" w14:paraId="7331332A" w14:textId="77777777" w:rsidTr="001D0A19">
        <w:tc>
          <w:tcPr>
            <w:tcW w:w="3312" w:type="dxa"/>
            <w:tcBorders>
              <w:top w:val="nil"/>
              <w:left w:val="nil"/>
              <w:bottom w:val="nil"/>
              <w:right w:val="nil"/>
            </w:tcBorders>
          </w:tcPr>
          <w:p w14:paraId="4E92FD55" w14:textId="2DB30707" w:rsidR="00CF1733" w:rsidRPr="006F69FA" w:rsidRDefault="00B263FD"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CF1733" w:rsidRPr="006F69FA">
              <w:rPr>
                <w:rFonts w:ascii="Arial" w:eastAsia="Arial Unicode MS" w:hAnsi="Arial" w:cs="Arial"/>
                <w:sz w:val="20"/>
              </w:rPr>
              <w:t>Up to 1 month</w:t>
            </w:r>
          </w:p>
        </w:tc>
        <w:tc>
          <w:tcPr>
            <w:tcW w:w="1440" w:type="dxa"/>
            <w:tcBorders>
              <w:top w:val="nil"/>
              <w:left w:val="nil"/>
              <w:bottom w:val="nil"/>
              <w:right w:val="nil"/>
            </w:tcBorders>
          </w:tcPr>
          <w:p w14:paraId="780D8C61" w14:textId="0DA58E5A"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43,451</w:t>
            </w:r>
          </w:p>
        </w:tc>
        <w:tc>
          <w:tcPr>
            <w:tcW w:w="1440" w:type="dxa"/>
            <w:tcBorders>
              <w:top w:val="nil"/>
              <w:left w:val="nil"/>
              <w:bottom w:val="nil"/>
              <w:right w:val="nil"/>
            </w:tcBorders>
          </w:tcPr>
          <w:p w14:paraId="3ACF51A9" w14:textId="22BC8DCB" w:rsidR="00CF1733" w:rsidRPr="006F69FA" w:rsidRDefault="00CF1733" w:rsidP="007B29FB">
            <w:pPr>
              <w:tabs>
                <w:tab w:val="decimal" w:pos="1152"/>
              </w:tabs>
              <w:spacing w:line="340" w:lineRule="exact"/>
              <w:ind w:right="12"/>
              <w:rPr>
                <w:rFonts w:ascii="Arial" w:hAnsi="Arial" w:cs="Arial"/>
                <w:sz w:val="20"/>
              </w:rPr>
            </w:pPr>
            <w:r w:rsidRPr="006F69FA">
              <w:rPr>
                <w:rFonts w:ascii="Arial" w:hAnsi="Arial" w:cs="Arial"/>
                <w:sz w:val="20"/>
              </w:rPr>
              <w:t>47,428</w:t>
            </w:r>
          </w:p>
        </w:tc>
        <w:tc>
          <w:tcPr>
            <w:tcW w:w="1530" w:type="dxa"/>
          </w:tcPr>
          <w:p w14:paraId="3E7C93F1" w14:textId="6C818D45"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432,987</w:t>
            </w:r>
          </w:p>
        </w:tc>
        <w:tc>
          <w:tcPr>
            <w:tcW w:w="1440" w:type="dxa"/>
          </w:tcPr>
          <w:p w14:paraId="4C444C55" w14:textId="15FED317" w:rsidR="00CF1733" w:rsidRPr="006F69FA" w:rsidRDefault="00CF1733" w:rsidP="007B29FB">
            <w:pPr>
              <w:tabs>
                <w:tab w:val="decimal" w:pos="1242"/>
              </w:tabs>
              <w:spacing w:line="340" w:lineRule="exact"/>
              <w:ind w:right="12"/>
              <w:rPr>
                <w:rFonts w:ascii="Arial" w:hAnsi="Arial" w:cs="Arial"/>
                <w:sz w:val="20"/>
              </w:rPr>
            </w:pPr>
            <w:r w:rsidRPr="006F69FA">
              <w:rPr>
                <w:rFonts w:ascii="Arial" w:hAnsi="Arial" w:cs="Arial"/>
                <w:sz w:val="20"/>
              </w:rPr>
              <w:t>46,668</w:t>
            </w:r>
          </w:p>
        </w:tc>
      </w:tr>
      <w:tr w:rsidR="00CF1733" w:rsidRPr="006F69FA" w14:paraId="40EAFD24" w14:textId="77777777" w:rsidTr="001D0A19">
        <w:tc>
          <w:tcPr>
            <w:tcW w:w="3312" w:type="dxa"/>
            <w:tcBorders>
              <w:top w:val="nil"/>
              <w:left w:val="nil"/>
              <w:bottom w:val="nil"/>
              <w:right w:val="nil"/>
            </w:tcBorders>
          </w:tcPr>
          <w:p w14:paraId="4184CDBD" w14:textId="1565368B" w:rsidR="00CF1733" w:rsidRPr="006F69FA" w:rsidRDefault="00B263FD"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CF1733" w:rsidRPr="006F69FA">
              <w:rPr>
                <w:rFonts w:ascii="Arial" w:eastAsia="Arial Unicode MS" w:hAnsi="Arial" w:cs="Arial"/>
                <w:sz w:val="20"/>
              </w:rPr>
              <w:t>1 - 3 months</w:t>
            </w:r>
          </w:p>
        </w:tc>
        <w:tc>
          <w:tcPr>
            <w:tcW w:w="1440" w:type="dxa"/>
            <w:tcBorders>
              <w:top w:val="nil"/>
              <w:left w:val="nil"/>
              <w:bottom w:val="nil"/>
              <w:right w:val="nil"/>
            </w:tcBorders>
          </w:tcPr>
          <w:p w14:paraId="1ED5B2B0" w14:textId="2352D2C3"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Borders>
              <w:top w:val="nil"/>
              <w:left w:val="nil"/>
              <w:bottom w:val="nil"/>
              <w:right w:val="nil"/>
            </w:tcBorders>
          </w:tcPr>
          <w:p w14:paraId="0734DA6A" w14:textId="0FB0BB09" w:rsidR="00CF1733" w:rsidRPr="006F69FA" w:rsidRDefault="00CF1733" w:rsidP="007B29FB">
            <w:pPr>
              <w:tabs>
                <w:tab w:val="decimal" w:pos="1152"/>
              </w:tabs>
              <w:spacing w:line="340" w:lineRule="exact"/>
              <w:ind w:right="12"/>
              <w:rPr>
                <w:rFonts w:ascii="Arial" w:hAnsi="Arial" w:cs="Arial"/>
                <w:sz w:val="20"/>
              </w:rPr>
            </w:pPr>
            <w:r w:rsidRPr="006F69FA">
              <w:rPr>
                <w:rFonts w:ascii="Arial" w:hAnsi="Arial" w:cs="Arial"/>
                <w:sz w:val="20"/>
              </w:rPr>
              <w:t>-</w:t>
            </w:r>
          </w:p>
        </w:tc>
        <w:tc>
          <w:tcPr>
            <w:tcW w:w="1530" w:type="dxa"/>
          </w:tcPr>
          <w:p w14:paraId="11ABCB22" w14:textId="411588A0"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4</w:t>
            </w:r>
          </w:p>
        </w:tc>
        <w:tc>
          <w:tcPr>
            <w:tcW w:w="1440" w:type="dxa"/>
          </w:tcPr>
          <w:p w14:paraId="069C9ACA" w14:textId="2990D6FC" w:rsidR="00CF1733" w:rsidRPr="006F69FA" w:rsidRDefault="00CF1733" w:rsidP="007B29FB">
            <w:pPr>
              <w:tabs>
                <w:tab w:val="decimal" w:pos="1242"/>
              </w:tabs>
              <w:spacing w:line="340" w:lineRule="exact"/>
              <w:ind w:right="12"/>
              <w:rPr>
                <w:rFonts w:ascii="Arial" w:hAnsi="Arial" w:cs="Arial"/>
                <w:sz w:val="20"/>
              </w:rPr>
            </w:pPr>
            <w:r w:rsidRPr="006F69FA">
              <w:rPr>
                <w:rFonts w:ascii="Arial" w:hAnsi="Arial" w:cs="Arial"/>
                <w:sz w:val="20"/>
              </w:rPr>
              <w:t>-</w:t>
            </w:r>
          </w:p>
        </w:tc>
      </w:tr>
      <w:tr w:rsidR="00CF1733" w:rsidRPr="006F69FA" w14:paraId="05A9DD6C" w14:textId="77777777" w:rsidTr="001D0A19">
        <w:tc>
          <w:tcPr>
            <w:tcW w:w="3312" w:type="dxa"/>
            <w:tcBorders>
              <w:top w:val="nil"/>
              <w:left w:val="nil"/>
              <w:bottom w:val="nil"/>
              <w:right w:val="nil"/>
            </w:tcBorders>
          </w:tcPr>
          <w:p w14:paraId="11FE2C0B" w14:textId="2EC43A22" w:rsidR="00CF1733" w:rsidRPr="006F69FA" w:rsidRDefault="00B263FD"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CF1733" w:rsidRPr="006F69FA">
              <w:rPr>
                <w:rFonts w:ascii="Arial" w:eastAsia="Arial Unicode MS" w:hAnsi="Arial" w:cs="Arial"/>
                <w:sz w:val="20"/>
              </w:rPr>
              <w:t>3 - 6 months</w:t>
            </w:r>
          </w:p>
        </w:tc>
        <w:tc>
          <w:tcPr>
            <w:tcW w:w="1440" w:type="dxa"/>
            <w:tcBorders>
              <w:top w:val="nil"/>
              <w:left w:val="nil"/>
              <w:bottom w:val="nil"/>
              <w:right w:val="nil"/>
            </w:tcBorders>
          </w:tcPr>
          <w:p w14:paraId="5EEC4CEE" w14:textId="3B6C41EE"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Borders>
              <w:top w:val="nil"/>
              <w:left w:val="nil"/>
              <w:bottom w:val="nil"/>
              <w:right w:val="nil"/>
            </w:tcBorders>
          </w:tcPr>
          <w:p w14:paraId="2A502360" w14:textId="557BE474" w:rsidR="00CF1733" w:rsidRPr="006F69FA" w:rsidRDefault="00CF1733" w:rsidP="007B29FB">
            <w:pPr>
              <w:tabs>
                <w:tab w:val="decimal" w:pos="1152"/>
              </w:tabs>
              <w:spacing w:line="340" w:lineRule="exact"/>
              <w:ind w:right="12"/>
              <w:rPr>
                <w:rFonts w:ascii="Arial" w:hAnsi="Arial" w:cs="Arial"/>
                <w:sz w:val="20"/>
              </w:rPr>
            </w:pPr>
            <w:r w:rsidRPr="006F69FA">
              <w:rPr>
                <w:rFonts w:ascii="Arial" w:hAnsi="Arial" w:cs="Arial"/>
                <w:sz w:val="20"/>
              </w:rPr>
              <w:t>-</w:t>
            </w:r>
          </w:p>
        </w:tc>
        <w:tc>
          <w:tcPr>
            <w:tcW w:w="1530" w:type="dxa"/>
          </w:tcPr>
          <w:p w14:paraId="5F69D657" w14:textId="72274600"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Pr>
          <w:p w14:paraId="7A50B7D8" w14:textId="365566BF" w:rsidR="00CF1733" w:rsidRPr="006F69FA" w:rsidRDefault="00CF1733" w:rsidP="007B29FB">
            <w:pPr>
              <w:tabs>
                <w:tab w:val="decimal" w:pos="1242"/>
              </w:tabs>
              <w:spacing w:line="340" w:lineRule="exact"/>
              <w:ind w:right="12"/>
              <w:rPr>
                <w:rFonts w:ascii="Arial" w:hAnsi="Arial" w:cs="Arial"/>
                <w:sz w:val="20"/>
              </w:rPr>
            </w:pPr>
            <w:r w:rsidRPr="006F69FA">
              <w:rPr>
                <w:rFonts w:ascii="Arial" w:hAnsi="Arial" w:cs="Arial"/>
                <w:sz w:val="20"/>
              </w:rPr>
              <w:t>-</w:t>
            </w:r>
          </w:p>
        </w:tc>
      </w:tr>
      <w:tr w:rsidR="00CF1733" w:rsidRPr="006F69FA" w14:paraId="215B3E91" w14:textId="77777777" w:rsidTr="001D0A19">
        <w:tc>
          <w:tcPr>
            <w:tcW w:w="3312" w:type="dxa"/>
            <w:tcBorders>
              <w:top w:val="nil"/>
              <w:left w:val="nil"/>
              <w:bottom w:val="nil"/>
              <w:right w:val="nil"/>
            </w:tcBorders>
          </w:tcPr>
          <w:p w14:paraId="60A026C3" w14:textId="279BDF35" w:rsidR="00CF1733" w:rsidRPr="006F69FA" w:rsidRDefault="00B263FD"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CF1733" w:rsidRPr="006F69FA">
              <w:rPr>
                <w:rFonts w:ascii="Arial" w:eastAsia="Arial Unicode MS" w:hAnsi="Arial" w:cs="Arial"/>
                <w:sz w:val="20"/>
              </w:rPr>
              <w:t>Over 6 months</w:t>
            </w:r>
          </w:p>
        </w:tc>
        <w:tc>
          <w:tcPr>
            <w:tcW w:w="1440" w:type="dxa"/>
            <w:tcBorders>
              <w:top w:val="nil"/>
              <w:left w:val="nil"/>
              <w:bottom w:val="nil"/>
              <w:right w:val="nil"/>
            </w:tcBorders>
          </w:tcPr>
          <w:p w14:paraId="7AFBFF52" w14:textId="432A1F0D" w:rsidR="00CF1733" w:rsidRPr="006F69FA" w:rsidRDefault="00E722E7" w:rsidP="007B29FB">
            <w:pPr>
              <w:pBdr>
                <w:bottom w:val="single" w:sz="6" w:space="1" w:color="auto"/>
              </w:pBd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Borders>
              <w:top w:val="nil"/>
              <w:left w:val="nil"/>
              <w:bottom w:val="nil"/>
              <w:right w:val="nil"/>
            </w:tcBorders>
          </w:tcPr>
          <w:p w14:paraId="307EEFFD" w14:textId="2738B770" w:rsidR="00CF1733" w:rsidRPr="006F69FA" w:rsidRDefault="00CF1733" w:rsidP="007B29FB">
            <w:pPr>
              <w:pBdr>
                <w:bottom w:val="single" w:sz="6" w:space="1" w:color="auto"/>
              </w:pBdr>
              <w:tabs>
                <w:tab w:val="decimal" w:pos="1152"/>
              </w:tabs>
              <w:spacing w:line="340" w:lineRule="exact"/>
              <w:ind w:right="12"/>
              <w:rPr>
                <w:rFonts w:ascii="Arial" w:hAnsi="Arial" w:cs="Arial"/>
                <w:sz w:val="20"/>
              </w:rPr>
            </w:pPr>
            <w:r w:rsidRPr="006F69FA">
              <w:rPr>
                <w:rFonts w:ascii="Arial" w:hAnsi="Arial" w:cs="Arial"/>
                <w:sz w:val="20"/>
              </w:rPr>
              <w:t>2,830</w:t>
            </w:r>
          </w:p>
        </w:tc>
        <w:tc>
          <w:tcPr>
            <w:tcW w:w="1530" w:type="dxa"/>
          </w:tcPr>
          <w:p w14:paraId="10C998DA" w14:textId="67B57312" w:rsidR="00CF1733" w:rsidRPr="006F69FA" w:rsidRDefault="00E722E7" w:rsidP="007B29FB">
            <w:pPr>
              <w:pBdr>
                <w:bottom w:val="single" w:sz="6" w:space="1" w:color="auto"/>
              </w:pBd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Pr>
          <w:p w14:paraId="20F991CE" w14:textId="702CD11A" w:rsidR="00CF1733" w:rsidRPr="006F69FA" w:rsidRDefault="00CF1733" w:rsidP="007B29FB">
            <w:pPr>
              <w:pBdr>
                <w:bottom w:val="single" w:sz="6" w:space="1" w:color="auto"/>
              </w:pBdr>
              <w:tabs>
                <w:tab w:val="decimal" w:pos="1242"/>
              </w:tabs>
              <w:spacing w:line="340" w:lineRule="exact"/>
              <w:ind w:right="12"/>
              <w:rPr>
                <w:rFonts w:ascii="Arial" w:hAnsi="Arial" w:cs="Arial"/>
                <w:sz w:val="20"/>
              </w:rPr>
            </w:pPr>
            <w:r w:rsidRPr="006F69FA">
              <w:rPr>
                <w:rFonts w:ascii="Arial" w:hAnsi="Arial" w:cs="Arial"/>
                <w:sz w:val="20"/>
              </w:rPr>
              <w:t>16,757</w:t>
            </w:r>
          </w:p>
        </w:tc>
      </w:tr>
      <w:tr w:rsidR="00CF1733" w:rsidRPr="006F69FA" w14:paraId="66EDB583" w14:textId="77777777" w:rsidTr="001D0A19">
        <w:tc>
          <w:tcPr>
            <w:tcW w:w="3312" w:type="dxa"/>
            <w:tcBorders>
              <w:top w:val="nil"/>
              <w:left w:val="nil"/>
              <w:bottom w:val="nil"/>
              <w:right w:val="nil"/>
            </w:tcBorders>
          </w:tcPr>
          <w:p w14:paraId="447BF307" w14:textId="77777777" w:rsidR="00CF1733" w:rsidRPr="006F69FA" w:rsidRDefault="00CF1733"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Total</w:t>
            </w:r>
          </w:p>
        </w:tc>
        <w:tc>
          <w:tcPr>
            <w:tcW w:w="1440" w:type="dxa"/>
            <w:tcBorders>
              <w:top w:val="nil"/>
              <w:left w:val="nil"/>
              <w:bottom w:val="nil"/>
              <w:right w:val="nil"/>
            </w:tcBorders>
          </w:tcPr>
          <w:p w14:paraId="62272FC7" w14:textId="58D7C84E"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31</w:t>
            </w:r>
            <w:r w:rsidR="00141E93">
              <w:rPr>
                <w:rFonts w:ascii="Arial" w:hAnsi="Arial" w:cs="Arial"/>
                <w:sz w:val="20"/>
              </w:rPr>
              <w:t>4,922</w:t>
            </w:r>
          </w:p>
        </w:tc>
        <w:tc>
          <w:tcPr>
            <w:tcW w:w="1440" w:type="dxa"/>
            <w:tcBorders>
              <w:top w:val="nil"/>
              <w:left w:val="nil"/>
              <w:bottom w:val="nil"/>
              <w:right w:val="nil"/>
            </w:tcBorders>
          </w:tcPr>
          <w:p w14:paraId="1460D623" w14:textId="0D296603" w:rsidR="00CF1733" w:rsidRPr="006F69FA" w:rsidRDefault="00CF1733" w:rsidP="007B29FB">
            <w:pPr>
              <w:tabs>
                <w:tab w:val="decimal" w:pos="1152"/>
              </w:tabs>
              <w:spacing w:line="340" w:lineRule="exact"/>
              <w:ind w:right="12"/>
              <w:rPr>
                <w:rFonts w:ascii="Arial" w:hAnsi="Arial" w:cs="Arial"/>
                <w:sz w:val="20"/>
              </w:rPr>
            </w:pPr>
            <w:r w:rsidRPr="006F69FA">
              <w:rPr>
                <w:rFonts w:ascii="Arial" w:hAnsi="Arial" w:cs="Arial"/>
                <w:sz w:val="20"/>
              </w:rPr>
              <w:t>440,541</w:t>
            </w:r>
          </w:p>
        </w:tc>
        <w:tc>
          <w:tcPr>
            <w:tcW w:w="1530" w:type="dxa"/>
          </w:tcPr>
          <w:p w14:paraId="6203C552" w14:textId="659531DF" w:rsidR="00CF1733" w:rsidRPr="006F69FA" w:rsidRDefault="00E722E7" w:rsidP="007B29FB">
            <w:pPr>
              <w:tabs>
                <w:tab w:val="decimal" w:pos="1152"/>
              </w:tabs>
              <w:spacing w:line="340" w:lineRule="exact"/>
              <w:ind w:right="12"/>
              <w:rPr>
                <w:rFonts w:ascii="Arial" w:hAnsi="Arial" w:cs="Arial"/>
                <w:sz w:val="20"/>
              </w:rPr>
            </w:pPr>
            <w:r w:rsidRPr="006F69FA">
              <w:rPr>
                <w:rFonts w:ascii="Arial" w:hAnsi="Arial" w:cs="Arial"/>
                <w:sz w:val="20"/>
              </w:rPr>
              <w:t>1,803,216</w:t>
            </w:r>
          </w:p>
        </w:tc>
        <w:tc>
          <w:tcPr>
            <w:tcW w:w="1440" w:type="dxa"/>
          </w:tcPr>
          <w:p w14:paraId="45B5B501" w14:textId="09820A8A" w:rsidR="00CF1733" w:rsidRPr="006F69FA" w:rsidRDefault="00CF1733" w:rsidP="007B29FB">
            <w:pPr>
              <w:tabs>
                <w:tab w:val="decimal" w:pos="1242"/>
              </w:tabs>
              <w:spacing w:line="340" w:lineRule="exact"/>
              <w:ind w:right="12"/>
              <w:rPr>
                <w:rFonts w:ascii="Arial" w:hAnsi="Arial" w:cs="Arial"/>
                <w:sz w:val="20"/>
              </w:rPr>
            </w:pPr>
            <w:r w:rsidRPr="006F69FA">
              <w:rPr>
                <w:rFonts w:ascii="Arial" w:hAnsi="Arial" w:cs="Arial"/>
                <w:sz w:val="20"/>
              </w:rPr>
              <w:t>1,756,492</w:t>
            </w:r>
          </w:p>
        </w:tc>
      </w:tr>
      <w:tr w:rsidR="00CF1733" w:rsidRPr="006F69FA" w14:paraId="35640E3B" w14:textId="77777777" w:rsidTr="001D0A19">
        <w:tc>
          <w:tcPr>
            <w:tcW w:w="3312" w:type="dxa"/>
            <w:tcBorders>
              <w:top w:val="nil"/>
              <w:left w:val="nil"/>
              <w:bottom w:val="nil"/>
              <w:right w:val="nil"/>
            </w:tcBorders>
          </w:tcPr>
          <w:p w14:paraId="48594DBD" w14:textId="77777777" w:rsidR="00CF1733" w:rsidRPr="006F69FA" w:rsidRDefault="00CF1733"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Less</w:t>
            </w:r>
            <w:r w:rsidRPr="006F69FA">
              <w:rPr>
                <w:rFonts w:ascii="Arial" w:eastAsia="Arial Unicode MS" w:hAnsi="Arial" w:cs="Arial"/>
                <w:sz w:val="20"/>
                <w:cs/>
              </w:rPr>
              <w:t xml:space="preserve">: </w:t>
            </w:r>
            <w:r w:rsidRPr="006F69FA">
              <w:rPr>
                <w:rFonts w:ascii="Arial" w:eastAsia="Arial Unicode MS" w:hAnsi="Arial" w:cs="Arial"/>
                <w:sz w:val="20"/>
              </w:rPr>
              <w:t>Allowance for doubtful</w:t>
            </w:r>
          </w:p>
        </w:tc>
        <w:tc>
          <w:tcPr>
            <w:tcW w:w="1440" w:type="dxa"/>
            <w:tcBorders>
              <w:top w:val="nil"/>
              <w:left w:val="nil"/>
              <w:bottom w:val="nil"/>
              <w:right w:val="nil"/>
            </w:tcBorders>
          </w:tcPr>
          <w:p w14:paraId="25081BC3" w14:textId="77777777" w:rsidR="00CF1733" w:rsidRPr="006F69FA" w:rsidRDefault="00CF1733" w:rsidP="007B29FB">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431DC1FC" w14:textId="77777777" w:rsidR="00CF1733" w:rsidRPr="006F69FA" w:rsidRDefault="00CF1733" w:rsidP="007B29FB">
            <w:pPr>
              <w:tabs>
                <w:tab w:val="decimal" w:pos="1152"/>
              </w:tabs>
              <w:spacing w:line="340" w:lineRule="exact"/>
              <w:ind w:right="12"/>
              <w:rPr>
                <w:rFonts w:ascii="Arial" w:hAnsi="Arial" w:cs="Arial"/>
                <w:sz w:val="20"/>
              </w:rPr>
            </w:pPr>
          </w:p>
        </w:tc>
        <w:tc>
          <w:tcPr>
            <w:tcW w:w="1530" w:type="dxa"/>
          </w:tcPr>
          <w:p w14:paraId="67A7B896" w14:textId="77777777" w:rsidR="00CF1733" w:rsidRPr="006F69FA" w:rsidRDefault="00CF1733" w:rsidP="007B29FB">
            <w:pPr>
              <w:tabs>
                <w:tab w:val="decimal" w:pos="1152"/>
              </w:tabs>
              <w:spacing w:line="340" w:lineRule="exact"/>
              <w:ind w:right="12"/>
              <w:rPr>
                <w:rFonts w:ascii="Arial" w:hAnsi="Arial" w:cs="Arial"/>
                <w:sz w:val="20"/>
              </w:rPr>
            </w:pPr>
          </w:p>
        </w:tc>
        <w:tc>
          <w:tcPr>
            <w:tcW w:w="1440" w:type="dxa"/>
          </w:tcPr>
          <w:p w14:paraId="28613CBE" w14:textId="77777777" w:rsidR="00CF1733" w:rsidRPr="006F69FA" w:rsidRDefault="00CF1733" w:rsidP="007B29FB">
            <w:pPr>
              <w:tabs>
                <w:tab w:val="decimal" w:pos="1242"/>
              </w:tabs>
              <w:spacing w:line="340" w:lineRule="exact"/>
              <w:ind w:right="12"/>
              <w:rPr>
                <w:rFonts w:ascii="Arial" w:hAnsi="Arial" w:cs="Arial"/>
                <w:sz w:val="20"/>
              </w:rPr>
            </w:pPr>
          </w:p>
        </w:tc>
      </w:tr>
      <w:tr w:rsidR="00CF1733" w:rsidRPr="006F69FA" w14:paraId="247FF98A" w14:textId="77777777" w:rsidTr="001D0A19">
        <w:tc>
          <w:tcPr>
            <w:tcW w:w="3312" w:type="dxa"/>
            <w:tcBorders>
              <w:top w:val="nil"/>
              <w:left w:val="nil"/>
              <w:bottom w:val="nil"/>
              <w:right w:val="nil"/>
            </w:tcBorders>
          </w:tcPr>
          <w:p w14:paraId="5A82B2AB" w14:textId="705EB90A" w:rsidR="00CF1733" w:rsidRPr="006F69FA" w:rsidRDefault="003E4C84"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27380B" w:rsidRPr="006F69FA">
              <w:rPr>
                <w:rFonts w:ascii="Arial" w:eastAsia="Arial Unicode MS" w:hAnsi="Arial" w:cs="Arial"/>
                <w:sz w:val="20"/>
              </w:rPr>
              <w:t>a</w:t>
            </w:r>
            <w:r w:rsidR="00CF1733" w:rsidRPr="006F69FA">
              <w:rPr>
                <w:rFonts w:ascii="Arial" w:eastAsia="Arial Unicode MS" w:hAnsi="Arial" w:cs="Arial"/>
                <w:sz w:val="20"/>
              </w:rPr>
              <w:t>ccounts</w:t>
            </w:r>
          </w:p>
        </w:tc>
        <w:tc>
          <w:tcPr>
            <w:tcW w:w="1440" w:type="dxa"/>
            <w:tcBorders>
              <w:top w:val="nil"/>
              <w:left w:val="nil"/>
              <w:bottom w:val="nil"/>
              <w:right w:val="nil"/>
            </w:tcBorders>
          </w:tcPr>
          <w:p w14:paraId="630D1DAA" w14:textId="1F3A9C3D" w:rsidR="00CF1733" w:rsidRPr="006F69FA" w:rsidRDefault="00E722E7" w:rsidP="007B29FB">
            <w:pPr>
              <w:pBdr>
                <w:bottom w:val="single" w:sz="6" w:space="1" w:color="auto"/>
              </w:pBd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Borders>
              <w:top w:val="nil"/>
              <w:left w:val="nil"/>
              <w:bottom w:val="nil"/>
              <w:right w:val="nil"/>
            </w:tcBorders>
          </w:tcPr>
          <w:p w14:paraId="0937F0E8" w14:textId="655ECDB0" w:rsidR="00CF1733" w:rsidRPr="006F69FA" w:rsidRDefault="00CF1733" w:rsidP="007B29FB">
            <w:pPr>
              <w:pBdr>
                <w:bottom w:val="single" w:sz="6" w:space="1" w:color="auto"/>
              </w:pBdr>
              <w:tabs>
                <w:tab w:val="decimal" w:pos="1152"/>
              </w:tabs>
              <w:spacing w:line="340" w:lineRule="exact"/>
              <w:ind w:right="12"/>
              <w:rPr>
                <w:rFonts w:ascii="Arial" w:hAnsi="Arial" w:cs="Arial"/>
                <w:sz w:val="20"/>
              </w:rPr>
            </w:pPr>
            <w:r w:rsidRPr="006F69FA">
              <w:rPr>
                <w:rFonts w:ascii="Arial" w:hAnsi="Arial" w:cs="Arial"/>
                <w:sz w:val="20"/>
              </w:rPr>
              <w:t>(2,830)</w:t>
            </w:r>
          </w:p>
        </w:tc>
        <w:tc>
          <w:tcPr>
            <w:tcW w:w="1530" w:type="dxa"/>
          </w:tcPr>
          <w:p w14:paraId="4221A835" w14:textId="27A733B8" w:rsidR="00CF1733" w:rsidRPr="006F69FA" w:rsidRDefault="00E722E7" w:rsidP="007B29FB">
            <w:pPr>
              <w:pBdr>
                <w:bottom w:val="single" w:sz="6" w:space="1" w:color="auto"/>
              </w:pBdr>
              <w:tabs>
                <w:tab w:val="decimal" w:pos="1152"/>
              </w:tabs>
              <w:spacing w:line="340" w:lineRule="exact"/>
              <w:ind w:right="12"/>
              <w:rPr>
                <w:rFonts w:ascii="Arial" w:hAnsi="Arial" w:cs="Arial"/>
                <w:sz w:val="20"/>
              </w:rPr>
            </w:pPr>
            <w:r w:rsidRPr="006F69FA">
              <w:rPr>
                <w:rFonts w:ascii="Arial" w:hAnsi="Arial" w:cs="Arial"/>
                <w:sz w:val="20"/>
              </w:rPr>
              <w:t>-</w:t>
            </w:r>
          </w:p>
        </w:tc>
        <w:tc>
          <w:tcPr>
            <w:tcW w:w="1440" w:type="dxa"/>
          </w:tcPr>
          <w:p w14:paraId="203ECE60" w14:textId="5A4E7304" w:rsidR="00CF1733" w:rsidRPr="006F69FA" w:rsidRDefault="00CF1733" w:rsidP="007B29FB">
            <w:pPr>
              <w:pBdr>
                <w:bottom w:val="single" w:sz="6" w:space="1" w:color="auto"/>
              </w:pBdr>
              <w:tabs>
                <w:tab w:val="decimal" w:pos="1242"/>
              </w:tabs>
              <w:spacing w:line="340" w:lineRule="exact"/>
              <w:ind w:right="12"/>
              <w:rPr>
                <w:rFonts w:ascii="Arial" w:hAnsi="Arial" w:cs="Arial"/>
                <w:sz w:val="20"/>
              </w:rPr>
            </w:pPr>
            <w:r w:rsidRPr="006F69FA">
              <w:rPr>
                <w:rFonts w:ascii="Arial" w:hAnsi="Arial" w:cs="Arial"/>
                <w:sz w:val="20"/>
              </w:rPr>
              <w:t>(2,830)</w:t>
            </w:r>
          </w:p>
        </w:tc>
      </w:tr>
      <w:tr w:rsidR="00CF1733" w:rsidRPr="006F69FA" w14:paraId="4D605838" w14:textId="77777777" w:rsidTr="001D0A19">
        <w:tc>
          <w:tcPr>
            <w:tcW w:w="3312" w:type="dxa"/>
            <w:tcBorders>
              <w:top w:val="nil"/>
              <w:left w:val="nil"/>
              <w:bottom w:val="nil"/>
              <w:right w:val="nil"/>
            </w:tcBorders>
          </w:tcPr>
          <w:p w14:paraId="5C94F39B" w14:textId="77777777" w:rsidR="00CF1733" w:rsidRPr="006F69FA" w:rsidRDefault="00CF1733"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Total trade receivables - </w:t>
            </w:r>
          </w:p>
        </w:tc>
        <w:tc>
          <w:tcPr>
            <w:tcW w:w="1440" w:type="dxa"/>
            <w:tcBorders>
              <w:top w:val="nil"/>
              <w:left w:val="nil"/>
              <w:bottom w:val="nil"/>
              <w:right w:val="nil"/>
            </w:tcBorders>
          </w:tcPr>
          <w:p w14:paraId="59525E4B" w14:textId="77777777" w:rsidR="00CF1733" w:rsidRPr="006F69FA" w:rsidRDefault="00CF1733" w:rsidP="007B29FB">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47F84D0B" w14:textId="77777777" w:rsidR="00CF1733" w:rsidRPr="006F69FA" w:rsidRDefault="00CF1733" w:rsidP="007B29FB">
            <w:pPr>
              <w:tabs>
                <w:tab w:val="decimal" w:pos="1152"/>
              </w:tabs>
              <w:spacing w:line="340" w:lineRule="exact"/>
              <w:ind w:right="12"/>
              <w:rPr>
                <w:rFonts w:ascii="Arial" w:hAnsi="Arial" w:cs="Arial"/>
                <w:sz w:val="20"/>
              </w:rPr>
            </w:pPr>
          </w:p>
        </w:tc>
        <w:tc>
          <w:tcPr>
            <w:tcW w:w="1530" w:type="dxa"/>
          </w:tcPr>
          <w:p w14:paraId="1BB08B1F" w14:textId="77777777" w:rsidR="00CF1733" w:rsidRPr="006F69FA" w:rsidRDefault="00CF1733" w:rsidP="007B29FB">
            <w:pPr>
              <w:tabs>
                <w:tab w:val="decimal" w:pos="1152"/>
              </w:tabs>
              <w:spacing w:line="340" w:lineRule="exact"/>
              <w:ind w:right="12"/>
              <w:rPr>
                <w:rFonts w:ascii="Arial" w:hAnsi="Arial" w:cs="Arial"/>
                <w:sz w:val="20"/>
              </w:rPr>
            </w:pPr>
          </w:p>
        </w:tc>
        <w:tc>
          <w:tcPr>
            <w:tcW w:w="1440" w:type="dxa"/>
          </w:tcPr>
          <w:p w14:paraId="5ED5DBDB" w14:textId="77777777" w:rsidR="00CF1733" w:rsidRPr="006F69FA" w:rsidRDefault="00CF1733" w:rsidP="007B29FB">
            <w:pPr>
              <w:tabs>
                <w:tab w:val="decimal" w:pos="1242"/>
              </w:tabs>
              <w:spacing w:line="340" w:lineRule="exact"/>
              <w:ind w:right="12"/>
              <w:rPr>
                <w:rFonts w:ascii="Arial" w:hAnsi="Arial" w:cs="Arial"/>
                <w:sz w:val="20"/>
              </w:rPr>
            </w:pPr>
          </w:p>
        </w:tc>
      </w:tr>
      <w:tr w:rsidR="00CF1733" w:rsidRPr="006F69FA" w14:paraId="62EC59AE" w14:textId="77777777" w:rsidTr="001D0A19">
        <w:tc>
          <w:tcPr>
            <w:tcW w:w="3312" w:type="dxa"/>
            <w:tcBorders>
              <w:top w:val="nil"/>
              <w:left w:val="nil"/>
              <w:bottom w:val="nil"/>
              <w:right w:val="nil"/>
            </w:tcBorders>
          </w:tcPr>
          <w:p w14:paraId="04253942" w14:textId="0B1D2167" w:rsidR="00CF1733" w:rsidRPr="006F69FA" w:rsidRDefault="00B263FD" w:rsidP="007B29FB">
            <w:pPr>
              <w:spacing w:line="34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CF1733" w:rsidRPr="006F69FA">
              <w:rPr>
                <w:rFonts w:ascii="Arial" w:eastAsia="Arial Unicode MS" w:hAnsi="Arial" w:cs="Arial"/>
                <w:sz w:val="20"/>
              </w:rPr>
              <w:t>related parties, net</w:t>
            </w:r>
          </w:p>
        </w:tc>
        <w:tc>
          <w:tcPr>
            <w:tcW w:w="1440" w:type="dxa"/>
            <w:tcBorders>
              <w:top w:val="nil"/>
              <w:left w:val="nil"/>
              <w:bottom w:val="nil"/>
              <w:right w:val="nil"/>
            </w:tcBorders>
          </w:tcPr>
          <w:p w14:paraId="23125572" w14:textId="625C59B0" w:rsidR="00CF1733" w:rsidRPr="006F69FA" w:rsidRDefault="00E722E7" w:rsidP="007B29FB">
            <w:pPr>
              <w:pBdr>
                <w:bottom w:val="double" w:sz="6" w:space="1" w:color="auto"/>
              </w:pBdr>
              <w:tabs>
                <w:tab w:val="decimal" w:pos="1152"/>
              </w:tabs>
              <w:spacing w:line="340" w:lineRule="exact"/>
              <w:ind w:right="12"/>
              <w:rPr>
                <w:rFonts w:ascii="Arial" w:hAnsi="Arial" w:cs="Arial"/>
                <w:sz w:val="20"/>
              </w:rPr>
            </w:pPr>
            <w:r w:rsidRPr="006F69FA">
              <w:rPr>
                <w:rFonts w:ascii="Arial" w:hAnsi="Arial" w:cs="Arial"/>
                <w:sz w:val="20"/>
              </w:rPr>
              <w:t>31</w:t>
            </w:r>
            <w:r w:rsidR="00141E93">
              <w:rPr>
                <w:rFonts w:ascii="Arial" w:hAnsi="Arial" w:cs="Arial"/>
                <w:sz w:val="20"/>
              </w:rPr>
              <w:t>4,922</w:t>
            </w:r>
          </w:p>
        </w:tc>
        <w:tc>
          <w:tcPr>
            <w:tcW w:w="1440" w:type="dxa"/>
            <w:tcBorders>
              <w:top w:val="nil"/>
              <w:left w:val="nil"/>
              <w:bottom w:val="nil"/>
              <w:right w:val="nil"/>
            </w:tcBorders>
          </w:tcPr>
          <w:p w14:paraId="1164C04C" w14:textId="53CD80C6" w:rsidR="00CF1733" w:rsidRPr="006F69FA" w:rsidRDefault="00CF1733" w:rsidP="007B29FB">
            <w:pPr>
              <w:pBdr>
                <w:bottom w:val="double" w:sz="6" w:space="1" w:color="auto"/>
              </w:pBdr>
              <w:tabs>
                <w:tab w:val="decimal" w:pos="1152"/>
              </w:tabs>
              <w:spacing w:line="340" w:lineRule="exact"/>
              <w:ind w:right="12"/>
              <w:rPr>
                <w:rFonts w:ascii="Arial" w:hAnsi="Arial" w:cs="Arial"/>
                <w:sz w:val="20"/>
              </w:rPr>
            </w:pPr>
            <w:r w:rsidRPr="006F69FA">
              <w:rPr>
                <w:rFonts w:ascii="Arial" w:hAnsi="Arial" w:cs="Arial"/>
                <w:sz w:val="20"/>
              </w:rPr>
              <w:t>437,711</w:t>
            </w:r>
          </w:p>
        </w:tc>
        <w:tc>
          <w:tcPr>
            <w:tcW w:w="1530" w:type="dxa"/>
          </w:tcPr>
          <w:p w14:paraId="6131DAD4" w14:textId="3F3E8302" w:rsidR="00CF1733" w:rsidRPr="006F69FA" w:rsidRDefault="00E722E7" w:rsidP="007B29FB">
            <w:pPr>
              <w:pBdr>
                <w:bottom w:val="double" w:sz="6" w:space="1" w:color="auto"/>
              </w:pBdr>
              <w:tabs>
                <w:tab w:val="decimal" w:pos="1152"/>
              </w:tabs>
              <w:spacing w:line="340" w:lineRule="exact"/>
              <w:ind w:right="12"/>
              <w:rPr>
                <w:rFonts w:ascii="Arial" w:hAnsi="Arial" w:cs="Arial"/>
                <w:sz w:val="20"/>
              </w:rPr>
            </w:pPr>
            <w:r w:rsidRPr="006F69FA">
              <w:rPr>
                <w:rFonts w:ascii="Arial" w:hAnsi="Arial" w:cs="Arial"/>
                <w:sz w:val="20"/>
              </w:rPr>
              <w:t>1,803,216</w:t>
            </w:r>
          </w:p>
        </w:tc>
        <w:tc>
          <w:tcPr>
            <w:tcW w:w="1440" w:type="dxa"/>
          </w:tcPr>
          <w:p w14:paraId="50A4F232" w14:textId="0F358DC8" w:rsidR="00CF1733" w:rsidRPr="006F69FA" w:rsidRDefault="00CF1733" w:rsidP="007B29FB">
            <w:pPr>
              <w:pBdr>
                <w:bottom w:val="double" w:sz="6" w:space="1" w:color="auto"/>
              </w:pBdr>
              <w:tabs>
                <w:tab w:val="decimal" w:pos="1242"/>
              </w:tabs>
              <w:spacing w:line="340" w:lineRule="exact"/>
              <w:ind w:right="12"/>
              <w:rPr>
                <w:rFonts w:ascii="Arial" w:hAnsi="Arial" w:cs="Arial"/>
                <w:sz w:val="20"/>
              </w:rPr>
            </w:pPr>
            <w:r w:rsidRPr="006F69FA">
              <w:rPr>
                <w:rFonts w:ascii="Arial" w:hAnsi="Arial" w:cs="Arial"/>
                <w:sz w:val="20"/>
              </w:rPr>
              <w:t>1,753,662</w:t>
            </w:r>
          </w:p>
        </w:tc>
      </w:tr>
    </w:tbl>
    <w:p w14:paraId="32E4743B" w14:textId="77777777" w:rsidR="009F459B" w:rsidRDefault="009F459B" w:rsidP="004C1C8F">
      <w:pPr>
        <w:tabs>
          <w:tab w:val="left" w:pos="720"/>
        </w:tabs>
        <w:spacing w:before="240" w:after="120" w:line="380" w:lineRule="exact"/>
        <w:ind w:left="547" w:hanging="547"/>
        <w:jc w:val="thaiDistribute"/>
        <w:rPr>
          <w:rFonts w:ascii="Arial" w:hAnsi="Arial" w:cstheme="minorBidi"/>
          <w:sz w:val="22"/>
          <w:szCs w:val="22"/>
        </w:rPr>
      </w:pPr>
    </w:p>
    <w:p w14:paraId="56754243" w14:textId="77777777" w:rsidR="009F459B" w:rsidRDefault="009F459B" w:rsidP="004C1C8F">
      <w:pPr>
        <w:tabs>
          <w:tab w:val="left" w:pos="720"/>
        </w:tabs>
        <w:spacing w:before="240" w:after="120" w:line="380" w:lineRule="exact"/>
        <w:ind w:left="547" w:hanging="547"/>
        <w:jc w:val="thaiDistribute"/>
        <w:rPr>
          <w:rFonts w:ascii="Arial" w:hAnsi="Arial" w:cstheme="minorBidi"/>
          <w:sz w:val="22"/>
          <w:szCs w:val="22"/>
        </w:rPr>
      </w:pPr>
    </w:p>
    <w:p w14:paraId="0CDEA721" w14:textId="77777777" w:rsidR="009F459B" w:rsidRDefault="009F459B" w:rsidP="004C1C8F">
      <w:pPr>
        <w:tabs>
          <w:tab w:val="left" w:pos="720"/>
        </w:tabs>
        <w:spacing w:before="240" w:after="120" w:line="380" w:lineRule="exact"/>
        <w:ind w:left="547" w:hanging="547"/>
        <w:jc w:val="thaiDistribute"/>
        <w:rPr>
          <w:rFonts w:ascii="Arial" w:hAnsi="Arial" w:cstheme="minorBidi"/>
          <w:sz w:val="22"/>
          <w:szCs w:val="22"/>
        </w:rPr>
      </w:pPr>
    </w:p>
    <w:p w14:paraId="27970F12" w14:textId="77777777" w:rsidR="009F459B" w:rsidRDefault="009F459B" w:rsidP="004C1C8F">
      <w:pPr>
        <w:tabs>
          <w:tab w:val="left" w:pos="720"/>
        </w:tabs>
        <w:spacing w:before="240" w:after="120" w:line="380" w:lineRule="exact"/>
        <w:ind w:left="547" w:hanging="547"/>
        <w:jc w:val="thaiDistribute"/>
        <w:rPr>
          <w:rFonts w:ascii="Arial" w:hAnsi="Arial" w:cstheme="minorBidi"/>
          <w:sz w:val="22"/>
          <w:szCs w:val="22"/>
        </w:rPr>
      </w:pPr>
    </w:p>
    <w:p w14:paraId="0AA74461" w14:textId="77777777" w:rsidR="009F459B" w:rsidRDefault="009F459B" w:rsidP="004C1C8F">
      <w:pPr>
        <w:tabs>
          <w:tab w:val="left" w:pos="720"/>
        </w:tabs>
        <w:spacing w:before="240" w:after="120" w:line="380" w:lineRule="exact"/>
        <w:ind w:left="547" w:hanging="547"/>
        <w:jc w:val="thaiDistribute"/>
        <w:rPr>
          <w:rFonts w:ascii="Arial" w:hAnsi="Arial" w:cstheme="minorBidi"/>
          <w:sz w:val="22"/>
          <w:szCs w:val="22"/>
        </w:rPr>
      </w:pPr>
    </w:p>
    <w:p w14:paraId="636AC599" w14:textId="6929FBA1" w:rsidR="004C1C8F" w:rsidRPr="006F69FA" w:rsidRDefault="00D870BA" w:rsidP="004C1C8F">
      <w:pPr>
        <w:tabs>
          <w:tab w:val="left" w:pos="720"/>
        </w:tabs>
        <w:spacing w:before="240" w:after="120" w:line="380" w:lineRule="exact"/>
        <w:ind w:left="547" w:hanging="547"/>
        <w:jc w:val="thaiDistribute"/>
        <w:rPr>
          <w:rFonts w:ascii="Arial" w:hAnsi="Arial" w:cs="Arial"/>
          <w:sz w:val="22"/>
          <w:szCs w:val="22"/>
        </w:rPr>
      </w:pPr>
      <w:r w:rsidRPr="006F69FA">
        <w:rPr>
          <w:rFonts w:ascii="Arial" w:hAnsi="Arial" w:cs="Arial"/>
          <w:sz w:val="22"/>
          <w:szCs w:val="22"/>
        </w:rPr>
        <w:lastRenderedPageBreak/>
        <w:tab/>
      </w:r>
      <w:r w:rsidR="004C1C8F" w:rsidRPr="006F69FA">
        <w:rPr>
          <w:rFonts w:ascii="Arial" w:hAnsi="Arial" w:cs="Arial"/>
          <w:sz w:val="22"/>
          <w:szCs w:val="22"/>
        </w:rPr>
        <w:t>The aging of the outstanding balances of trade receivable</w:t>
      </w:r>
      <w:r w:rsidR="00A4118B" w:rsidRPr="006F69FA">
        <w:rPr>
          <w:rFonts w:ascii="Arial" w:hAnsi="Arial" w:cs="Arial"/>
          <w:sz w:val="22"/>
          <w:szCs w:val="22"/>
        </w:rPr>
        <w:t>s</w:t>
      </w:r>
      <w:r w:rsidR="004C1C8F" w:rsidRPr="006F69FA">
        <w:rPr>
          <w:rFonts w:ascii="Arial" w:hAnsi="Arial" w:cs="Arial"/>
          <w:sz w:val="22"/>
          <w:szCs w:val="22"/>
        </w:rPr>
        <w:t xml:space="preserve"> - telephone services as at</w:t>
      </w:r>
      <w:r w:rsidR="00FC400E" w:rsidRPr="006F69FA">
        <w:rPr>
          <w:rFonts w:ascii="Arial" w:hAnsi="Arial" w:cs="Arial"/>
          <w:sz w:val="22"/>
          <w:szCs w:val="22"/>
        </w:rPr>
        <w:t xml:space="preserve">              </w:t>
      </w:r>
      <w:r w:rsidR="004C1C8F" w:rsidRPr="006F69FA">
        <w:rPr>
          <w:rFonts w:ascii="Arial" w:hAnsi="Arial" w:cs="Arial"/>
          <w:sz w:val="22"/>
          <w:szCs w:val="22"/>
        </w:rPr>
        <w:t xml:space="preserve">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2B3E24" w:rsidRPr="006F69FA">
        <w:rPr>
          <w:rFonts w:ascii="Arial" w:hAnsi="Arial" w:cs="Arial"/>
          <w:sz w:val="22"/>
          <w:szCs w:val="22"/>
        </w:rPr>
        <w:t xml:space="preserve"> and 31 </w:t>
      </w:r>
      <w:r w:rsidR="004C1C8F" w:rsidRPr="006F69FA">
        <w:rPr>
          <w:rFonts w:ascii="Arial" w:hAnsi="Arial" w:cs="Arial"/>
          <w:sz w:val="22"/>
          <w:szCs w:val="22"/>
        </w:rPr>
        <w:t xml:space="preserve">December </w:t>
      </w:r>
      <w:r w:rsidR="009C5248" w:rsidRPr="006F69FA">
        <w:rPr>
          <w:rFonts w:ascii="Arial" w:hAnsi="Arial" w:cs="Arial"/>
          <w:sz w:val="22"/>
          <w:szCs w:val="22"/>
        </w:rPr>
        <w:t>2019</w:t>
      </w:r>
      <w:r w:rsidR="004C1C8F" w:rsidRPr="006F69FA">
        <w:rPr>
          <w:rFonts w:ascii="Arial" w:hAnsi="Arial" w:cs="Arial"/>
          <w:sz w:val="22"/>
          <w:szCs w:val="22"/>
        </w:rPr>
        <w:t>, based on due date, is as follows:</w:t>
      </w:r>
    </w:p>
    <w:tbl>
      <w:tblPr>
        <w:tblW w:w="9162" w:type="dxa"/>
        <w:tblInd w:w="468" w:type="dxa"/>
        <w:tblLayout w:type="fixed"/>
        <w:tblLook w:val="0000" w:firstRow="0" w:lastRow="0" w:firstColumn="0" w:lastColumn="0" w:noHBand="0" w:noVBand="0"/>
      </w:tblPr>
      <w:tblGrid>
        <w:gridCol w:w="3312"/>
        <w:gridCol w:w="1440"/>
        <w:gridCol w:w="630"/>
        <w:gridCol w:w="810"/>
        <w:gridCol w:w="1530"/>
        <w:gridCol w:w="1440"/>
      </w:tblGrid>
      <w:tr w:rsidR="00CF1733" w:rsidRPr="006F69FA" w14:paraId="05DBDD9B" w14:textId="77777777" w:rsidTr="001D0A19">
        <w:trPr>
          <w:cantSplit/>
        </w:trPr>
        <w:tc>
          <w:tcPr>
            <w:tcW w:w="5382" w:type="dxa"/>
            <w:gridSpan w:val="3"/>
            <w:tcBorders>
              <w:top w:val="nil"/>
              <w:left w:val="nil"/>
              <w:bottom w:val="nil"/>
              <w:right w:val="nil"/>
            </w:tcBorders>
          </w:tcPr>
          <w:p w14:paraId="74EF4DD3" w14:textId="77777777" w:rsidR="00CF1733" w:rsidRPr="006F69FA" w:rsidRDefault="00CF1733" w:rsidP="007B29FB">
            <w:pPr>
              <w:spacing w:line="320" w:lineRule="exact"/>
              <w:ind w:left="-18" w:right="-43"/>
              <w:jc w:val="thaiDistribute"/>
              <w:rPr>
                <w:rFonts w:ascii="Arial" w:eastAsia="Arial Unicode MS" w:hAnsi="Arial" w:cs="Arial Unicode MS"/>
                <w:sz w:val="20"/>
              </w:rPr>
            </w:pPr>
          </w:p>
        </w:tc>
        <w:tc>
          <w:tcPr>
            <w:tcW w:w="3780" w:type="dxa"/>
            <w:gridSpan w:val="3"/>
            <w:tcBorders>
              <w:top w:val="nil"/>
              <w:left w:val="nil"/>
              <w:bottom w:val="nil"/>
              <w:right w:val="nil"/>
            </w:tcBorders>
          </w:tcPr>
          <w:p w14:paraId="1B8985B9" w14:textId="77777777" w:rsidR="00CF1733" w:rsidRPr="006F69FA" w:rsidRDefault="00CF1733" w:rsidP="007B29FB">
            <w:pPr>
              <w:spacing w:line="320" w:lineRule="exact"/>
              <w:ind w:right="-43"/>
              <w:jc w:val="right"/>
              <w:rPr>
                <w:rFonts w:ascii="Arial" w:eastAsia="Arial Unicode MS" w:hAnsi="Arial" w:cs="Arial Unicode MS"/>
                <w:sz w:val="20"/>
                <w:cs/>
              </w:rPr>
            </w:pPr>
            <w:r w:rsidRPr="006F69FA">
              <w:rPr>
                <w:rFonts w:ascii="Arial" w:eastAsia="Arial Unicode MS" w:hAnsi="Arial" w:cs="Arial Unicode MS"/>
                <w:sz w:val="20"/>
                <w:cs/>
              </w:rPr>
              <w:t>(</w:t>
            </w:r>
            <w:r w:rsidRPr="006F69FA">
              <w:rPr>
                <w:rFonts w:ascii="Arial" w:eastAsia="Arial Unicode MS" w:hAnsi="Arial" w:cs="Arial Unicode MS"/>
                <w:sz w:val="20"/>
              </w:rPr>
              <w:t>Unit</w:t>
            </w:r>
            <w:r w:rsidRPr="006F69FA">
              <w:rPr>
                <w:rFonts w:ascii="Arial" w:eastAsia="Arial Unicode MS" w:hAnsi="Arial" w:cs="Arial Unicode MS"/>
                <w:sz w:val="20"/>
                <w:cs/>
              </w:rPr>
              <w:t xml:space="preserve">: </w:t>
            </w:r>
            <w:r w:rsidRPr="006F69FA">
              <w:rPr>
                <w:rFonts w:ascii="Arial" w:eastAsia="Arial Unicode MS" w:hAnsi="Arial" w:cs="Arial Unicode MS"/>
                <w:sz w:val="20"/>
              </w:rPr>
              <w:t>Thousand Baht</w:t>
            </w:r>
            <w:r w:rsidRPr="006F69FA">
              <w:rPr>
                <w:rFonts w:ascii="Arial" w:eastAsia="Arial Unicode MS" w:hAnsi="Arial" w:cs="Arial Unicode MS"/>
                <w:sz w:val="20"/>
                <w:cs/>
              </w:rPr>
              <w:t>)</w:t>
            </w:r>
          </w:p>
        </w:tc>
      </w:tr>
      <w:tr w:rsidR="00F42809" w:rsidRPr="006F69FA" w14:paraId="4F11F6C3" w14:textId="77777777" w:rsidTr="001D0A19">
        <w:trPr>
          <w:cantSplit/>
        </w:trPr>
        <w:tc>
          <w:tcPr>
            <w:tcW w:w="3312" w:type="dxa"/>
            <w:tcBorders>
              <w:top w:val="nil"/>
              <w:left w:val="nil"/>
              <w:bottom w:val="nil"/>
              <w:right w:val="nil"/>
            </w:tcBorders>
          </w:tcPr>
          <w:p w14:paraId="5ED13D27" w14:textId="77777777" w:rsidR="00F42809" w:rsidRPr="006F69FA" w:rsidRDefault="00F42809" w:rsidP="007B29FB">
            <w:pPr>
              <w:spacing w:line="32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14:paraId="1C23E3B4" w14:textId="46FD46D4" w:rsidR="00F42809" w:rsidRPr="006F69FA" w:rsidRDefault="00F42809" w:rsidP="007B29FB">
            <w:pPr>
              <w:pBdr>
                <w:bottom w:val="single" w:sz="4" w:space="1" w:color="auto"/>
              </w:pBdr>
              <w:spacing w:line="320" w:lineRule="exact"/>
              <w:ind w:right="-43"/>
              <w:jc w:val="center"/>
              <w:rPr>
                <w:rFonts w:ascii="Arial" w:eastAsia="Arial Unicode MS" w:hAnsi="Arial" w:cs="Arial"/>
                <w:sz w:val="20"/>
                <w:cs/>
              </w:rPr>
            </w:pPr>
            <w:r w:rsidRPr="006F69FA">
              <w:rPr>
                <w:rFonts w:ascii="Arial" w:eastAsia="Arial Unicode MS" w:hAnsi="Arial" w:cs="Arial Unicode MS"/>
                <w:sz w:val="20"/>
              </w:rPr>
              <w:t>Consolidated           financial statements</w:t>
            </w:r>
          </w:p>
        </w:tc>
        <w:tc>
          <w:tcPr>
            <w:tcW w:w="2970" w:type="dxa"/>
            <w:gridSpan w:val="2"/>
          </w:tcPr>
          <w:p w14:paraId="27E31E66" w14:textId="0C8F28AD" w:rsidR="00F42809" w:rsidRPr="006F69FA" w:rsidRDefault="00F42809" w:rsidP="007B29FB">
            <w:pPr>
              <w:pBdr>
                <w:bottom w:val="single" w:sz="4" w:space="1" w:color="auto"/>
              </w:pBdr>
              <w:spacing w:line="320" w:lineRule="exact"/>
              <w:ind w:right="-43"/>
              <w:jc w:val="center"/>
              <w:rPr>
                <w:rFonts w:ascii="Arial" w:eastAsia="Arial Unicode MS" w:hAnsi="Arial" w:cs="Arial"/>
                <w:sz w:val="20"/>
                <w:cs/>
              </w:rPr>
            </w:pPr>
            <w:r w:rsidRPr="006F69FA">
              <w:rPr>
                <w:rFonts w:ascii="Arial" w:eastAsia="Arial Unicode MS" w:hAnsi="Arial" w:cs="Arial Unicode MS"/>
                <w:sz w:val="20"/>
              </w:rPr>
              <w:t>Separate               financial statements</w:t>
            </w:r>
          </w:p>
        </w:tc>
      </w:tr>
      <w:tr w:rsidR="00F42809" w:rsidRPr="006F69FA" w14:paraId="507D612C" w14:textId="77777777" w:rsidTr="001D0A19">
        <w:tc>
          <w:tcPr>
            <w:tcW w:w="3312" w:type="dxa"/>
            <w:tcBorders>
              <w:top w:val="nil"/>
              <w:left w:val="nil"/>
              <w:bottom w:val="nil"/>
              <w:right w:val="nil"/>
            </w:tcBorders>
          </w:tcPr>
          <w:p w14:paraId="7F346A28" w14:textId="77777777" w:rsidR="00F42809" w:rsidRPr="006F69FA" w:rsidRDefault="00F42809" w:rsidP="007B29FB">
            <w:pPr>
              <w:spacing w:line="32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18D98023" w14:textId="1D109CAC" w:rsidR="00F42809" w:rsidRPr="006F69FA" w:rsidRDefault="00BB233F" w:rsidP="007B29FB">
            <w:pPr>
              <w:spacing w:line="32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F42809" w:rsidRPr="006F69FA">
              <w:rPr>
                <w:rFonts w:ascii="Arial" w:eastAsia="Arial Unicode MS" w:hAnsi="Arial" w:cs="Arial"/>
                <w:sz w:val="20"/>
              </w:rPr>
              <w:t xml:space="preserve">        </w:t>
            </w:r>
            <w:r w:rsidR="00F42809" w:rsidRPr="006F69FA">
              <w:rPr>
                <w:rFonts w:ascii="Arial" w:eastAsia="Arial Unicode MS" w:hAnsi="Arial" w:cs="Arial"/>
                <w:sz w:val="20"/>
                <w:u w:val="single"/>
              </w:rPr>
              <w:t>2020</w:t>
            </w:r>
          </w:p>
        </w:tc>
        <w:tc>
          <w:tcPr>
            <w:tcW w:w="1440" w:type="dxa"/>
            <w:gridSpan w:val="2"/>
            <w:tcBorders>
              <w:top w:val="nil"/>
              <w:left w:val="nil"/>
              <w:bottom w:val="nil"/>
              <w:right w:val="nil"/>
            </w:tcBorders>
          </w:tcPr>
          <w:p w14:paraId="5654FEB6" w14:textId="77777777" w:rsidR="00F42809" w:rsidRPr="006F69FA" w:rsidRDefault="00F42809" w:rsidP="007B29FB">
            <w:pPr>
              <w:spacing w:line="32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6B157F13" w14:textId="15BC740C" w:rsidR="00F42809" w:rsidRPr="006F69FA" w:rsidRDefault="00F42809" w:rsidP="007B29FB">
            <w:pPr>
              <w:spacing w:line="32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c>
          <w:tcPr>
            <w:tcW w:w="1530" w:type="dxa"/>
          </w:tcPr>
          <w:p w14:paraId="32B8FD3B" w14:textId="2B6E70F7" w:rsidR="00F42809" w:rsidRPr="006F69FA" w:rsidRDefault="00BB233F" w:rsidP="007B29FB">
            <w:pPr>
              <w:spacing w:line="32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F42809" w:rsidRPr="006F69FA">
              <w:rPr>
                <w:rFonts w:ascii="Arial" w:eastAsia="Arial Unicode MS" w:hAnsi="Arial" w:cs="Arial"/>
                <w:sz w:val="20"/>
              </w:rPr>
              <w:t xml:space="preserve">        </w:t>
            </w:r>
            <w:r w:rsidR="00F42809" w:rsidRPr="006F69FA">
              <w:rPr>
                <w:rFonts w:ascii="Arial" w:eastAsia="Arial Unicode MS" w:hAnsi="Arial" w:cs="Arial"/>
                <w:sz w:val="20"/>
                <w:u w:val="single"/>
              </w:rPr>
              <w:t>2020</w:t>
            </w:r>
          </w:p>
        </w:tc>
        <w:tc>
          <w:tcPr>
            <w:tcW w:w="1440" w:type="dxa"/>
          </w:tcPr>
          <w:p w14:paraId="3B6A27F6" w14:textId="77777777" w:rsidR="00F42809" w:rsidRPr="006F69FA" w:rsidRDefault="00F42809" w:rsidP="007B29FB">
            <w:pPr>
              <w:spacing w:line="32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7DD787B0" w14:textId="728BD11F" w:rsidR="00F42809" w:rsidRPr="006F69FA" w:rsidRDefault="00F42809" w:rsidP="007B29FB">
            <w:pPr>
              <w:spacing w:line="320" w:lineRule="exact"/>
              <w:ind w:right="-43"/>
              <w:jc w:val="center"/>
              <w:rPr>
                <w:rFonts w:ascii="Arial" w:eastAsia="Arial Unicode MS" w:hAnsi="Arial" w:cs="Arial Unicode MS"/>
                <w:sz w:val="20"/>
                <w:u w:val="single"/>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r>
      <w:tr w:rsidR="00F42809" w:rsidRPr="006F69FA" w14:paraId="54B93EC7" w14:textId="77777777" w:rsidTr="001D0A19">
        <w:tc>
          <w:tcPr>
            <w:tcW w:w="3312" w:type="dxa"/>
            <w:tcBorders>
              <w:top w:val="nil"/>
              <w:left w:val="nil"/>
              <w:bottom w:val="nil"/>
              <w:right w:val="nil"/>
            </w:tcBorders>
          </w:tcPr>
          <w:p w14:paraId="12F1AD07" w14:textId="77777777" w:rsidR="00F42809" w:rsidRPr="006F69FA" w:rsidRDefault="00F42809" w:rsidP="007B29FB">
            <w:pPr>
              <w:spacing w:line="32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5C879904" w14:textId="77777777" w:rsidR="00F42809" w:rsidRPr="006F69FA" w:rsidRDefault="00F42809" w:rsidP="007B29FB">
            <w:pPr>
              <w:spacing w:line="320" w:lineRule="exact"/>
              <w:ind w:right="-43"/>
              <w:jc w:val="center"/>
              <w:rPr>
                <w:rFonts w:ascii="Arial" w:eastAsia="Arial Unicode MS" w:hAnsi="Arial" w:cs="Arial Unicode MS"/>
                <w:sz w:val="20"/>
                <w:u w:val="single"/>
              </w:rPr>
            </w:pPr>
          </w:p>
        </w:tc>
        <w:tc>
          <w:tcPr>
            <w:tcW w:w="1440" w:type="dxa"/>
            <w:gridSpan w:val="2"/>
            <w:tcBorders>
              <w:top w:val="nil"/>
              <w:left w:val="nil"/>
              <w:bottom w:val="nil"/>
              <w:right w:val="nil"/>
            </w:tcBorders>
          </w:tcPr>
          <w:p w14:paraId="5906267D" w14:textId="78E27A69" w:rsidR="00F42809" w:rsidRPr="006F69FA" w:rsidRDefault="00F42809" w:rsidP="007B29FB">
            <w:pPr>
              <w:spacing w:line="320" w:lineRule="exact"/>
              <w:ind w:right="-43"/>
              <w:jc w:val="center"/>
              <w:rPr>
                <w:rFonts w:ascii="Arial" w:eastAsia="Arial Unicode MS" w:hAnsi="Arial" w:cs="Arial Unicode MS"/>
                <w:sz w:val="20"/>
                <w:u w:val="single"/>
              </w:rPr>
            </w:pPr>
            <w:r w:rsidRPr="006F69FA">
              <w:rPr>
                <w:rFonts w:ascii="Arial" w:eastAsia="Arial Unicode MS" w:hAnsi="Arial" w:cs="Arial"/>
                <w:sz w:val="20"/>
              </w:rPr>
              <w:t>(Audited)</w:t>
            </w:r>
          </w:p>
        </w:tc>
        <w:tc>
          <w:tcPr>
            <w:tcW w:w="1530" w:type="dxa"/>
          </w:tcPr>
          <w:p w14:paraId="5BFF62CC" w14:textId="77777777" w:rsidR="00F42809" w:rsidRPr="006F69FA" w:rsidRDefault="00F42809" w:rsidP="007B29FB">
            <w:pPr>
              <w:spacing w:line="320" w:lineRule="exact"/>
              <w:ind w:right="-43"/>
              <w:jc w:val="center"/>
              <w:rPr>
                <w:rFonts w:ascii="Arial" w:eastAsia="Arial Unicode MS" w:hAnsi="Arial" w:cs="Arial Unicode MS"/>
                <w:sz w:val="20"/>
                <w:u w:val="single"/>
              </w:rPr>
            </w:pPr>
          </w:p>
        </w:tc>
        <w:tc>
          <w:tcPr>
            <w:tcW w:w="1440" w:type="dxa"/>
          </w:tcPr>
          <w:p w14:paraId="6F7E20B2" w14:textId="237EFA91" w:rsidR="00F42809" w:rsidRPr="006F69FA" w:rsidRDefault="00F42809" w:rsidP="007B29FB">
            <w:pPr>
              <w:spacing w:line="320" w:lineRule="exact"/>
              <w:ind w:right="-43"/>
              <w:jc w:val="center"/>
              <w:rPr>
                <w:rFonts w:ascii="Arial" w:eastAsia="Arial Unicode MS" w:hAnsi="Arial" w:cs="Arial Unicode MS"/>
                <w:sz w:val="20"/>
                <w:u w:val="single"/>
              </w:rPr>
            </w:pPr>
            <w:r w:rsidRPr="006F69FA">
              <w:rPr>
                <w:rFonts w:ascii="Arial" w:eastAsia="Arial Unicode MS" w:hAnsi="Arial" w:cs="Arial"/>
                <w:sz w:val="20"/>
              </w:rPr>
              <w:t>(Audited)</w:t>
            </w:r>
          </w:p>
        </w:tc>
      </w:tr>
      <w:tr w:rsidR="00F42809" w:rsidRPr="006F69FA" w14:paraId="3F4F352B" w14:textId="77777777" w:rsidTr="001D0A19">
        <w:tc>
          <w:tcPr>
            <w:tcW w:w="4752" w:type="dxa"/>
            <w:gridSpan w:val="2"/>
            <w:tcBorders>
              <w:top w:val="nil"/>
              <w:left w:val="nil"/>
              <w:bottom w:val="nil"/>
              <w:right w:val="nil"/>
            </w:tcBorders>
          </w:tcPr>
          <w:p w14:paraId="7505C719" w14:textId="77777777" w:rsidR="00F42809" w:rsidRPr="006F69FA" w:rsidRDefault="00F4280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Aged </w:t>
            </w:r>
            <w:proofErr w:type="gramStart"/>
            <w:r w:rsidRPr="006F69FA">
              <w:rPr>
                <w:rFonts w:ascii="Arial" w:eastAsia="Arial Unicode MS" w:hAnsi="Arial" w:cs="Arial"/>
                <w:sz w:val="20"/>
              </w:rPr>
              <w:t>on the basis of</w:t>
            </w:r>
            <w:proofErr w:type="gramEnd"/>
            <w:r w:rsidRPr="006F69FA">
              <w:rPr>
                <w:rFonts w:ascii="Arial" w:eastAsia="Arial Unicode MS" w:hAnsi="Arial" w:cs="Arial"/>
                <w:sz w:val="20"/>
              </w:rPr>
              <w:t xml:space="preserve"> due dates</w:t>
            </w:r>
          </w:p>
        </w:tc>
        <w:tc>
          <w:tcPr>
            <w:tcW w:w="1440" w:type="dxa"/>
            <w:gridSpan w:val="2"/>
            <w:tcBorders>
              <w:top w:val="nil"/>
              <w:left w:val="nil"/>
              <w:bottom w:val="nil"/>
              <w:right w:val="nil"/>
            </w:tcBorders>
          </w:tcPr>
          <w:p w14:paraId="79B3FC6B" w14:textId="77777777" w:rsidR="00F42809" w:rsidRPr="006F69FA" w:rsidRDefault="00F42809" w:rsidP="007B29FB">
            <w:pPr>
              <w:tabs>
                <w:tab w:val="decimal" w:pos="1332"/>
              </w:tabs>
              <w:spacing w:line="320" w:lineRule="exact"/>
              <w:ind w:right="12"/>
              <w:rPr>
                <w:rFonts w:ascii="Arial" w:eastAsia="Arial Unicode MS" w:hAnsi="Arial" w:cs="Arial"/>
                <w:sz w:val="20"/>
              </w:rPr>
            </w:pPr>
          </w:p>
        </w:tc>
        <w:tc>
          <w:tcPr>
            <w:tcW w:w="1530" w:type="dxa"/>
          </w:tcPr>
          <w:p w14:paraId="08E79C45" w14:textId="77777777" w:rsidR="00F42809" w:rsidRPr="006F69FA" w:rsidRDefault="00F42809" w:rsidP="007B29FB">
            <w:pPr>
              <w:tabs>
                <w:tab w:val="decimal" w:pos="1332"/>
              </w:tabs>
              <w:spacing w:line="320" w:lineRule="exact"/>
              <w:ind w:right="12"/>
              <w:rPr>
                <w:rFonts w:ascii="Arial" w:eastAsia="Arial Unicode MS" w:hAnsi="Arial" w:cs="Arial"/>
                <w:sz w:val="20"/>
              </w:rPr>
            </w:pPr>
          </w:p>
        </w:tc>
        <w:tc>
          <w:tcPr>
            <w:tcW w:w="1440" w:type="dxa"/>
          </w:tcPr>
          <w:p w14:paraId="3862BF3C" w14:textId="77777777" w:rsidR="00F42809" w:rsidRPr="006F69FA" w:rsidRDefault="00F42809" w:rsidP="007B29FB">
            <w:pPr>
              <w:tabs>
                <w:tab w:val="decimal" w:pos="1332"/>
              </w:tabs>
              <w:spacing w:line="320" w:lineRule="exact"/>
              <w:ind w:right="12"/>
              <w:rPr>
                <w:rFonts w:ascii="Arial" w:eastAsia="Arial Unicode MS" w:hAnsi="Arial" w:cs="Arial"/>
                <w:sz w:val="20"/>
              </w:rPr>
            </w:pPr>
          </w:p>
        </w:tc>
      </w:tr>
      <w:tr w:rsidR="003516E9" w:rsidRPr="006F69FA" w14:paraId="7BF87545" w14:textId="77777777" w:rsidTr="001D0A19">
        <w:tc>
          <w:tcPr>
            <w:tcW w:w="3312" w:type="dxa"/>
            <w:tcBorders>
              <w:top w:val="nil"/>
              <w:left w:val="nil"/>
              <w:bottom w:val="nil"/>
              <w:right w:val="nil"/>
            </w:tcBorders>
          </w:tcPr>
          <w:p w14:paraId="5CB77A53"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Not yet due</w:t>
            </w:r>
          </w:p>
        </w:tc>
        <w:tc>
          <w:tcPr>
            <w:tcW w:w="1440" w:type="dxa"/>
            <w:tcBorders>
              <w:top w:val="nil"/>
              <w:left w:val="nil"/>
              <w:bottom w:val="nil"/>
              <w:right w:val="nil"/>
            </w:tcBorders>
          </w:tcPr>
          <w:p w14:paraId="05DCBBD7" w14:textId="3CBC4DE6" w:rsidR="003516E9" w:rsidRPr="006F69FA" w:rsidRDefault="00E722E7" w:rsidP="007B29FB">
            <w:pPr>
              <w:tabs>
                <w:tab w:val="decimal" w:pos="1092"/>
              </w:tabs>
              <w:spacing w:line="320" w:lineRule="exact"/>
              <w:ind w:right="12"/>
              <w:rPr>
                <w:rFonts w:ascii="Arial" w:hAnsi="Arial" w:cs="Arial"/>
                <w:sz w:val="20"/>
              </w:rPr>
            </w:pPr>
            <w:r w:rsidRPr="006F69FA">
              <w:rPr>
                <w:rFonts w:ascii="Arial" w:hAnsi="Arial" w:cs="Arial"/>
                <w:sz w:val="20"/>
              </w:rPr>
              <w:t>3,475,316</w:t>
            </w:r>
          </w:p>
        </w:tc>
        <w:tc>
          <w:tcPr>
            <w:tcW w:w="1440" w:type="dxa"/>
            <w:gridSpan w:val="2"/>
            <w:tcBorders>
              <w:top w:val="nil"/>
              <w:left w:val="nil"/>
              <w:bottom w:val="nil"/>
              <w:right w:val="nil"/>
            </w:tcBorders>
          </w:tcPr>
          <w:p w14:paraId="001ED9FC" w14:textId="2B67B679"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3,618,602</w:t>
            </w:r>
          </w:p>
        </w:tc>
        <w:tc>
          <w:tcPr>
            <w:tcW w:w="1530" w:type="dxa"/>
          </w:tcPr>
          <w:p w14:paraId="3A9D58D6" w14:textId="128143DF"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w:t>
            </w:r>
          </w:p>
        </w:tc>
        <w:tc>
          <w:tcPr>
            <w:tcW w:w="1440" w:type="dxa"/>
          </w:tcPr>
          <w:p w14:paraId="4165DDBD" w14:textId="0080C886"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w:t>
            </w:r>
          </w:p>
        </w:tc>
      </w:tr>
      <w:tr w:rsidR="003516E9" w:rsidRPr="006F69FA" w14:paraId="23FDEC6F" w14:textId="77777777" w:rsidTr="001D0A19">
        <w:tc>
          <w:tcPr>
            <w:tcW w:w="3312" w:type="dxa"/>
            <w:tcBorders>
              <w:top w:val="nil"/>
              <w:left w:val="nil"/>
              <w:bottom w:val="nil"/>
              <w:right w:val="nil"/>
            </w:tcBorders>
          </w:tcPr>
          <w:p w14:paraId="05B7E190"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Past due</w:t>
            </w:r>
          </w:p>
        </w:tc>
        <w:tc>
          <w:tcPr>
            <w:tcW w:w="1440" w:type="dxa"/>
            <w:tcBorders>
              <w:top w:val="nil"/>
              <w:left w:val="nil"/>
              <w:bottom w:val="nil"/>
              <w:right w:val="nil"/>
            </w:tcBorders>
          </w:tcPr>
          <w:p w14:paraId="7A5510C6" w14:textId="77777777" w:rsidR="003516E9" w:rsidRPr="006F69FA" w:rsidRDefault="003516E9" w:rsidP="007B29FB">
            <w:pPr>
              <w:tabs>
                <w:tab w:val="decimal" w:pos="1092"/>
              </w:tabs>
              <w:spacing w:line="320" w:lineRule="exact"/>
              <w:ind w:right="12"/>
              <w:rPr>
                <w:rFonts w:ascii="Arial" w:hAnsi="Arial" w:cs="Arial"/>
                <w:sz w:val="20"/>
              </w:rPr>
            </w:pPr>
          </w:p>
        </w:tc>
        <w:tc>
          <w:tcPr>
            <w:tcW w:w="1440" w:type="dxa"/>
            <w:gridSpan w:val="2"/>
            <w:tcBorders>
              <w:top w:val="nil"/>
              <w:left w:val="nil"/>
              <w:bottom w:val="nil"/>
              <w:right w:val="nil"/>
            </w:tcBorders>
          </w:tcPr>
          <w:p w14:paraId="2C71765D" w14:textId="77777777" w:rsidR="003516E9" w:rsidRPr="006F69FA" w:rsidRDefault="003516E9" w:rsidP="007B29FB">
            <w:pPr>
              <w:tabs>
                <w:tab w:val="decimal" w:pos="1092"/>
              </w:tabs>
              <w:spacing w:line="320" w:lineRule="exact"/>
              <w:ind w:right="12"/>
              <w:rPr>
                <w:rFonts w:ascii="Arial" w:hAnsi="Arial" w:cs="Arial"/>
                <w:sz w:val="20"/>
              </w:rPr>
            </w:pPr>
          </w:p>
        </w:tc>
        <w:tc>
          <w:tcPr>
            <w:tcW w:w="1530" w:type="dxa"/>
          </w:tcPr>
          <w:p w14:paraId="17D6A022" w14:textId="77777777" w:rsidR="003516E9" w:rsidRPr="006F69FA" w:rsidRDefault="003516E9" w:rsidP="007B29FB">
            <w:pPr>
              <w:tabs>
                <w:tab w:val="decimal" w:pos="1092"/>
              </w:tabs>
              <w:spacing w:line="320" w:lineRule="exact"/>
              <w:ind w:right="12"/>
              <w:rPr>
                <w:rFonts w:ascii="Arial" w:hAnsi="Arial" w:cs="Arial"/>
                <w:sz w:val="20"/>
              </w:rPr>
            </w:pPr>
          </w:p>
        </w:tc>
        <w:tc>
          <w:tcPr>
            <w:tcW w:w="1440" w:type="dxa"/>
          </w:tcPr>
          <w:p w14:paraId="1FCA03BB" w14:textId="77777777" w:rsidR="003516E9" w:rsidRPr="006F69FA" w:rsidRDefault="003516E9" w:rsidP="007B29FB">
            <w:pPr>
              <w:tabs>
                <w:tab w:val="decimal" w:pos="1092"/>
              </w:tabs>
              <w:spacing w:line="320" w:lineRule="exact"/>
              <w:ind w:right="12"/>
              <w:rPr>
                <w:rFonts w:ascii="Arial" w:hAnsi="Arial" w:cs="Arial"/>
                <w:sz w:val="20"/>
              </w:rPr>
            </w:pPr>
          </w:p>
        </w:tc>
      </w:tr>
      <w:tr w:rsidR="003516E9" w:rsidRPr="006F69FA" w14:paraId="2BCF6C45" w14:textId="77777777" w:rsidTr="001D0A19">
        <w:tc>
          <w:tcPr>
            <w:tcW w:w="3312" w:type="dxa"/>
            <w:tcBorders>
              <w:top w:val="nil"/>
              <w:left w:val="nil"/>
              <w:bottom w:val="nil"/>
              <w:right w:val="nil"/>
            </w:tcBorders>
          </w:tcPr>
          <w:p w14:paraId="5F642D72"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   Up to 1 month</w:t>
            </w:r>
          </w:p>
        </w:tc>
        <w:tc>
          <w:tcPr>
            <w:tcW w:w="1440" w:type="dxa"/>
            <w:tcBorders>
              <w:top w:val="nil"/>
              <w:left w:val="nil"/>
              <w:bottom w:val="nil"/>
              <w:right w:val="nil"/>
            </w:tcBorders>
          </w:tcPr>
          <w:p w14:paraId="2130676D" w14:textId="13B7A4AF" w:rsidR="003516E9" w:rsidRPr="006F69FA" w:rsidRDefault="00E722E7" w:rsidP="007B29FB">
            <w:pPr>
              <w:tabs>
                <w:tab w:val="decimal" w:pos="1092"/>
              </w:tabs>
              <w:spacing w:line="320" w:lineRule="exact"/>
              <w:ind w:right="12"/>
              <w:rPr>
                <w:rFonts w:ascii="Arial" w:hAnsi="Arial" w:cs="Arial"/>
                <w:sz w:val="20"/>
              </w:rPr>
            </w:pPr>
            <w:r w:rsidRPr="006F69FA">
              <w:rPr>
                <w:rFonts w:ascii="Arial" w:hAnsi="Arial" w:cs="Arial"/>
                <w:sz w:val="20"/>
              </w:rPr>
              <w:t>840,224</w:t>
            </w:r>
          </w:p>
        </w:tc>
        <w:tc>
          <w:tcPr>
            <w:tcW w:w="1440" w:type="dxa"/>
            <w:gridSpan w:val="2"/>
            <w:tcBorders>
              <w:top w:val="nil"/>
              <w:left w:val="nil"/>
              <w:bottom w:val="nil"/>
              <w:right w:val="nil"/>
            </w:tcBorders>
          </w:tcPr>
          <w:p w14:paraId="58FC817C" w14:textId="7C07D4F9"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864,252</w:t>
            </w:r>
          </w:p>
        </w:tc>
        <w:tc>
          <w:tcPr>
            <w:tcW w:w="1530" w:type="dxa"/>
          </w:tcPr>
          <w:p w14:paraId="6A00576C" w14:textId="04157A49"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w:t>
            </w:r>
          </w:p>
        </w:tc>
        <w:tc>
          <w:tcPr>
            <w:tcW w:w="1440" w:type="dxa"/>
          </w:tcPr>
          <w:p w14:paraId="2A26C139" w14:textId="050A494A"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w:t>
            </w:r>
          </w:p>
        </w:tc>
      </w:tr>
      <w:tr w:rsidR="003516E9" w:rsidRPr="006F69FA" w14:paraId="5F1222EC" w14:textId="77777777" w:rsidTr="001D0A19">
        <w:tc>
          <w:tcPr>
            <w:tcW w:w="3312" w:type="dxa"/>
            <w:tcBorders>
              <w:top w:val="nil"/>
              <w:left w:val="nil"/>
              <w:bottom w:val="nil"/>
              <w:right w:val="nil"/>
            </w:tcBorders>
          </w:tcPr>
          <w:p w14:paraId="4F794E42"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   1 - 3 months</w:t>
            </w:r>
          </w:p>
        </w:tc>
        <w:tc>
          <w:tcPr>
            <w:tcW w:w="1440" w:type="dxa"/>
            <w:tcBorders>
              <w:top w:val="nil"/>
              <w:left w:val="nil"/>
              <w:bottom w:val="nil"/>
              <w:right w:val="nil"/>
            </w:tcBorders>
          </w:tcPr>
          <w:p w14:paraId="7BBC26D8" w14:textId="514D9453" w:rsidR="003516E9" w:rsidRPr="006F69FA" w:rsidRDefault="00E722E7" w:rsidP="007B29FB">
            <w:pPr>
              <w:tabs>
                <w:tab w:val="decimal" w:pos="1092"/>
              </w:tabs>
              <w:spacing w:line="320" w:lineRule="exact"/>
              <w:ind w:right="12"/>
              <w:rPr>
                <w:rFonts w:ascii="Arial" w:hAnsi="Arial" w:cs="Arial"/>
                <w:sz w:val="20"/>
              </w:rPr>
            </w:pPr>
            <w:r w:rsidRPr="006F69FA">
              <w:rPr>
                <w:rFonts w:ascii="Arial" w:hAnsi="Arial" w:cs="Arial"/>
                <w:sz w:val="20"/>
              </w:rPr>
              <w:t>406</w:t>
            </w:r>
            <w:r w:rsidR="00820666" w:rsidRPr="006F69FA">
              <w:rPr>
                <w:rFonts w:ascii="Arial" w:hAnsi="Arial" w:cs="Arial"/>
                <w:sz w:val="20"/>
              </w:rPr>
              <w:t>,883</w:t>
            </w:r>
          </w:p>
        </w:tc>
        <w:tc>
          <w:tcPr>
            <w:tcW w:w="1440" w:type="dxa"/>
            <w:gridSpan w:val="2"/>
            <w:tcBorders>
              <w:top w:val="nil"/>
              <w:left w:val="nil"/>
              <w:bottom w:val="nil"/>
              <w:right w:val="nil"/>
            </w:tcBorders>
          </w:tcPr>
          <w:p w14:paraId="7C2B29BF" w14:textId="468CD075"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394,912</w:t>
            </w:r>
          </w:p>
        </w:tc>
        <w:tc>
          <w:tcPr>
            <w:tcW w:w="1530" w:type="dxa"/>
          </w:tcPr>
          <w:p w14:paraId="1EED7934" w14:textId="470105CE"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w:t>
            </w:r>
          </w:p>
        </w:tc>
        <w:tc>
          <w:tcPr>
            <w:tcW w:w="1440" w:type="dxa"/>
          </w:tcPr>
          <w:p w14:paraId="174F7A43" w14:textId="7EEFAB60"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w:t>
            </w:r>
          </w:p>
        </w:tc>
      </w:tr>
      <w:tr w:rsidR="003516E9" w:rsidRPr="006F69FA" w14:paraId="7EB68AC8" w14:textId="77777777" w:rsidTr="001D0A19">
        <w:tc>
          <w:tcPr>
            <w:tcW w:w="3312" w:type="dxa"/>
            <w:tcBorders>
              <w:top w:val="nil"/>
              <w:left w:val="nil"/>
              <w:bottom w:val="nil"/>
              <w:right w:val="nil"/>
            </w:tcBorders>
          </w:tcPr>
          <w:p w14:paraId="55D2959E"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   3 - 6 months</w:t>
            </w:r>
          </w:p>
        </w:tc>
        <w:tc>
          <w:tcPr>
            <w:tcW w:w="1440" w:type="dxa"/>
            <w:tcBorders>
              <w:top w:val="nil"/>
              <w:left w:val="nil"/>
              <w:bottom w:val="nil"/>
              <w:right w:val="nil"/>
            </w:tcBorders>
          </w:tcPr>
          <w:p w14:paraId="0AC2BF18" w14:textId="5E0CFDB6"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406,85</w:t>
            </w:r>
            <w:r w:rsidR="00726125" w:rsidRPr="006F69FA">
              <w:rPr>
                <w:rFonts w:ascii="Arial" w:hAnsi="Arial" w:cs="Arial"/>
                <w:sz w:val="20"/>
              </w:rPr>
              <w:t>3</w:t>
            </w:r>
          </w:p>
        </w:tc>
        <w:tc>
          <w:tcPr>
            <w:tcW w:w="1440" w:type="dxa"/>
            <w:gridSpan w:val="2"/>
            <w:tcBorders>
              <w:top w:val="nil"/>
              <w:left w:val="nil"/>
              <w:bottom w:val="nil"/>
              <w:right w:val="nil"/>
            </w:tcBorders>
          </w:tcPr>
          <w:p w14:paraId="6C29B663" w14:textId="00CF1728"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403,966</w:t>
            </w:r>
          </w:p>
        </w:tc>
        <w:tc>
          <w:tcPr>
            <w:tcW w:w="1530" w:type="dxa"/>
          </w:tcPr>
          <w:p w14:paraId="1746D66C" w14:textId="0D488E06"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w:t>
            </w:r>
          </w:p>
        </w:tc>
        <w:tc>
          <w:tcPr>
            <w:tcW w:w="1440" w:type="dxa"/>
          </w:tcPr>
          <w:p w14:paraId="139CBACA" w14:textId="339A1C9A"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w:t>
            </w:r>
          </w:p>
        </w:tc>
      </w:tr>
      <w:tr w:rsidR="003516E9" w:rsidRPr="006F69FA" w14:paraId="5C516EF1" w14:textId="77777777" w:rsidTr="001D0A19">
        <w:tc>
          <w:tcPr>
            <w:tcW w:w="3312" w:type="dxa"/>
            <w:tcBorders>
              <w:top w:val="nil"/>
              <w:left w:val="nil"/>
              <w:bottom w:val="nil"/>
              <w:right w:val="nil"/>
            </w:tcBorders>
          </w:tcPr>
          <w:p w14:paraId="3BF70BB9"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   Over 6 months</w:t>
            </w:r>
          </w:p>
        </w:tc>
        <w:tc>
          <w:tcPr>
            <w:tcW w:w="1440" w:type="dxa"/>
            <w:tcBorders>
              <w:top w:val="nil"/>
              <w:left w:val="nil"/>
              <w:bottom w:val="nil"/>
              <w:right w:val="nil"/>
            </w:tcBorders>
          </w:tcPr>
          <w:p w14:paraId="0F8995CC" w14:textId="22F5272A" w:rsidR="003516E9" w:rsidRPr="006F69FA" w:rsidRDefault="00820666"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917,95</w:t>
            </w:r>
            <w:r w:rsidR="00726125" w:rsidRPr="006F69FA">
              <w:rPr>
                <w:rFonts w:ascii="Arial" w:hAnsi="Arial" w:cs="Arial"/>
                <w:sz w:val="20"/>
              </w:rPr>
              <w:t>6</w:t>
            </w:r>
          </w:p>
        </w:tc>
        <w:tc>
          <w:tcPr>
            <w:tcW w:w="1440" w:type="dxa"/>
            <w:gridSpan w:val="2"/>
            <w:tcBorders>
              <w:top w:val="nil"/>
              <w:left w:val="nil"/>
              <w:bottom w:val="nil"/>
              <w:right w:val="nil"/>
            </w:tcBorders>
          </w:tcPr>
          <w:p w14:paraId="2C446191" w14:textId="643FD546" w:rsidR="003516E9" w:rsidRPr="006F69FA" w:rsidRDefault="003516E9"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714,878</w:t>
            </w:r>
          </w:p>
        </w:tc>
        <w:tc>
          <w:tcPr>
            <w:tcW w:w="1530" w:type="dxa"/>
          </w:tcPr>
          <w:p w14:paraId="565FC2D4" w14:textId="19083FBE" w:rsidR="003516E9" w:rsidRPr="006F69FA" w:rsidRDefault="00820666"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289</w:t>
            </w:r>
          </w:p>
        </w:tc>
        <w:tc>
          <w:tcPr>
            <w:tcW w:w="1440" w:type="dxa"/>
          </w:tcPr>
          <w:p w14:paraId="32C21FF9" w14:textId="79CD344D" w:rsidR="003516E9" w:rsidRPr="006F69FA" w:rsidRDefault="003516E9"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17,723</w:t>
            </w:r>
          </w:p>
        </w:tc>
      </w:tr>
      <w:tr w:rsidR="003516E9" w:rsidRPr="006F69FA" w14:paraId="2165CBD9" w14:textId="77777777" w:rsidTr="001D0A19">
        <w:tc>
          <w:tcPr>
            <w:tcW w:w="3312" w:type="dxa"/>
            <w:tcBorders>
              <w:top w:val="nil"/>
              <w:left w:val="nil"/>
              <w:bottom w:val="nil"/>
              <w:right w:val="nil"/>
            </w:tcBorders>
          </w:tcPr>
          <w:p w14:paraId="3B1A0B70"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Total</w:t>
            </w:r>
          </w:p>
        </w:tc>
        <w:tc>
          <w:tcPr>
            <w:tcW w:w="1440" w:type="dxa"/>
            <w:tcBorders>
              <w:top w:val="nil"/>
              <w:left w:val="nil"/>
              <w:bottom w:val="nil"/>
              <w:right w:val="nil"/>
            </w:tcBorders>
          </w:tcPr>
          <w:p w14:paraId="71359323" w14:textId="40C0F81A"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6,047,232</w:t>
            </w:r>
          </w:p>
        </w:tc>
        <w:tc>
          <w:tcPr>
            <w:tcW w:w="1440" w:type="dxa"/>
            <w:gridSpan w:val="2"/>
            <w:tcBorders>
              <w:top w:val="nil"/>
              <w:left w:val="nil"/>
              <w:bottom w:val="nil"/>
              <w:right w:val="nil"/>
            </w:tcBorders>
          </w:tcPr>
          <w:p w14:paraId="2F5AA28C" w14:textId="2B71E9EA"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5,996,610</w:t>
            </w:r>
          </w:p>
        </w:tc>
        <w:tc>
          <w:tcPr>
            <w:tcW w:w="1530" w:type="dxa"/>
          </w:tcPr>
          <w:p w14:paraId="431AA003" w14:textId="2D59931A" w:rsidR="003516E9" w:rsidRPr="006F69FA" w:rsidRDefault="00820666" w:rsidP="007B29FB">
            <w:pPr>
              <w:tabs>
                <w:tab w:val="decimal" w:pos="1092"/>
              </w:tabs>
              <w:spacing w:line="320" w:lineRule="exact"/>
              <w:ind w:right="12"/>
              <w:rPr>
                <w:rFonts w:ascii="Arial" w:hAnsi="Arial" w:cs="Arial"/>
                <w:sz w:val="20"/>
              </w:rPr>
            </w:pPr>
            <w:r w:rsidRPr="006F69FA">
              <w:rPr>
                <w:rFonts w:ascii="Arial" w:hAnsi="Arial" w:cs="Arial"/>
                <w:sz w:val="20"/>
              </w:rPr>
              <w:t>289</w:t>
            </w:r>
          </w:p>
        </w:tc>
        <w:tc>
          <w:tcPr>
            <w:tcW w:w="1440" w:type="dxa"/>
          </w:tcPr>
          <w:p w14:paraId="6F79740B" w14:textId="05B65D9E" w:rsidR="003516E9" w:rsidRPr="006F69FA" w:rsidRDefault="003516E9" w:rsidP="007B29FB">
            <w:pPr>
              <w:tabs>
                <w:tab w:val="decimal" w:pos="1092"/>
              </w:tabs>
              <w:spacing w:line="320" w:lineRule="exact"/>
              <w:ind w:right="12"/>
              <w:rPr>
                <w:rFonts w:ascii="Arial" w:hAnsi="Arial" w:cs="Arial"/>
                <w:sz w:val="20"/>
              </w:rPr>
            </w:pPr>
            <w:r w:rsidRPr="006F69FA">
              <w:rPr>
                <w:rFonts w:ascii="Arial" w:hAnsi="Arial" w:cs="Arial"/>
                <w:sz w:val="20"/>
              </w:rPr>
              <w:t>17,723</w:t>
            </w:r>
          </w:p>
        </w:tc>
      </w:tr>
      <w:tr w:rsidR="003516E9" w:rsidRPr="006F69FA" w14:paraId="2FBAFD88" w14:textId="77777777" w:rsidTr="001D0A19">
        <w:tc>
          <w:tcPr>
            <w:tcW w:w="3312" w:type="dxa"/>
            <w:tcBorders>
              <w:top w:val="nil"/>
              <w:left w:val="nil"/>
              <w:bottom w:val="nil"/>
              <w:right w:val="nil"/>
            </w:tcBorders>
          </w:tcPr>
          <w:p w14:paraId="594A156D"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Less</w:t>
            </w:r>
            <w:r w:rsidRPr="006F69FA">
              <w:rPr>
                <w:rFonts w:ascii="Arial" w:eastAsia="Arial Unicode MS" w:hAnsi="Arial" w:cs="Arial"/>
                <w:sz w:val="20"/>
                <w:cs/>
              </w:rPr>
              <w:t xml:space="preserve">: </w:t>
            </w:r>
            <w:r w:rsidRPr="006F69FA">
              <w:rPr>
                <w:rFonts w:ascii="Arial" w:eastAsia="Arial Unicode MS" w:hAnsi="Arial" w:cs="Arial"/>
                <w:sz w:val="20"/>
              </w:rPr>
              <w:t>Allowance for doubtful</w:t>
            </w:r>
          </w:p>
        </w:tc>
        <w:tc>
          <w:tcPr>
            <w:tcW w:w="1440" w:type="dxa"/>
            <w:tcBorders>
              <w:top w:val="nil"/>
              <w:left w:val="nil"/>
              <w:bottom w:val="nil"/>
              <w:right w:val="nil"/>
            </w:tcBorders>
          </w:tcPr>
          <w:p w14:paraId="0A24EF63" w14:textId="77777777" w:rsidR="003516E9" w:rsidRPr="006F69FA" w:rsidRDefault="003516E9" w:rsidP="007B29FB">
            <w:pPr>
              <w:tabs>
                <w:tab w:val="decimal" w:pos="1092"/>
              </w:tabs>
              <w:spacing w:line="320" w:lineRule="exact"/>
              <w:ind w:right="12"/>
              <w:rPr>
                <w:rFonts w:ascii="Arial" w:hAnsi="Arial" w:cs="Arial"/>
                <w:sz w:val="20"/>
              </w:rPr>
            </w:pPr>
          </w:p>
        </w:tc>
        <w:tc>
          <w:tcPr>
            <w:tcW w:w="1440" w:type="dxa"/>
            <w:gridSpan w:val="2"/>
            <w:tcBorders>
              <w:top w:val="nil"/>
              <w:left w:val="nil"/>
              <w:bottom w:val="nil"/>
              <w:right w:val="nil"/>
            </w:tcBorders>
          </w:tcPr>
          <w:p w14:paraId="460054F3" w14:textId="77777777" w:rsidR="003516E9" w:rsidRPr="006F69FA" w:rsidRDefault="003516E9" w:rsidP="007B29FB">
            <w:pPr>
              <w:tabs>
                <w:tab w:val="decimal" w:pos="1092"/>
              </w:tabs>
              <w:spacing w:line="320" w:lineRule="exact"/>
              <w:ind w:right="12"/>
              <w:rPr>
                <w:rFonts w:ascii="Arial" w:hAnsi="Arial" w:cs="Arial"/>
                <w:sz w:val="20"/>
              </w:rPr>
            </w:pPr>
          </w:p>
        </w:tc>
        <w:tc>
          <w:tcPr>
            <w:tcW w:w="1530" w:type="dxa"/>
          </w:tcPr>
          <w:p w14:paraId="15C7B9A8" w14:textId="77777777" w:rsidR="003516E9" w:rsidRPr="006F69FA" w:rsidRDefault="003516E9" w:rsidP="007B29FB">
            <w:pPr>
              <w:tabs>
                <w:tab w:val="decimal" w:pos="1092"/>
              </w:tabs>
              <w:spacing w:line="320" w:lineRule="exact"/>
              <w:ind w:right="12"/>
              <w:rPr>
                <w:rFonts w:ascii="Arial" w:hAnsi="Arial" w:cs="Arial"/>
                <w:sz w:val="20"/>
              </w:rPr>
            </w:pPr>
          </w:p>
        </w:tc>
        <w:tc>
          <w:tcPr>
            <w:tcW w:w="1440" w:type="dxa"/>
          </w:tcPr>
          <w:p w14:paraId="2A2A3188" w14:textId="77777777" w:rsidR="003516E9" w:rsidRPr="006F69FA" w:rsidRDefault="003516E9" w:rsidP="007B29FB">
            <w:pPr>
              <w:tabs>
                <w:tab w:val="decimal" w:pos="1092"/>
              </w:tabs>
              <w:spacing w:line="320" w:lineRule="exact"/>
              <w:ind w:right="12"/>
              <w:rPr>
                <w:rFonts w:ascii="Arial" w:hAnsi="Arial" w:cs="Arial"/>
                <w:sz w:val="20"/>
              </w:rPr>
            </w:pPr>
          </w:p>
        </w:tc>
      </w:tr>
      <w:tr w:rsidR="003516E9" w:rsidRPr="006F69FA" w14:paraId="07EDB050" w14:textId="77777777" w:rsidTr="001D0A19">
        <w:tc>
          <w:tcPr>
            <w:tcW w:w="3312" w:type="dxa"/>
            <w:tcBorders>
              <w:top w:val="nil"/>
              <w:left w:val="nil"/>
              <w:bottom w:val="nil"/>
              <w:right w:val="nil"/>
            </w:tcBorders>
          </w:tcPr>
          <w:p w14:paraId="339D1D0E"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   accounts</w:t>
            </w:r>
          </w:p>
        </w:tc>
        <w:tc>
          <w:tcPr>
            <w:tcW w:w="1440" w:type="dxa"/>
            <w:tcBorders>
              <w:top w:val="nil"/>
              <w:left w:val="nil"/>
              <w:bottom w:val="nil"/>
              <w:right w:val="nil"/>
            </w:tcBorders>
          </w:tcPr>
          <w:p w14:paraId="2D7062FA" w14:textId="4C4A4B4E" w:rsidR="003516E9" w:rsidRPr="006F69FA" w:rsidRDefault="00820666"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(1,378,949)</w:t>
            </w:r>
          </w:p>
        </w:tc>
        <w:tc>
          <w:tcPr>
            <w:tcW w:w="1440" w:type="dxa"/>
            <w:gridSpan w:val="2"/>
            <w:tcBorders>
              <w:top w:val="nil"/>
              <w:left w:val="nil"/>
              <w:bottom w:val="nil"/>
              <w:right w:val="nil"/>
            </w:tcBorders>
          </w:tcPr>
          <w:p w14:paraId="4B91CFD6" w14:textId="2081FAA6" w:rsidR="003516E9" w:rsidRPr="006F69FA" w:rsidRDefault="003516E9"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(1,246,827)</w:t>
            </w:r>
          </w:p>
        </w:tc>
        <w:tc>
          <w:tcPr>
            <w:tcW w:w="1530" w:type="dxa"/>
          </w:tcPr>
          <w:p w14:paraId="33DF155E" w14:textId="7710ACC1" w:rsidR="003516E9" w:rsidRPr="006F69FA" w:rsidRDefault="00820666"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(114)</w:t>
            </w:r>
          </w:p>
        </w:tc>
        <w:tc>
          <w:tcPr>
            <w:tcW w:w="1440" w:type="dxa"/>
          </w:tcPr>
          <w:p w14:paraId="10437BB6" w14:textId="5F85E7A8" w:rsidR="003516E9" w:rsidRPr="006F69FA" w:rsidRDefault="003516E9" w:rsidP="007B29FB">
            <w:pPr>
              <w:pBdr>
                <w:bottom w:val="single" w:sz="6" w:space="1" w:color="auto"/>
              </w:pBdr>
              <w:tabs>
                <w:tab w:val="decimal" w:pos="1092"/>
              </w:tabs>
              <w:spacing w:line="320" w:lineRule="exact"/>
              <w:ind w:right="12"/>
              <w:rPr>
                <w:rFonts w:ascii="Arial" w:hAnsi="Arial" w:cs="Arial"/>
                <w:sz w:val="20"/>
              </w:rPr>
            </w:pPr>
            <w:r w:rsidRPr="006F69FA">
              <w:rPr>
                <w:rFonts w:ascii="Arial" w:hAnsi="Arial" w:cs="Arial"/>
                <w:sz w:val="20"/>
              </w:rPr>
              <w:t>(17,719)</w:t>
            </w:r>
          </w:p>
        </w:tc>
      </w:tr>
      <w:tr w:rsidR="003516E9" w:rsidRPr="006F69FA" w14:paraId="47554F00" w14:textId="77777777" w:rsidTr="001D0A19">
        <w:tc>
          <w:tcPr>
            <w:tcW w:w="3312" w:type="dxa"/>
            <w:tcBorders>
              <w:top w:val="nil"/>
              <w:left w:val="nil"/>
              <w:bottom w:val="nil"/>
              <w:right w:val="nil"/>
            </w:tcBorders>
          </w:tcPr>
          <w:p w14:paraId="4491B392"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Trade receivables - </w:t>
            </w:r>
          </w:p>
        </w:tc>
        <w:tc>
          <w:tcPr>
            <w:tcW w:w="1440" w:type="dxa"/>
            <w:tcBorders>
              <w:top w:val="nil"/>
              <w:left w:val="nil"/>
              <w:bottom w:val="nil"/>
              <w:right w:val="nil"/>
            </w:tcBorders>
          </w:tcPr>
          <w:p w14:paraId="24A2BEF5" w14:textId="77777777" w:rsidR="003516E9" w:rsidRPr="006F69FA" w:rsidRDefault="003516E9" w:rsidP="007B29FB">
            <w:pPr>
              <w:tabs>
                <w:tab w:val="decimal" w:pos="1092"/>
              </w:tabs>
              <w:spacing w:line="320" w:lineRule="exact"/>
              <w:ind w:right="12"/>
              <w:rPr>
                <w:rFonts w:ascii="Arial" w:hAnsi="Arial" w:cs="Arial"/>
                <w:sz w:val="20"/>
              </w:rPr>
            </w:pPr>
          </w:p>
        </w:tc>
        <w:tc>
          <w:tcPr>
            <w:tcW w:w="1440" w:type="dxa"/>
            <w:gridSpan w:val="2"/>
            <w:tcBorders>
              <w:top w:val="nil"/>
              <w:left w:val="nil"/>
              <w:bottom w:val="nil"/>
              <w:right w:val="nil"/>
            </w:tcBorders>
          </w:tcPr>
          <w:p w14:paraId="12848B75" w14:textId="77777777" w:rsidR="003516E9" w:rsidRPr="006F69FA" w:rsidRDefault="003516E9" w:rsidP="007B29FB">
            <w:pPr>
              <w:tabs>
                <w:tab w:val="decimal" w:pos="1092"/>
              </w:tabs>
              <w:spacing w:line="320" w:lineRule="exact"/>
              <w:ind w:right="12"/>
              <w:rPr>
                <w:rFonts w:ascii="Arial" w:hAnsi="Arial" w:cs="Arial"/>
                <w:sz w:val="20"/>
              </w:rPr>
            </w:pPr>
          </w:p>
        </w:tc>
        <w:tc>
          <w:tcPr>
            <w:tcW w:w="1530" w:type="dxa"/>
          </w:tcPr>
          <w:p w14:paraId="01E6C1CD" w14:textId="77777777" w:rsidR="003516E9" w:rsidRPr="006F69FA" w:rsidRDefault="003516E9" w:rsidP="007B29FB">
            <w:pPr>
              <w:tabs>
                <w:tab w:val="decimal" w:pos="1092"/>
              </w:tabs>
              <w:spacing w:line="320" w:lineRule="exact"/>
              <w:ind w:right="12"/>
              <w:rPr>
                <w:rFonts w:ascii="Arial" w:hAnsi="Arial" w:cs="Arial"/>
                <w:sz w:val="20"/>
              </w:rPr>
            </w:pPr>
          </w:p>
        </w:tc>
        <w:tc>
          <w:tcPr>
            <w:tcW w:w="1440" w:type="dxa"/>
          </w:tcPr>
          <w:p w14:paraId="0CA59517" w14:textId="77777777" w:rsidR="003516E9" w:rsidRPr="006F69FA" w:rsidRDefault="003516E9" w:rsidP="007B29FB">
            <w:pPr>
              <w:tabs>
                <w:tab w:val="decimal" w:pos="1092"/>
              </w:tabs>
              <w:spacing w:line="320" w:lineRule="exact"/>
              <w:ind w:right="12"/>
              <w:rPr>
                <w:rFonts w:ascii="Arial" w:hAnsi="Arial" w:cs="Arial"/>
                <w:sz w:val="20"/>
              </w:rPr>
            </w:pPr>
          </w:p>
        </w:tc>
      </w:tr>
      <w:tr w:rsidR="003516E9" w:rsidRPr="006F69FA" w14:paraId="644BF708" w14:textId="77777777" w:rsidTr="001D0A19">
        <w:tc>
          <w:tcPr>
            <w:tcW w:w="3312" w:type="dxa"/>
            <w:tcBorders>
              <w:top w:val="nil"/>
              <w:left w:val="nil"/>
              <w:bottom w:val="nil"/>
              <w:right w:val="nil"/>
            </w:tcBorders>
          </w:tcPr>
          <w:p w14:paraId="2EC493F3" w14:textId="77777777" w:rsidR="003516E9" w:rsidRPr="006F69FA" w:rsidRDefault="003516E9" w:rsidP="007B29FB">
            <w:pPr>
              <w:spacing w:line="320" w:lineRule="exact"/>
              <w:ind w:left="72" w:right="-43"/>
              <w:jc w:val="thaiDistribute"/>
              <w:rPr>
                <w:rFonts w:ascii="Arial" w:eastAsia="Arial Unicode MS" w:hAnsi="Arial" w:cs="Arial"/>
                <w:sz w:val="20"/>
              </w:rPr>
            </w:pPr>
            <w:r w:rsidRPr="006F69FA">
              <w:rPr>
                <w:rFonts w:ascii="Arial" w:eastAsia="Arial Unicode MS" w:hAnsi="Arial" w:cs="Arial"/>
                <w:sz w:val="20"/>
              </w:rPr>
              <w:t xml:space="preserve">   telephone services, net</w:t>
            </w:r>
          </w:p>
        </w:tc>
        <w:tc>
          <w:tcPr>
            <w:tcW w:w="1440" w:type="dxa"/>
            <w:tcBorders>
              <w:top w:val="nil"/>
              <w:left w:val="nil"/>
              <w:bottom w:val="nil"/>
              <w:right w:val="nil"/>
            </w:tcBorders>
          </w:tcPr>
          <w:p w14:paraId="466C9D7B" w14:textId="0BE993E0" w:rsidR="003516E9" w:rsidRPr="006F69FA" w:rsidRDefault="00820666" w:rsidP="007B29FB">
            <w:pPr>
              <w:pBdr>
                <w:bottom w:val="double" w:sz="6" w:space="1" w:color="auto"/>
              </w:pBdr>
              <w:tabs>
                <w:tab w:val="decimal" w:pos="1092"/>
              </w:tabs>
              <w:spacing w:line="320" w:lineRule="exact"/>
              <w:ind w:right="12"/>
              <w:rPr>
                <w:rFonts w:ascii="Arial" w:hAnsi="Arial" w:cs="Arial"/>
                <w:sz w:val="20"/>
              </w:rPr>
            </w:pPr>
            <w:r w:rsidRPr="006F69FA">
              <w:rPr>
                <w:rFonts w:ascii="Arial" w:hAnsi="Arial" w:cs="Arial"/>
                <w:sz w:val="20"/>
              </w:rPr>
              <w:t>4,668,28</w:t>
            </w:r>
            <w:r w:rsidR="009965D5">
              <w:rPr>
                <w:rFonts w:ascii="Arial" w:hAnsi="Arial" w:cs="Arial"/>
                <w:sz w:val="20"/>
              </w:rPr>
              <w:t>3</w:t>
            </w:r>
          </w:p>
        </w:tc>
        <w:tc>
          <w:tcPr>
            <w:tcW w:w="1440" w:type="dxa"/>
            <w:gridSpan w:val="2"/>
            <w:tcBorders>
              <w:top w:val="nil"/>
              <w:left w:val="nil"/>
              <w:bottom w:val="nil"/>
              <w:right w:val="nil"/>
            </w:tcBorders>
          </w:tcPr>
          <w:p w14:paraId="4FE2471B" w14:textId="11E885CA" w:rsidR="003516E9" w:rsidRPr="006F69FA" w:rsidRDefault="003516E9" w:rsidP="007B29FB">
            <w:pPr>
              <w:pBdr>
                <w:bottom w:val="double" w:sz="6" w:space="1" w:color="auto"/>
              </w:pBdr>
              <w:tabs>
                <w:tab w:val="decimal" w:pos="1092"/>
              </w:tabs>
              <w:spacing w:line="320" w:lineRule="exact"/>
              <w:ind w:right="12"/>
              <w:rPr>
                <w:rFonts w:ascii="Arial" w:hAnsi="Arial" w:cs="Arial"/>
                <w:sz w:val="20"/>
              </w:rPr>
            </w:pPr>
            <w:r w:rsidRPr="006F69FA">
              <w:rPr>
                <w:rFonts w:ascii="Arial" w:hAnsi="Arial" w:cs="Arial"/>
                <w:sz w:val="20"/>
              </w:rPr>
              <w:t>4,749,783</w:t>
            </w:r>
          </w:p>
        </w:tc>
        <w:tc>
          <w:tcPr>
            <w:tcW w:w="1530" w:type="dxa"/>
          </w:tcPr>
          <w:p w14:paraId="36CEC554" w14:textId="14F2C8F6" w:rsidR="003516E9" w:rsidRPr="006F69FA" w:rsidRDefault="00820666" w:rsidP="007B29FB">
            <w:pPr>
              <w:pBdr>
                <w:bottom w:val="double" w:sz="6" w:space="1" w:color="auto"/>
              </w:pBdr>
              <w:tabs>
                <w:tab w:val="decimal" w:pos="1092"/>
              </w:tabs>
              <w:spacing w:line="320" w:lineRule="exact"/>
              <w:ind w:right="12"/>
              <w:rPr>
                <w:rFonts w:ascii="Arial" w:hAnsi="Arial" w:cs="Arial"/>
                <w:sz w:val="22"/>
                <w:szCs w:val="22"/>
              </w:rPr>
            </w:pPr>
            <w:r w:rsidRPr="006F69FA">
              <w:rPr>
                <w:rFonts w:ascii="Arial" w:hAnsi="Arial" w:cs="Arial"/>
                <w:sz w:val="22"/>
                <w:szCs w:val="22"/>
              </w:rPr>
              <w:t>175</w:t>
            </w:r>
          </w:p>
        </w:tc>
        <w:tc>
          <w:tcPr>
            <w:tcW w:w="1440" w:type="dxa"/>
          </w:tcPr>
          <w:p w14:paraId="3574FE49" w14:textId="5563FD95" w:rsidR="003516E9" w:rsidRPr="006F69FA" w:rsidRDefault="003516E9" w:rsidP="007B29FB">
            <w:pPr>
              <w:pBdr>
                <w:bottom w:val="double" w:sz="6" w:space="1" w:color="auto"/>
              </w:pBdr>
              <w:tabs>
                <w:tab w:val="decimal" w:pos="1092"/>
              </w:tabs>
              <w:spacing w:line="320" w:lineRule="exact"/>
              <w:ind w:right="12"/>
              <w:rPr>
                <w:rFonts w:ascii="Arial" w:hAnsi="Arial" w:cs="Arial"/>
                <w:sz w:val="20"/>
              </w:rPr>
            </w:pPr>
            <w:r w:rsidRPr="006F69FA">
              <w:rPr>
                <w:rFonts w:ascii="Arial" w:hAnsi="Arial" w:cs="Arial"/>
                <w:sz w:val="20"/>
              </w:rPr>
              <w:t>4</w:t>
            </w:r>
          </w:p>
        </w:tc>
      </w:tr>
    </w:tbl>
    <w:p w14:paraId="0430A4D3" w14:textId="14CD3337" w:rsidR="004C1C8F" w:rsidRPr="006F69FA" w:rsidRDefault="004C1C8F" w:rsidP="00FC400E">
      <w:pPr>
        <w:tabs>
          <w:tab w:val="left" w:pos="720"/>
        </w:tabs>
        <w:spacing w:before="120" w:after="120" w:line="380" w:lineRule="exact"/>
        <w:ind w:left="547"/>
        <w:jc w:val="thaiDistribute"/>
        <w:rPr>
          <w:rFonts w:ascii="Arial" w:hAnsi="Arial" w:cs="Arial"/>
          <w:sz w:val="22"/>
          <w:szCs w:val="22"/>
        </w:rPr>
      </w:pPr>
      <w:r w:rsidRPr="006F69FA">
        <w:rPr>
          <w:rFonts w:ascii="Arial" w:hAnsi="Arial" w:cs="Arial"/>
          <w:sz w:val="22"/>
          <w:szCs w:val="22"/>
        </w:rPr>
        <w:t>The aging of the outstanding balances of trade receivable</w:t>
      </w:r>
      <w:r w:rsidR="00A4118B" w:rsidRPr="006F69FA">
        <w:rPr>
          <w:rFonts w:ascii="Arial" w:hAnsi="Arial" w:cs="Arial"/>
          <w:sz w:val="22"/>
          <w:szCs w:val="22"/>
        </w:rPr>
        <w:t>s</w:t>
      </w:r>
      <w:r w:rsidRPr="006F69FA">
        <w:rPr>
          <w:rFonts w:ascii="Arial" w:hAnsi="Arial" w:cs="Arial"/>
          <w:sz w:val="22"/>
          <w:szCs w:val="22"/>
        </w:rPr>
        <w:t xml:space="preserve"> - international </w:t>
      </w:r>
      <w:r w:rsidR="00626623" w:rsidRPr="006F69FA">
        <w:rPr>
          <w:rFonts w:ascii="Arial" w:hAnsi="Arial" w:cs="Arial"/>
          <w:sz w:val="22"/>
          <w:szCs w:val="22"/>
        </w:rPr>
        <w:t xml:space="preserve">roaming telephone </w:t>
      </w:r>
      <w:r w:rsidRPr="006F69FA">
        <w:rPr>
          <w:rFonts w:ascii="Arial" w:hAnsi="Arial" w:cs="Arial"/>
          <w:sz w:val="22"/>
          <w:szCs w:val="22"/>
        </w:rPr>
        <w:t xml:space="preserve">services 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0342C6" w:rsidRPr="006F69FA">
        <w:rPr>
          <w:rFonts w:ascii="Arial" w:hAnsi="Arial" w:cs="Arial"/>
          <w:sz w:val="22"/>
          <w:szCs w:val="22"/>
        </w:rPr>
        <w:t xml:space="preserve"> and 31 </w:t>
      </w:r>
      <w:r w:rsidRPr="006F69FA">
        <w:rPr>
          <w:rFonts w:ascii="Arial" w:hAnsi="Arial" w:cs="Arial"/>
          <w:sz w:val="22"/>
          <w:szCs w:val="22"/>
        </w:rPr>
        <w:t xml:space="preserve">December </w:t>
      </w:r>
      <w:r w:rsidR="009C5248" w:rsidRPr="006F69FA">
        <w:rPr>
          <w:rFonts w:ascii="Arial" w:hAnsi="Arial" w:cs="Arial"/>
          <w:sz w:val="22"/>
          <w:szCs w:val="22"/>
        </w:rPr>
        <w:t>2019</w:t>
      </w:r>
      <w:r w:rsidRPr="006F69FA">
        <w:rPr>
          <w:rFonts w:ascii="Arial" w:hAnsi="Arial" w:cs="Arial"/>
          <w:sz w:val="22"/>
          <w:szCs w:val="22"/>
        </w:rPr>
        <w:t>, based on due date, is as follows:</w:t>
      </w:r>
    </w:p>
    <w:tbl>
      <w:tblPr>
        <w:tblW w:w="9162" w:type="dxa"/>
        <w:tblInd w:w="468" w:type="dxa"/>
        <w:tblLayout w:type="fixed"/>
        <w:tblLook w:val="0000" w:firstRow="0" w:lastRow="0" w:firstColumn="0" w:lastColumn="0" w:noHBand="0" w:noVBand="0"/>
      </w:tblPr>
      <w:tblGrid>
        <w:gridCol w:w="1701"/>
        <w:gridCol w:w="1521"/>
        <w:gridCol w:w="1530"/>
        <w:gridCol w:w="274"/>
        <w:gridCol w:w="1166"/>
        <w:gridCol w:w="1530"/>
        <w:gridCol w:w="1440"/>
      </w:tblGrid>
      <w:tr w:rsidR="00CF1733" w:rsidRPr="006F69FA" w14:paraId="11F1BF85" w14:textId="77777777" w:rsidTr="003958F8">
        <w:trPr>
          <w:cantSplit/>
        </w:trPr>
        <w:tc>
          <w:tcPr>
            <w:tcW w:w="1701" w:type="dxa"/>
          </w:tcPr>
          <w:p w14:paraId="214BA625" w14:textId="77777777" w:rsidR="00CF1733" w:rsidRPr="006F69FA" w:rsidRDefault="00CF1733" w:rsidP="007B29FB">
            <w:pPr>
              <w:spacing w:line="320" w:lineRule="exact"/>
              <w:ind w:right="-43"/>
              <w:jc w:val="right"/>
              <w:rPr>
                <w:rFonts w:ascii="Arial" w:hAnsi="Arial" w:cs="Arial"/>
                <w:sz w:val="20"/>
                <w:cs/>
                <w:lang w:val="th-TH"/>
              </w:rPr>
            </w:pPr>
          </w:p>
        </w:tc>
        <w:tc>
          <w:tcPr>
            <w:tcW w:w="3325" w:type="dxa"/>
            <w:gridSpan w:val="3"/>
          </w:tcPr>
          <w:p w14:paraId="6E31A21F" w14:textId="77777777" w:rsidR="00CF1733" w:rsidRPr="006F69FA" w:rsidRDefault="00CF1733" w:rsidP="007B29FB">
            <w:pPr>
              <w:spacing w:line="320" w:lineRule="exact"/>
              <w:ind w:right="-43"/>
              <w:jc w:val="right"/>
              <w:rPr>
                <w:rFonts w:ascii="Arial" w:hAnsi="Arial" w:cs="Arial"/>
                <w:sz w:val="20"/>
                <w:cs/>
                <w:lang w:val="th-TH"/>
              </w:rPr>
            </w:pPr>
          </w:p>
        </w:tc>
        <w:tc>
          <w:tcPr>
            <w:tcW w:w="4136" w:type="dxa"/>
            <w:gridSpan w:val="3"/>
          </w:tcPr>
          <w:p w14:paraId="01256073" w14:textId="77777777" w:rsidR="00CF1733" w:rsidRPr="006F69FA" w:rsidRDefault="00CF1733" w:rsidP="007B29FB">
            <w:pPr>
              <w:spacing w:line="320" w:lineRule="exact"/>
              <w:ind w:right="-43"/>
              <w:jc w:val="right"/>
              <w:rPr>
                <w:rFonts w:ascii="Arial" w:hAnsi="Arial" w:cs="Arial"/>
                <w:sz w:val="20"/>
                <w:u w:val="single"/>
                <w:cs/>
                <w:lang w:val="th-TH"/>
              </w:rPr>
            </w:pPr>
            <w:r w:rsidRPr="006F69FA">
              <w:rPr>
                <w:rFonts w:ascii="Arial" w:eastAsia="Arial Unicode MS" w:hAnsi="Arial" w:cs="Arial"/>
                <w:sz w:val="20"/>
                <w:cs/>
              </w:rPr>
              <w:t>(</w:t>
            </w:r>
            <w:r w:rsidRPr="006F69FA">
              <w:rPr>
                <w:rFonts w:ascii="Arial" w:eastAsia="Arial Unicode MS" w:hAnsi="Arial" w:cs="Arial"/>
                <w:sz w:val="20"/>
              </w:rPr>
              <w:t>Unit</w:t>
            </w:r>
            <w:r w:rsidRPr="006F69FA">
              <w:rPr>
                <w:rFonts w:ascii="Arial" w:eastAsia="Arial Unicode MS" w:hAnsi="Arial" w:cs="Arial"/>
                <w:sz w:val="20"/>
                <w:cs/>
              </w:rPr>
              <w:t xml:space="preserve">: </w:t>
            </w:r>
            <w:r w:rsidRPr="006F69FA">
              <w:rPr>
                <w:rFonts w:ascii="Arial" w:eastAsia="Arial Unicode MS" w:hAnsi="Arial" w:cs="Arial"/>
                <w:sz w:val="20"/>
              </w:rPr>
              <w:t>Thousand Baht</w:t>
            </w:r>
            <w:r w:rsidRPr="006F69FA">
              <w:rPr>
                <w:rFonts w:ascii="Arial" w:eastAsia="Arial Unicode MS" w:hAnsi="Arial" w:cs="Arial"/>
                <w:sz w:val="20"/>
                <w:cs/>
              </w:rPr>
              <w:t>)</w:t>
            </w:r>
          </w:p>
        </w:tc>
      </w:tr>
      <w:tr w:rsidR="00CF1733" w:rsidRPr="006F69FA" w14:paraId="61099375" w14:textId="77777777" w:rsidTr="003958F8">
        <w:tc>
          <w:tcPr>
            <w:tcW w:w="3222" w:type="dxa"/>
            <w:gridSpan w:val="2"/>
          </w:tcPr>
          <w:p w14:paraId="024D1D73" w14:textId="77777777" w:rsidR="00CF1733" w:rsidRPr="006F69FA" w:rsidRDefault="00CF1733" w:rsidP="007B29FB">
            <w:pPr>
              <w:spacing w:line="320" w:lineRule="exact"/>
              <w:ind w:left="612" w:right="-43"/>
              <w:jc w:val="both"/>
              <w:rPr>
                <w:rFonts w:ascii="Arial" w:hAnsi="Arial" w:cs="Arial"/>
                <w:sz w:val="20"/>
                <w:cs/>
                <w:lang w:val="th-TH"/>
              </w:rPr>
            </w:pPr>
          </w:p>
        </w:tc>
        <w:tc>
          <w:tcPr>
            <w:tcW w:w="2970" w:type="dxa"/>
            <w:gridSpan w:val="3"/>
          </w:tcPr>
          <w:p w14:paraId="636F725F" w14:textId="0022B487" w:rsidR="00CF1733" w:rsidRPr="006F69FA" w:rsidRDefault="00CF1733" w:rsidP="007B29FB">
            <w:pPr>
              <w:pBdr>
                <w:bottom w:val="single" w:sz="4" w:space="1" w:color="auto"/>
              </w:pBdr>
              <w:spacing w:line="320" w:lineRule="exact"/>
              <w:ind w:right="12"/>
              <w:jc w:val="center"/>
              <w:rPr>
                <w:rFonts w:ascii="Arial" w:hAnsi="Arial" w:cs="Arial"/>
                <w:sz w:val="20"/>
                <w:cs/>
              </w:rPr>
            </w:pPr>
            <w:r w:rsidRPr="006F69FA">
              <w:rPr>
                <w:rFonts w:ascii="Arial" w:hAnsi="Arial" w:cs="Arial"/>
                <w:sz w:val="20"/>
              </w:rPr>
              <w:t>Consolidated                      financial statements</w:t>
            </w:r>
          </w:p>
        </w:tc>
        <w:tc>
          <w:tcPr>
            <w:tcW w:w="2970" w:type="dxa"/>
            <w:gridSpan w:val="2"/>
          </w:tcPr>
          <w:p w14:paraId="45838171" w14:textId="16ABBA8F" w:rsidR="00CF1733" w:rsidRPr="006F69FA" w:rsidRDefault="00CF1733" w:rsidP="007B29FB">
            <w:pPr>
              <w:pBdr>
                <w:bottom w:val="single" w:sz="4" w:space="1" w:color="auto"/>
              </w:pBdr>
              <w:spacing w:line="320" w:lineRule="exact"/>
              <w:ind w:right="12"/>
              <w:jc w:val="center"/>
              <w:rPr>
                <w:rFonts w:ascii="Arial" w:hAnsi="Arial" w:cs="Arial"/>
                <w:sz w:val="20"/>
                <w:cs/>
              </w:rPr>
            </w:pPr>
            <w:r w:rsidRPr="006F69FA">
              <w:rPr>
                <w:rFonts w:ascii="Arial" w:hAnsi="Arial" w:cs="Arial"/>
                <w:sz w:val="20"/>
              </w:rPr>
              <w:t>Separate                             financial statements</w:t>
            </w:r>
          </w:p>
        </w:tc>
      </w:tr>
      <w:tr w:rsidR="00CF1733" w:rsidRPr="006F69FA" w14:paraId="1610D585" w14:textId="77777777" w:rsidTr="003958F8">
        <w:tc>
          <w:tcPr>
            <w:tcW w:w="3222" w:type="dxa"/>
            <w:gridSpan w:val="2"/>
          </w:tcPr>
          <w:p w14:paraId="476ACD50" w14:textId="77777777" w:rsidR="00CF1733" w:rsidRPr="006F69FA" w:rsidRDefault="00CF1733" w:rsidP="007B29FB">
            <w:pPr>
              <w:spacing w:line="320" w:lineRule="exact"/>
              <w:ind w:left="612" w:right="-43"/>
              <w:jc w:val="both"/>
              <w:rPr>
                <w:rFonts w:ascii="Arial" w:hAnsi="Arial" w:cs="Arial"/>
                <w:sz w:val="20"/>
                <w:cs/>
                <w:lang w:val="th-TH"/>
              </w:rPr>
            </w:pPr>
          </w:p>
        </w:tc>
        <w:tc>
          <w:tcPr>
            <w:tcW w:w="1530" w:type="dxa"/>
          </w:tcPr>
          <w:p w14:paraId="67535FC9" w14:textId="6F85E3B0" w:rsidR="00CF1733" w:rsidRPr="006F69FA" w:rsidRDefault="00BB233F"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CF1733" w:rsidRPr="006F69FA">
              <w:rPr>
                <w:rFonts w:ascii="Arial" w:eastAsia="Arial Unicode MS" w:hAnsi="Arial" w:cs="Arial"/>
                <w:sz w:val="20"/>
              </w:rPr>
              <w:t xml:space="preserve">        </w:t>
            </w:r>
            <w:r w:rsidR="00CF1733" w:rsidRPr="006F69FA">
              <w:rPr>
                <w:rFonts w:ascii="Arial" w:eastAsia="Arial Unicode MS" w:hAnsi="Arial" w:cs="Arial"/>
                <w:sz w:val="20"/>
                <w:u w:val="single"/>
              </w:rPr>
              <w:t>2020</w:t>
            </w:r>
          </w:p>
        </w:tc>
        <w:tc>
          <w:tcPr>
            <w:tcW w:w="1440" w:type="dxa"/>
            <w:gridSpan w:val="2"/>
          </w:tcPr>
          <w:p w14:paraId="4118E1C8" w14:textId="77777777" w:rsidR="00CF1733" w:rsidRPr="006F69FA" w:rsidRDefault="00CF1733" w:rsidP="007B29FB">
            <w:pPr>
              <w:spacing w:line="32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048E872D" w14:textId="729A9C3B" w:rsidR="00CF1733" w:rsidRPr="006F69FA" w:rsidRDefault="00CF1733"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c>
          <w:tcPr>
            <w:tcW w:w="1530" w:type="dxa"/>
          </w:tcPr>
          <w:p w14:paraId="6AE48510" w14:textId="161714AC" w:rsidR="00CF1733" w:rsidRPr="006F69FA" w:rsidRDefault="00BB233F"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CF1733" w:rsidRPr="006F69FA">
              <w:rPr>
                <w:rFonts w:ascii="Arial" w:eastAsia="Arial Unicode MS" w:hAnsi="Arial" w:cs="Arial"/>
                <w:sz w:val="20"/>
              </w:rPr>
              <w:t xml:space="preserve">        </w:t>
            </w:r>
            <w:r w:rsidR="00CF1733" w:rsidRPr="006F69FA">
              <w:rPr>
                <w:rFonts w:ascii="Arial" w:eastAsia="Arial Unicode MS" w:hAnsi="Arial" w:cs="Arial"/>
                <w:sz w:val="20"/>
                <w:u w:val="single"/>
              </w:rPr>
              <w:t>2020</w:t>
            </w:r>
          </w:p>
        </w:tc>
        <w:tc>
          <w:tcPr>
            <w:tcW w:w="1440" w:type="dxa"/>
          </w:tcPr>
          <w:p w14:paraId="5E6E931C" w14:textId="77777777" w:rsidR="00CF1733" w:rsidRPr="006F69FA" w:rsidRDefault="00CF1733" w:rsidP="007B29FB">
            <w:pPr>
              <w:spacing w:line="32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5BD1AE19" w14:textId="530E7FAC" w:rsidR="00CF1733" w:rsidRPr="006F69FA" w:rsidRDefault="00CF1733"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r>
      <w:tr w:rsidR="00CF1733" w:rsidRPr="006F69FA" w14:paraId="7DF53029" w14:textId="77777777" w:rsidTr="003958F8">
        <w:tc>
          <w:tcPr>
            <w:tcW w:w="3222" w:type="dxa"/>
            <w:gridSpan w:val="2"/>
          </w:tcPr>
          <w:p w14:paraId="7FB73CB8" w14:textId="77777777" w:rsidR="00CF1733" w:rsidRPr="006F69FA" w:rsidRDefault="00CF1733" w:rsidP="007B29FB">
            <w:pPr>
              <w:spacing w:line="320" w:lineRule="exact"/>
              <w:ind w:left="612" w:right="-43"/>
              <w:jc w:val="both"/>
              <w:rPr>
                <w:rFonts w:ascii="Arial" w:hAnsi="Arial" w:cs="Arial"/>
                <w:sz w:val="20"/>
                <w:cs/>
                <w:lang w:val="th-TH"/>
              </w:rPr>
            </w:pPr>
          </w:p>
        </w:tc>
        <w:tc>
          <w:tcPr>
            <w:tcW w:w="1530" w:type="dxa"/>
          </w:tcPr>
          <w:p w14:paraId="33A148A5" w14:textId="77777777" w:rsidR="00CF1733" w:rsidRPr="006F69FA" w:rsidRDefault="00CF1733"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p>
        </w:tc>
        <w:tc>
          <w:tcPr>
            <w:tcW w:w="1440" w:type="dxa"/>
            <w:gridSpan w:val="2"/>
          </w:tcPr>
          <w:p w14:paraId="4D6CA7B3" w14:textId="6E44D5E7" w:rsidR="00CF1733" w:rsidRPr="006F69FA" w:rsidRDefault="00CF1733"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r w:rsidRPr="006F69FA">
              <w:rPr>
                <w:rFonts w:ascii="Arial" w:eastAsia="Arial Unicode MS" w:hAnsi="Arial" w:cs="Arial"/>
                <w:sz w:val="20"/>
              </w:rPr>
              <w:t>(Audited)</w:t>
            </w:r>
          </w:p>
        </w:tc>
        <w:tc>
          <w:tcPr>
            <w:tcW w:w="1530" w:type="dxa"/>
          </w:tcPr>
          <w:p w14:paraId="5C6A5BFC" w14:textId="77777777" w:rsidR="00CF1733" w:rsidRPr="006F69FA" w:rsidRDefault="00CF1733"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p>
        </w:tc>
        <w:tc>
          <w:tcPr>
            <w:tcW w:w="1440" w:type="dxa"/>
          </w:tcPr>
          <w:p w14:paraId="7757CA34" w14:textId="61CEF8C0" w:rsidR="00CF1733" w:rsidRPr="006F69FA" w:rsidRDefault="00CF1733" w:rsidP="007B29FB">
            <w:pPr>
              <w:tabs>
                <w:tab w:val="left" w:pos="2160"/>
                <w:tab w:val="left" w:pos="2880"/>
                <w:tab w:val="left" w:pos="5670"/>
                <w:tab w:val="decimal" w:pos="6570"/>
                <w:tab w:val="left" w:pos="7290"/>
                <w:tab w:val="decimal" w:pos="8190"/>
              </w:tabs>
              <w:spacing w:line="320" w:lineRule="exact"/>
              <w:jc w:val="center"/>
              <w:rPr>
                <w:rFonts w:ascii="Arial" w:hAnsi="Arial" w:cs="Arial"/>
                <w:sz w:val="20"/>
                <w:u w:val="single"/>
              </w:rPr>
            </w:pPr>
            <w:r w:rsidRPr="006F69FA">
              <w:rPr>
                <w:rFonts w:ascii="Arial" w:eastAsia="Arial Unicode MS" w:hAnsi="Arial" w:cs="Arial"/>
                <w:sz w:val="20"/>
              </w:rPr>
              <w:t>(Audited)</w:t>
            </w:r>
          </w:p>
        </w:tc>
      </w:tr>
      <w:tr w:rsidR="00CF1733" w:rsidRPr="006F69FA" w14:paraId="7813A68C" w14:textId="77777777" w:rsidTr="003958F8">
        <w:tc>
          <w:tcPr>
            <w:tcW w:w="9162" w:type="dxa"/>
            <w:gridSpan w:val="7"/>
          </w:tcPr>
          <w:p w14:paraId="1EDBFA07" w14:textId="77777777" w:rsidR="00CF1733" w:rsidRPr="006F69FA" w:rsidRDefault="00CF1733" w:rsidP="007B29FB">
            <w:pPr>
              <w:spacing w:line="320" w:lineRule="exact"/>
              <w:ind w:right="-43"/>
              <w:jc w:val="both"/>
              <w:rPr>
                <w:rFonts w:ascii="Arial" w:eastAsia="Arial Unicode MS" w:hAnsi="Arial" w:cs="Arial"/>
                <w:sz w:val="20"/>
              </w:rPr>
            </w:pPr>
            <w:r w:rsidRPr="006F69FA">
              <w:rPr>
                <w:rFonts w:ascii="Arial" w:eastAsia="Arial Unicode MS" w:hAnsi="Arial" w:cs="Arial"/>
                <w:sz w:val="20"/>
              </w:rPr>
              <w:t xml:space="preserve">Aged </w:t>
            </w:r>
            <w:proofErr w:type="gramStart"/>
            <w:r w:rsidRPr="006F69FA">
              <w:rPr>
                <w:rFonts w:ascii="Arial" w:eastAsia="Arial Unicode MS" w:hAnsi="Arial" w:cs="Arial"/>
                <w:sz w:val="20"/>
              </w:rPr>
              <w:t>on the basis of</w:t>
            </w:r>
            <w:proofErr w:type="gramEnd"/>
            <w:r w:rsidRPr="006F69FA">
              <w:rPr>
                <w:rFonts w:ascii="Arial" w:eastAsia="Arial Unicode MS" w:hAnsi="Arial" w:cs="Arial"/>
                <w:sz w:val="20"/>
              </w:rPr>
              <w:t xml:space="preserve"> due dates </w:t>
            </w:r>
          </w:p>
        </w:tc>
      </w:tr>
      <w:tr w:rsidR="00CF1733" w:rsidRPr="006F69FA" w14:paraId="612F050E" w14:textId="77777777" w:rsidTr="003958F8">
        <w:tc>
          <w:tcPr>
            <w:tcW w:w="3222" w:type="dxa"/>
            <w:gridSpan w:val="2"/>
          </w:tcPr>
          <w:p w14:paraId="24E9380E" w14:textId="77777777" w:rsidR="00CF1733" w:rsidRPr="006F69FA" w:rsidRDefault="00CF1733" w:rsidP="007B29FB">
            <w:pPr>
              <w:spacing w:line="320" w:lineRule="exact"/>
              <w:ind w:right="-43"/>
              <w:jc w:val="both"/>
              <w:rPr>
                <w:rFonts w:ascii="Arial" w:eastAsia="Arial Unicode MS" w:hAnsi="Arial" w:cs="Arial"/>
                <w:sz w:val="20"/>
                <w:cs/>
              </w:rPr>
            </w:pPr>
            <w:r w:rsidRPr="006F69FA">
              <w:rPr>
                <w:rFonts w:ascii="Arial" w:eastAsia="Arial Unicode MS" w:hAnsi="Arial" w:cs="Arial"/>
                <w:sz w:val="20"/>
              </w:rPr>
              <w:t>Not yet due</w:t>
            </w:r>
          </w:p>
        </w:tc>
        <w:tc>
          <w:tcPr>
            <w:tcW w:w="1530" w:type="dxa"/>
          </w:tcPr>
          <w:p w14:paraId="221839D8" w14:textId="3FB18F1E"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160,848</w:t>
            </w:r>
          </w:p>
        </w:tc>
        <w:tc>
          <w:tcPr>
            <w:tcW w:w="1440" w:type="dxa"/>
            <w:gridSpan w:val="2"/>
          </w:tcPr>
          <w:p w14:paraId="166FD542" w14:textId="45939F35"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677,685</w:t>
            </w:r>
          </w:p>
        </w:tc>
        <w:tc>
          <w:tcPr>
            <w:tcW w:w="1530" w:type="dxa"/>
          </w:tcPr>
          <w:p w14:paraId="5B550AE2" w14:textId="273F5370"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10,099</w:t>
            </w:r>
          </w:p>
        </w:tc>
        <w:tc>
          <w:tcPr>
            <w:tcW w:w="1440" w:type="dxa"/>
          </w:tcPr>
          <w:p w14:paraId="688F6BFF" w14:textId="7BCB89C9"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17,813</w:t>
            </w:r>
          </w:p>
        </w:tc>
      </w:tr>
      <w:tr w:rsidR="00CF1733" w:rsidRPr="006F69FA" w14:paraId="65B5B7CB" w14:textId="77777777" w:rsidTr="003958F8">
        <w:tc>
          <w:tcPr>
            <w:tcW w:w="3222" w:type="dxa"/>
            <w:gridSpan w:val="2"/>
          </w:tcPr>
          <w:p w14:paraId="63E1C7BF" w14:textId="77777777" w:rsidR="00CF1733" w:rsidRPr="006F69FA" w:rsidRDefault="00CF1733" w:rsidP="007B29FB">
            <w:pPr>
              <w:spacing w:line="320" w:lineRule="exact"/>
              <w:ind w:right="-43"/>
              <w:jc w:val="both"/>
              <w:rPr>
                <w:rFonts w:ascii="Arial" w:eastAsia="Arial Unicode MS" w:hAnsi="Arial" w:cs="Arial"/>
                <w:sz w:val="20"/>
              </w:rPr>
            </w:pPr>
            <w:r w:rsidRPr="006F69FA">
              <w:rPr>
                <w:rFonts w:ascii="Arial" w:eastAsia="Arial Unicode MS" w:hAnsi="Arial" w:cs="Arial"/>
                <w:sz w:val="20"/>
              </w:rPr>
              <w:t>Past due</w:t>
            </w:r>
          </w:p>
        </w:tc>
        <w:tc>
          <w:tcPr>
            <w:tcW w:w="1530" w:type="dxa"/>
          </w:tcPr>
          <w:p w14:paraId="67B8C62C" w14:textId="77777777" w:rsidR="00CF1733" w:rsidRPr="006F69FA" w:rsidRDefault="00CF1733" w:rsidP="007B29FB">
            <w:pPr>
              <w:tabs>
                <w:tab w:val="decimal" w:pos="1152"/>
              </w:tabs>
              <w:spacing w:line="320" w:lineRule="exact"/>
              <w:ind w:right="12"/>
              <w:rPr>
                <w:rFonts w:ascii="Arial" w:hAnsi="Arial" w:cs="Arial"/>
                <w:sz w:val="20"/>
              </w:rPr>
            </w:pPr>
          </w:p>
        </w:tc>
        <w:tc>
          <w:tcPr>
            <w:tcW w:w="1440" w:type="dxa"/>
            <w:gridSpan w:val="2"/>
          </w:tcPr>
          <w:p w14:paraId="36977361" w14:textId="77777777" w:rsidR="00CF1733" w:rsidRPr="006F69FA" w:rsidRDefault="00CF1733" w:rsidP="007B29FB">
            <w:pPr>
              <w:tabs>
                <w:tab w:val="decimal" w:pos="1152"/>
              </w:tabs>
              <w:spacing w:line="320" w:lineRule="exact"/>
              <w:ind w:right="12"/>
              <w:rPr>
                <w:rFonts w:ascii="Arial" w:hAnsi="Arial" w:cs="Arial"/>
                <w:sz w:val="20"/>
              </w:rPr>
            </w:pPr>
          </w:p>
        </w:tc>
        <w:tc>
          <w:tcPr>
            <w:tcW w:w="1530" w:type="dxa"/>
          </w:tcPr>
          <w:p w14:paraId="6B323191" w14:textId="77777777" w:rsidR="00CF1733" w:rsidRPr="006F69FA" w:rsidRDefault="00CF1733" w:rsidP="007B29FB">
            <w:pPr>
              <w:tabs>
                <w:tab w:val="decimal" w:pos="1152"/>
              </w:tabs>
              <w:spacing w:line="320" w:lineRule="exact"/>
              <w:ind w:right="12"/>
              <w:rPr>
                <w:rFonts w:ascii="Arial" w:hAnsi="Arial" w:cs="Arial"/>
                <w:sz w:val="20"/>
              </w:rPr>
            </w:pPr>
          </w:p>
        </w:tc>
        <w:tc>
          <w:tcPr>
            <w:tcW w:w="1440" w:type="dxa"/>
          </w:tcPr>
          <w:p w14:paraId="7FA48600" w14:textId="77777777" w:rsidR="00CF1733" w:rsidRPr="006F69FA" w:rsidRDefault="00CF1733" w:rsidP="007B29FB">
            <w:pPr>
              <w:tabs>
                <w:tab w:val="decimal" w:pos="1152"/>
              </w:tabs>
              <w:spacing w:line="320" w:lineRule="exact"/>
              <w:ind w:right="12"/>
              <w:rPr>
                <w:rFonts w:ascii="Arial" w:hAnsi="Arial" w:cs="Arial"/>
                <w:sz w:val="20"/>
              </w:rPr>
            </w:pPr>
          </w:p>
        </w:tc>
      </w:tr>
      <w:tr w:rsidR="00CF1733" w:rsidRPr="006F69FA" w14:paraId="6A2C0BE4" w14:textId="77777777" w:rsidTr="003958F8">
        <w:tc>
          <w:tcPr>
            <w:tcW w:w="3222" w:type="dxa"/>
            <w:gridSpan w:val="2"/>
          </w:tcPr>
          <w:p w14:paraId="0758C216" w14:textId="77777777" w:rsidR="00CF1733" w:rsidRPr="006F69FA" w:rsidRDefault="00CF1733" w:rsidP="007B29FB">
            <w:pPr>
              <w:spacing w:line="320" w:lineRule="exact"/>
              <w:ind w:right="-43"/>
              <w:jc w:val="both"/>
              <w:rPr>
                <w:rFonts w:ascii="Arial" w:eastAsia="Arial Unicode MS" w:hAnsi="Arial" w:cs="Arial"/>
                <w:sz w:val="20"/>
              </w:rPr>
            </w:pPr>
            <w:r w:rsidRPr="006F69FA">
              <w:rPr>
                <w:rFonts w:ascii="Arial" w:eastAsia="Arial Unicode MS" w:hAnsi="Arial" w:cs="Arial"/>
                <w:sz w:val="20"/>
              </w:rPr>
              <w:t xml:space="preserve">   Up to 1 month</w:t>
            </w:r>
          </w:p>
        </w:tc>
        <w:tc>
          <w:tcPr>
            <w:tcW w:w="1530" w:type="dxa"/>
          </w:tcPr>
          <w:p w14:paraId="731A8993" w14:textId="280958E9"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601</w:t>
            </w:r>
          </w:p>
        </w:tc>
        <w:tc>
          <w:tcPr>
            <w:tcW w:w="1440" w:type="dxa"/>
            <w:gridSpan w:val="2"/>
          </w:tcPr>
          <w:p w14:paraId="5C1CC676" w14:textId="4547892F"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13,050</w:t>
            </w:r>
          </w:p>
        </w:tc>
        <w:tc>
          <w:tcPr>
            <w:tcW w:w="1530" w:type="dxa"/>
          </w:tcPr>
          <w:p w14:paraId="56F672A9" w14:textId="4370AEA1"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w:t>
            </w:r>
          </w:p>
        </w:tc>
        <w:tc>
          <w:tcPr>
            <w:tcW w:w="1440" w:type="dxa"/>
          </w:tcPr>
          <w:p w14:paraId="47999669" w14:textId="0D503BD7"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w:t>
            </w:r>
          </w:p>
        </w:tc>
      </w:tr>
      <w:tr w:rsidR="00CF1733" w:rsidRPr="006F69FA" w14:paraId="1F88AB2D" w14:textId="77777777" w:rsidTr="003958F8">
        <w:tc>
          <w:tcPr>
            <w:tcW w:w="3222" w:type="dxa"/>
            <w:gridSpan w:val="2"/>
          </w:tcPr>
          <w:p w14:paraId="36D10A30" w14:textId="77777777" w:rsidR="00CF1733" w:rsidRPr="006F69FA" w:rsidRDefault="00CF1733" w:rsidP="007B29FB">
            <w:pPr>
              <w:spacing w:line="320" w:lineRule="exact"/>
              <w:ind w:right="-43"/>
              <w:jc w:val="both"/>
              <w:rPr>
                <w:rFonts w:ascii="Arial" w:eastAsia="Arial Unicode MS" w:hAnsi="Arial" w:cs="Arial"/>
                <w:sz w:val="20"/>
              </w:rPr>
            </w:pPr>
            <w:r w:rsidRPr="006F69FA">
              <w:rPr>
                <w:rFonts w:ascii="Arial" w:eastAsia="Arial Unicode MS" w:hAnsi="Arial" w:cs="Arial"/>
                <w:sz w:val="20"/>
              </w:rPr>
              <w:t xml:space="preserve">   1 - 3 months</w:t>
            </w:r>
          </w:p>
        </w:tc>
        <w:tc>
          <w:tcPr>
            <w:tcW w:w="1530" w:type="dxa"/>
          </w:tcPr>
          <w:p w14:paraId="0C809D8C" w14:textId="0094F363"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781</w:t>
            </w:r>
          </w:p>
        </w:tc>
        <w:tc>
          <w:tcPr>
            <w:tcW w:w="1440" w:type="dxa"/>
            <w:gridSpan w:val="2"/>
          </w:tcPr>
          <w:p w14:paraId="3D28A9A0" w14:textId="53407448"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20,119</w:t>
            </w:r>
          </w:p>
        </w:tc>
        <w:tc>
          <w:tcPr>
            <w:tcW w:w="1530" w:type="dxa"/>
          </w:tcPr>
          <w:p w14:paraId="5C002794" w14:textId="54E82024"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w:t>
            </w:r>
          </w:p>
        </w:tc>
        <w:tc>
          <w:tcPr>
            <w:tcW w:w="1440" w:type="dxa"/>
          </w:tcPr>
          <w:p w14:paraId="0CFB4B69" w14:textId="57B910C2"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w:t>
            </w:r>
          </w:p>
        </w:tc>
      </w:tr>
      <w:tr w:rsidR="00CF1733" w:rsidRPr="006F69FA" w14:paraId="1CEDBEAC" w14:textId="77777777" w:rsidTr="003958F8">
        <w:tc>
          <w:tcPr>
            <w:tcW w:w="3222" w:type="dxa"/>
            <w:gridSpan w:val="2"/>
          </w:tcPr>
          <w:p w14:paraId="591BA162" w14:textId="77777777" w:rsidR="00CF1733" w:rsidRPr="006F69FA" w:rsidRDefault="00CF1733" w:rsidP="007B29FB">
            <w:pPr>
              <w:spacing w:line="320" w:lineRule="exact"/>
              <w:ind w:right="-43"/>
              <w:jc w:val="both"/>
              <w:rPr>
                <w:rFonts w:ascii="Arial" w:eastAsia="Arial Unicode MS" w:hAnsi="Arial" w:cs="Arial"/>
                <w:sz w:val="20"/>
              </w:rPr>
            </w:pPr>
            <w:r w:rsidRPr="006F69FA">
              <w:rPr>
                <w:rFonts w:ascii="Arial" w:eastAsia="Arial Unicode MS" w:hAnsi="Arial" w:cs="Arial"/>
                <w:sz w:val="20"/>
              </w:rPr>
              <w:t xml:space="preserve">   3 - 6 months</w:t>
            </w:r>
          </w:p>
        </w:tc>
        <w:tc>
          <w:tcPr>
            <w:tcW w:w="1530" w:type="dxa"/>
          </w:tcPr>
          <w:p w14:paraId="140B03BF" w14:textId="03BF7C20"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4,957</w:t>
            </w:r>
          </w:p>
        </w:tc>
        <w:tc>
          <w:tcPr>
            <w:tcW w:w="1440" w:type="dxa"/>
            <w:gridSpan w:val="2"/>
          </w:tcPr>
          <w:p w14:paraId="059B7362" w14:textId="73825B95"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16,446</w:t>
            </w:r>
          </w:p>
        </w:tc>
        <w:tc>
          <w:tcPr>
            <w:tcW w:w="1530" w:type="dxa"/>
          </w:tcPr>
          <w:p w14:paraId="37A62489" w14:textId="6825F41F"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w:t>
            </w:r>
          </w:p>
        </w:tc>
        <w:tc>
          <w:tcPr>
            <w:tcW w:w="1440" w:type="dxa"/>
          </w:tcPr>
          <w:p w14:paraId="7BD45C81" w14:textId="279DF161"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w:t>
            </w:r>
          </w:p>
        </w:tc>
      </w:tr>
      <w:tr w:rsidR="00CF1733" w:rsidRPr="006F69FA" w14:paraId="6B8BF0DE" w14:textId="77777777" w:rsidTr="003958F8">
        <w:tc>
          <w:tcPr>
            <w:tcW w:w="3222" w:type="dxa"/>
            <w:gridSpan w:val="2"/>
          </w:tcPr>
          <w:p w14:paraId="67B87F0F" w14:textId="77777777" w:rsidR="00CF1733" w:rsidRPr="006F69FA" w:rsidRDefault="00CF1733" w:rsidP="007B29FB">
            <w:pPr>
              <w:spacing w:line="320" w:lineRule="exact"/>
              <w:ind w:right="-43"/>
              <w:jc w:val="both"/>
              <w:rPr>
                <w:rFonts w:ascii="Arial" w:eastAsia="Arial Unicode MS" w:hAnsi="Arial" w:cs="Arial"/>
                <w:sz w:val="20"/>
              </w:rPr>
            </w:pPr>
            <w:r w:rsidRPr="006F69FA">
              <w:rPr>
                <w:rFonts w:ascii="Arial" w:eastAsia="Arial Unicode MS" w:hAnsi="Arial" w:cs="Arial"/>
                <w:sz w:val="20"/>
              </w:rPr>
              <w:t xml:space="preserve">   Over 6 months</w:t>
            </w:r>
          </w:p>
        </w:tc>
        <w:tc>
          <w:tcPr>
            <w:tcW w:w="1530" w:type="dxa"/>
          </w:tcPr>
          <w:p w14:paraId="2BEF5398" w14:textId="7FF7A82F" w:rsidR="00CF1733" w:rsidRPr="006F69FA" w:rsidRDefault="00820666"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10,211</w:t>
            </w:r>
          </w:p>
        </w:tc>
        <w:tc>
          <w:tcPr>
            <w:tcW w:w="1440" w:type="dxa"/>
            <w:gridSpan w:val="2"/>
          </w:tcPr>
          <w:p w14:paraId="1766AC56" w14:textId="08264EAF" w:rsidR="00CF1733" w:rsidRPr="006F69FA" w:rsidRDefault="00CF1733"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107,347</w:t>
            </w:r>
          </w:p>
        </w:tc>
        <w:tc>
          <w:tcPr>
            <w:tcW w:w="1530" w:type="dxa"/>
          </w:tcPr>
          <w:p w14:paraId="58EE28F8" w14:textId="4FE5DF16" w:rsidR="00CF1733" w:rsidRPr="006F69FA" w:rsidRDefault="00820666"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6,081</w:t>
            </w:r>
          </w:p>
        </w:tc>
        <w:tc>
          <w:tcPr>
            <w:tcW w:w="1440" w:type="dxa"/>
          </w:tcPr>
          <w:p w14:paraId="43A6A81B" w14:textId="05E9ABE1" w:rsidR="00CF1733" w:rsidRPr="006F69FA" w:rsidRDefault="00CF1733"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57,084</w:t>
            </w:r>
          </w:p>
        </w:tc>
      </w:tr>
      <w:tr w:rsidR="00CF1733" w:rsidRPr="006F69FA" w14:paraId="533B8BAB" w14:textId="77777777" w:rsidTr="003958F8">
        <w:tc>
          <w:tcPr>
            <w:tcW w:w="3222" w:type="dxa"/>
            <w:gridSpan w:val="2"/>
          </w:tcPr>
          <w:p w14:paraId="72A4656A" w14:textId="77777777" w:rsidR="00CF1733" w:rsidRPr="006F69FA" w:rsidRDefault="00CF1733" w:rsidP="007B29FB">
            <w:pPr>
              <w:spacing w:line="320" w:lineRule="exact"/>
              <w:ind w:right="-43"/>
              <w:jc w:val="both"/>
              <w:rPr>
                <w:rFonts w:ascii="Arial" w:eastAsia="Arial Unicode MS" w:hAnsi="Arial" w:cs="Arial"/>
                <w:sz w:val="20"/>
                <w:cs/>
              </w:rPr>
            </w:pPr>
            <w:r w:rsidRPr="006F69FA">
              <w:rPr>
                <w:rFonts w:ascii="Arial" w:eastAsia="Arial Unicode MS" w:hAnsi="Arial" w:cs="Arial"/>
                <w:sz w:val="20"/>
              </w:rPr>
              <w:t>Total</w:t>
            </w:r>
          </w:p>
        </w:tc>
        <w:tc>
          <w:tcPr>
            <w:tcW w:w="1530" w:type="dxa"/>
          </w:tcPr>
          <w:p w14:paraId="27D37B96" w14:textId="79184F2E"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177,398</w:t>
            </w:r>
          </w:p>
        </w:tc>
        <w:tc>
          <w:tcPr>
            <w:tcW w:w="1440" w:type="dxa"/>
            <w:gridSpan w:val="2"/>
          </w:tcPr>
          <w:p w14:paraId="7738E881" w14:textId="1D43EFD5"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834,647</w:t>
            </w:r>
          </w:p>
        </w:tc>
        <w:tc>
          <w:tcPr>
            <w:tcW w:w="1530" w:type="dxa"/>
          </w:tcPr>
          <w:p w14:paraId="5D3C93D9" w14:textId="48E6711A" w:rsidR="00CF1733" w:rsidRPr="006F69FA" w:rsidRDefault="00820666" w:rsidP="007B29FB">
            <w:pPr>
              <w:tabs>
                <w:tab w:val="decimal" w:pos="1152"/>
              </w:tabs>
              <w:spacing w:line="320" w:lineRule="exact"/>
              <w:ind w:right="12"/>
              <w:rPr>
                <w:rFonts w:ascii="Arial" w:hAnsi="Arial" w:cs="Arial"/>
                <w:sz w:val="20"/>
              </w:rPr>
            </w:pPr>
            <w:r w:rsidRPr="006F69FA">
              <w:rPr>
                <w:rFonts w:ascii="Arial" w:hAnsi="Arial" w:cs="Arial"/>
                <w:sz w:val="20"/>
              </w:rPr>
              <w:t>16,180</w:t>
            </w:r>
          </w:p>
        </w:tc>
        <w:tc>
          <w:tcPr>
            <w:tcW w:w="1440" w:type="dxa"/>
          </w:tcPr>
          <w:p w14:paraId="7800D6C0" w14:textId="1990486B" w:rsidR="00CF1733" w:rsidRPr="006F69FA" w:rsidRDefault="00CF1733" w:rsidP="007B29FB">
            <w:pPr>
              <w:tabs>
                <w:tab w:val="decimal" w:pos="1152"/>
              </w:tabs>
              <w:spacing w:line="320" w:lineRule="exact"/>
              <w:ind w:right="12"/>
              <w:rPr>
                <w:rFonts w:ascii="Arial" w:hAnsi="Arial" w:cs="Arial"/>
                <w:sz w:val="20"/>
              </w:rPr>
            </w:pPr>
            <w:r w:rsidRPr="006F69FA">
              <w:rPr>
                <w:rFonts w:ascii="Arial" w:hAnsi="Arial" w:cs="Arial"/>
                <w:sz w:val="20"/>
              </w:rPr>
              <w:t>74,897</w:t>
            </w:r>
          </w:p>
        </w:tc>
      </w:tr>
      <w:tr w:rsidR="00CF1733" w:rsidRPr="006F69FA" w14:paraId="43025FF6" w14:textId="77777777" w:rsidTr="003958F8">
        <w:tc>
          <w:tcPr>
            <w:tcW w:w="3222" w:type="dxa"/>
            <w:gridSpan w:val="2"/>
          </w:tcPr>
          <w:p w14:paraId="2E6A0C25" w14:textId="77777777" w:rsidR="00CF1733" w:rsidRPr="006F69FA" w:rsidRDefault="00CF1733" w:rsidP="007B29FB">
            <w:pPr>
              <w:spacing w:line="320" w:lineRule="exact"/>
              <w:ind w:right="-43"/>
              <w:rPr>
                <w:rFonts w:ascii="Arial" w:eastAsia="Arial Unicode MS" w:hAnsi="Arial" w:cs="Arial"/>
                <w:sz w:val="20"/>
              </w:rPr>
            </w:pPr>
            <w:r w:rsidRPr="006F69FA">
              <w:rPr>
                <w:rFonts w:ascii="Arial" w:eastAsia="Arial Unicode MS" w:hAnsi="Arial" w:cs="Arial"/>
                <w:sz w:val="20"/>
              </w:rPr>
              <w:t xml:space="preserve">Less: Allowance for doubtful </w:t>
            </w:r>
          </w:p>
          <w:p w14:paraId="3560A5EF" w14:textId="0FB36644" w:rsidR="00CF1733" w:rsidRPr="006F69FA" w:rsidRDefault="00CF1733" w:rsidP="007B29FB">
            <w:pPr>
              <w:spacing w:line="320" w:lineRule="exact"/>
              <w:ind w:right="-43"/>
              <w:rPr>
                <w:rFonts w:ascii="Arial" w:eastAsia="Arial Unicode MS" w:hAnsi="Arial" w:cs="Arial"/>
                <w:sz w:val="20"/>
                <w:cs/>
              </w:rPr>
            </w:pPr>
            <w:r w:rsidRPr="006F69FA">
              <w:rPr>
                <w:rFonts w:ascii="Arial" w:eastAsia="Arial Unicode MS" w:hAnsi="Arial" w:cs="Arial"/>
                <w:sz w:val="20"/>
              </w:rPr>
              <w:t xml:space="preserve">   </w:t>
            </w:r>
            <w:r w:rsidR="0027380B" w:rsidRPr="006F69FA">
              <w:rPr>
                <w:rFonts w:ascii="Arial" w:eastAsia="Arial Unicode MS" w:hAnsi="Arial" w:cs="Arial"/>
                <w:sz w:val="20"/>
              </w:rPr>
              <w:t>a</w:t>
            </w:r>
            <w:r w:rsidRPr="006F69FA">
              <w:rPr>
                <w:rFonts w:ascii="Arial" w:eastAsia="Arial Unicode MS" w:hAnsi="Arial" w:cs="Arial"/>
                <w:sz w:val="20"/>
              </w:rPr>
              <w:t>ccounts</w:t>
            </w:r>
          </w:p>
        </w:tc>
        <w:tc>
          <w:tcPr>
            <w:tcW w:w="1530" w:type="dxa"/>
            <w:vAlign w:val="bottom"/>
          </w:tcPr>
          <w:p w14:paraId="57CA8808" w14:textId="19184125" w:rsidR="00CF1733" w:rsidRPr="006F69FA" w:rsidRDefault="00820666"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(10,204)</w:t>
            </w:r>
          </w:p>
        </w:tc>
        <w:tc>
          <w:tcPr>
            <w:tcW w:w="1440" w:type="dxa"/>
            <w:gridSpan w:val="2"/>
            <w:vAlign w:val="bottom"/>
          </w:tcPr>
          <w:p w14:paraId="0FD17C51" w14:textId="0C6732D2" w:rsidR="00CF1733" w:rsidRPr="006F69FA" w:rsidRDefault="00CF1733"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(96,895)</w:t>
            </w:r>
          </w:p>
        </w:tc>
        <w:tc>
          <w:tcPr>
            <w:tcW w:w="1530" w:type="dxa"/>
            <w:vAlign w:val="bottom"/>
          </w:tcPr>
          <w:p w14:paraId="729AE7FE" w14:textId="3582E798" w:rsidR="00CF1733" w:rsidRPr="006F69FA" w:rsidRDefault="00820666"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(6,099)</w:t>
            </w:r>
          </w:p>
        </w:tc>
        <w:tc>
          <w:tcPr>
            <w:tcW w:w="1440" w:type="dxa"/>
            <w:vAlign w:val="bottom"/>
          </w:tcPr>
          <w:p w14:paraId="3BC300CC" w14:textId="074D82BC" w:rsidR="00CF1733" w:rsidRPr="006F69FA" w:rsidRDefault="00CF1733" w:rsidP="007B29FB">
            <w:pPr>
              <w:pBdr>
                <w:bottom w:val="single" w:sz="6" w:space="1" w:color="auto"/>
              </w:pBdr>
              <w:tabs>
                <w:tab w:val="decimal" w:pos="1152"/>
              </w:tabs>
              <w:spacing w:line="320" w:lineRule="exact"/>
              <w:ind w:right="12"/>
              <w:rPr>
                <w:rFonts w:ascii="Arial" w:hAnsi="Arial" w:cs="Arial"/>
                <w:sz w:val="20"/>
              </w:rPr>
            </w:pPr>
            <w:r w:rsidRPr="006F69FA">
              <w:rPr>
                <w:rFonts w:ascii="Arial" w:hAnsi="Arial" w:cs="Arial"/>
                <w:sz w:val="20"/>
              </w:rPr>
              <w:t>(57,508)</w:t>
            </w:r>
          </w:p>
        </w:tc>
      </w:tr>
      <w:tr w:rsidR="00CF1733" w:rsidRPr="006F69FA" w14:paraId="7B0BEA42" w14:textId="77777777" w:rsidTr="003958F8">
        <w:tc>
          <w:tcPr>
            <w:tcW w:w="3222" w:type="dxa"/>
            <w:gridSpan w:val="2"/>
          </w:tcPr>
          <w:p w14:paraId="4D282FA4" w14:textId="77777777" w:rsidR="00CF1733" w:rsidRPr="006F69FA" w:rsidRDefault="00CF1733" w:rsidP="007B29FB">
            <w:pPr>
              <w:spacing w:line="320" w:lineRule="exact"/>
              <w:ind w:right="-43"/>
              <w:rPr>
                <w:rFonts w:ascii="Arial" w:eastAsia="Arial Unicode MS" w:hAnsi="Arial" w:cs="Arial"/>
                <w:sz w:val="20"/>
              </w:rPr>
            </w:pPr>
            <w:r w:rsidRPr="006F69FA">
              <w:rPr>
                <w:rFonts w:ascii="Arial" w:eastAsia="Arial Unicode MS" w:hAnsi="Arial" w:cs="Arial"/>
                <w:sz w:val="20"/>
              </w:rPr>
              <w:t xml:space="preserve">Trade receivables - international </w:t>
            </w:r>
          </w:p>
        </w:tc>
        <w:tc>
          <w:tcPr>
            <w:tcW w:w="1530" w:type="dxa"/>
          </w:tcPr>
          <w:p w14:paraId="19B8872A" w14:textId="77777777" w:rsidR="00CF1733" w:rsidRPr="006F69FA" w:rsidRDefault="00CF1733" w:rsidP="007B29FB">
            <w:pPr>
              <w:tabs>
                <w:tab w:val="decimal" w:pos="1152"/>
              </w:tabs>
              <w:spacing w:line="320" w:lineRule="exact"/>
              <w:ind w:right="12"/>
              <w:rPr>
                <w:rFonts w:ascii="Arial" w:hAnsi="Arial" w:cs="Arial"/>
                <w:sz w:val="20"/>
              </w:rPr>
            </w:pPr>
          </w:p>
        </w:tc>
        <w:tc>
          <w:tcPr>
            <w:tcW w:w="1440" w:type="dxa"/>
            <w:gridSpan w:val="2"/>
          </w:tcPr>
          <w:p w14:paraId="57260EE7" w14:textId="77777777" w:rsidR="00CF1733" w:rsidRPr="006F69FA" w:rsidRDefault="00CF1733" w:rsidP="007B29FB">
            <w:pPr>
              <w:tabs>
                <w:tab w:val="decimal" w:pos="1152"/>
              </w:tabs>
              <w:spacing w:line="320" w:lineRule="exact"/>
              <w:ind w:right="12"/>
              <w:rPr>
                <w:rFonts w:ascii="Arial" w:hAnsi="Arial" w:cs="Arial"/>
                <w:sz w:val="20"/>
              </w:rPr>
            </w:pPr>
          </w:p>
        </w:tc>
        <w:tc>
          <w:tcPr>
            <w:tcW w:w="1530" w:type="dxa"/>
          </w:tcPr>
          <w:p w14:paraId="6A169A0B" w14:textId="77777777" w:rsidR="00CF1733" w:rsidRPr="006F69FA" w:rsidRDefault="00CF1733" w:rsidP="007B29FB">
            <w:pPr>
              <w:tabs>
                <w:tab w:val="decimal" w:pos="1152"/>
              </w:tabs>
              <w:spacing w:line="320" w:lineRule="exact"/>
              <w:ind w:right="12"/>
              <w:rPr>
                <w:rFonts w:ascii="Arial" w:hAnsi="Arial" w:cs="Arial"/>
                <w:sz w:val="20"/>
              </w:rPr>
            </w:pPr>
          </w:p>
        </w:tc>
        <w:tc>
          <w:tcPr>
            <w:tcW w:w="1440" w:type="dxa"/>
          </w:tcPr>
          <w:p w14:paraId="002087F1" w14:textId="77777777" w:rsidR="00CF1733" w:rsidRPr="006F69FA" w:rsidRDefault="00CF1733" w:rsidP="007B29FB">
            <w:pPr>
              <w:tabs>
                <w:tab w:val="decimal" w:pos="1152"/>
              </w:tabs>
              <w:spacing w:line="320" w:lineRule="exact"/>
              <w:ind w:right="12"/>
              <w:rPr>
                <w:rFonts w:ascii="Arial" w:hAnsi="Arial" w:cs="Arial"/>
                <w:sz w:val="20"/>
              </w:rPr>
            </w:pPr>
          </w:p>
        </w:tc>
      </w:tr>
      <w:tr w:rsidR="00CF1733" w:rsidRPr="006F69FA" w14:paraId="086C5920" w14:textId="77777777" w:rsidTr="003958F8">
        <w:tc>
          <w:tcPr>
            <w:tcW w:w="3222" w:type="dxa"/>
            <w:gridSpan w:val="2"/>
            <w:shd w:val="clear" w:color="auto" w:fill="auto"/>
          </w:tcPr>
          <w:p w14:paraId="1B972057" w14:textId="45CFDDBC" w:rsidR="00CF1733" w:rsidRPr="006F69FA" w:rsidRDefault="00CF1733" w:rsidP="007B29FB">
            <w:pPr>
              <w:spacing w:line="320" w:lineRule="exact"/>
              <w:ind w:right="-43"/>
              <w:jc w:val="thaiDistribute"/>
              <w:rPr>
                <w:rFonts w:ascii="Arial" w:eastAsia="Arial Unicode MS" w:hAnsi="Arial" w:cs="Arial"/>
                <w:sz w:val="20"/>
              </w:rPr>
            </w:pPr>
            <w:r w:rsidRPr="006F69FA">
              <w:rPr>
                <w:rFonts w:ascii="Arial" w:eastAsia="Arial Unicode MS" w:hAnsi="Arial" w:cs="Arial"/>
                <w:sz w:val="20"/>
              </w:rPr>
              <w:t xml:space="preserve">   </w:t>
            </w:r>
            <w:r w:rsidR="004F6EF7" w:rsidRPr="006F69FA">
              <w:rPr>
                <w:rFonts w:ascii="Arial" w:eastAsia="Arial Unicode MS" w:hAnsi="Arial" w:cs="Arial"/>
                <w:sz w:val="20"/>
              </w:rPr>
              <w:t>roaming telephone services</w:t>
            </w:r>
            <w:r w:rsidRPr="006F69FA">
              <w:rPr>
                <w:rFonts w:ascii="Arial" w:eastAsia="Arial Unicode MS" w:hAnsi="Arial" w:cs="Arial"/>
                <w:sz w:val="20"/>
              </w:rPr>
              <w:t xml:space="preserve">, </w:t>
            </w:r>
          </w:p>
          <w:p w14:paraId="1326F1A6" w14:textId="4A9A1B1D" w:rsidR="00CF1733" w:rsidRPr="006F69FA" w:rsidRDefault="00CF1733" w:rsidP="007B29FB">
            <w:pPr>
              <w:spacing w:line="320" w:lineRule="exact"/>
              <w:ind w:right="-43"/>
              <w:jc w:val="thaiDistribute"/>
              <w:rPr>
                <w:rFonts w:ascii="Arial" w:eastAsia="Arial Unicode MS" w:hAnsi="Arial" w:cs="Arial"/>
                <w:sz w:val="20"/>
              </w:rPr>
            </w:pPr>
            <w:r w:rsidRPr="006F69FA">
              <w:rPr>
                <w:rFonts w:ascii="Arial" w:eastAsia="Arial Unicode MS" w:hAnsi="Arial" w:cs="Arial"/>
                <w:sz w:val="20"/>
              </w:rPr>
              <w:t xml:space="preserve">   net</w:t>
            </w:r>
          </w:p>
        </w:tc>
        <w:tc>
          <w:tcPr>
            <w:tcW w:w="1530" w:type="dxa"/>
            <w:shd w:val="clear" w:color="auto" w:fill="auto"/>
          </w:tcPr>
          <w:p w14:paraId="22E8E6F5" w14:textId="77777777" w:rsidR="00BB233F" w:rsidRPr="006F69FA" w:rsidRDefault="00BB233F" w:rsidP="007B29FB">
            <w:pPr>
              <w:pBdr>
                <w:bottom w:val="double" w:sz="6" w:space="1" w:color="auto"/>
              </w:pBdr>
              <w:tabs>
                <w:tab w:val="decimal" w:pos="1152"/>
              </w:tabs>
              <w:spacing w:line="320" w:lineRule="exact"/>
              <w:ind w:right="12"/>
              <w:rPr>
                <w:rFonts w:ascii="Arial" w:hAnsi="Arial" w:cstheme="minorBidi"/>
                <w:sz w:val="20"/>
              </w:rPr>
            </w:pPr>
          </w:p>
          <w:p w14:paraId="58111EFB" w14:textId="147CF991" w:rsidR="008849AD" w:rsidRPr="006F69FA" w:rsidRDefault="00820666" w:rsidP="007B29FB">
            <w:pPr>
              <w:pBdr>
                <w:bottom w:val="double" w:sz="6" w:space="1" w:color="auto"/>
              </w:pBdr>
              <w:tabs>
                <w:tab w:val="decimal" w:pos="1152"/>
              </w:tabs>
              <w:spacing w:line="320" w:lineRule="exact"/>
              <w:ind w:right="12"/>
              <w:rPr>
                <w:rFonts w:ascii="Arial" w:hAnsi="Arial" w:cstheme="minorBidi"/>
                <w:sz w:val="20"/>
              </w:rPr>
            </w:pPr>
            <w:r w:rsidRPr="006F69FA">
              <w:rPr>
                <w:rFonts w:ascii="Arial" w:hAnsi="Arial" w:cstheme="minorBidi"/>
                <w:sz w:val="20"/>
              </w:rPr>
              <w:t>167,194</w:t>
            </w:r>
          </w:p>
        </w:tc>
        <w:tc>
          <w:tcPr>
            <w:tcW w:w="1440" w:type="dxa"/>
            <w:gridSpan w:val="2"/>
            <w:shd w:val="clear" w:color="auto" w:fill="auto"/>
          </w:tcPr>
          <w:p w14:paraId="786FB0B4" w14:textId="77777777" w:rsidR="00CF1733" w:rsidRPr="006F69FA" w:rsidRDefault="00CF1733" w:rsidP="007B29FB">
            <w:pPr>
              <w:pBdr>
                <w:bottom w:val="double" w:sz="6" w:space="1" w:color="auto"/>
              </w:pBdr>
              <w:tabs>
                <w:tab w:val="decimal" w:pos="1152"/>
              </w:tabs>
              <w:spacing w:line="320" w:lineRule="exact"/>
              <w:ind w:right="12"/>
              <w:rPr>
                <w:rFonts w:ascii="Arial" w:hAnsi="Arial" w:cs="Arial"/>
                <w:sz w:val="20"/>
              </w:rPr>
            </w:pPr>
          </w:p>
          <w:p w14:paraId="23DE6D6F" w14:textId="710C1ADE" w:rsidR="00CF1733" w:rsidRPr="006F69FA" w:rsidRDefault="00CF1733" w:rsidP="007B29FB">
            <w:pPr>
              <w:pBdr>
                <w:bottom w:val="double" w:sz="6" w:space="1" w:color="auto"/>
              </w:pBdr>
              <w:tabs>
                <w:tab w:val="decimal" w:pos="1152"/>
              </w:tabs>
              <w:spacing w:line="320" w:lineRule="exact"/>
              <w:ind w:right="12"/>
              <w:rPr>
                <w:rFonts w:ascii="Arial" w:hAnsi="Arial" w:cs="Arial"/>
                <w:sz w:val="20"/>
              </w:rPr>
            </w:pPr>
            <w:r w:rsidRPr="006F69FA">
              <w:rPr>
                <w:rFonts w:ascii="Arial" w:hAnsi="Arial" w:cs="Arial"/>
                <w:sz w:val="20"/>
              </w:rPr>
              <w:t>737,752</w:t>
            </w:r>
          </w:p>
        </w:tc>
        <w:tc>
          <w:tcPr>
            <w:tcW w:w="1530" w:type="dxa"/>
            <w:shd w:val="clear" w:color="auto" w:fill="auto"/>
          </w:tcPr>
          <w:p w14:paraId="1E84DBD9" w14:textId="77777777" w:rsidR="00BB233F" w:rsidRPr="006F69FA" w:rsidRDefault="00BB233F" w:rsidP="007B29FB">
            <w:pPr>
              <w:pBdr>
                <w:bottom w:val="double" w:sz="6" w:space="1" w:color="auto"/>
              </w:pBdr>
              <w:tabs>
                <w:tab w:val="decimal" w:pos="1152"/>
              </w:tabs>
              <w:spacing w:line="320" w:lineRule="exact"/>
              <w:ind w:right="12"/>
              <w:rPr>
                <w:rFonts w:ascii="Arial" w:hAnsi="Arial" w:cstheme="minorBidi"/>
                <w:sz w:val="20"/>
              </w:rPr>
            </w:pPr>
          </w:p>
          <w:p w14:paraId="27190488" w14:textId="447E1B4C" w:rsidR="008849AD" w:rsidRPr="006F69FA" w:rsidRDefault="00820666" w:rsidP="007B29FB">
            <w:pPr>
              <w:pBdr>
                <w:bottom w:val="double" w:sz="6" w:space="1" w:color="auto"/>
              </w:pBdr>
              <w:tabs>
                <w:tab w:val="decimal" w:pos="1152"/>
              </w:tabs>
              <w:spacing w:line="320" w:lineRule="exact"/>
              <w:ind w:right="12"/>
              <w:rPr>
                <w:rFonts w:ascii="Arial" w:hAnsi="Arial" w:cstheme="minorBidi"/>
                <w:sz w:val="20"/>
              </w:rPr>
            </w:pPr>
            <w:r w:rsidRPr="006F69FA">
              <w:rPr>
                <w:rFonts w:ascii="Arial" w:hAnsi="Arial" w:cstheme="minorBidi"/>
                <w:sz w:val="20"/>
              </w:rPr>
              <w:t>10,081</w:t>
            </w:r>
          </w:p>
        </w:tc>
        <w:tc>
          <w:tcPr>
            <w:tcW w:w="1440" w:type="dxa"/>
            <w:shd w:val="clear" w:color="auto" w:fill="auto"/>
          </w:tcPr>
          <w:p w14:paraId="706AEA61" w14:textId="77777777" w:rsidR="00CF1733" w:rsidRPr="006F69FA" w:rsidRDefault="00CF1733" w:rsidP="007B29FB">
            <w:pPr>
              <w:pBdr>
                <w:bottom w:val="double" w:sz="6" w:space="1" w:color="auto"/>
              </w:pBdr>
              <w:tabs>
                <w:tab w:val="decimal" w:pos="1152"/>
              </w:tabs>
              <w:spacing w:line="320" w:lineRule="exact"/>
              <w:ind w:right="12"/>
              <w:rPr>
                <w:rFonts w:ascii="Arial" w:hAnsi="Arial" w:cs="Arial"/>
                <w:sz w:val="20"/>
              </w:rPr>
            </w:pPr>
          </w:p>
          <w:p w14:paraId="05CF9AA5" w14:textId="44BBB711" w:rsidR="00CF1733" w:rsidRPr="006F69FA" w:rsidRDefault="00CF1733" w:rsidP="007B29FB">
            <w:pPr>
              <w:pBdr>
                <w:bottom w:val="double" w:sz="6" w:space="1" w:color="auto"/>
              </w:pBdr>
              <w:tabs>
                <w:tab w:val="decimal" w:pos="1152"/>
              </w:tabs>
              <w:spacing w:line="320" w:lineRule="exact"/>
              <w:ind w:right="12"/>
              <w:rPr>
                <w:rFonts w:ascii="Arial" w:hAnsi="Arial" w:cs="Arial"/>
                <w:sz w:val="20"/>
              </w:rPr>
            </w:pPr>
            <w:r w:rsidRPr="006F69FA">
              <w:rPr>
                <w:rFonts w:ascii="Arial" w:hAnsi="Arial" w:cs="Arial"/>
                <w:sz w:val="20"/>
              </w:rPr>
              <w:t>17,389</w:t>
            </w:r>
          </w:p>
        </w:tc>
      </w:tr>
    </w:tbl>
    <w:p w14:paraId="59CD8DD5" w14:textId="7F17F49A" w:rsidR="004C1C8F" w:rsidRPr="006F69FA" w:rsidRDefault="004C1C8F" w:rsidP="00E51910">
      <w:pPr>
        <w:tabs>
          <w:tab w:val="left" w:pos="720"/>
        </w:tabs>
        <w:spacing w:before="240" w:after="120" w:line="380" w:lineRule="exact"/>
        <w:ind w:left="547" w:hanging="547"/>
        <w:jc w:val="thaiDistribute"/>
        <w:rPr>
          <w:rFonts w:ascii="Arial" w:hAnsi="Arial" w:cs="Arial"/>
          <w:sz w:val="22"/>
          <w:szCs w:val="22"/>
        </w:rPr>
      </w:pPr>
      <w:r w:rsidRPr="006F69FA">
        <w:rPr>
          <w:rFonts w:ascii="Arial" w:hAnsi="Arial" w:cs="Arial"/>
          <w:sz w:val="22"/>
          <w:szCs w:val="22"/>
        </w:rPr>
        <w:lastRenderedPageBreak/>
        <w:tab/>
        <w:t>The aging of the outstanding balances of trade receivable</w:t>
      </w:r>
      <w:r w:rsidR="00A4118B" w:rsidRPr="006F69FA">
        <w:rPr>
          <w:rFonts w:ascii="Arial" w:hAnsi="Arial" w:cs="Arial"/>
          <w:sz w:val="22"/>
          <w:szCs w:val="22"/>
        </w:rPr>
        <w:t>s</w:t>
      </w:r>
      <w:r w:rsidRPr="006F69FA">
        <w:rPr>
          <w:rFonts w:ascii="Arial" w:hAnsi="Arial" w:cs="Arial"/>
          <w:sz w:val="22"/>
          <w:szCs w:val="22"/>
        </w:rPr>
        <w:t xml:space="preserve"> - sales of </w:t>
      </w:r>
      <w:r w:rsidR="000A2C5E" w:rsidRPr="006F69FA">
        <w:rPr>
          <w:rFonts w:ascii="Arial" w:hAnsi="Arial" w:cs="Arial"/>
          <w:sz w:val="22"/>
          <w:szCs w:val="22"/>
        </w:rPr>
        <w:t xml:space="preserve">E-Refill, </w:t>
      </w:r>
      <w:r w:rsidRPr="006F69FA">
        <w:rPr>
          <w:rFonts w:ascii="Arial" w:hAnsi="Arial" w:cs="Arial"/>
          <w:sz w:val="22"/>
          <w:szCs w:val="22"/>
        </w:rPr>
        <w:t xml:space="preserve">telephone sets and starter kits 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A70102" w:rsidRPr="006F69FA">
        <w:rPr>
          <w:rFonts w:ascii="Arial" w:hAnsi="Arial" w:cs="Arial"/>
          <w:sz w:val="22"/>
          <w:szCs w:val="22"/>
        </w:rPr>
        <w:t xml:space="preserve"> and 31 </w:t>
      </w:r>
      <w:r w:rsidRPr="006F69FA">
        <w:rPr>
          <w:rFonts w:ascii="Arial" w:hAnsi="Arial" w:cs="Arial"/>
          <w:sz w:val="22"/>
          <w:szCs w:val="22"/>
        </w:rPr>
        <w:t xml:space="preserve">December </w:t>
      </w:r>
      <w:r w:rsidR="009C5248" w:rsidRPr="006F69FA">
        <w:rPr>
          <w:rFonts w:ascii="Arial" w:hAnsi="Arial" w:cs="Arial"/>
          <w:sz w:val="22"/>
          <w:szCs w:val="22"/>
        </w:rPr>
        <w:t>2019</w:t>
      </w:r>
      <w:r w:rsidRPr="006F69FA">
        <w:rPr>
          <w:rFonts w:ascii="Arial" w:hAnsi="Arial" w:cs="Arial"/>
          <w:sz w:val="22"/>
          <w:szCs w:val="22"/>
        </w:rPr>
        <w:t>, based on due date, is as follows:</w:t>
      </w:r>
    </w:p>
    <w:tbl>
      <w:tblPr>
        <w:tblW w:w="9342" w:type="dxa"/>
        <w:tblInd w:w="468" w:type="dxa"/>
        <w:tblLayout w:type="fixed"/>
        <w:tblLook w:val="0000" w:firstRow="0" w:lastRow="0" w:firstColumn="0" w:lastColumn="0" w:noHBand="0" w:noVBand="0"/>
      </w:tblPr>
      <w:tblGrid>
        <w:gridCol w:w="3492"/>
        <w:gridCol w:w="1530"/>
        <w:gridCol w:w="600"/>
        <w:gridCol w:w="720"/>
        <w:gridCol w:w="1560"/>
        <w:gridCol w:w="1440"/>
      </w:tblGrid>
      <w:tr w:rsidR="00CF1733" w:rsidRPr="006F69FA" w14:paraId="245514A4" w14:textId="77777777" w:rsidTr="008849AD">
        <w:trPr>
          <w:cantSplit/>
        </w:trPr>
        <w:tc>
          <w:tcPr>
            <w:tcW w:w="5622" w:type="dxa"/>
            <w:gridSpan w:val="3"/>
          </w:tcPr>
          <w:p w14:paraId="6F6E3C60" w14:textId="77777777" w:rsidR="00CF1733" w:rsidRPr="006F69FA" w:rsidRDefault="00CF1733" w:rsidP="007B29FB">
            <w:pPr>
              <w:spacing w:line="340" w:lineRule="exact"/>
              <w:ind w:left="612" w:right="-43"/>
              <w:jc w:val="both"/>
              <w:rPr>
                <w:rFonts w:ascii="Arial" w:eastAsia="Arial Unicode MS" w:hAnsi="Arial" w:cs="Arial"/>
                <w:sz w:val="20"/>
                <w:cs/>
                <w:lang w:val="th-TH"/>
              </w:rPr>
            </w:pPr>
          </w:p>
        </w:tc>
        <w:tc>
          <w:tcPr>
            <w:tcW w:w="3720" w:type="dxa"/>
            <w:gridSpan w:val="3"/>
          </w:tcPr>
          <w:p w14:paraId="730F12E7" w14:textId="77777777" w:rsidR="00CF1733" w:rsidRPr="006F69FA" w:rsidRDefault="00CF1733" w:rsidP="007B29FB">
            <w:pPr>
              <w:spacing w:line="340" w:lineRule="exact"/>
              <w:ind w:right="-43"/>
              <w:jc w:val="right"/>
              <w:rPr>
                <w:rFonts w:ascii="Arial" w:eastAsia="Arial Unicode MS" w:hAnsi="Arial" w:cs="Arial"/>
                <w:sz w:val="20"/>
                <w:u w:val="single"/>
                <w:cs/>
                <w:lang w:val="th-TH"/>
              </w:rPr>
            </w:pPr>
            <w:r w:rsidRPr="006F69FA">
              <w:rPr>
                <w:rFonts w:ascii="Arial" w:eastAsia="Arial Unicode MS" w:hAnsi="Arial" w:cs="Arial"/>
                <w:sz w:val="20"/>
                <w:cs/>
                <w:lang w:val="th-TH"/>
              </w:rPr>
              <w:t>(</w:t>
            </w:r>
            <w:r w:rsidRPr="006F69FA">
              <w:rPr>
                <w:rFonts w:ascii="Arial" w:eastAsia="Arial Unicode MS" w:hAnsi="Arial" w:cs="Arial"/>
                <w:sz w:val="20"/>
              </w:rPr>
              <w:t>Unit: Thousand Baht</w:t>
            </w:r>
            <w:r w:rsidRPr="006F69FA">
              <w:rPr>
                <w:rFonts w:ascii="Arial" w:eastAsia="Arial Unicode MS" w:hAnsi="Arial" w:cs="Arial"/>
                <w:sz w:val="20"/>
                <w:cs/>
                <w:lang w:val="th-TH"/>
              </w:rPr>
              <w:t>)</w:t>
            </w:r>
          </w:p>
        </w:tc>
      </w:tr>
      <w:tr w:rsidR="00CF1733" w:rsidRPr="006F69FA" w14:paraId="5055DD03" w14:textId="77777777" w:rsidTr="008849AD">
        <w:tc>
          <w:tcPr>
            <w:tcW w:w="3492" w:type="dxa"/>
          </w:tcPr>
          <w:p w14:paraId="6F05A0A1" w14:textId="77777777" w:rsidR="00CF1733" w:rsidRPr="006F69FA" w:rsidRDefault="00CF1733" w:rsidP="007B29FB">
            <w:pPr>
              <w:spacing w:line="340" w:lineRule="exact"/>
              <w:ind w:left="619" w:right="-43"/>
              <w:jc w:val="both"/>
              <w:rPr>
                <w:rFonts w:ascii="Arial" w:eastAsia="Arial Unicode MS" w:hAnsi="Arial" w:cs="Arial"/>
                <w:sz w:val="20"/>
                <w:cs/>
                <w:lang w:val="th-TH"/>
              </w:rPr>
            </w:pPr>
          </w:p>
        </w:tc>
        <w:tc>
          <w:tcPr>
            <w:tcW w:w="2850" w:type="dxa"/>
            <w:gridSpan w:val="3"/>
          </w:tcPr>
          <w:p w14:paraId="45F04483" w14:textId="5CA5AED9" w:rsidR="00CF1733" w:rsidRPr="006F69FA" w:rsidRDefault="00CF1733" w:rsidP="007B29FB">
            <w:pPr>
              <w:pBdr>
                <w:bottom w:val="single" w:sz="4" w:space="1" w:color="auto"/>
              </w:pBdr>
              <w:spacing w:line="340" w:lineRule="exact"/>
              <w:ind w:right="12"/>
              <w:jc w:val="center"/>
              <w:rPr>
                <w:rFonts w:ascii="Arial" w:eastAsia="Arial Unicode MS" w:hAnsi="Arial" w:cs="Arial"/>
                <w:sz w:val="20"/>
                <w:cs/>
                <w:lang w:val="th-TH"/>
              </w:rPr>
            </w:pPr>
            <w:r w:rsidRPr="006F69FA">
              <w:rPr>
                <w:rFonts w:ascii="Arial" w:eastAsia="Arial Unicode MS" w:hAnsi="Arial" w:cs="Arial"/>
                <w:sz w:val="20"/>
              </w:rPr>
              <w:t xml:space="preserve">Consolidated </w:t>
            </w:r>
            <w:r w:rsidR="00F42809" w:rsidRPr="006F69FA">
              <w:rPr>
                <w:rFonts w:ascii="Arial" w:eastAsia="Arial Unicode MS" w:hAnsi="Arial" w:cs="Arial"/>
                <w:sz w:val="20"/>
              </w:rPr>
              <w:t xml:space="preserve">       </w:t>
            </w:r>
            <w:r w:rsidRPr="006F69FA">
              <w:rPr>
                <w:rFonts w:ascii="Arial" w:eastAsia="Arial Unicode MS" w:hAnsi="Arial" w:cs="Arial"/>
                <w:sz w:val="20"/>
              </w:rPr>
              <w:t>financial statements</w:t>
            </w:r>
          </w:p>
        </w:tc>
        <w:tc>
          <w:tcPr>
            <w:tcW w:w="3000" w:type="dxa"/>
            <w:gridSpan w:val="2"/>
          </w:tcPr>
          <w:p w14:paraId="2D813187" w14:textId="32DBCA41" w:rsidR="00CF1733" w:rsidRPr="006F69FA" w:rsidRDefault="00CF1733" w:rsidP="007B29FB">
            <w:pPr>
              <w:pBdr>
                <w:bottom w:val="single" w:sz="4" w:space="1" w:color="auto"/>
              </w:pBdr>
              <w:spacing w:line="340" w:lineRule="exact"/>
              <w:ind w:right="12"/>
              <w:jc w:val="center"/>
              <w:rPr>
                <w:rFonts w:ascii="Arial" w:eastAsia="Arial Unicode MS" w:hAnsi="Arial" w:cs="Arial"/>
                <w:sz w:val="20"/>
                <w:cs/>
              </w:rPr>
            </w:pPr>
            <w:r w:rsidRPr="006F69FA">
              <w:rPr>
                <w:rFonts w:ascii="Arial" w:eastAsia="Arial Unicode MS" w:hAnsi="Arial" w:cs="Arial"/>
                <w:sz w:val="20"/>
              </w:rPr>
              <w:t xml:space="preserve">Separate </w:t>
            </w:r>
            <w:r w:rsidR="00F42809" w:rsidRPr="006F69FA">
              <w:rPr>
                <w:rFonts w:ascii="Arial" w:eastAsia="Arial Unicode MS" w:hAnsi="Arial" w:cs="Arial"/>
                <w:sz w:val="20"/>
              </w:rPr>
              <w:t xml:space="preserve">            </w:t>
            </w:r>
            <w:r w:rsidRPr="006F69FA">
              <w:rPr>
                <w:rFonts w:ascii="Arial" w:eastAsia="Arial Unicode MS" w:hAnsi="Arial" w:cs="Arial"/>
                <w:sz w:val="20"/>
              </w:rPr>
              <w:t>financial</w:t>
            </w:r>
            <w:r w:rsidR="00F42809" w:rsidRPr="006F69FA">
              <w:rPr>
                <w:rFonts w:ascii="Arial" w:eastAsia="Arial Unicode MS" w:hAnsi="Arial" w:cs="Arial"/>
                <w:sz w:val="20"/>
              </w:rPr>
              <w:t xml:space="preserve"> </w:t>
            </w:r>
            <w:r w:rsidRPr="006F69FA">
              <w:rPr>
                <w:rFonts w:ascii="Arial" w:eastAsia="Arial Unicode MS" w:hAnsi="Arial" w:cs="Arial"/>
                <w:sz w:val="20"/>
              </w:rPr>
              <w:t>statements</w:t>
            </w:r>
          </w:p>
        </w:tc>
      </w:tr>
      <w:tr w:rsidR="00CF1733" w:rsidRPr="006F69FA" w14:paraId="7DE8AD17" w14:textId="77777777" w:rsidTr="008849AD">
        <w:tc>
          <w:tcPr>
            <w:tcW w:w="3492" w:type="dxa"/>
          </w:tcPr>
          <w:p w14:paraId="090C952F" w14:textId="77777777" w:rsidR="00CF1733" w:rsidRPr="006F69FA" w:rsidRDefault="00CF1733" w:rsidP="007B29FB">
            <w:pPr>
              <w:spacing w:line="340" w:lineRule="exact"/>
              <w:ind w:left="612" w:right="-43"/>
              <w:jc w:val="both"/>
              <w:rPr>
                <w:rFonts w:ascii="Arial" w:eastAsia="Arial Unicode MS" w:hAnsi="Arial" w:cs="Arial"/>
                <w:sz w:val="20"/>
                <w:cs/>
                <w:lang w:val="th-TH"/>
              </w:rPr>
            </w:pPr>
          </w:p>
        </w:tc>
        <w:tc>
          <w:tcPr>
            <w:tcW w:w="1530" w:type="dxa"/>
          </w:tcPr>
          <w:p w14:paraId="42C3DE6D" w14:textId="5488F909" w:rsidR="00CF1733" w:rsidRPr="006F69FA" w:rsidRDefault="00BB233F" w:rsidP="007B29FB">
            <w:pPr>
              <w:spacing w:line="340" w:lineRule="exact"/>
              <w:ind w:right="12"/>
              <w:jc w:val="center"/>
              <w:rPr>
                <w:rFonts w:ascii="Arial" w:eastAsia="Arial Unicode MS" w:hAnsi="Arial" w:cs="Arial"/>
                <w:sz w:val="20"/>
                <w:u w:val="single"/>
                <w:cs/>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CF1733" w:rsidRPr="006F69FA">
              <w:rPr>
                <w:rFonts w:ascii="Arial" w:eastAsia="Arial Unicode MS" w:hAnsi="Arial" w:cs="Arial"/>
                <w:sz w:val="20"/>
              </w:rPr>
              <w:t xml:space="preserve">        </w:t>
            </w:r>
            <w:r w:rsidR="00CF1733" w:rsidRPr="006F69FA">
              <w:rPr>
                <w:rFonts w:ascii="Arial" w:eastAsia="Arial Unicode MS" w:hAnsi="Arial" w:cs="Arial"/>
                <w:sz w:val="20"/>
                <w:u w:val="single"/>
              </w:rPr>
              <w:t>2020</w:t>
            </w:r>
          </w:p>
        </w:tc>
        <w:tc>
          <w:tcPr>
            <w:tcW w:w="1320" w:type="dxa"/>
            <w:gridSpan w:val="2"/>
          </w:tcPr>
          <w:p w14:paraId="2CBDC1E0" w14:textId="77777777" w:rsidR="00CF1733" w:rsidRPr="006F69FA" w:rsidRDefault="00CF1733" w:rsidP="007B29FB">
            <w:pPr>
              <w:spacing w:line="34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6F38D7D5" w14:textId="06C379AF" w:rsidR="00CF1733" w:rsidRPr="006F69FA" w:rsidRDefault="00CF1733" w:rsidP="007B29FB">
            <w:pPr>
              <w:spacing w:line="340" w:lineRule="exact"/>
              <w:ind w:right="12"/>
              <w:jc w:val="center"/>
              <w:rPr>
                <w:rFonts w:ascii="Arial" w:eastAsia="Arial Unicode MS" w:hAnsi="Arial" w:cs="Arial"/>
                <w:sz w:val="20"/>
                <w:u w:val="single"/>
                <w:cs/>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c>
          <w:tcPr>
            <w:tcW w:w="1560" w:type="dxa"/>
          </w:tcPr>
          <w:p w14:paraId="72BCF738" w14:textId="54FA8000" w:rsidR="00CF1733" w:rsidRPr="006F69FA" w:rsidRDefault="00BB233F" w:rsidP="007B29FB">
            <w:pPr>
              <w:spacing w:line="340" w:lineRule="exact"/>
              <w:ind w:right="12"/>
              <w:jc w:val="center"/>
              <w:rPr>
                <w:rFonts w:ascii="Arial" w:eastAsia="Arial Unicode MS" w:hAnsi="Arial" w:cs="Arial"/>
                <w:sz w:val="20"/>
                <w:u w:val="single"/>
                <w:cs/>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CF1733" w:rsidRPr="006F69FA">
              <w:rPr>
                <w:rFonts w:ascii="Arial" w:eastAsia="Arial Unicode MS" w:hAnsi="Arial" w:cs="Arial"/>
                <w:sz w:val="20"/>
              </w:rPr>
              <w:t xml:space="preserve">        </w:t>
            </w:r>
            <w:r w:rsidR="00CF1733" w:rsidRPr="006F69FA">
              <w:rPr>
                <w:rFonts w:ascii="Arial" w:eastAsia="Arial Unicode MS" w:hAnsi="Arial" w:cs="Arial"/>
                <w:sz w:val="20"/>
                <w:u w:val="single"/>
              </w:rPr>
              <w:t>2020</w:t>
            </w:r>
          </w:p>
        </w:tc>
        <w:tc>
          <w:tcPr>
            <w:tcW w:w="1440" w:type="dxa"/>
          </w:tcPr>
          <w:p w14:paraId="16416F05" w14:textId="77777777" w:rsidR="00CF1733" w:rsidRPr="006F69FA" w:rsidRDefault="00CF1733" w:rsidP="007B29FB">
            <w:pPr>
              <w:spacing w:line="340" w:lineRule="exact"/>
              <w:ind w:left="-108" w:right="-43"/>
              <w:jc w:val="center"/>
              <w:rPr>
                <w:rFonts w:ascii="Arial" w:eastAsia="Arial Unicode MS" w:hAnsi="Arial" w:cs="Arial"/>
                <w:sz w:val="20"/>
              </w:rPr>
            </w:pPr>
            <w:r w:rsidRPr="006F69FA">
              <w:rPr>
                <w:rFonts w:ascii="Arial" w:eastAsia="Arial Unicode MS" w:hAnsi="Arial" w:cs="Arial"/>
                <w:sz w:val="20"/>
              </w:rPr>
              <w:t>31 December</w:t>
            </w:r>
          </w:p>
          <w:p w14:paraId="56650E76" w14:textId="674CC012" w:rsidR="00CF1733" w:rsidRPr="006F69FA" w:rsidRDefault="00CF1733" w:rsidP="007B29FB">
            <w:pPr>
              <w:spacing w:line="340" w:lineRule="exact"/>
              <w:ind w:right="12"/>
              <w:jc w:val="center"/>
              <w:rPr>
                <w:rFonts w:ascii="Arial" w:eastAsia="Arial Unicode MS" w:hAnsi="Arial" w:cs="Arial"/>
                <w:sz w:val="20"/>
                <w:u w:val="single"/>
                <w:cs/>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r>
      <w:tr w:rsidR="00CF1733" w:rsidRPr="006F69FA" w14:paraId="2EC61284" w14:textId="77777777" w:rsidTr="008849AD">
        <w:tc>
          <w:tcPr>
            <w:tcW w:w="3492" w:type="dxa"/>
          </w:tcPr>
          <w:p w14:paraId="3518993E" w14:textId="77777777" w:rsidR="00CF1733" w:rsidRPr="006F69FA" w:rsidRDefault="00CF1733" w:rsidP="007B29FB">
            <w:pPr>
              <w:spacing w:line="340" w:lineRule="exact"/>
              <w:ind w:left="612" w:right="-43"/>
              <w:jc w:val="both"/>
              <w:rPr>
                <w:rFonts w:ascii="Arial" w:eastAsia="Arial Unicode MS" w:hAnsi="Arial" w:cs="Arial"/>
                <w:sz w:val="20"/>
                <w:cs/>
                <w:lang w:val="th-TH"/>
              </w:rPr>
            </w:pPr>
          </w:p>
        </w:tc>
        <w:tc>
          <w:tcPr>
            <w:tcW w:w="1530" w:type="dxa"/>
          </w:tcPr>
          <w:p w14:paraId="0BBBB339" w14:textId="77777777" w:rsidR="00CF1733" w:rsidRPr="006F69FA" w:rsidRDefault="00CF1733" w:rsidP="007B29FB">
            <w:pPr>
              <w:spacing w:line="340" w:lineRule="exact"/>
              <w:ind w:right="12"/>
              <w:jc w:val="center"/>
              <w:rPr>
                <w:rFonts w:ascii="Arial" w:eastAsia="Arial Unicode MS" w:hAnsi="Arial" w:cs="Arial"/>
                <w:sz w:val="20"/>
                <w:u w:val="single"/>
              </w:rPr>
            </w:pPr>
          </w:p>
        </w:tc>
        <w:tc>
          <w:tcPr>
            <w:tcW w:w="1320" w:type="dxa"/>
            <w:gridSpan w:val="2"/>
          </w:tcPr>
          <w:p w14:paraId="3AD74110" w14:textId="067167A8" w:rsidR="00CF1733" w:rsidRPr="006F69FA" w:rsidRDefault="00CF1733" w:rsidP="007B29FB">
            <w:pPr>
              <w:spacing w:line="340" w:lineRule="exact"/>
              <w:ind w:right="12"/>
              <w:jc w:val="center"/>
              <w:rPr>
                <w:rFonts w:ascii="Arial" w:eastAsia="Arial Unicode MS" w:hAnsi="Arial" w:cs="Arial"/>
                <w:sz w:val="20"/>
                <w:u w:val="single"/>
              </w:rPr>
            </w:pPr>
            <w:r w:rsidRPr="006F69FA">
              <w:rPr>
                <w:rFonts w:ascii="Arial" w:eastAsia="Arial Unicode MS" w:hAnsi="Arial" w:cs="Arial"/>
                <w:sz w:val="20"/>
              </w:rPr>
              <w:t>(Audited)</w:t>
            </w:r>
          </w:p>
        </w:tc>
        <w:tc>
          <w:tcPr>
            <w:tcW w:w="1560" w:type="dxa"/>
          </w:tcPr>
          <w:p w14:paraId="6EE7D4DB" w14:textId="77777777" w:rsidR="00CF1733" w:rsidRPr="006F69FA" w:rsidRDefault="00CF1733" w:rsidP="007B29FB">
            <w:pPr>
              <w:spacing w:line="340" w:lineRule="exact"/>
              <w:ind w:right="12"/>
              <w:jc w:val="center"/>
              <w:rPr>
                <w:rFonts w:ascii="Arial" w:eastAsia="Arial Unicode MS" w:hAnsi="Arial" w:cs="Arial"/>
                <w:sz w:val="20"/>
                <w:u w:val="single"/>
              </w:rPr>
            </w:pPr>
          </w:p>
        </w:tc>
        <w:tc>
          <w:tcPr>
            <w:tcW w:w="1440" w:type="dxa"/>
          </w:tcPr>
          <w:p w14:paraId="4EDDD1CA" w14:textId="47A247D6" w:rsidR="00CF1733" w:rsidRPr="006F69FA" w:rsidRDefault="00CF1733" w:rsidP="007B29FB">
            <w:pPr>
              <w:spacing w:line="340" w:lineRule="exact"/>
              <w:ind w:right="12"/>
              <w:jc w:val="center"/>
              <w:rPr>
                <w:rFonts w:ascii="Arial" w:eastAsia="Arial Unicode MS" w:hAnsi="Arial" w:cs="Arial"/>
                <w:sz w:val="20"/>
                <w:u w:val="single"/>
              </w:rPr>
            </w:pPr>
            <w:r w:rsidRPr="006F69FA">
              <w:rPr>
                <w:rFonts w:ascii="Arial" w:eastAsia="Arial Unicode MS" w:hAnsi="Arial" w:cs="Arial"/>
                <w:sz w:val="20"/>
              </w:rPr>
              <w:t>(Audited)</w:t>
            </w:r>
          </w:p>
        </w:tc>
      </w:tr>
      <w:tr w:rsidR="00CF1733" w:rsidRPr="006F69FA" w14:paraId="05586452" w14:textId="77777777" w:rsidTr="008849AD">
        <w:tc>
          <w:tcPr>
            <w:tcW w:w="3492" w:type="dxa"/>
          </w:tcPr>
          <w:p w14:paraId="62453E98"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Aged </w:t>
            </w:r>
            <w:proofErr w:type="gramStart"/>
            <w:r w:rsidRPr="006F69FA">
              <w:rPr>
                <w:rFonts w:ascii="Arial" w:eastAsia="Arial Unicode MS" w:hAnsi="Arial" w:cs="Arial"/>
                <w:sz w:val="20"/>
              </w:rPr>
              <w:t>on the basis of</w:t>
            </w:r>
            <w:proofErr w:type="gramEnd"/>
            <w:r w:rsidRPr="006F69FA">
              <w:rPr>
                <w:rFonts w:ascii="Arial" w:eastAsia="Arial Unicode MS" w:hAnsi="Arial" w:cs="Arial"/>
                <w:sz w:val="20"/>
              </w:rPr>
              <w:t xml:space="preserve"> due dates </w:t>
            </w:r>
          </w:p>
        </w:tc>
        <w:tc>
          <w:tcPr>
            <w:tcW w:w="1530" w:type="dxa"/>
          </w:tcPr>
          <w:p w14:paraId="157F3526" w14:textId="77777777" w:rsidR="00CF1733" w:rsidRPr="006F69FA" w:rsidRDefault="00CF1733" w:rsidP="007B29FB">
            <w:pPr>
              <w:tabs>
                <w:tab w:val="decimal" w:pos="852"/>
              </w:tabs>
              <w:spacing w:line="340" w:lineRule="exact"/>
              <w:ind w:right="12"/>
              <w:rPr>
                <w:rFonts w:ascii="Arial" w:eastAsia="Arial Unicode MS" w:hAnsi="Arial" w:cs="Arial"/>
                <w:sz w:val="20"/>
              </w:rPr>
            </w:pPr>
          </w:p>
        </w:tc>
        <w:tc>
          <w:tcPr>
            <w:tcW w:w="1320" w:type="dxa"/>
            <w:gridSpan w:val="2"/>
          </w:tcPr>
          <w:p w14:paraId="4C26A3CF" w14:textId="77777777" w:rsidR="00CF1733" w:rsidRPr="006F69FA" w:rsidRDefault="00CF1733" w:rsidP="007B29FB">
            <w:pPr>
              <w:tabs>
                <w:tab w:val="decimal" w:pos="972"/>
              </w:tabs>
              <w:spacing w:line="340" w:lineRule="exact"/>
              <w:ind w:right="12"/>
              <w:rPr>
                <w:rFonts w:ascii="Arial" w:eastAsia="Arial Unicode MS" w:hAnsi="Arial" w:cs="Arial"/>
                <w:sz w:val="20"/>
              </w:rPr>
            </w:pPr>
          </w:p>
        </w:tc>
        <w:tc>
          <w:tcPr>
            <w:tcW w:w="1560" w:type="dxa"/>
          </w:tcPr>
          <w:p w14:paraId="01670E1A" w14:textId="77777777" w:rsidR="00CF1733" w:rsidRPr="006F69FA" w:rsidRDefault="00CF1733" w:rsidP="007B29FB">
            <w:pPr>
              <w:tabs>
                <w:tab w:val="decimal" w:pos="1092"/>
              </w:tabs>
              <w:spacing w:line="340" w:lineRule="exact"/>
              <w:ind w:right="12"/>
              <w:rPr>
                <w:rFonts w:ascii="Arial" w:eastAsia="Arial Unicode MS" w:hAnsi="Arial" w:cs="Arial"/>
                <w:sz w:val="20"/>
              </w:rPr>
            </w:pPr>
          </w:p>
        </w:tc>
        <w:tc>
          <w:tcPr>
            <w:tcW w:w="1440" w:type="dxa"/>
          </w:tcPr>
          <w:p w14:paraId="69949D03" w14:textId="77777777" w:rsidR="00CF1733" w:rsidRPr="006F69FA" w:rsidRDefault="00CF1733" w:rsidP="007B29FB">
            <w:pPr>
              <w:tabs>
                <w:tab w:val="decimal" w:pos="1092"/>
              </w:tabs>
              <w:spacing w:line="340" w:lineRule="exact"/>
              <w:ind w:right="12"/>
              <w:rPr>
                <w:rFonts w:ascii="Arial" w:eastAsia="Arial Unicode MS" w:hAnsi="Arial" w:cs="Arial"/>
                <w:sz w:val="20"/>
              </w:rPr>
            </w:pPr>
          </w:p>
        </w:tc>
      </w:tr>
      <w:tr w:rsidR="00CF1733" w:rsidRPr="006F69FA" w14:paraId="5898E6E7" w14:textId="77777777" w:rsidTr="008849AD">
        <w:tc>
          <w:tcPr>
            <w:tcW w:w="3492" w:type="dxa"/>
          </w:tcPr>
          <w:p w14:paraId="2B0D4FC5" w14:textId="77777777" w:rsidR="00CF1733" w:rsidRPr="006F69FA" w:rsidRDefault="00CF1733" w:rsidP="007B29FB">
            <w:pPr>
              <w:spacing w:line="340" w:lineRule="exact"/>
              <w:ind w:right="-43"/>
              <w:jc w:val="both"/>
              <w:rPr>
                <w:rFonts w:ascii="Arial" w:eastAsia="Arial Unicode MS" w:hAnsi="Arial" w:cs="Arial"/>
                <w:sz w:val="20"/>
                <w:cs/>
              </w:rPr>
            </w:pPr>
            <w:r w:rsidRPr="006F69FA">
              <w:rPr>
                <w:rFonts w:ascii="Arial" w:eastAsia="Arial Unicode MS" w:hAnsi="Arial" w:cs="Arial"/>
                <w:sz w:val="20"/>
              </w:rPr>
              <w:t>Not yet due</w:t>
            </w:r>
          </w:p>
        </w:tc>
        <w:tc>
          <w:tcPr>
            <w:tcW w:w="1530" w:type="dxa"/>
          </w:tcPr>
          <w:p w14:paraId="38B9F1F6" w14:textId="34BF9FA2" w:rsidR="00CF1733" w:rsidRPr="006F69FA" w:rsidRDefault="00726224" w:rsidP="007B29FB">
            <w:pPr>
              <w:tabs>
                <w:tab w:val="decimal" w:pos="1062"/>
              </w:tabs>
              <w:spacing w:line="340" w:lineRule="exact"/>
              <w:ind w:right="12"/>
              <w:rPr>
                <w:rFonts w:ascii="Arial" w:eastAsia="Arial Unicode MS" w:hAnsi="Arial" w:cs="Arial"/>
                <w:sz w:val="20"/>
              </w:rPr>
            </w:pPr>
            <w:r>
              <w:rPr>
                <w:rFonts w:ascii="Arial" w:eastAsia="Arial Unicode MS" w:hAnsi="Arial" w:cs="Arial"/>
                <w:sz w:val="20"/>
              </w:rPr>
              <w:t>569,360</w:t>
            </w:r>
          </w:p>
        </w:tc>
        <w:tc>
          <w:tcPr>
            <w:tcW w:w="1320" w:type="dxa"/>
            <w:gridSpan w:val="2"/>
          </w:tcPr>
          <w:p w14:paraId="50844973" w14:textId="39BAB1BB"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718,005</w:t>
            </w:r>
          </w:p>
        </w:tc>
        <w:tc>
          <w:tcPr>
            <w:tcW w:w="1560" w:type="dxa"/>
          </w:tcPr>
          <w:p w14:paraId="7E02ADDF" w14:textId="075E7F79" w:rsidR="00CF1733" w:rsidRPr="006F69FA" w:rsidRDefault="00726224" w:rsidP="007B29FB">
            <w:pPr>
              <w:tabs>
                <w:tab w:val="decimal" w:pos="1062"/>
              </w:tabs>
              <w:spacing w:line="340" w:lineRule="exact"/>
              <w:ind w:right="12"/>
              <w:rPr>
                <w:rFonts w:ascii="Arial" w:eastAsia="Arial Unicode MS" w:hAnsi="Arial" w:cs="Arial"/>
                <w:sz w:val="20"/>
              </w:rPr>
            </w:pPr>
            <w:r>
              <w:rPr>
                <w:rFonts w:ascii="Arial" w:eastAsia="Arial Unicode MS" w:hAnsi="Arial" w:cs="Arial"/>
                <w:sz w:val="20"/>
              </w:rPr>
              <w:t>268,873</w:t>
            </w:r>
          </w:p>
        </w:tc>
        <w:tc>
          <w:tcPr>
            <w:tcW w:w="1440" w:type="dxa"/>
          </w:tcPr>
          <w:p w14:paraId="47D52FD5" w14:textId="073E3179"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404,859</w:t>
            </w:r>
          </w:p>
        </w:tc>
      </w:tr>
      <w:tr w:rsidR="00CF1733" w:rsidRPr="006F69FA" w14:paraId="36B51431" w14:textId="77777777" w:rsidTr="008849AD">
        <w:tc>
          <w:tcPr>
            <w:tcW w:w="3492" w:type="dxa"/>
          </w:tcPr>
          <w:p w14:paraId="7CDF14AA"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Past due</w:t>
            </w:r>
          </w:p>
        </w:tc>
        <w:tc>
          <w:tcPr>
            <w:tcW w:w="1530" w:type="dxa"/>
          </w:tcPr>
          <w:p w14:paraId="1528BB6A"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c>
          <w:tcPr>
            <w:tcW w:w="1320" w:type="dxa"/>
            <w:gridSpan w:val="2"/>
          </w:tcPr>
          <w:p w14:paraId="56AA9C83"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c>
          <w:tcPr>
            <w:tcW w:w="1560" w:type="dxa"/>
          </w:tcPr>
          <w:p w14:paraId="6A43209C"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c>
          <w:tcPr>
            <w:tcW w:w="1440" w:type="dxa"/>
          </w:tcPr>
          <w:p w14:paraId="2C46E467"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r>
      <w:tr w:rsidR="00CF1733" w:rsidRPr="006F69FA" w14:paraId="380A1AE5" w14:textId="77777777" w:rsidTr="008849AD">
        <w:tc>
          <w:tcPr>
            <w:tcW w:w="3492" w:type="dxa"/>
          </w:tcPr>
          <w:p w14:paraId="5BD46E4C"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Up to 1 month</w:t>
            </w:r>
          </w:p>
        </w:tc>
        <w:tc>
          <w:tcPr>
            <w:tcW w:w="1530" w:type="dxa"/>
          </w:tcPr>
          <w:p w14:paraId="7F9832EC" w14:textId="61B444B6" w:rsidR="00CF1733" w:rsidRPr="006F69FA" w:rsidRDefault="00820666"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7,408</w:t>
            </w:r>
          </w:p>
        </w:tc>
        <w:tc>
          <w:tcPr>
            <w:tcW w:w="1320" w:type="dxa"/>
            <w:gridSpan w:val="2"/>
          </w:tcPr>
          <w:p w14:paraId="0CE6755C" w14:textId="42736D30"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60,883</w:t>
            </w:r>
          </w:p>
        </w:tc>
        <w:tc>
          <w:tcPr>
            <w:tcW w:w="1560" w:type="dxa"/>
          </w:tcPr>
          <w:p w14:paraId="0030F403" w14:textId="7BF2D41A" w:rsidR="00CF1733" w:rsidRPr="006F69FA" w:rsidRDefault="00820666"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w:t>
            </w:r>
          </w:p>
        </w:tc>
        <w:tc>
          <w:tcPr>
            <w:tcW w:w="1440" w:type="dxa"/>
          </w:tcPr>
          <w:p w14:paraId="710DC34B" w14:textId="3254E979"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w:t>
            </w:r>
          </w:p>
        </w:tc>
      </w:tr>
      <w:tr w:rsidR="00CF1733" w:rsidRPr="006F69FA" w14:paraId="073C75B5" w14:textId="77777777" w:rsidTr="008849AD">
        <w:tc>
          <w:tcPr>
            <w:tcW w:w="3492" w:type="dxa"/>
          </w:tcPr>
          <w:p w14:paraId="76B694C9"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1 - 3 months</w:t>
            </w:r>
          </w:p>
        </w:tc>
        <w:tc>
          <w:tcPr>
            <w:tcW w:w="1530" w:type="dxa"/>
          </w:tcPr>
          <w:p w14:paraId="5576DBCE" w14:textId="5F8E8190" w:rsidR="00CF1733" w:rsidRPr="006F69FA" w:rsidRDefault="00820666"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6,596</w:t>
            </w:r>
          </w:p>
        </w:tc>
        <w:tc>
          <w:tcPr>
            <w:tcW w:w="1320" w:type="dxa"/>
            <w:gridSpan w:val="2"/>
          </w:tcPr>
          <w:p w14:paraId="4BDB402F" w14:textId="203DDEEF"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13,170</w:t>
            </w:r>
          </w:p>
        </w:tc>
        <w:tc>
          <w:tcPr>
            <w:tcW w:w="1560" w:type="dxa"/>
          </w:tcPr>
          <w:p w14:paraId="353A1674" w14:textId="2DBFE0F5" w:rsidR="00CF1733" w:rsidRPr="006F69FA" w:rsidRDefault="00820666"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w:t>
            </w:r>
          </w:p>
        </w:tc>
        <w:tc>
          <w:tcPr>
            <w:tcW w:w="1440" w:type="dxa"/>
          </w:tcPr>
          <w:p w14:paraId="107C2FA5" w14:textId="15F1F6BD"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w:t>
            </w:r>
          </w:p>
        </w:tc>
      </w:tr>
      <w:tr w:rsidR="00CF1733" w:rsidRPr="006F69FA" w14:paraId="32589680" w14:textId="77777777" w:rsidTr="008849AD">
        <w:tc>
          <w:tcPr>
            <w:tcW w:w="3492" w:type="dxa"/>
          </w:tcPr>
          <w:p w14:paraId="357C4D0A"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3 - 6 months</w:t>
            </w:r>
          </w:p>
        </w:tc>
        <w:tc>
          <w:tcPr>
            <w:tcW w:w="1530" w:type="dxa"/>
          </w:tcPr>
          <w:p w14:paraId="7CA43984" w14:textId="406B02C7" w:rsidR="00CF1733" w:rsidRPr="006F69FA" w:rsidRDefault="00820666"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2,002</w:t>
            </w:r>
          </w:p>
        </w:tc>
        <w:tc>
          <w:tcPr>
            <w:tcW w:w="1320" w:type="dxa"/>
            <w:gridSpan w:val="2"/>
          </w:tcPr>
          <w:p w14:paraId="433F88B2" w14:textId="5380E754"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3,911</w:t>
            </w:r>
          </w:p>
        </w:tc>
        <w:tc>
          <w:tcPr>
            <w:tcW w:w="1560" w:type="dxa"/>
          </w:tcPr>
          <w:p w14:paraId="776BE55C" w14:textId="3525E60E" w:rsidR="00CF1733" w:rsidRPr="006F69FA" w:rsidRDefault="00820666"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w:t>
            </w:r>
          </w:p>
        </w:tc>
        <w:tc>
          <w:tcPr>
            <w:tcW w:w="1440" w:type="dxa"/>
          </w:tcPr>
          <w:p w14:paraId="014AEC51" w14:textId="79414FB1"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w:t>
            </w:r>
          </w:p>
        </w:tc>
      </w:tr>
      <w:tr w:rsidR="00CF1733" w:rsidRPr="006F69FA" w14:paraId="012D3B5D" w14:textId="77777777" w:rsidTr="008849AD">
        <w:trPr>
          <w:trHeight w:val="243"/>
        </w:trPr>
        <w:tc>
          <w:tcPr>
            <w:tcW w:w="3492" w:type="dxa"/>
          </w:tcPr>
          <w:p w14:paraId="0B927363"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Over 6 months</w:t>
            </w:r>
          </w:p>
        </w:tc>
        <w:tc>
          <w:tcPr>
            <w:tcW w:w="1530" w:type="dxa"/>
          </w:tcPr>
          <w:p w14:paraId="0C615580" w14:textId="236C7767" w:rsidR="00CF1733" w:rsidRPr="006F69FA" w:rsidRDefault="00820666"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91,931</w:t>
            </w:r>
          </w:p>
        </w:tc>
        <w:tc>
          <w:tcPr>
            <w:tcW w:w="1320" w:type="dxa"/>
            <w:gridSpan w:val="2"/>
          </w:tcPr>
          <w:p w14:paraId="0D19D7FF" w14:textId="4CFAD7BB" w:rsidR="00CF1733" w:rsidRPr="006F69FA" w:rsidRDefault="00CF1733"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92,688</w:t>
            </w:r>
          </w:p>
        </w:tc>
        <w:tc>
          <w:tcPr>
            <w:tcW w:w="1560" w:type="dxa"/>
          </w:tcPr>
          <w:p w14:paraId="33800E38" w14:textId="34C2F719" w:rsidR="00CF1733" w:rsidRPr="006F69FA" w:rsidRDefault="00820666"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88,442</w:t>
            </w:r>
          </w:p>
        </w:tc>
        <w:tc>
          <w:tcPr>
            <w:tcW w:w="1440" w:type="dxa"/>
          </w:tcPr>
          <w:p w14:paraId="52AE3B7E" w14:textId="31DA688B" w:rsidR="00CF1733" w:rsidRPr="006F69FA" w:rsidRDefault="00CF1733"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90,980</w:t>
            </w:r>
          </w:p>
        </w:tc>
      </w:tr>
      <w:tr w:rsidR="00CF1733" w:rsidRPr="006F69FA" w14:paraId="4CDF5451" w14:textId="77777777" w:rsidTr="008849AD">
        <w:trPr>
          <w:trHeight w:val="396"/>
        </w:trPr>
        <w:tc>
          <w:tcPr>
            <w:tcW w:w="3492" w:type="dxa"/>
          </w:tcPr>
          <w:p w14:paraId="3F4B0DD7" w14:textId="77777777" w:rsidR="00CF1733" w:rsidRPr="006F69FA" w:rsidRDefault="00CF1733" w:rsidP="007B29FB">
            <w:pPr>
              <w:spacing w:line="340" w:lineRule="exact"/>
              <w:ind w:right="-43"/>
              <w:jc w:val="both"/>
              <w:rPr>
                <w:rFonts w:ascii="Arial" w:eastAsia="Arial Unicode MS" w:hAnsi="Arial" w:cs="Arial"/>
                <w:sz w:val="20"/>
                <w:cs/>
              </w:rPr>
            </w:pPr>
            <w:r w:rsidRPr="006F69FA">
              <w:rPr>
                <w:rFonts w:ascii="Arial" w:eastAsia="Arial Unicode MS" w:hAnsi="Arial" w:cs="Arial"/>
                <w:sz w:val="20"/>
              </w:rPr>
              <w:t>Total</w:t>
            </w:r>
          </w:p>
        </w:tc>
        <w:tc>
          <w:tcPr>
            <w:tcW w:w="1530" w:type="dxa"/>
          </w:tcPr>
          <w:p w14:paraId="3D5ECDA5" w14:textId="6FA4B6F9" w:rsidR="00CF1733" w:rsidRPr="006F69FA" w:rsidRDefault="00726224" w:rsidP="007B29FB">
            <w:pPr>
              <w:tabs>
                <w:tab w:val="decimal" w:pos="1062"/>
              </w:tabs>
              <w:spacing w:line="340" w:lineRule="exact"/>
              <w:ind w:right="12"/>
              <w:rPr>
                <w:rFonts w:ascii="Arial" w:eastAsia="Arial Unicode MS" w:hAnsi="Arial" w:cs="Arial"/>
                <w:sz w:val="20"/>
              </w:rPr>
            </w:pPr>
            <w:r>
              <w:rPr>
                <w:rFonts w:ascii="Arial" w:eastAsia="Arial Unicode MS" w:hAnsi="Arial" w:cs="Arial"/>
                <w:sz w:val="20"/>
              </w:rPr>
              <w:t>677,297</w:t>
            </w:r>
          </w:p>
        </w:tc>
        <w:tc>
          <w:tcPr>
            <w:tcW w:w="1320" w:type="dxa"/>
            <w:gridSpan w:val="2"/>
          </w:tcPr>
          <w:p w14:paraId="7903FE64" w14:textId="140AB845"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888,657</w:t>
            </w:r>
          </w:p>
        </w:tc>
        <w:tc>
          <w:tcPr>
            <w:tcW w:w="1560" w:type="dxa"/>
          </w:tcPr>
          <w:p w14:paraId="29433F29" w14:textId="0F085087" w:rsidR="00CF1733" w:rsidRPr="006F69FA" w:rsidRDefault="00726224" w:rsidP="007B29FB">
            <w:pPr>
              <w:tabs>
                <w:tab w:val="decimal" w:pos="1062"/>
              </w:tabs>
              <w:spacing w:line="340" w:lineRule="exact"/>
              <w:ind w:right="12"/>
              <w:rPr>
                <w:rFonts w:ascii="Arial" w:eastAsia="Arial Unicode MS" w:hAnsi="Arial" w:cs="Arial"/>
                <w:sz w:val="20"/>
              </w:rPr>
            </w:pPr>
            <w:r>
              <w:rPr>
                <w:rFonts w:ascii="Arial" w:eastAsia="Arial Unicode MS" w:hAnsi="Arial" w:cs="Arial"/>
                <w:sz w:val="20"/>
              </w:rPr>
              <w:t>357,315</w:t>
            </w:r>
          </w:p>
        </w:tc>
        <w:tc>
          <w:tcPr>
            <w:tcW w:w="1440" w:type="dxa"/>
          </w:tcPr>
          <w:p w14:paraId="13DAD30D" w14:textId="70EC38BB" w:rsidR="00CF1733" w:rsidRPr="006F69FA" w:rsidRDefault="00CF1733" w:rsidP="007B29FB">
            <w:pP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495,839</w:t>
            </w:r>
          </w:p>
        </w:tc>
      </w:tr>
      <w:tr w:rsidR="00CF1733" w:rsidRPr="006F69FA" w14:paraId="088D50E7" w14:textId="77777777" w:rsidTr="008849AD">
        <w:trPr>
          <w:trHeight w:val="288"/>
        </w:trPr>
        <w:tc>
          <w:tcPr>
            <w:tcW w:w="3492" w:type="dxa"/>
          </w:tcPr>
          <w:p w14:paraId="2EB282EA" w14:textId="77777777" w:rsidR="00CF1733" w:rsidRPr="006F69FA" w:rsidRDefault="00CF1733" w:rsidP="007B29FB">
            <w:pPr>
              <w:spacing w:line="340" w:lineRule="exact"/>
              <w:ind w:right="-43"/>
              <w:jc w:val="both"/>
              <w:rPr>
                <w:rFonts w:ascii="Arial" w:eastAsia="Arial Unicode MS" w:hAnsi="Arial" w:cs="Arial"/>
                <w:sz w:val="20"/>
                <w:cs/>
              </w:rPr>
            </w:pPr>
            <w:r w:rsidRPr="006F69FA">
              <w:rPr>
                <w:rFonts w:ascii="Arial" w:eastAsia="Arial Unicode MS" w:hAnsi="Arial" w:cs="Arial"/>
                <w:sz w:val="20"/>
              </w:rPr>
              <w:t>Less: Allowance for doubtful accounts</w:t>
            </w:r>
          </w:p>
        </w:tc>
        <w:tc>
          <w:tcPr>
            <w:tcW w:w="1530" w:type="dxa"/>
          </w:tcPr>
          <w:p w14:paraId="11551C88" w14:textId="6E1DF27D" w:rsidR="00CF1733" w:rsidRPr="006F69FA" w:rsidRDefault="00820666"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(93,537)</w:t>
            </w:r>
          </w:p>
        </w:tc>
        <w:tc>
          <w:tcPr>
            <w:tcW w:w="1320" w:type="dxa"/>
            <w:gridSpan w:val="2"/>
          </w:tcPr>
          <w:p w14:paraId="093458DD" w14:textId="4D4FD3E2" w:rsidR="00CF1733" w:rsidRPr="006F69FA" w:rsidRDefault="00CF1733"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(94,334)</w:t>
            </w:r>
          </w:p>
        </w:tc>
        <w:tc>
          <w:tcPr>
            <w:tcW w:w="1560" w:type="dxa"/>
          </w:tcPr>
          <w:p w14:paraId="3841C664" w14:textId="77305786" w:rsidR="00CF1733" w:rsidRPr="006F69FA" w:rsidRDefault="00820666"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(87,991)</w:t>
            </w:r>
          </w:p>
        </w:tc>
        <w:tc>
          <w:tcPr>
            <w:tcW w:w="1440" w:type="dxa"/>
          </w:tcPr>
          <w:p w14:paraId="4E64B555" w14:textId="65A7A227" w:rsidR="00CF1733" w:rsidRPr="006F69FA" w:rsidRDefault="00CF1733" w:rsidP="007B29FB">
            <w:pPr>
              <w:pBdr>
                <w:bottom w:val="sing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(92,521)</w:t>
            </w:r>
          </w:p>
        </w:tc>
      </w:tr>
      <w:tr w:rsidR="00CF1733" w:rsidRPr="006F69FA" w14:paraId="4B1DCB29" w14:textId="77777777" w:rsidTr="008849AD">
        <w:tc>
          <w:tcPr>
            <w:tcW w:w="3492" w:type="dxa"/>
          </w:tcPr>
          <w:p w14:paraId="30656B49" w14:textId="77777777" w:rsidR="00CF1733" w:rsidRPr="006F69FA" w:rsidRDefault="00CF1733" w:rsidP="007B29FB">
            <w:pPr>
              <w:spacing w:line="340" w:lineRule="exact"/>
              <w:ind w:right="-43"/>
              <w:jc w:val="both"/>
              <w:rPr>
                <w:rFonts w:ascii="Arial" w:eastAsia="Arial Unicode MS" w:hAnsi="Arial" w:cs="Arial"/>
                <w:sz w:val="20"/>
                <w:cs/>
              </w:rPr>
            </w:pPr>
            <w:r w:rsidRPr="006F69FA">
              <w:rPr>
                <w:rFonts w:ascii="Arial" w:eastAsia="Arial Unicode MS" w:hAnsi="Arial" w:cs="Arial"/>
                <w:sz w:val="20"/>
              </w:rPr>
              <w:t>Trade receivables - sales of E-Refill,</w:t>
            </w:r>
          </w:p>
        </w:tc>
        <w:tc>
          <w:tcPr>
            <w:tcW w:w="1530" w:type="dxa"/>
          </w:tcPr>
          <w:p w14:paraId="3DD1A04B"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c>
          <w:tcPr>
            <w:tcW w:w="1320" w:type="dxa"/>
            <w:gridSpan w:val="2"/>
          </w:tcPr>
          <w:p w14:paraId="2DFF2FBE"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c>
          <w:tcPr>
            <w:tcW w:w="1560" w:type="dxa"/>
          </w:tcPr>
          <w:p w14:paraId="31D76557"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c>
          <w:tcPr>
            <w:tcW w:w="1440" w:type="dxa"/>
          </w:tcPr>
          <w:p w14:paraId="2F5781DD" w14:textId="77777777" w:rsidR="00CF1733" w:rsidRPr="006F69FA" w:rsidRDefault="00CF1733" w:rsidP="007B29FB">
            <w:pPr>
              <w:tabs>
                <w:tab w:val="decimal" w:pos="1062"/>
              </w:tabs>
              <w:spacing w:line="340" w:lineRule="exact"/>
              <w:ind w:right="12"/>
              <w:rPr>
                <w:rFonts w:ascii="Arial" w:eastAsia="Arial Unicode MS" w:hAnsi="Arial" w:cs="Arial"/>
                <w:sz w:val="20"/>
              </w:rPr>
            </w:pPr>
          </w:p>
        </w:tc>
      </w:tr>
      <w:tr w:rsidR="00CF1733" w:rsidRPr="006F69FA" w14:paraId="06BF03D5" w14:textId="77777777" w:rsidTr="008849AD">
        <w:tc>
          <w:tcPr>
            <w:tcW w:w="3492" w:type="dxa"/>
          </w:tcPr>
          <w:p w14:paraId="5107AF7F" w14:textId="77777777" w:rsidR="00CF1733" w:rsidRPr="006F69FA" w:rsidRDefault="00CF1733" w:rsidP="007B29FB">
            <w:pPr>
              <w:spacing w:line="340" w:lineRule="exact"/>
              <w:ind w:right="-43"/>
              <w:jc w:val="both"/>
              <w:rPr>
                <w:rFonts w:ascii="Arial" w:eastAsia="Arial Unicode MS" w:hAnsi="Arial" w:cs="Arial"/>
                <w:sz w:val="20"/>
                <w:cs/>
              </w:rPr>
            </w:pPr>
            <w:r w:rsidRPr="006F69FA">
              <w:rPr>
                <w:rFonts w:ascii="Arial" w:eastAsia="Arial Unicode MS" w:hAnsi="Arial" w:cs="Arial"/>
                <w:sz w:val="20"/>
                <w:cs/>
                <w:lang w:val="th-TH"/>
              </w:rPr>
              <w:t xml:space="preserve">   </w:t>
            </w:r>
            <w:r w:rsidRPr="006F69FA">
              <w:rPr>
                <w:rFonts w:ascii="Arial" w:eastAsia="Arial Unicode MS" w:hAnsi="Arial" w:cs="Arial"/>
                <w:sz w:val="20"/>
              </w:rPr>
              <w:t>telephone sets and starter kits, net</w:t>
            </w:r>
          </w:p>
        </w:tc>
        <w:tc>
          <w:tcPr>
            <w:tcW w:w="1530" w:type="dxa"/>
          </w:tcPr>
          <w:p w14:paraId="2EE47F8B" w14:textId="43C86427" w:rsidR="00CF1733" w:rsidRPr="006F69FA" w:rsidRDefault="00726224" w:rsidP="007B29FB">
            <w:pPr>
              <w:pBdr>
                <w:bottom w:val="double" w:sz="6" w:space="1" w:color="auto"/>
              </w:pBdr>
              <w:tabs>
                <w:tab w:val="decimal" w:pos="1062"/>
              </w:tabs>
              <w:spacing w:line="340" w:lineRule="exact"/>
              <w:ind w:right="12"/>
              <w:rPr>
                <w:rFonts w:ascii="Arial" w:eastAsia="Arial Unicode MS" w:hAnsi="Arial" w:cs="Arial"/>
                <w:sz w:val="20"/>
              </w:rPr>
            </w:pPr>
            <w:r>
              <w:rPr>
                <w:rFonts w:ascii="Arial" w:eastAsia="Arial Unicode MS" w:hAnsi="Arial" w:cs="Arial"/>
                <w:sz w:val="20"/>
              </w:rPr>
              <w:t>583,760</w:t>
            </w:r>
          </w:p>
        </w:tc>
        <w:tc>
          <w:tcPr>
            <w:tcW w:w="1320" w:type="dxa"/>
            <w:gridSpan w:val="2"/>
          </w:tcPr>
          <w:p w14:paraId="0EFDBA43" w14:textId="788AE372" w:rsidR="00CF1733" w:rsidRPr="006F69FA" w:rsidRDefault="00CF1733" w:rsidP="007B29FB">
            <w:pPr>
              <w:pBdr>
                <w:bottom w:val="doub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794,323</w:t>
            </w:r>
          </w:p>
        </w:tc>
        <w:tc>
          <w:tcPr>
            <w:tcW w:w="1560" w:type="dxa"/>
          </w:tcPr>
          <w:p w14:paraId="36DF49BF" w14:textId="6A651A8B" w:rsidR="00CF1733" w:rsidRPr="006F69FA" w:rsidRDefault="00726224" w:rsidP="007B29FB">
            <w:pPr>
              <w:pBdr>
                <w:bottom w:val="double" w:sz="6" w:space="1" w:color="auto"/>
              </w:pBdr>
              <w:tabs>
                <w:tab w:val="decimal" w:pos="1062"/>
              </w:tabs>
              <w:spacing w:line="340" w:lineRule="exact"/>
              <w:ind w:right="12"/>
              <w:rPr>
                <w:rFonts w:ascii="Arial" w:eastAsia="Arial Unicode MS" w:hAnsi="Arial" w:cs="Arial"/>
                <w:sz w:val="20"/>
              </w:rPr>
            </w:pPr>
            <w:r>
              <w:rPr>
                <w:rFonts w:ascii="Arial" w:eastAsia="Arial Unicode MS" w:hAnsi="Arial" w:cs="Arial"/>
                <w:sz w:val="20"/>
              </w:rPr>
              <w:t>269,324</w:t>
            </w:r>
          </w:p>
        </w:tc>
        <w:tc>
          <w:tcPr>
            <w:tcW w:w="1440" w:type="dxa"/>
          </w:tcPr>
          <w:p w14:paraId="2F1D0113" w14:textId="2CDFE7D5" w:rsidR="00CF1733" w:rsidRPr="006F69FA" w:rsidRDefault="00CF1733" w:rsidP="007B29FB">
            <w:pPr>
              <w:pBdr>
                <w:bottom w:val="double" w:sz="6" w:space="1" w:color="auto"/>
              </w:pBdr>
              <w:tabs>
                <w:tab w:val="decimal" w:pos="1062"/>
              </w:tabs>
              <w:spacing w:line="340" w:lineRule="exact"/>
              <w:ind w:right="12"/>
              <w:rPr>
                <w:rFonts w:ascii="Arial" w:eastAsia="Arial Unicode MS" w:hAnsi="Arial" w:cs="Arial"/>
                <w:sz w:val="20"/>
              </w:rPr>
            </w:pPr>
            <w:r w:rsidRPr="006F69FA">
              <w:rPr>
                <w:rFonts w:ascii="Arial" w:eastAsia="Arial Unicode MS" w:hAnsi="Arial" w:cs="Arial"/>
                <w:sz w:val="20"/>
              </w:rPr>
              <w:t>403,318</w:t>
            </w:r>
          </w:p>
        </w:tc>
      </w:tr>
    </w:tbl>
    <w:p w14:paraId="3BDAA2BC" w14:textId="1ADAB12C" w:rsidR="001D0A19" w:rsidRPr="007B29FB" w:rsidRDefault="001D0A19">
      <w:pPr>
        <w:overflowPunct/>
        <w:autoSpaceDE/>
        <w:autoSpaceDN/>
        <w:adjustRightInd/>
        <w:textAlignment w:val="auto"/>
        <w:rPr>
          <w:rFonts w:ascii="Arial" w:hAnsi="Arial" w:cstheme="minorBidi"/>
          <w:sz w:val="10"/>
          <w:szCs w:val="10"/>
        </w:rPr>
      </w:pPr>
    </w:p>
    <w:p w14:paraId="14D9304B" w14:textId="038698E4" w:rsidR="004C1C8F" w:rsidRPr="006F69FA" w:rsidRDefault="004C1C8F" w:rsidP="007B29FB">
      <w:pPr>
        <w:tabs>
          <w:tab w:val="left" w:pos="720"/>
        </w:tabs>
        <w:spacing w:before="120" w:after="120" w:line="380" w:lineRule="exact"/>
        <w:ind w:left="547"/>
        <w:jc w:val="thaiDistribute"/>
        <w:rPr>
          <w:rFonts w:ascii="Arial" w:hAnsi="Arial" w:cs="Arial"/>
          <w:sz w:val="22"/>
          <w:szCs w:val="22"/>
        </w:rPr>
      </w:pPr>
      <w:r w:rsidRPr="006F69FA">
        <w:rPr>
          <w:rFonts w:ascii="Arial" w:hAnsi="Arial" w:cs="Arial"/>
          <w:sz w:val="22"/>
          <w:szCs w:val="22"/>
        </w:rPr>
        <w:t>The aging of the outstanding balances of trade receivable</w:t>
      </w:r>
      <w:r w:rsidR="00A4118B" w:rsidRPr="006F69FA">
        <w:rPr>
          <w:rFonts w:ascii="Arial" w:hAnsi="Arial" w:cs="Arial"/>
          <w:sz w:val="22"/>
          <w:szCs w:val="22"/>
        </w:rPr>
        <w:t>s</w:t>
      </w:r>
      <w:r w:rsidRPr="006F69FA">
        <w:rPr>
          <w:rFonts w:ascii="Arial" w:hAnsi="Arial" w:cs="Arial"/>
          <w:sz w:val="22"/>
          <w:szCs w:val="22"/>
        </w:rPr>
        <w:t xml:space="preserve"> - others 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D312C8" w:rsidRPr="006F69FA">
        <w:rPr>
          <w:rFonts w:ascii="Arial" w:hAnsi="Arial" w:cs="Arial"/>
          <w:sz w:val="22"/>
          <w:szCs w:val="22"/>
        </w:rPr>
        <w:t xml:space="preserve"> and 31 </w:t>
      </w:r>
      <w:r w:rsidRPr="006F69FA">
        <w:rPr>
          <w:rFonts w:ascii="Arial" w:hAnsi="Arial" w:cs="Arial"/>
          <w:sz w:val="22"/>
          <w:szCs w:val="22"/>
        </w:rPr>
        <w:t xml:space="preserve">December </w:t>
      </w:r>
      <w:r w:rsidR="009C5248" w:rsidRPr="006F69FA">
        <w:rPr>
          <w:rFonts w:ascii="Arial" w:hAnsi="Arial" w:cs="Arial"/>
          <w:sz w:val="22"/>
          <w:szCs w:val="22"/>
        </w:rPr>
        <w:t>2019</w:t>
      </w:r>
      <w:r w:rsidRPr="006F69FA">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582"/>
        <w:gridCol w:w="1260"/>
        <w:gridCol w:w="600"/>
        <w:gridCol w:w="840"/>
        <w:gridCol w:w="1350"/>
        <w:gridCol w:w="1440"/>
      </w:tblGrid>
      <w:tr w:rsidR="00CF1733" w:rsidRPr="006F69FA" w14:paraId="1ABD93B5" w14:textId="77777777" w:rsidTr="00D870BA">
        <w:trPr>
          <w:cantSplit/>
        </w:trPr>
        <w:tc>
          <w:tcPr>
            <w:tcW w:w="5442" w:type="dxa"/>
            <w:gridSpan w:val="3"/>
          </w:tcPr>
          <w:p w14:paraId="5F92B8E4" w14:textId="77777777" w:rsidR="00CF1733" w:rsidRPr="006F69FA" w:rsidRDefault="00CF1733" w:rsidP="007B29FB">
            <w:pPr>
              <w:spacing w:line="340" w:lineRule="exact"/>
              <w:ind w:left="612" w:right="-43"/>
              <w:jc w:val="both"/>
              <w:rPr>
                <w:rFonts w:ascii="Arial" w:eastAsia="Arial Unicode MS" w:hAnsi="Arial" w:cs="Arial"/>
                <w:sz w:val="20"/>
                <w:cs/>
              </w:rPr>
            </w:pPr>
          </w:p>
        </w:tc>
        <w:tc>
          <w:tcPr>
            <w:tcW w:w="3630" w:type="dxa"/>
            <w:gridSpan w:val="3"/>
          </w:tcPr>
          <w:p w14:paraId="1ACBE284" w14:textId="77777777" w:rsidR="00CF1733" w:rsidRPr="006F69FA" w:rsidRDefault="00CF1733" w:rsidP="007B29FB">
            <w:pPr>
              <w:spacing w:line="340" w:lineRule="exact"/>
              <w:ind w:right="-43"/>
              <w:jc w:val="right"/>
              <w:rPr>
                <w:rFonts w:ascii="Arial" w:eastAsia="Arial Unicode MS" w:hAnsi="Arial" w:cs="Arial"/>
                <w:sz w:val="20"/>
                <w:u w:val="single"/>
                <w:cs/>
                <w:lang w:val="th-TH"/>
              </w:rPr>
            </w:pPr>
            <w:r w:rsidRPr="006F69FA">
              <w:rPr>
                <w:rFonts w:ascii="Arial" w:eastAsia="Arial Unicode MS" w:hAnsi="Arial" w:cs="Arial"/>
                <w:sz w:val="20"/>
                <w:cs/>
                <w:lang w:val="th-TH"/>
              </w:rPr>
              <w:t>(</w:t>
            </w:r>
            <w:r w:rsidRPr="006F69FA">
              <w:rPr>
                <w:rFonts w:ascii="Arial" w:eastAsia="Arial Unicode MS" w:hAnsi="Arial" w:cs="Arial"/>
                <w:sz w:val="20"/>
              </w:rPr>
              <w:t>Unit: Thousand Baht</w:t>
            </w:r>
            <w:r w:rsidRPr="006F69FA">
              <w:rPr>
                <w:rFonts w:ascii="Arial" w:eastAsia="Arial Unicode MS" w:hAnsi="Arial" w:cs="Arial"/>
                <w:sz w:val="20"/>
                <w:cs/>
                <w:lang w:val="th-TH"/>
              </w:rPr>
              <w:t>)</w:t>
            </w:r>
          </w:p>
        </w:tc>
      </w:tr>
      <w:tr w:rsidR="00CF1733" w:rsidRPr="006F69FA" w14:paraId="588CF5C1" w14:textId="77777777" w:rsidTr="00D870BA">
        <w:tc>
          <w:tcPr>
            <w:tcW w:w="3582" w:type="dxa"/>
          </w:tcPr>
          <w:p w14:paraId="75D8519B" w14:textId="77777777" w:rsidR="00CF1733" w:rsidRPr="006F69FA" w:rsidRDefault="00CF1733" w:rsidP="007B29FB">
            <w:pPr>
              <w:spacing w:line="340" w:lineRule="exact"/>
              <w:ind w:left="612" w:right="-43"/>
              <w:jc w:val="both"/>
              <w:rPr>
                <w:rFonts w:ascii="Arial" w:eastAsia="Arial Unicode MS" w:hAnsi="Arial" w:cs="Arial"/>
                <w:sz w:val="20"/>
                <w:cs/>
                <w:lang w:val="th-TH"/>
              </w:rPr>
            </w:pPr>
          </w:p>
        </w:tc>
        <w:tc>
          <w:tcPr>
            <w:tcW w:w="2700" w:type="dxa"/>
            <w:gridSpan w:val="3"/>
          </w:tcPr>
          <w:p w14:paraId="06BF92C2" w14:textId="14DD3F3B" w:rsidR="00CF1733" w:rsidRPr="006F69FA" w:rsidRDefault="00CF1733" w:rsidP="007B29FB">
            <w:pPr>
              <w:pBdr>
                <w:bottom w:val="single" w:sz="4" w:space="1" w:color="auto"/>
              </w:pBdr>
              <w:spacing w:line="340" w:lineRule="exact"/>
              <w:ind w:right="12"/>
              <w:jc w:val="center"/>
              <w:rPr>
                <w:rFonts w:ascii="Arial" w:eastAsia="Arial Unicode MS" w:hAnsi="Arial" w:cs="Arial"/>
                <w:sz w:val="20"/>
                <w:cs/>
                <w:lang w:val="th-TH"/>
              </w:rPr>
            </w:pPr>
            <w:r w:rsidRPr="006F69FA">
              <w:rPr>
                <w:rFonts w:ascii="Arial" w:eastAsia="Arial Unicode MS" w:hAnsi="Arial" w:cs="Arial"/>
                <w:sz w:val="20"/>
              </w:rPr>
              <w:t xml:space="preserve">Consolidated </w:t>
            </w:r>
            <w:r w:rsidR="00F42809" w:rsidRPr="006F69FA">
              <w:rPr>
                <w:rFonts w:ascii="Arial" w:eastAsia="Arial Unicode MS" w:hAnsi="Arial" w:cs="Arial"/>
                <w:sz w:val="20"/>
              </w:rPr>
              <w:t xml:space="preserve">                </w:t>
            </w:r>
            <w:r w:rsidRPr="006F69FA">
              <w:rPr>
                <w:rFonts w:ascii="Arial" w:eastAsia="Arial Unicode MS" w:hAnsi="Arial" w:cs="Arial"/>
                <w:sz w:val="20"/>
              </w:rPr>
              <w:t>financial statements</w:t>
            </w:r>
          </w:p>
        </w:tc>
        <w:tc>
          <w:tcPr>
            <w:tcW w:w="2790" w:type="dxa"/>
            <w:gridSpan w:val="2"/>
          </w:tcPr>
          <w:p w14:paraId="7E6DE23B" w14:textId="16B6E73B" w:rsidR="00CF1733" w:rsidRPr="006F69FA" w:rsidRDefault="00CF1733" w:rsidP="007B29FB">
            <w:pPr>
              <w:pBdr>
                <w:bottom w:val="single" w:sz="4" w:space="1" w:color="auto"/>
              </w:pBdr>
              <w:spacing w:line="340" w:lineRule="exact"/>
              <w:ind w:right="12"/>
              <w:jc w:val="center"/>
              <w:rPr>
                <w:rFonts w:ascii="Arial" w:eastAsia="Arial Unicode MS" w:hAnsi="Arial" w:cs="Arial"/>
                <w:sz w:val="20"/>
                <w:cs/>
              </w:rPr>
            </w:pPr>
            <w:r w:rsidRPr="006F69FA">
              <w:rPr>
                <w:rFonts w:ascii="Arial" w:eastAsia="Arial Unicode MS" w:hAnsi="Arial" w:cs="Arial"/>
                <w:sz w:val="20"/>
              </w:rPr>
              <w:t>Separate</w:t>
            </w:r>
            <w:r w:rsidR="00F42809" w:rsidRPr="006F69FA">
              <w:rPr>
                <w:rFonts w:ascii="Arial" w:eastAsia="Arial Unicode MS" w:hAnsi="Arial" w:cs="Arial"/>
                <w:sz w:val="20"/>
              </w:rPr>
              <w:t xml:space="preserve">                    </w:t>
            </w:r>
            <w:r w:rsidRPr="006F69FA">
              <w:rPr>
                <w:rFonts w:ascii="Arial" w:eastAsia="Arial Unicode MS" w:hAnsi="Arial" w:cs="Arial"/>
                <w:sz w:val="20"/>
              </w:rPr>
              <w:t xml:space="preserve"> financial</w:t>
            </w:r>
            <w:r w:rsidR="00F42809" w:rsidRPr="006F69FA">
              <w:rPr>
                <w:rFonts w:ascii="Arial" w:eastAsia="Arial Unicode MS" w:hAnsi="Arial" w:cs="Arial"/>
                <w:sz w:val="20"/>
              </w:rPr>
              <w:t xml:space="preserve"> </w:t>
            </w:r>
            <w:r w:rsidRPr="006F69FA">
              <w:rPr>
                <w:rFonts w:ascii="Arial" w:eastAsia="Arial Unicode MS" w:hAnsi="Arial" w:cs="Arial"/>
                <w:sz w:val="20"/>
              </w:rPr>
              <w:t>statements</w:t>
            </w:r>
          </w:p>
        </w:tc>
      </w:tr>
      <w:tr w:rsidR="0042686E" w:rsidRPr="006F69FA" w14:paraId="45DBDF79" w14:textId="77777777" w:rsidTr="00D870BA">
        <w:trPr>
          <w:trHeight w:val="153"/>
        </w:trPr>
        <w:tc>
          <w:tcPr>
            <w:tcW w:w="3582" w:type="dxa"/>
          </w:tcPr>
          <w:p w14:paraId="32BCE4ED" w14:textId="77777777" w:rsidR="0042686E" w:rsidRPr="006F69FA" w:rsidRDefault="0042686E" w:rsidP="007B29FB">
            <w:pPr>
              <w:spacing w:line="340" w:lineRule="exact"/>
              <w:ind w:left="612" w:right="-43"/>
              <w:jc w:val="both"/>
              <w:rPr>
                <w:rFonts w:ascii="Arial" w:eastAsia="Arial Unicode MS" w:hAnsi="Arial" w:cs="Arial"/>
                <w:sz w:val="20"/>
                <w:cs/>
                <w:lang w:val="th-TH"/>
              </w:rPr>
            </w:pPr>
          </w:p>
        </w:tc>
        <w:tc>
          <w:tcPr>
            <w:tcW w:w="1260" w:type="dxa"/>
          </w:tcPr>
          <w:p w14:paraId="13A71C96" w14:textId="782CC035" w:rsidR="0042686E" w:rsidRPr="006F69FA" w:rsidRDefault="0042686E" w:rsidP="007B29FB">
            <w:pPr>
              <w:spacing w:line="340" w:lineRule="exact"/>
              <w:ind w:right="12"/>
              <w:jc w:val="center"/>
              <w:rPr>
                <w:rFonts w:ascii="Arial" w:eastAsia="Arial Unicode MS" w:hAnsi="Arial" w:cs="Arial"/>
                <w:sz w:val="20"/>
                <w:u w:val="single"/>
                <w:cs/>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Pr="006F69FA">
              <w:rPr>
                <w:rFonts w:ascii="Arial" w:eastAsia="Arial Unicode MS" w:hAnsi="Arial" w:cs="Arial"/>
                <w:sz w:val="20"/>
              </w:rPr>
              <w:t xml:space="preserve">        </w:t>
            </w:r>
            <w:r w:rsidRPr="006F69FA">
              <w:rPr>
                <w:rFonts w:ascii="Arial" w:eastAsia="Arial Unicode MS" w:hAnsi="Arial" w:cs="Arial"/>
                <w:sz w:val="20"/>
                <w:u w:val="single"/>
              </w:rPr>
              <w:t>2020</w:t>
            </w:r>
          </w:p>
        </w:tc>
        <w:tc>
          <w:tcPr>
            <w:tcW w:w="1440" w:type="dxa"/>
            <w:gridSpan w:val="2"/>
          </w:tcPr>
          <w:p w14:paraId="5DB15D04" w14:textId="5FF38EA9" w:rsidR="0042686E" w:rsidRPr="006F69FA" w:rsidRDefault="0042686E" w:rsidP="007B29FB">
            <w:pPr>
              <w:spacing w:line="340" w:lineRule="exact"/>
              <w:ind w:right="12"/>
              <w:jc w:val="center"/>
              <w:rPr>
                <w:rFonts w:ascii="Arial" w:eastAsia="Arial Unicode MS" w:hAnsi="Arial" w:cs="Arial"/>
                <w:sz w:val="20"/>
              </w:rPr>
            </w:pPr>
            <w:r w:rsidRPr="006F69FA">
              <w:rPr>
                <w:rFonts w:ascii="Arial" w:eastAsia="Arial Unicode MS" w:hAnsi="Arial" w:cs="Arial"/>
                <w:sz w:val="20"/>
              </w:rPr>
              <w:t xml:space="preserve">31 </w:t>
            </w:r>
            <w:r w:rsidR="008849AD" w:rsidRPr="006F69FA">
              <w:rPr>
                <w:rFonts w:ascii="Arial" w:eastAsia="Arial Unicode MS" w:hAnsi="Arial" w:cstheme="minorBidi" w:hint="cs"/>
                <w:sz w:val="20"/>
                <w:cs/>
              </w:rPr>
              <w:t xml:space="preserve">   </w:t>
            </w:r>
            <w:r w:rsidRPr="006F69FA">
              <w:rPr>
                <w:rFonts w:ascii="Arial" w:eastAsia="Arial Unicode MS" w:hAnsi="Arial" w:cs="Arial"/>
                <w:sz w:val="20"/>
              </w:rPr>
              <w:t>December</w:t>
            </w:r>
          </w:p>
          <w:p w14:paraId="0D005AB8" w14:textId="784A3FF6" w:rsidR="0042686E" w:rsidRPr="006F69FA" w:rsidRDefault="0042686E" w:rsidP="007B29FB">
            <w:pPr>
              <w:spacing w:line="340" w:lineRule="exact"/>
              <w:ind w:right="12"/>
              <w:jc w:val="center"/>
              <w:rPr>
                <w:rFonts w:ascii="Arial" w:eastAsia="Arial Unicode MS" w:hAnsi="Arial" w:cs="Arial"/>
                <w:sz w:val="20"/>
                <w:u w:val="single"/>
                <w:cs/>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c>
          <w:tcPr>
            <w:tcW w:w="1350" w:type="dxa"/>
          </w:tcPr>
          <w:p w14:paraId="61A50F78" w14:textId="30DE98A3" w:rsidR="0042686E" w:rsidRPr="006F69FA" w:rsidRDefault="0042686E" w:rsidP="007B29FB">
            <w:pPr>
              <w:spacing w:line="340" w:lineRule="exact"/>
              <w:ind w:right="12"/>
              <w:jc w:val="center"/>
              <w:rPr>
                <w:rFonts w:ascii="Arial" w:eastAsia="Arial Unicode MS" w:hAnsi="Arial" w:cs="Arial"/>
                <w:sz w:val="20"/>
                <w:cs/>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Pr="006F69FA">
              <w:rPr>
                <w:rFonts w:ascii="Arial" w:eastAsia="Arial Unicode MS" w:hAnsi="Arial" w:cs="Arial"/>
                <w:sz w:val="20"/>
              </w:rPr>
              <w:t xml:space="preserve">        </w:t>
            </w:r>
            <w:r w:rsidRPr="006F69FA">
              <w:rPr>
                <w:rFonts w:ascii="Arial" w:eastAsia="Arial Unicode MS" w:hAnsi="Arial" w:cs="Arial"/>
                <w:sz w:val="20"/>
                <w:u w:val="single"/>
              </w:rPr>
              <w:t>2020</w:t>
            </w:r>
          </w:p>
        </w:tc>
        <w:tc>
          <w:tcPr>
            <w:tcW w:w="1440" w:type="dxa"/>
          </w:tcPr>
          <w:p w14:paraId="680FF1B3" w14:textId="13F730ED" w:rsidR="0042686E" w:rsidRPr="006F69FA" w:rsidRDefault="0042686E" w:rsidP="007B29FB">
            <w:pPr>
              <w:spacing w:line="340" w:lineRule="exact"/>
              <w:ind w:right="12"/>
              <w:jc w:val="center"/>
              <w:rPr>
                <w:rFonts w:ascii="Arial" w:eastAsia="Arial Unicode MS" w:hAnsi="Arial" w:cs="Arial"/>
                <w:sz w:val="20"/>
              </w:rPr>
            </w:pPr>
            <w:r w:rsidRPr="006F69FA">
              <w:rPr>
                <w:rFonts w:ascii="Arial" w:eastAsia="Arial Unicode MS" w:hAnsi="Arial" w:cs="Arial"/>
                <w:sz w:val="20"/>
              </w:rPr>
              <w:t xml:space="preserve">31 </w:t>
            </w:r>
            <w:r w:rsidR="008849AD" w:rsidRPr="006F69FA">
              <w:rPr>
                <w:rFonts w:ascii="Arial" w:eastAsia="Arial Unicode MS" w:hAnsi="Arial" w:cstheme="minorBidi" w:hint="cs"/>
                <w:sz w:val="20"/>
                <w:cs/>
              </w:rPr>
              <w:t xml:space="preserve">   </w:t>
            </w:r>
            <w:r w:rsidRPr="006F69FA">
              <w:rPr>
                <w:rFonts w:ascii="Arial" w:eastAsia="Arial Unicode MS" w:hAnsi="Arial" w:cs="Arial"/>
                <w:sz w:val="20"/>
              </w:rPr>
              <w:t>December</w:t>
            </w:r>
          </w:p>
          <w:p w14:paraId="144F6B81" w14:textId="46B85930" w:rsidR="0042686E" w:rsidRPr="006F69FA" w:rsidRDefault="0042686E" w:rsidP="007B29FB">
            <w:pPr>
              <w:spacing w:line="340" w:lineRule="exact"/>
              <w:ind w:right="12"/>
              <w:jc w:val="center"/>
              <w:rPr>
                <w:rFonts w:ascii="Arial" w:eastAsia="Arial Unicode MS" w:hAnsi="Arial" w:cs="Arial"/>
                <w:sz w:val="20"/>
                <w:cs/>
              </w:rPr>
            </w:pPr>
            <w:r w:rsidRPr="006F69FA">
              <w:rPr>
                <w:rFonts w:ascii="Arial" w:eastAsia="Arial Unicode MS" w:hAnsi="Arial" w:cs="Arial"/>
                <w:sz w:val="20"/>
              </w:rPr>
              <w:t xml:space="preserve"> </w:t>
            </w:r>
            <w:r w:rsidRPr="006F69FA">
              <w:rPr>
                <w:rFonts w:ascii="Arial" w:eastAsia="Arial Unicode MS" w:hAnsi="Arial" w:cs="Arial"/>
                <w:sz w:val="20"/>
                <w:u w:val="single"/>
              </w:rPr>
              <w:t>2019</w:t>
            </w:r>
          </w:p>
        </w:tc>
      </w:tr>
      <w:tr w:rsidR="00CF1733" w:rsidRPr="006F69FA" w14:paraId="7A3E3547" w14:textId="77777777" w:rsidTr="00D870BA">
        <w:tc>
          <w:tcPr>
            <w:tcW w:w="3582" w:type="dxa"/>
          </w:tcPr>
          <w:p w14:paraId="58D78D69" w14:textId="77777777" w:rsidR="00CF1733" w:rsidRPr="006F69FA" w:rsidRDefault="00CF1733" w:rsidP="007B29FB">
            <w:pPr>
              <w:spacing w:line="340" w:lineRule="exact"/>
              <w:ind w:left="612" w:right="-43"/>
              <w:jc w:val="both"/>
              <w:rPr>
                <w:rFonts w:ascii="Arial" w:eastAsia="Arial Unicode MS" w:hAnsi="Arial" w:cs="Arial"/>
                <w:sz w:val="20"/>
                <w:cs/>
                <w:lang w:val="th-TH"/>
              </w:rPr>
            </w:pPr>
          </w:p>
        </w:tc>
        <w:tc>
          <w:tcPr>
            <w:tcW w:w="1260" w:type="dxa"/>
          </w:tcPr>
          <w:p w14:paraId="6058DD5E" w14:textId="77777777" w:rsidR="00CF1733" w:rsidRPr="006F69FA" w:rsidRDefault="00CF1733" w:rsidP="007B29FB">
            <w:pPr>
              <w:spacing w:line="340" w:lineRule="exact"/>
              <w:ind w:right="12"/>
              <w:jc w:val="center"/>
              <w:rPr>
                <w:rFonts w:ascii="Arial" w:eastAsia="Arial Unicode MS" w:hAnsi="Arial" w:cs="Arial"/>
                <w:sz w:val="20"/>
                <w:u w:val="single"/>
              </w:rPr>
            </w:pPr>
          </w:p>
        </w:tc>
        <w:tc>
          <w:tcPr>
            <w:tcW w:w="1440" w:type="dxa"/>
            <w:gridSpan w:val="2"/>
          </w:tcPr>
          <w:p w14:paraId="4C315263" w14:textId="68A07A81" w:rsidR="00CF1733" w:rsidRPr="006F69FA" w:rsidRDefault="00CF1733" w:rsidP="007B29FB">
            <w:pPr>
              <w:spacing w:line="340" w:lineRule="exact"/>
              <w:ind w:right="12"/>
              <w:jc w:val="center"/>
              <w:rPr>
                <w:rFonts w:ascii="Arial" w:eastAsia="Arial Unicode MS" w:hAnsi="Arial" w:cs="Arial"/>
                <w:sz w:val="20"/>
                <w:u w:val="single"/>
              </w:rPr>
            </w:pPr>
            <w:r w:rsidRPr="006F69FA">
              <w:rPr>
                <w:rFonts w:ascii="Arial" w:eastAsia="Arial Unicode MS" w:hAnsi="Arial" w:cs="Arial"/>
                <w:sz w:val="20"/>
              </w:rPr>
              <w:t>(Audited)</w:t>
            </w:r>
          </w:p>
        </w:tc>
        <w:tc>
          <w:tcPr>
            <w:tcW w:w="1350" w:type="dxa"/>
          </w:tcPr>
          <w:p w14:paraId="1B3287BE" w14:textId="77777777" w:rsidR="00CF1733" w:rsidRPr="006F69FA" w:rsidRDefault="00CF1733" w:rsidP="007B29FB">
            <w:pPr>
              <w:spacing w:line="340" w:lineRule="exact"/>
              <w:ind w:right="12"/>
              <w:jc w:val="center"/>
              <w:rPr>
                <w:rFonts w:ascii="Arial" w:eastAsia="Arial Unicode MS" w:hAnsi="Arial" w:cs="Arial"/>
                <w:sz w:val="20"/>
                <w:u w:val="single"/>
              </w:rPr>
            </w:pPr>
          </w:p>
        </w:tc>
        <w:tc>
          <w:tcPr>
            <w:tcW w:w="1440" w:type="dxa"/>
          </w:tcPr>
          <w:p w14:paraId="7C8E4D73" w14:textId="6F88A0B2" w:rsidR="00CF1733" w:rsidRPr="006F69FA" w:rsidRDefault="00CF1733" w:rsidP="007B29FB">
            <w:pPr>
              <w:spacing w:line="340" w:lineRule="exact"/>
              <w:ind w:right="12"/>
              <w:jc w:val="center"/>
              <w:rPr>
                <w:rFonts w:ascii="Arial" w:eastAsia="Arial Unicode MS" w:hAnsi="Arial" w:cs="Arial"/>
                <w:sz w:val="20"/>
                <w:u w:val="single"/>
              </w:rPr>
            </w:pPr>
            <w:r w:rsidRPr="006F69FA">
              <w:rPr>
                <w:rFonts w:ascii="Arial" w:eastAsia="Arial Unicode MS" w:hAnsi="Arial" w:cs="Arial"/>
                <w:sz w:val="20"/>
              </w:rPr>
              <w:t>(Audited)</w:t>
            </w:r>
          </w:p>
        </w:tc>
      </w:tr>
      <w:tr w:rsidR="00CF1733" w:rsidRPr="006F69FA" w14:paraId="32F37F86" w14:textId="77777777" w:rsidTr="00D870BA">
        <w:tc>
          <w:tcPr>
            <w:tcW w:w="3582" w:type="dxa"/>
          </w:tcPr>
          <w:p w14:paraId="1F18F3DC" w14:textId="77777777" w:rsidR="00CF1733" w:rsidRPr="006F69FA" w:rsidRDefault="00CF1733" w:rsidP="007B29FB">
            <w:pPr>
              <w:spacing w:line="340" w:lineRule="exact"/>
              <w:ind w:left="72" w:right="-43"/>
              <w:jc w:val="both"/>
              <w:rPr>
                <w:rFonts w:ascii="Arial" w:eastAsia="Arial Unicode MS" w:hAnsi="Arial" w:cs="Arial"/>
                <w:sz w:val="20"/>
              </w:rPr>
            </w:pPr>
            <w:r w:rsidRPr="006F69FA">
              <w:rPr>
                <w:rFonts w:ascii="Arial" w:eastAsia="Arial Unicode MS" w:hAnsi="Arial" w:cs="Arial"/>
                <w:sz w:val="20"/>
              </w:rPr>
              <w:t xml:space="preserve">Aged </w:t>
            </w:r>
            <w:proofErr w:type="gramStart"/>
            <w:r w:rsidRPr="006F69FA">
              <w:rPr>
                <w:rFonts w:ascii="Arial" w:eastAsia="Arial Unicode MS" w:hAnsi="Arial" w:cs="Arial"/>
                <w:sz w:val="20"/>
              </w:rPr>
              <w:t>on the basis of</w:t>
            </w:r>
            <w:proofErr w:type="gramEnd"/>
            <w:r w:rsidRPr="006F69FA">
              <w:rPr>
                <w:rFonts w:ascii="Arial" w:eastAsia="Arial Unicode MS" w:hAnsi="Arial" w:cs="Arial"/>
                <w:sz w:val="20"/>
              </w:rPr>
              <w:t xml:space="preserve"> due dates</w:t>
            </w:r>
          </w:p>
        </w:tc>
        <w:tc>
          <w:tcPr>
            <w:tcW w:w="1260" w:type="dxa"/>
          </w:tcPr>
          <w:p w14:paraId="1B4FFCAA" w14:textId="77777777" w:rsidR="00CF1733" w:rsidRPr="006F69FA" w:rsidRDefault="00CF1733" w:rsidP="007B29FB">
            <w:pPr>
              <w:tabs>
                <w:tab w:val="decimal" w:pos="852"/>
              </w:tabs>
              <w:spacing w:line="340" w:lineRule="exact"/>
              <w:ind w:right="12"/>
              <w:rPr>
                <w:rFonts w:ascii="Arial" w:eastAsia="Arial Unicode MS" w:hAnsi="Arial" w:cs="Arial"/>
                <w:sz w:val="20"/>
              </w:rPr>
            </w:pPr>
          </w:p>
        </w:tc>
        <w:tc>
          <w:tcPr>
            <w:tcW w:w="1440" w:type="dxa"/>
            <w:gridSpan w:val="2"/>
          </w:tcPr>
          <w:p w14:paraId="669CD302" w14:textId="77777777" w:rsidR="00CF1733" w:rsidRPr="006F69FA" w:rsidRDefault="00CF1733" w:rsidP="007B29FB">
            <w:pPr>
              <w:tabs>
                <w:tab w:val="decimal" w:pos="972"/>
              </w:tabs>
              <w:spacing w:line="340" w:lineRule="exact"/>
              <w:ind w:right="12"/>
              <w:rPr>
                <w:rFonts w:ascii="Arial" w:eastAsia="Arial Unicode MS" w:hAnsi="Arial" w:cs="Arial"/>
                <w:sz w:val="20"/>
              </w:rPr>
            </w:pPr>
          </w:p>
        </w:tc>
        <w:tc>
          <w:tcPr>
            <w:tcW w:w="1350" w:type="dxa"/>
          </w:tcPr>
          <w:p w14:paraId="2957D7FB" w14:textId="77777777" w:rsidR="00CF1733" w:rsidRPr="006F69FA" w:rsidRDefault="00CF1733" w:rsidP="007B29FB">
            <w:pPr>
              <w:tabs>
                <w:tab w:val="decimal" w:pos="1092"/>
              </w:tabs>
              <w:spacing w:line="340" w:lineRule="exact"/>
              <w:ind w:right="12"/>
              <w:rPr>
                <w:rFonts w:ascii="Arial" w:eastAsia="Arial Unicode MS" w:hAnsi="Arial" w:cs="Arial"/>
                <w:sz w:val="20"/>
              </w:rPr>
            </w:pPr>
          </w:p>
        </w:tc>
        <w:tc>
          <w:tcPr>
            <w:tcW w:w="1440" w:type="dxa"/>
          </w:tcPr>
          <w:p w14:paraId="2A05935F" w14:textId="77777777" w:rsidR="00CF1733" w:rsidRPr="006F69FA" w:rsidRDefault="00CF1733" w:rsidP="007B29FB">
            <w:pPr>
              <w:tabs>
                <w:tab w:val="decimal" w:pos="1092"/>
              </w:tabs>
              <w:spacing w:line="340" w:lineRule="exact"/>
              <w:ind w:right="12"/>
              <w:rPr>
                <w:rFonts w:ascii="Arial" w:eastAsia="Arial Unicode MS" w:hAnsi="Arial" w:cs="Arial"/>
                <w:sz w:val="20"/>
              </w:rPr>
            </w:pPr>
          </w:p>
        </w:tc>
      </w:tr>
      <w:tr w:rsidR="00CF1733" w:rsidRPr="006F69FA" w14:paraId="448F2A84" w14:textId="77777777" w:rsidTr="00D870BA">
        <w:tc>
          <w:tcPr>
            <w:tcW w:w="3582" w:type="dxa"/>
          </w:tcPr>
          <w:p w14:paraId="4270139E" w14:textId="77777777" w:rsidR="00CF1733" w:rsidRPr="006F69FA" w:rsidRDefault="00CF1733" w:rsidP="007B29FB">
            <w:pPr>
              <w:spacing w:line="340" w:lineRule="exact"/>
              <w:ind w:right="-43"/>
              <w:jc w:val="both"/>
              <w:rPr>
                <w:rFonts w:ascii="Arial" w:eastAsia="Arial Unicode MS" w:hAnsi="Arial" w:cs="Arial"/>
                <w:sz w:val="20"/>
                <w:cs/>
              </w:rPr>
            </w:pPr>
            <w:r w:rsidRPr="006F69FA">
              <w:rPr>
                <w:rFonts w:ascii="Arial" w:eastAsia="Arial Unicode MS" w:hAnsi="Arial" w:cs="Arial"/>
                <w:sz w:val="20"/>
              </w:rPr>
              <w:t xml:space="preserve"> Not yet due</w:t>
            </w:r>
          </w:p>
        </w:tc>
        <w:tc>
          <w:tcPr>
            <w:tcW w:w="1260" w:type="dxa"/>
          </w:tcPr>
          <w:p w14:paraId="60AD695E" w14:textId="1D9F7200"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w:t>
            </w:r>
            <w:r w:rsidR="00726224">
              <w:rPr>
                <w:rFonts w:ascii="Arial" w:eastAsia="Arial Unicode MS" w:hAnsi="Arial" w:cs="Arial"/>
                <w:sz w:val="20"/>
              </w:rPr>
              <w:t>367</w:t>
            </w:r>
            <w:r w:rsidR="00C1559D">
              <w:rPr>
                <w:rFonts w:ascii="Arial" w:eastAsia="Arial Unicode MS" w:hAnsi="Arial" w:cs="Arial"/>
                <w:sz w:val="20"/>
              </w:rPr>
              <w:t>,</w:t>
            </w:r>
            <w:r w:rsidR="00726224">
              <w:rPr>
                <w:rFonts w:ascii="Arial" w:eastAsia="Arial Unicode MS" w:hAnsi="Arial" w:cs="Arial"/>
                <w:sz w:val="20"/>
              </w:rPr>
              <w:t>042</w:t>
            </w:r>
          </w:p>
        </w:tc>
        <w:tc>
          <w:tcPr>
            <w:tcW w:w="1440" w:type="dxa"/>
            <w:gridSpan w:val="2"/>
          </w:tcPr>
          <w:p w14:paraId="77B0143C" w14:textId="13FB4E5A"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2,716,669</w:t>
            </w:r>
          </w:p>
        </w:tc>
        <w:tc>
          <w:tcPr>
            <w:tcW w:w="1350" w:type="dxa"/>
          </w:tcPr>
          <w:p w14:paraId="390540E0" w14:textId="2F372DEE" w:rsidR="00CF1733" w:rsidRPr="006F69FA" w:rsidRDefault="00726224" w:rsidP="007B29FB">
            <w:pPr>
              <w:tabs>
                <w:tab w:val="decimal" w:pos="972"/>
              </w:tabs>
              <w:spacing w:line="340" w:lineRule="exact"/>
              <w:ind w:right="12"/>
              <w:rPr>
                <w:rFonts w:ascii="Arial" w:eastAsia="Arial Unicode MS" w:hAnsi="Arial" w:cs="Arial"/>
                <w:sz w:val="20"/>
              </w:rPr>
            </w:pPr>
            <w:r>
              <w:rPr>
                <w:rFonts w:ascii="Arial" w:eastAsia="Arial Unicode MS" w:hAnsi="Arial" w:cs="Arial"/>
                <w:sz w:val="20"/>
              </w:rPr>
              <w:t>8,105</w:t>
            </w:r>
          </w:p>
        </w:tc>
        <w:tc>
          <w:tcPr>
            <w:tcW w:w="1440" w:type="dxa"/>
          </w:tcPr>
          <w:p w14:paraId="1996AD9D" w14:textId="44DA34A3"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3,269</w:t>
            </w:r>
          </w:p>
        </w:tc>
      </w:tr>
      <w:tr w:rsidR="00CF1733" w:rsidRPr="006F69FA" w14:paraId="3E97CF75" w14:textId="77777777" w:rsidTr="00D870BA">
        <w:tc>
          <w:tcPr>
            <w:tcW w:w="3582" w:type="dxa"/>
          </w:tcPr>
          <w:p w14:paraId="435ED28F"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Past due</w:t>
            </w:r>
          </w:p>
        </w:tc>
        <w:tc>
          <w:tcPr>
            <w:tcW w:w="1260" w:type="dxa"/>
          </w:tcPr>
          <w:p w14:paraId="27C0922A" w14:textId="77777777" w:rsidR="00CF1733" w:rsidRPr="006F69FA" w:rsidRDefault="00CF1733" w:rsidP="007B29FB">
            <w:pPr>
              <w:tabs>
                <w:tab w:val="decimal" w:pos="972"/>
              </w:tabs>
              <w:spacing w:line="340" w:lineRule="exact"/>
              <w:ind w:right="12"/>
              <w:rPr>
                <w:rFonts w:ascii="Arial" w:eastAsia="Arial Unicode MS" w:hAnsi="Arial" w:cs="Arial"/>
                <w:sz w:val="20"/>
              </w:rPr>
            </w:pPr>
          </w:p>
        </w:tc>
        <w:tc>
          <w:tcPr>
            <w:tcW w:w="1440" w:type="dxa"/>
            <w:gridSpan w:val="2"/>
          </w:tcPr>
          <w:p w14:paraId="21B42369" w14:textId="77777777" w:rsidR="00CF1733" w:rsidRPr="006F69FA" w:rsidRDefault="00CF1733" w:rsidP="007B29FB">
            <w:pPr>
              <w:tabs>
                <w:tab w:val="decimal" w:pos="972"/>
              </w:tabs>
              <w:spacing w:line="340" w:lineRule="exact"/>
              <w:ind w:right="12"/>
              <w:rPr>
                <w:rFonts w:ascii="Arial" w:eastAsia="Arial Unicode MS" w:hAnsi="Arial" w:cs="Arial"/>
                <w:sz w:val="20"/>
              </w:rPr>
            </w:pPr>
          </w:p>
        </w:tc>
        <w:tc>
          <w:tcPr>
            <w:tcW w:w="1350" w:type="dxa"/>
          </w:tcPr>
          <w:p w14:paraId="16BF37EE" w14:textId="77777777" w:rsidR="00CF1733" w:rsidRPr="006F69FA" w:rsidRDefault="00CF1733" w:rsidP="007B29FB">
            <w:pPr>
              <w:tabs>
                <w:tab w:val="decimal" w:pos="972"/>
              </w:tabs>
              <w:spacing w:line="340" w:lineRule="exact"/>
              <w:ind w:right="12"/>
              <w:rPr>
                <w:rFonts w:ascii="Arial" w:eastAsia="Arial Unicode MS" w:hAnsi="Arial" w:cs="Arial"/>
                <w:sz w:val="20"/>
              </w:rPr>
            </w:pPr>
          </w:p>
        </w:tc>
        <w:tc>
          <w:tcPr>
            <w:tcW w:w="1440" w:type="dxa"/>
          </w:tcPr>
          <w:p w14:paraId="40D1758F" w14:textId="77777777" w:rsidR="00CF1733" w:rsidRPr="006F69FA" w:rsidRDefault="00CF1733" w:rsidP="007B29FB">
            <w:pPr>
              <w:tabs>
                <w:tab w:val="decimal" w:pos="972"/>
              </w:tabs>
              <w:spacing w:line="340" w:lineRule="exact"/>
              <w:ind w:right="12"/>
              <w:rPr>
                <w:rFonts w:ascii="Arial" w:eastAsia="Arial Unicode MS" w:hAnsi="Arial" w:cs="Arial"/>
                <w:sz w:val="20"/>
              </w:rPr>
            </w:pPr>
          </w:p>
        </w:tc>
      </w:tr>
      <w:tr w:rsidR="00CF1733" w:rsidRPr="006F69FA" w14:paraId="2EF291B8" w14:textId="77777777" w:rsidTr="00D870BA">
        <w:tc>
          <w:tcPr>
            <w:tcW w:w="3582" w:type="dxa"/>
          </w:tcPr>
          <w:p w14:paraId="60FE938B"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Up to 1 month</w:t>
            </w:r>
          </w:p>
        </w:tc>
        <w:tc>
          <w:tcPr>
            <w:tcW w:w="1260" w:type="dxa"/>
          </w:tcPr>
          <w:p w14:paraId="216F25BF" w14:textId="3E73C31A"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4,351</w:t>
            </w:r>
          </w:p>
        </w:tc>
        <w:tc>
          <w:tcPr>
            <w:tcW w:w="1440" w:type="dxa"/>
            <w:gridSpan w:val="2"/>
          </w:tcPr>
          <w:p w14:paraId="4007D998" w14:textId="42692E79"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4,228</w:t>
            </w:r>
          </w:p>
        </w:tc>
        <w:tc>
          <w:tcPr>
            <w:tcW w:w="1350" w:type="dxa"/>
          </w:tcPr>
          <w:p w14:paraId="08336175" w14:textId="3A6D2384"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26</w:t>
            </w:r>
          </w:p>
        </w:tc>
        <w:tc>
          <w:tcPr>
            <w:tcW w:w="1440" w:type="dxa"/>
          </w:tcPr>
          <w:p w14:paraId="362E72B0" w14:textId="7510FBCA"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561</w:t>
            </w:r>
          </w:p>
        </w:tc>
      </w:tr>
      <w:tr w:rsidR="00CF1733" w:rsidRPr="006F69FA" w14:paraId="3270D175" w14:textId="77777777" w:rsidTr="00D870BA">
        <w:tc>
          <w:tcPr>
            <w:tcW w:w="3582" w:type="dxa"/>
          </w:tcPr>
          <w:p w14:paraId="2ACD1A22"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1 - 3 months</w:t>
            </w:r>
          </w:p>
        </w:tc>
        <w:tc>
          <w:tcPr>
            <w:tcW w:w="1260" w:type="dxa"/>
          </w:tcPr>
          <w:p w14:paraId="19705F79" w14:textId="769B544C"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3,551</w:t>
            </w:r>
          </w:p>
        </w:tc>
        <w:tc>
          <w:tcPr>
            <w:tcW w:w="1440" w:type="dxa"/>
            <w:gridSpan w:val="2"/>
          </w:tcPr>
          <w:p w14:paraId="070B65A0" w14:textId="2E4D78DB"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2,407</w:t>
            </w:r>
          </w:p>
        </w:tc>
        <w:tc>
          <w:tcPr>
            <w:tcW w:w="1350" w:type="dxa"/>
          </w:tcPr>
          <w:p w14:paraId="5B46553C" w14:textId="1C4CADC6"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172</w:t>
            </w:r>
          </w:p>
        </w:tc>
        <w:tc>
          <w:tcPr>
            <w:tcW w:w="1440" w:type="dxa"/>
          </w:tcPr>
          <w:p w14:paraId="3440BBC9" w14:textId="1B36EFC7"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w:t>
            </w:r>
          </w:p>
        </w:tc>
      </w:tr>
      <w:tr w:rsidR="00CF1733" w:rsidRPr="006F69FA" w14:paraId="594BFE8C" w14:textId="77777777" w:rsidTr="00D870BA">
        <w:tc>
          <w:tcPr>
            <w:tcW w:w="3582" w:type="dxa"/>
          </w:tcPr>
          <w:p w14:paraId="2D203B43"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3 - 6 months</w:t>
            </w:r>
          </w:p>
        </w:tc>
        <w:tc>
          <w:tcPr>
            <w:tcW w:w="1260" w:type="dxa"/>
          </w:tcPr>
          <w:p w14:paraId="488E574D" w14:textId="3A374E3D"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254</w:t>
            </w:r>
          </w:p>
        </w:tc>
        <w:tc>
          <w:tcPr>
            <w:tcW w:w="1440" w:type="dxa"/>
            <w:gridSpan w:val="2"/>
          </w:tcPr>
          <w:p w14:paraId="17B7F646" w14:textId="572A0A18"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39</w:t>
            </w:r>
          </w:p>
        </w:tc>
        <w:tc>
          <w:tcPr>
            <w:tcW w:w="1350" w:type="dxa"/>
          </w:tcPr>
          <w:p w14:paraId="076F91FB" w14:textId="5023C611"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190</w:t>
            </w:r>
          </w:p>
        </w:tc>
        <w:tc>
          <w:tcPr>
            <w:tcW w:w="1440" w:type="dxa"/>
          </w:tcPr>
          <w:p w14:paraId="5E4006A6" w14:textId="09B54F4C"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w:t>
            </w:r>
          </w:p>
        </w:tc>
      </w:tr>
      <w:tr w:rsidR="00CF1733" w:rsidRPr="006F69FA" w14:paraId="6950320A" w14:textId="77777777" w:rsidTr="00D870BA">
        <w:trPr>
          <w:trHeight w:val="80"/>
        </w:trPr>
        <w:tc>
          <w:tcPr>
            <w:tcW w:w="3582" w:type="dxa"/>
          </w:tcPr>
          <w:p w14:paraId="53711E72"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Over 6 months</w:t>
            </w:r>
          </w:p>
        </w:tc>
        <w:tc>
          <w:tcPr>
            <w:tcW w:w="1260" w:type="dxa"/>
          </w:tcPr>
          <w:p w14:paraId="35A9D03C" w14:textId="7E69CDCB" w:rsidR="00CF1733" w:rsidRPr="006F69FA" w:rsidRDefault="00820666"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2,437</w:t>
            </w:r>
          </w:p>
        </w:tc>
        <w:tc>
          <w:tcPr>
            <w:tcW w:w="1440" w:type="dxa"/>
            <w:gridSpan w:val="2"/>
          </w:tcPr>
          <w:p w14:paraId="4EA658F3" w14:textId="542B986D" w:rsidR="00CF1733" w:rsidRPr="006F69FA" w:rsidRDefault="00CF1733"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26,533</w:t>
            </w:r>
          </w:p>
        </w:tc>
        <w:tc>
          <w:tcPr>
            <w:tcW w:w="1350" w:type="dxa"/>
          </w:tcPr>
          <w:p w14:paraId="5EAF433C" w14:textId="1406E72D" w:rsidR="00CF1733" w:rsidRPr="006F69FA" w:rsidRDefault="00820666"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2,188</w:t>
            </w:r>
          </w:p>
        </w:tc>
        <w:tc>
          <w:tcPr>
            <w:tcW w:w="1440" w:type="dxa"/>
          </w:tcPr>
          <w:p w14:paraId="04B3304A" w14:textId="74864187" w:rsidR="00CF1733" w:rsidRPr="006F69FA" w:rsidRDefault="00CF1733"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3,840</w:t>
            </w:r>
          </w:p>
        </w:tc>
      </w:tr>
      <w:tr w:rsidR="00CF1733" w:rsidRPr="006F69FA" w14:paraId="67E02A15" w14:textId="77777777" w:rsidTr="00D870BA">
        <w:tc>
          <w:tcPr>
            <w:tcW w:w="3582" w:type="dxa"/>
          </w:tcPr>
          <w:p w14:paraId="449C9B73" w14:textId="77777777" w:rsidR="00CF1733" w:rsidRPr="006F69FA" w:rsidRDefault="00CF1733" w:rsidP="007B29FB">
            <w:pPr>
              <w:spacing w:line="340" w:lineRule="exact"/>
              <w:ind w:left="72" w:right="-43"/>
              <w:jc w:val="both"/>
              <w:rPr>
                <w:rFonts w:ascii="Arial" w:eastAsia="Arial Unicode MS" w:hAnsi="Arial" w:cs="Arial"/>
                <w:sz w:val="20"/>
                <w:cs/>
              </w:rPr>
            </w:pPr>
            <w:r w:rsidRPr="006F69FA">
              <w:rPr>
                <w:rFonts w:ascii="Arial" w:eastAsia="Arial Unicode MS" w:hAnsi="Arial" w:cs="Arial"/>
                <w:sz w:val="20"/>
              </w:rPr>
              <w:t>Total</w:t>
            </w:r>
          </w:p>
        </w:tc>
        <w:tc>
          <w:tcPr>
            <w:tcW w:w="1260" w:type="dxa"/>
          </w:tcPr>
          <w:p w14:paraId="4704613F" w14:textId="144B71BC" w:rsidR="00CF1733" w:rsidRPr="006F69FA" w:rsidRDefault="00820666"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w:t>
            </w:r>
            <w:r w:rsidR="00726224">
              <w:rPr>
                <w:rFonts w:ascii="Arial" w:eastAsia="Arial Unicode MS" w:hAnsi="Arial" w:cs="Arial"/>
                <w:sz w:val="20"/>
              </w:rPr>
              <w:t>377</w:t>
            </w:r>
            <w:r w:rsidRPr="006F69FA">
              <w:rPr>
                <w:rFonts w:ascii="Arial" w:eastAsia="Arial Unicode MS" w:hAnsi="Arial" w:cs="Arial"/>
                <w:sz w:val="20"/>
              </w:rPr>
              <w:t>,</w:t>
            </w:r>
            <w:r w:rsidR="00C1559D">
              <w:rPr>
                <w:rFonts w:ascii="Arial" w:eastAsia="Arial Unicode MS" w:hAnsi="Arial" w:cs="Arial"/>
                <w:sz w:val="20"/>
              </w:rPr>
              <w:t>6</w:t>
            </w:r>
            <w:r w:rsidR="00726224">
              <w:rPr>
                <w:rFonts w:ascii="Arial" w:eastAsia="Arial Unicode MS" w:hAnsi="Arial" w:cs="Arial"/>
                <w:sz w:val="20"/>
              </w:rPr>
              <w:t>35</w:t>
            </w:r>
          </w:p>
        </w:tc>
        <w:tc>
          <w:tcPr>
            <w:tcW w:w="1440" w:type="dxa"/>
            <w:gridSpan w:val="2"/>
          </w:tcPr>
          <w:p w14:paraId="0E1378E5" w14:textId="77C5151E"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2,749,876</w:t>
            </w:r>
          </w:p>
        </w:tc>
        <w:tc>
          <w:tcPr>
            <w:tcW w:w="1350" w:type="dxa"/>
          </w:tcPr>
          <w:p w14:paraId="1C1195DA" w14:textId="20E5F2CE" w:rsidR="00CF1733" w:rsidRPr="006F69FA" w:rsidRDefault="00726224" w:rsidP="007B29FB">
            <w:pPr>
              <w:tabs>
                <w:tab w:val="decimal" w:pos="972"/>
              </w:tabs>
              <w:spacing w:line="340" w:lineRule="exact"/>
              <w:ind w:right="12"/>
              <w:rPr>
                <w:rFonts w:ascii="Arial" w:eastAsia="Arial Unicode MS" w:hAnsi="Arial" w:cs="Arial"/>
                <w:sz w:val="20"/>
              </w:rPr>
            </w:pPr>
            <w:r>
              <w:rPr>
                <w:rFonts w:ascii="Arial" w:eastAsia="Arial Unicode MS" w:hAnsi="Arial" w:cs="Arial"/>
                <w:sz w:val="20"/>
              </w:rPr>
              <w:t>10,681</w:t>
            </w:r>
          </w:p>
        </w:tc>
        <w:tc>
          <w:tcPr>
            <w:tcW w:w="1440" w:type="dxa"/>
          </w:tcPr>
          <w:p w14:paraId="69AE898F" w14:textId="7F145D6C" w:rsidR="00CF1733" w:rsidRPr="006F69FA" w:rsidRDefault="00CF1733" w:rsidP="007B29FB">
            <w:pP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7,670</w:t>
            </w:r>
          </w:p>
        </w:tc>
      </w:tr>
      <w:tr w:rsidR="00CF1733" w:rsidRPr="006F69FA" w14:paraId="74C1A41A" w14:textId="77777777" w:rsidTr="00D870BA">
        <w:trPr>
          <w:trHeight w:val="80"/>
        </w:trPr>
        <w:tc>
          <w:tcPr>
            <w:tcW w:w="3582" w:type="dxa"/>
          </w:tcPr>
          <w:p w14:paraId="1DBB607E" w14:textId="77777777" w:rsidR="00CF1733" w:rsidRPr="006F69FA" w:rsidRDefault="00CF1733" w:rsidP="007B29FB">
            <w:pPr>
              <w:spacing w:line="340" w:lineRule="exact"/>
              <w:ind w:right="-43"/>
              <w:jc w:val="both"/>
              <w:rPr>
                <w:rFonts w:ascii="Arial" w:eastAsia="Arial Unicode MS" w:hAnsi="Arial" w:cs="Arial"/>
                <w:sz w:val="20"/>
              </w:rPr>
            </w:pPr>
            <w:r w:rsidRPr="006F69FA">
              <w:rPr>
                <w:rFonts w:ascii="Arial" w:eastAsia="Arial Unicode MS" w:hAnsi="Arial" w:cs="Arial"/>
                <w:sz w:val="20"/>
              </w:rPr>
              <w:t xml:space="preserve"> Less: Allowance for doubtful accounts</w:t>
            </w:r>
          </w:p>
        </w:tc>
        <w:tc>
          <w:tcPr>
            <w:tcW w:w="1260" w:type="dxa"/>
          </w:tcPr>
          <w:p w14:paraId="387174BA" w14:textId="77FD5CC9" w:rsidR="00CF1733" w:rsidRPr="006F69FA" w:rsidRDefault="00820666"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(2,450)</w:t>
            </w:r>
          </w:p>
        </w:tc>
        <w:tc>
          <w:tcPr>
            <w:tcW w:w="1440" w:type="dxa"/>
            <w:gridSpan w:val="2"/>
          </w:tcPr>
          <w:p w14:paraId="7397CAD3" w14:textId="3D004894" w:rsidR="00CF1733" w:rsidRPr="006F69FA" w:rsidRDefault="00CF1733"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(4,425)</w:t>
            </w:r>
          </w:p>
        </w:tc>
        <w:tc>
          <w:tcPr>
            <w:tcW w:w="1350" w:type="dxa"/>
          </w:tcPr>
          <w:p w14:paraId="214CF6E4" w14:textId="1C054961" w:rsidR="00CF1733" w:rsidRPr="006F69FA" w:rsidRDefault="00820666"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(2,188)</w:t>
            </w:r>
          </w:p>
        </w:tc>
        <w:tc>
          <w:tcPr>
            <w:tcW w:w="1440" w:type="dxa"/>
          </w:tcPr>
          <w:p w14:paraId="20A85495" w14:textId="7A15EC80" w:rsidR="00CF1733" w:rsidRPr="006F69FA" w:rsidRDefault="00CF1733" w:rsidP="007B29FB">
            <w:pPr>
              <w:pBdr>
                <w:bottom w:val="sing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(3,840)</w:t>
            </w:r>
          </w:p>
        </w:tc>
      </w:tr>
      <w:tr w:rsidR="00CF1733" w:rsidRPr="006F69FA" w14:paraId="1DD0E443" w14:textId="77777777" w:rsidTr="00D870BA">
        <w:tc>
          <w:tcPr>
            <w:tcW w:w="3582" w:type="dxa"/>
          </w:tcPr>
          <w:p w14:paraId="43C180B1" w14:textId="77777777" w:rsidR="00CF1733" w:rsidRPr="006F69FA" w:rsidRDefault="00CF1733" w:rsidP="007B29FB">
            <w:pPr>
              <w:spacing w:line="340" w:lineRule="exact"/>
              <w:ind w:left="72" w:right="-43"/>
              <w:jc w:val="both"/>
              <w:rPr>
                <w:rFonts w:ascii="Arial" w:eastAsia="Arial Unicode MS" w:hAnsi="Arial" w:cs="Arial"/>
                <w:sz w:val="20"/>
                <w:cs/>
              </w:rPr>
            </w:pPr>
            <w:r w:rsidRPr="006F69FA">
              <w:rPr>
                <w:rFonts w:ascii="Arial" w:eastAsia="Arial Unicode MS" w:hAnsi="Arial" w:cs="Arial"/>
                <w:sz w:val="20"/>
              </w:rPr>
              <w:t>Trade receivables - others, net</w:t>
            </w:r>
          </w:p>
        </w:tc>
        <w:tc>
          <w:tcPr>
            <w:tcW w:w="1260" w:type="dxa"/>
          </w:tcPr>
          <w:p w14:paraId="7172DAE4" w14:textId="069E3E3B" w:rsidR="00CF1733" w:rsidRPr="006F69FA" w:rsidRDefault="00820666" w:rsidP="007B29FB">
            <w:pPr>
              <w:pBdr>
                <w:bottom w:val="doub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w:t>
            </w:r>
            <w:r w:rsidR="00726224">
              <w:rPr>
                <w:rFonts w:ascii="Arial" w:eastAsia="Arial Unicode MS" w:hAnsi="Arial" w:cs="Arial"/>
                <w:sz w:val="20"/>
              </w:rPr>
              <w:t>375,185</w:t>
            </w:r>
          </w:p>
        </w:tc>
        <w:tc>
          <w:tcPr>
            <w:tcW w:w="1440" w:type="dxa"/>
            <w:gridSpan w:val="2"/>
          </w:tcPr>
          <w:p w14:paraId="5E445FCD" w14:textId="7959E0BB" w:rsidR="00CF1733" w:rsidRPr="006F69FA" w:rsidRDefault="00CF1733" w:rsidP="007B29FB">
            <w:pPr>
              <w:pBdr>
                <w:bottom w:val="doub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2,745,451</w:t>
            </w:r>
          </w:p>
        </w:tc>
        <w:tc>
          <w:tcPr>
            <w:tcW w:w="1350" w:type="dxa"/>
          </w:tcPr>
          <w:p w14:paraId="001C28CC" w14:textId="424B47A3" w:rsidR="00CF1733" w:rsidRPr="006F69FA" w:rsidRDefault="00726224" w:rsidP="007B29FB">
            <w:pPr>
              <w:pBdr>
                <w:bottom w:val="double" w:sz="6" w:space="1" w:color="auto"/>
              </w:pBdr>
              <w:tabs>
                <w:tab w:val="decimal" w:pos="972"/>
              </w:tabs>
              <w:spacing w:line="340" w:lineRule="exact"/>
              <w:ind w:right="12"/>
              <w:rPr>
                <w:rFonts w:ascii="Arial" w:eastAsia="Arial Unicode MS" w:hAnsi="Arial" w:cs="Arial"/>
                <w:sz w:val="20"/>
              </w:rPr>
            </w:pPr>
            <w:r>
              <w:rPr>
                <w:rFonts w:ascii="Arial" w:eastAsia="Arial Unicode MS" w:hAnsi="Arial" w:cs="Arial"/>
                <w:sz w:val="20"/>
              </w:rPr>
              <w:t>8,493</w:t>
            </w:r>
          </w:p>
        </w:tc>
        <w:tc>
          <w:tcPr>
            <w:tcW w:w="1440" w:type="dxa"/>
          </w:tcPr>
          <w:p w14:paraId="5355CE1C" w14:textId="5ACB70F6" w:rsidR="00CF1733" w:rsidRPr="006F69FA" w:rsidRDefault="00CF1733" w:rsidP="007B29FB">
            <w:pPr>
              <w:pBdr>
                <w:bottom w:val="double" w:sz="6" w:space="1" w:color="auto"/>
              </w:pBdr>
              <w:tabs>
                <w:tab w:val="decimal" w:pos="972"/>
              </w:tabs>
              <w:spacing w:line="340" w:lineRule="exact"/>
              <w:ind w:right="12"/>
              <w:rPr>
                <w:rFonts w:ascii="Arial" w:eastAsia="Arial Unicode MS" w:hAnsi="Arial" w:cs="Arial"/>
                <w:sz w:val="20"/>
              </w:rPr>
            </w:pPr>
            <w:r w:rsidRPr="006F69FA">
              <w:rPr>
                <w:rFonts w:ascii="Arial" w:eastAsia="Arial Unicode MS" w:hAnsi="Arial" w:cs="Arial"/>
                <w:sz w:val="20"/>
              </w:rPr>
              <w:t>3,830</w:t>
            </w:r>
          </w:p>
        </w:tc>
      </w:tr>
    </w:tbl>
    <w:p w14:paraId="7B031354" w14:textId="5C805343" w:rsidR="00E0768A" w:rsidRPr="006F69FA" w:rsidRDefault="002731DA" w:rsidP="00DA7E88">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Arial"/>
          <w:b/>
          <w:bCs/>
          <w:sz w:val="22"/>
          <w:szCs w:val="22"/>
        </w:rPr>
        <w:lastRenderedPageBreak/>
        <w:t>5</w:t>
      </w:r>
      <w:r w:rsidR="00E23D3D" w:rsidRPr="006F69FA">
        <w:rPr>
          <w:rFonts w:ascii="Arial" w:hAnsi="Arial" w:cs="Arial"/>
          <w:b/>
          <w:bCs/>
          <w:sz w:val="22"/>
          <w:szCs w:val="22"/>
        </w:rPr>
        <w:t>.</w:t>
      </w:r>
      <w:r w:rsidR="00E23D3D" w:rsidRPr="006F69FA">
        <w:rPr>
          <w:rFonts w:ascii="Arial" w:hAnsi="Arial" w:cs="Arial"/>
          <w:b/>
          <w:bCs/>
          <w:sz w:val="22"/>
          <w:szCs w:val="22"/>
        </w:rPr>
        <w:tab/>
        <w:t>Related party transactions</w:t>
      </w:r>
    </w:p>
    <w:p w14:paraId="4009830A" w14:textId="45BB157D" w:rsidR="00506714" w:rsidRPr="006F69FA" w:rsidRDefault="003E2621" w:rsidP="00A161BC">
      <w:pPr>
        <w:tabs>
          <w:tab w:val="left" w:pos="720"/>
        </w:tabs>
        <w:spacing w:before="60" w:line="380" w:lineRule="exact"/>
        <w:ind w:left="547" w:hanging="547"/>
        <w:jc w:val="thaiDistribute"/>
        <w:rPr>
          <w:rFonts w:ascii="Arial" w:hAnsi="Arial" w:cs="Arial"/>
          <w:sz w:val="22"/>
          <w:szCs w:val="22"/>
        </w:rPr>
      </w:pPr>
      <w:r w:rsidRPr="006F69FA">
        <w:rPr>
          <w:rFonts w:ascii="Arial" w:hAnsi="Arial" w:cs="Arial"/>
          <w:sz w:val="22"/>
          <w:szCs w:val="22"/>
        </w:rPr>
        <w:tab/>
      </w:r>
      <w:r w:rsidR="00506714" w:rsidRPr="006F69FA">
        <w:rPr>
          <w:rFonts w:ascii="Arial" w:hAnsi="Arial" w:cs="Arial"/>
          <w:sz w:val="22"/>
          <w:szCs w:val="22"/>
        </w:rPr>
        <w:t xml:space="preserve">During the </w:t>
      </w:r>
      <w:r w:rsidR="002E3C27" w:rsidRPr="006F69FA">
        <w:rPr>
          <w:rFonts w:ascii="Arial" w:hAnsi="Arial" w:cs="Arial"/>
          <w:sz w:val="22"/>
          <w:szCs w:val="22"/>
        </w:rPr>
        <w:t>periods</w:t>
      </w:r>
      <w:r w:rsidR="00506714" w:rsidRPr="006F69FA">
        <w:rPr>
          <w:rFonts w:ascii="Arial" w:hAnsi="Arial" w:cs="Arial"/>
          <w:sz w:val="22"/>
          <w:szCs w:val="22"/>
        </w:rPr>
        <w:t xml:space="preserve">, the </w:t>
      </w:r>
      <w:r w:rsidR="00D35152" w:rsidRPr="006F69FA">
        <w:rPr>
          <w:rFonts w:ascii="Arial" w:hAnsi="Arial" w:cs="Browallia New"/>
          <w:sz w:val="22"/>
          <w:szCs w:val="28"/>
        </w:rPr>
        <w:t>Group</w:t>
      </w:r>
      <w:r w:rsidR="00506714" w:rsidRPr="006F69FA">
        <w:rPr>
          <w:rFonts w:ascii="Arial" w:hAnsi="Arial" w:cs="Arial"/>
          <w:sz w:val="22"/>
          <w:szCs w:val="22"/>
        </w:rPr>
        <w:t xml:space="preserve"> had significant business transactions with related parties. </w:t>
      </w:r>
      <w:r w:rsidR="0076447C" w:rsidRPr="006F69FA">
        <w:rPr>
          <w:rFonts w:ascii="Arial" w:hAnsi="Arial" w:cs="Arial"/>
          <w:sz w:val="22"/>
          <w:szCs w:val="22"/>
        </w:rPr>
        <w:t>Such</w:t>
      </w:r>
      <w:r w:rsidR="00506714" w:rsidRPr="006F69FA">
        <w:rPr>
          <w:rFonts w:ascii="Arial" w:hAnsi="Arial" w:cs="Arial"/>
          <w:sz w:val="22"/>
          <w:szCs w:val="22"/>
        </w:rPr>
        <w:t xml:space="preserve"> transactions, </w:t>
      </w:r>
      <w:r w:rsidR="00D55DD4" w:rsidRPr="006F69FA">
        <w:rPr>
          <w:rFonts w:ascii="Arial" w:hAnsi="Arial" w:cs="Arial"/>
          <w:sz w:val="22"/>
          <w:szCs w:val="22"/>
        </w:rPr>
        <w:t xml:space="preserve">which are </w:t>
      </w:r>
      <w:proofErr w:type="spellStart"/>
      <w:r w:rsidR="000A2C5E" w:rsidRPr="006F69FA">
        <w:rPr>
          <w:rFonts w:ascii="Arial" w:hAnsi="Arial" w:cs="Arial"/>
          <w:sz w:val="22"/>
          <w:szCs w:val="22"/>
        </w:rPr>
        <w:t>summarised</w:t>
      </w:r>
      <w:proofErr w:type="spellEnd"/>
      <w:r w:rsidR="00D55DD4" w:rsidRPr="006F69FA">
        <w:rPr>
          <w:rFonts w:ascii="Arial" w:hAnsi="Arial" w:cs="Arial"/>
          <w:sz w:val="22"/>
          <w:szCs w:val="22"/>
        </w:rPr>
        <w:t xml:space="preserve"> below, arose</w:t>
      </w:r>
      <w:r w:rsidR="00506714" w:rsidRPr="006F69FA">
        <w:rPr>
          <w:rFonts w:ascii="Arial" w:hAnsi="Arial" w:cs="Arial"/>
          <w:sz w:val="22"/>
          <w:szCs w:val="22"/>
        </w:rPr>
        <w:t xml:space="preserve"> </w:t>
      </w:r>
      <w:r w:rsidR="00B0623D" w:rsidRPr="006F69FA">
        <w:rPr>
          <w:rFonts w:ascii="Arial" w:hAnsi="Arial" w:cs="Arial"/>
          <w:sz w:val="22"/>
          <w:szCs w:val="22"/>
        </w:rPr>
        <w:t xml:space="preserve">in the ordinary course of businesses and were </w:t>
      </w:r>
      <w:r w:rsidR="00506714" w:rsidRPr="006F69FA">
        <w:rPr>
          <w:rFonts w:ascii="Arial" w:hAnsi="Arial" w:cs="Arial"/>
          <w:sz w:val="22"/>
          <w:szCs w:val="22"/>
        </w:rPr>
        <w:t xml:space="preserve">concluded on commercial terms and agreed upon between the Company and those </w:t>
      </w:r>
      <w:r w:rsidR="00D55DD4" w:rsidRPr="006F69FA">
        <w:rPr>
          <w:rFonts w:ascii="Arial" w:hAnsi="Arial" w:cs="Arial"/>
          <w:sz w:val="22"/>
          <w:szCs w:val="22"/>
        </w:rPr>
        <w:t>related parties</w:t>
      </w:r>
      <w:r w:rsidR="00506714" w:rsidRPr="006F69FA">
        <w:rPr>
          <w:rFonts w:ascii="Arial" w:hAnsi="Arial" w:cs="Arial"/>
          <w:sz w:val="22"/>
          <w:szCs w:val="22"/>
        </w:rPr>
        <w:t xml:space="preserve">. </w:t>
      </w:r>
    </w:p>
    <w:p w14:paraId="47F4EFDF" w14:textId="353435CD" w:rsidR="006F6A29" w:rsidRPr="006F69FA"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6F69FA">
        <w:rPr>
          <w:rFonts w:ascii="Arial" w:hAnsi="Arial" w:cs="Arial"/>
          <w:sz w:val="22"/>
          <w:szCs w:val="22"/>
        </w:rPr>
        <w:tab/>
      </w:r>
      <w:r w:rsidRPr="006F69FA">
        <w:rPr>
          <w:rFonts w:ascii="Arial" w:hAnsi="Arial" w:cs="Arial"/>
          <w:b/>
          <w:bCs/>
          <w:sz w:val="22"/>
          <w:szCs w:val="22"/>
          <w:u w:val="single"/>
        </w:rPr>
        <w:t>Transactions with subsidiaries, associated company and related companies</w:t>
      </w:r>
    </w:p>
    <w:tbl>
      <w:tblPr>
        <w:tblW w:w="9000" w:type="dxa"/>
        <w:tblInd w:w="468" w:type="dxa"/>
        <w:tblLayout w:type="fixed"/>
        <w:tblLook w:val="0000" w:firstRow="0" w:lastRow="0" w:firstColumn="0" w:lastColumn="0" w:noHBand="0" w:noVBand="0"/>
      </w:tblPr>
      <w:tblGrid>
        <w:gridCol w:w="2880"/>
        <w:gridCol w:w="810"/>
        <w:gridCol w:w="698"/>
        <w:gridCol w:w="112"/>
        <w:gridCol w:w="810"/>
        <w:gridCol w:w="740"/>
        <w:gridCol w:w="70"/>
        <w:gridCol w:w="2844"/>
        <w:gridCol w:w="36"/>
      </w:tblGrid>
      <w:tr w:rsidR="00F86F30" w:rsidRPr="006F69FA" w14:paraId="63214ADB" w14:textId="77777777" w:rsidTr="00770BA9">
        <w:tc>
          <w:tcPr>
            <w:tcW w:w="2880" w:type="dxa"/>
            <w:tcBorders>
              <w:top w:val="nil"/>
              <w:left w:val="nil"/>
              <w:bottom w:val="nil"/>
              <w:right w:val="nil"/>
            </w:tcBorders>
          </w:tcPr>
          <w:p w14:paraId="6DA3B0F2"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3BC82069" w14:textId="77777777" w:rsidR="00F86F30" w:rsidRPr="006F69FA" w:rsidRDefault="00F86F30" w:rsidP="00F86F30">
            <w:pPr>
              <w:spacing w:line="300" w:lineRule="exact"/>
              <w:ind w:right="72"/>
              <w:jc w:val="center"/>
              <w:rPr>
                <w:rFonts w:ascii="Arial" w:eastAsia="Arial Unicode MS" w:hAnsi="Arial" w:cs="Arial"/>
                <w:sz w:val="16"/>
                <w:szCs w:val="16"/>
              </w:rPr>
            </w:pPr>
          </w:p>
        </w:tc>
        <w:tc>
          <w:tcPr>
            <w:tcW w:w="1620" w:type="dxa"/>
            <w:gridSpan w:val="3"/>
            <w:tcBorders>
              <w:top w:val="nil"/>
              <w:left w:val="nil"/>
              <w:bottom w:val="nil"/>
              <w:right w:val="nil"/>
            </w:tcBorders>
          </w:tcPr>
          <w:p w14:paraId="07903696" w14:textId="77777777" w:rsidR="00F86F30" w:rsidRPr="006F69FA" w:rsidRDefault="00F86F30" w:rsidP="00F86F30">
            <w:pPr>
              <w:spacing w:line="300" w:lineRule="exact"/>
              <w:ind w:left="-198" w:right="-198"/>
              <w:jc w:val="center"/>
              <w:rPr>
                <w:rFonts w:ascii="Arial" w:eastAsia="Arial Unicode MS" w:hAnsi="Arial" w:cs="Arial"/>
                <w:sz w:val="16"/>
                <w:szCs w:val="16"/>
              </w:rPr>
            </w:pPr>
          </w:p>
        </w:tc>
        <w:tc>
          <w:tcPr>
            <w:tcW w:w="2880" w:type="dxa"/>
            <w:gridSpan w:val="2"/>
            <w:tcBorders>
              <w:top w:val="nil"/>
              <w:left w:val="nil"/>
              <w:bottom w:val="nil"/>
              <w:right w:val="nil"/>
            </w:tcBorders>
          </w:tcPr>
          <w:p w14:paraId="428AD52F" w14:textId="77777777" w:rsidR="00F86F30" w:rsidRPr="006F69FA" w:rsidRDefault="00F86F30" w:rsidP="00F86F30">
            <w:pPr>
              <w:spacing w:line="300" w:lineRule="exact"/>
              <w:ind w:left="72" w:right="132"/>
              <w:jc w:val="right"/>
              <w:rPr>
                <w:rFonts w:ascii="Arial" w:eastAsia="Arial Unicode MS" w:hAnsi="Arial" w:cs="Arial"/>
                <w:sz w:val="16"/>
                <w:szCs w:val="16"/>
              </w:rPr>
            </w:pPr>
            <w:r w:rsidRPr="006F69FA">
              <w:rPr>
                <w:rFonts w:ascii="Arial" w:eastAsia="Arial Unicode MS" w:hAnsi="Arial" w:cs="Arial"/>
                <w:sz w:val="16"/>
                <w:szCs w:val="16"/>
                <w:cs/>
              </w:rPr>
              <w:t>(</w:t>
            </w:r>
            <w:r w:rsidRPr="006F69FA">
              <w:rPr>
                <w:rFonts w:ascii="Arial" w:eastAsia="Arial Unicode MS" w:hAnsi="Arial" w:cs="Arial"/>
                <w:sz w:val="16"/>
                <w:szCs w:val="16"/>
              </w:rPr>
              <w:t>Unit</w:t>
            </w:r>
            <w:r w:rsidRPr="006F69FA">
              <w:rPr>
                <w:rFonts w:ascii="Arial" w:eastAsia="Arial Unicode MS" w:hAnsi="Arial" w:cs="Arial"/>
                <w:sz w:val="16"/>
                <w:szCs w:val="16"/>
                <w:cs/>
              </w:rPr>
              <w:t xml:space="preserve">: </w:t>
            </w:r>
            <w:r w:rsidRPr="006F69FA">
              <w:rPr>
                <w:rFonts w:ascii="Arial" w:eastAsia="Arial Unicode MS" w:hAnsi="Arial" w:cs="Arial"/>
                <w:sz w:val="16"/>
                <w:szCs w:val="16"/>
              </w:rPr>
              <w:t>Million Baht</w:t>
            </w:r>
            <w:r w:rsidRPr="006F69FA">
              <w:rPr>
                <w:rFonts w:ascii="Arial" w:eastAsia="Arial Unicode MS" w:hAnsi="Arial" w:cs="Arial"/>
                <w:sz w:val="16"/>
                <w:szCs w:val="16"/>
                <w:cs/>
              </w:rPr>
              <w:t>)</w:t>
            </w:r>
          </w:p>
        </w:tc>
      </w:tr>
      <w:tr w:rsidR="00F86F30" w:rsidRPr="006F69FA" w14:paraId="49570F17" w14:textId="77777777" w:rsidTr="00770BA9">
        <w:tc>
          <w:tcPr>
            <w:tcW w:w="2880" w:type="dxa"/>
            <w:tcBorders>
              <w:top w:val="nil"/>
              <w:left w:val="nil"/>
              <w:bottom w:val="nil"/>
              <w:right w:val="nil"/>
            </w:tcBorders>
          </w:tcPr>
          <w:p w14:paraId="0F41AB26"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c>
          <w:tcPr>
            <w:tcW w:w="3240" w:type="dxa"/>
            <w:gridSpan w:val="6"/>
            <w:tcBorders>
              <w:top w:val="nil"/>
              <w:left w:val="nil"/>
              <w:bottom w:val="nil"/>
              <w:right w:val="nil"/>
            </w:tcBorders>
          </w:tcPr>
          <w:p w14:paraId="654F8062" w14:textId="057C1C05" w:rsidR="00F86F30" w:rsidRPr="006F69FA" w:rsidRDefault="00F86F30" w:rsidP="00F86F30">
            <w:pPr>
              <w:pBdr>
                <w:bottom w:val="single" w:sz="6" w:space="1" w:color="auto"/>
              </w:pBdr>
              <w:spacing w:line="300" w:lineRule="exact"/>
              <w:ind w:left="-198" w:right="-198"/>
              <w:jc w:val="center"/>
              <w:rPr>
                <w:rFonts w:ascii="Arial" w:eastAsia="Arial Unicode MS" w:hAnsi="Arial" w:cs="Arial"/>
                <w:sz w:val="16"/>
                <w:szCs w:val="16"/>
              </w:rPr>
            </w:pPr>
            <w:r w:rsidRPr="006F69FA">
              <w:rPr>
                <w:rFonts w:ascii="Arial" w:eastAsia="Arial Unicode MS" w:hAnsi="Arial" w:cs="Arial"/>
                <w:sz w:val="16"/>
                <w:szCs w:val="16"/>
              </w:rPr>
              <w:t>For the three-month</w:t>
            </w:r>
            <w:r w:rsidR="003958F8" w:rsidRPr="006F69FA">
              <w:rPr>
                <w:rFonts w:ascii="Arial" w:eastAsia="Arial Unicode MS" w:hAnsi="Arial" w:cs="Arial"/>
                <w:sz w:val="16"/>
                <w:szCs w:val="16"/>
              </w:rPr>
              <w:t xml:space="preserve">                        </w:t>
            </w:r>
            <w:r w:rsidRPr="006F69FA">
              <w:rPr>
                <w:rFonts w:ascii="Arial" w:eastAsia="Arial Unicode MS" w:hAnsi="Arial" w:cs="Arial"/>
                <w:sz w:val="16"/>
                <w:szCs w:val="16"/>
              </w:rPr>
              <w:t xml:space="preserve"> periods ended 30 September</w:t>
            </w:r>
          </w:p>
        </w:tc>
        <w:tc>
          <w:tcPr>
            <w:tcW w:w="2880" w:type="dxa"/>
            <w:gridSpan w:val="2"/>
            <w:tcBorders>
              <w:top w:val="nil"/>
              <w:left w:val="nil"/>
              <w:bottom w:val="nil"/>
              <w:right w:val="nil"/>
            </w:tcBorders>
          </w:tcPr>
          <w:p w14:paraId="35FD168E" w14:textId="77777777" w:rsidR="00F86F30" w:rsidRPr="006F69FA" w:rsidRDefault="00F86F30" w:rsidP="00F86F30">
            <w:pPr>
              <w:spacing w:line="300" w:lineRule="exact"/>
              <w:ind w:left="72" w:right="132"/>
              <w:jc w:val="center"/>
              <w:rPr>
                <w:rFonts w:ascii="Arial" w:eastAsia="Arial Unicode MS" w:hAnsi="Arial" w:cs="Arial"/>
                <w:sz w:val="16"/>
                <w:szCs w:val="16"/>
              </w:rPr>
            </w:pPr>
          </w:p>
        </w:tc>
      </w:tr>
      <w:tr w:rsidR="00F86F30" w:rsidRPr="006F69FA" w14:paraId="20191F50" w14:textId="77777777" w:rsidTr="00770BA9">
        <w:tc>
          <w:tcPr>
            <w:tcW w:w="2880" w:type="dxa"/>
            <w:tcBorders>
              <w:top w:val="nil"/>
              <w:left w:val="nil"/>
              <w:bottom w:val="nil"/>
              <w:right w:val="nil"/>
            </w:tcBorders>
          </w:tcPr>
          <w:p w14:paraId="2BEAC677"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68CC864A" w14:textId="77777777" w:rsidR="00F86F30" w:rsidRPr="006F69FA" w:rsidRDefault="00F86F30" w:rsidP="00F86F30">
            <w:pPr>
              <w:spacing w:line="300" w:lineRule="exact"/>
              <w:ind w:right="72"/>
              <w:jc w:val="center"/>
              <w:rPr>
                <w:rFonts w:ascii="Arial" w:eastAsia="Arial Unicode MS" w:hAnsi="Arial" w:cs="Arial"/>
                <w:sz w:val="16"/>
                <w:szCs w:val="16"/>
              </w:rPr>
            </w:pPr>
            <w:r w:rsidRPr="006F69FA">
              <w:rPr>
                <w:rFonts w:ascii="Arial" w:eastAsia="Arial Unicode MS" w:hAnsi="Arial" w:cs="Arial"/>
                <w:sz w:val="16"/>
                <w:szCs w:val="16"/>
              </w:rPr>
              <w:t>Consolidated</w:t>
            </w:r>
          </w:p>
        </w:tc>
        <w:tc>
          <w:tcPr>
            <w:tcW w:w="1620" w:type="dxa"/>
            <w:gridSpan w:val="3"/>
            <w:tcBorders>
              <w:top w:val="nil"/>
              <w:left w:val="nil"/>
              <w:bottom w:val="nil"/>
              <w:right w:val="nil"/>
            </w:tcBorders>
          </w:tcPr>
          <w:p w14:paraId="0948B488" w14:textId="77777777" w:rsidR="00F86F30" w:rsidRPr="006F69FA" w:rsidRDefault="00F86F30" w:rsidP="00F86F30">
            <w:pPr>
              <w:spacing w:line="300" w:lineRule="exact"/>
              <w:ind w:right="72"/>
              <w:jc w:val="center"/>
              <w:rPr>
                <w:rFonts w:ascii="Arial" w:eastAsia="Arial Unicode MS" w:hAnsi="Arial" w:cs="Arial"/>
                <w:sz w:val="16"/>
                <w:szCs w:val="16"/>
              </w:rPr>
            </w:pPr>
            <w:r w:rsidRPr="006F69FA">
              <w:rPr>
                <w:rFonts w:ascii="Arial" w:eastAsia="Arial Unicode MS" w:hAnsi="Arial" w:cs="Arial"/>
                <w:sz w:val="16"/>
                <w:szCs w:val="16"/>
              </w:rPr>
              <w:t>Separate</w:t>
            </w:r>
          </w:p>
        </w:tc>
        <w:tc>
          <w:tcPr>
            <w:tcW w:w="2880" w:type="dxa"/>
            <w:gridSpan w:val="2"/>
            <w:tcBorders>
              <w:top w:val="nil"/>
              <w:left w:val="nil"/>
              <w:bottom w:val="nil"/>
              <w:right w:val="nil"/>
            </w:tcBorders>
          </w:tcPr>
          <w:p w14:paraId="45426B3F"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r>
      <w:tr w:rsidR="00F86F30" w:rsidRPr="006F69FA" w14:paraId="32BEB987" w14:textId="77777777" w:rsidTr="00770BA9">
        <w:tc>
          <w:tcPr>
            <w:tcW w:w="2880" w:type="dxa"/>
            <w:tcBorders>
              <w:top w:val="nil"/>
              <w:left w:val="nil"/>
              <w:bottom w:val="nil"/>
              <w:right w:val="nil"/>
            </w:tcBorders>
          </w:tcPr>
          <w:p w14:paraId="7ED30837"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00EF231D" w14:textId="77777777" w:rsidR="00F86F30" w:rsidRPr="006F69FA" w:rsidRDefault="00F86F30" w:rsidP="00F86F30">
            <w:pPr>
              <w:spacing w:line="300" w:lineRule="exact"/>
              <w:ind w:right="72"/>
              <w:jc w:val="center"/>
              <w:rPr>
                <w:rFonts w:ascii="Arial" w:eastAsia="Arial Unicode MS" w:hAnsi="Arial" w:cs="Arial"/>
                <w:sz w:val="16"/>
                <w:szCs w:val="16"/>
              </w:rPr>
            </w:pPr>
            <w:r w:rsidRPr="006F69FA">
              <w:rPr>
                <w:rFonts w:ascii="Arial" w:eastAsia="Arial Unicode MS" w:hAnsi="Arial" w:cs="Arial"/>
                <w:sz w:val="16"/>
                <w:szCs w:val="16"/>
              </w:rPr>
              <w:t>financial</w:t>
            </w:r>
          </w:p>
        </w:tc>
        <w:tc>
          <w:tcPr>
            <w:tcW w:w="1620" w:type="dxa"/>
            <w:gridSpan w:val="3"/>
            <w:tcBorders>
              <w:top w:val="nil"/>
              <w:left w:val="nil"/>
              <w:bottom w:val="nil"/>
              <w:right w:val="nil"/>
            </w:tcBorders>
          </w:tcPr>
          <w:p w14:paraId="7122D032" w14:textId="77777777" w:rsidR="00F86F30" w:rsidRPr="006F69FA" w:rsidRDefault="00F86F30" w:rsidP="00F86F30">
            <w:pPr>
              <w:spacing w:line="300" w:lineRule="exact"/>
              <w:ind w:right="72"/>
              <w:jc w:val="center"/>
              <w:rPr>
                <w:rFonts w:ascii="Arial" w:eastAsia="Arial Unicode MS" w:hAnsi="Arial" w:cs="Arial"/>
                <w:sz w:val="16"/>
                <w:szCs w:val="16"/>
              </w:rPr>
            </w:pPr>
            <w:r w:rsidRPr="006F69FA">
              <w:rPr>
                <w:rFonts w:ascii="Arial" w:eastAsia="Arial Unicode MS" w:hAnsi="Arial" w:cs="Arial"/>
                <w:sz w:val="16"/>
                <w:szCs w:val="16"/>
              </w:rPr>
              <w:t>financial</w:t>
            </w:r>
          </w:p>
        </w:tc>
        <w:tc>
          <w:tcPr>
            <w:tcW w:w="2880" w:type="dxa"/>
            <w:gridSpan w:val="2"/>
            <w:tcBorders>
              <w:top w:val="nil"/>
              <w:left w:val="nil"/>
              <w:bottom w:val="nil"/>
              <w:right w:val="nil"/>
            </w:tcBorders>
          </w:tcPr>
          <w:p w14:paraId="5F9A0500"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r>
      <w:tr w:rsidR="00F86F30" w:rsidRPr="006F69FA" w14:paraId="00C33BB7" w14:textId="77777777" w:rsidTr="00770BA9">
        <w:tc>
          <w:tcPr>
            <w:tcW w:w="2880" w:type="dxa"/>
            <w:tcBorders>
              <w:top w:val="nil"/>
              <w:left w:val="nil"/>
              <w:bottom w:val="nil"/>
              <w:right w:val="nil"/>
            </w:tcBorders>
          </w:tcPr>
          <w:p w14:paraId="59E0326E"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08FB7D42" w14:textId="77777777" w:rsidR="00F86F30" w:rsidRPr="006F69FA" w:rsidRDefault="00F86F30" w:rsidP="00F86F30">
            <w:pPr>
              <w:pBdr>
                <w:bottom w:val="single" w:sz="6" w:space="1" w:color="auto"/>
              </w:pBdr>
              <w:spacing w:line="300" w:lineRule="exact"/>
              <w:ind w:right="72"/>
              <w:jc w:val="center"/>
              <w:rPr>
                <w:rFonts w:ascii="Arial" w:eastAsia="Arial Unicode MS" w:hAnsi="Arial" w:cs="Arial"/>
                <w:sz w:val="16"/>
                <w:szCs w:val="16"/>
              </w:rPr>
            </w:pPr>
            <w:r w:rsidRPr="006F69FA">
              <w:rPr>
                <w:rFonts w:ascii="Arial" w:eastAsia="Arial Unicode MS" w:hAnsi="Arial" w:cs="Arial"/>
                <w:sz w:val="16"/>
                <w:szCs w:val="16"/>
              </w:rPr>
              <w:t>statements</w:t>
            </w:r>
          </w:p>
        </w:tc>
        <w:tc>
          <w:tcPr>
            <w:tcW w:w="1620" w:type="dxa"/>
            <w:gridSpan w:val="3"/>
            <w:tcBorders>
              <w:top w:val="nil"/>
              <w:left w:val="nil"/>
              <w:bottom w:val="nil"/>
              <w:right w:val="nil"/>
            </w:tcBorders>
          </w:tcPr>
          <w:p w14:paraId="3300F18B" w14:textId="77777777" w:rsidR="00F86F30" w:rsidRPr="006F69FA" w:rsidRDefault="00F86F30" w:rsidP="00F86F30">
            <w:pPr>
              <w:pBdr>
                <w:bottom w:val="single" w:sz="6" w:space="1" w:color="auto"/>
              </w:pBdr>
              <w:spacing w:line="300" w:lineRule="exact"/>
              <w:ind w:right="72"/>
              <w:jc w:val="center"/>
              <w:rPr>
                <w:rFonts w:ascii="Arial" w:eastAsia="Arial Unicode MS" w:hAnsi="Arial" w:cs="Arial"/>
                <w:sz w:val="16"/>
                <w:szCs w:val="16"/>
              </w:rPr>
            </w:pPr>
            <w:r w:rsidRPr="006F69FA">
              <w:rPr>
                <w:rFonts w:ascii="Arial" w:eastAsia="Arial Unicode MS" w:hAnsi="Arial" w:cs="Arial"/>
                <w:sz w:val="16"/>
                <w:szCs w:val="16"/>
              </w:rPr>
              <w:t>statements</w:t>
            </w:r>
          </w:p>
        </w:tc>
        <w:tc>
          <w:tcPr>
            <w:tcW w:w="2880" w:type="dxa"/>
            <w:gridSpan w:val="2"/>
            <w:tcBorders>
              <w:top w:val="nil"/>
              <w:left w:val="nil"/>
              <w:bottom w:val="nil"/>
              <w:right w:val="nil"/>
            </w:tcBorders>
          </w:tcPr>
          <w:p w14:paraId="463F2D8C" w14:textId="77777777" w:rsidR="00F86F30" w:rsidRPr="006F69FA" w:rsidRDefault="00F86F30" w:rsidP="00F86F30">
            <w:pPr>
              <w:pBdr>
                <w:bottom w:val="single" w:sz="6" w:space="1" w:color="auto"/>
              </w:pBdr>
              <w:spacing w:line="300" w:lineRule="exact"/>
              <w:ind w:left="72" w:right="132"/>
              <w:jc w:val="center"/>
              <w:rPr>
                <w:rFonts w:ascii="Arial" w:eastAsia="Arial Unicode MS" w:hAnsi="Arial" w:cs="Arial"/>
                <w:sz w:val="16"/>
                <w:szCs w:val="16"/>
              </w:rPr>
            </w:pPr>
            <w:r w:rsidRPr="006F69FA">
              <w:rPr>
                <w:rFonts w:ascii="Arial" w:eastAsia="Arial Unicode MS" w:hAnsi="Arial" w:cs="Arial"/>
                <w:sz w:val="16"/>
                <w:szCs w:val="16"/>
              </w:rPr>
              <w:t>Transfer pricing policy</w:t>
            </w:r>
          </w:p>
        </w:tc>
      </w:tr>
      <w:tr w:rsidR="00F86F30" w:rsidRPr="006F69FA" w14:paraId="7426F1E8" w14:textId="77777777" w:rsidTr="00770BA9">
        <w:tc>
          <w:tcPr>
            <w:tcW w:w="2880" w:type="dxa"/>
            <w:tcBorders>
              <w:top w:val="nil"/>
              <w:left w:val="nil"/>
              <w:bottom w:val="nil"/>
              <w:right w:val="nil"/>
            </w:tcBorders>
          </w:tcPr>
          <w:p w14:paraId="5CD68584"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2CCCEEF9" w14:textId="4E2476F8" w:rsidR="00F86F30" w:rsidRPr="006F69FA" w:rsidRDefault="00F86F30" w:rsidP="00F86F30">
            <w:pPr>
              <w:spacing w:line="300" w:lineRule="exact"/>
              <w:ind w:right="-36"/>
              <w:jc w:val="center"/>
              <w:rPr>
                <w:rFonts w:ascii="Arial" w:eastAsia="Arial Unicode MS" w:hAnsi="Arial" w:cs="Arial"/>
                <w:sz w:val="16"/>
                <w:szCs w:val="16"/>
              </w:rPr>
            </w:pPr>
            <w:r w:rsidRPr="006F69FA">
              <w:rPr>
                <w:rFonts w:ascii="Arial" w:eastAsia="Arial Unicode MS" w:hAnsi="Arial" w:cs="Arial"/>
                <w:sz w:val="16"/>
                <w:szCs w:val="16"/>
                <w:u w:val="single"/>
              </w:rPr>
              <w:t>2020</w:t>
            </w:r>
          </w:p>
        </w:tc>
        <w:tc>
          <w:tcPr>
            <w:tcW w:w="810" w:type="dxa"/>
            <w:gridSpan w:val="2"/>
            <w:tcBorders>
              <w:top w:val="nil"/>
              <w:left w:val="nil"/>
              <w:bottom w:val="nil"/>
              <w:right w:val="nil"/>
            </w:tcBorders>
          </w:tcPr>
          <w:p w14:paraId="4CF8997A" w14:textId="7BE6D49F" w:rsidR="00F86F30" w:rsidRPr="006F69FA" w:rsidRDefault="00F86F30" w:rsidP="00F86F30">
            <w:pPr>
              <w:spacing w:line="300" w:lineRule="exact"/>
              <w:ind w:right="-102"/>
              <w:jc w:val="center"/>
              <w:rPr>
                <w:rFonts w:ascii="Arial" w:eastAsia="Arial Unicode MS" w:hAnsi="Arial" w:cs="Arial"/>
                <w:sz w:val="16"/>
                <w:szCs w:val="16"/>
              </w:rPr>
            </w:pPr>
            <w:r w:rsidRPr="006F69FA">
              <w:rPr>
                <w:rFonts w:ascii="Arial" w:eastAsia="Arial Unicode MS" w:hAnsi="Arial" w:cs="Arial"/>
                <w:sz w:val="16"/>
                <w:szCs w:val="16"/>
                <w:u w:val="single"/>
              </w:rPr>
              <w:t>2019</w:t>
            </w:r>
          </w:p>
        </w:tc>
        <w:tc>
          <w:tcPr>
            <w:tcW w:w="810" w:type="dxa"/>
            <w:tcBorders>
              <w:top w:val="nil"/>
              <w:left w:val="nil"/>
              <w:bottom w:val="nil"/>
              <w:right w:val="nil"/>
            </w:tcBorders>
          </w:tcPr>
          <w:p w14:paraId="7824C10C" w14:textId="42FD477E" w:rsidR="00F86F30" w:rsidRPr="006F69FA" w:rsidRDefault="00F86F30" w:rsidP="00F86F30">
            <w:pPr>
              <w:spacing w:line="300" w:lineRule="exact"/>
              <w:ind w:right="-36"/>
              <w:jc w:val="center"/>
              <w:rPr>
                <w:rFonts w:ascii="Arial" w:eastAsia="Arial Unicode MS" w:hAnsi="Arial" w:cs="Arial"/>
                <w:sz w:val="16"/>
                <w:szCs w:val="16"/>
              </w:rPr>
            </w:pPr>
            <w:r w:rsidRPr="006F69FA">
              <w:rPr>
                <w:rFonts w:ascii="Arial" w:eastAsia="Arial Unicode MS" w:hAnsi="Arial" w:cs="Arial"/>
                <w:sz w:val="16"/>
                <w:szCs w:val="16"/>
                <w:u w:val="single"/>
              </w:rPr>
              <w:t>2020</w:t>
            </w:r>
          </w:p>
        </w:tc>
        <w:tc>
          <w:tcPr>
            <w:tcW w:w="810" w:type="dxa"/>
            <w:gridSpan w:val="2"/>
            <w:tcBorders>
              <w:top w:val="nil"/>
              <w:left w:val="nil"/>
              <w:bottom w:val="nil"/>
              <w:right w:val="nil"/>
            </w:tcBorders>
          </w:tcPr>
          <w:p w14:paraId="350EE07F" w14:textId="38C69CF4" w:rsidR="00F86F30" w:rsidRPr="006F69FA" w:rsidRDefault="00F86F30" w:rsidP="00F86F30">
            <w:pPr>
              <w:spacing w:line="300" w:lineRule="exact"/>
              <w:ind w:right="-102"/>
              <w:jc w:val="center"/>
              <w:rPr>
                <w:rFonts w:ascii="Arial" w:eastAsia="Arial Unicode MS" w:hAnsi="Arial" w:cs="Arial"/>
                <w:sz w:val="16"/>
                <w:szCs w:val="16"/>
              </w:rPr>
            </w:pPr>
            <w:r w:rsidRPr="006F69FA">
              <w:rPr>
                <w:rFonts w:ascii="Arial" w:eastAsia="Arial Unicode MS" w:hAnsi="Arial" w:cs="Arial"/>
                <w:sz w:val="16"/>
                <w:szCs w:val="16"/>
                <w:u w:val="single"/>
              </w:rPr>
              <w:t>2019</w:t>
            </w:r>
          </w:p>
        </w:tc>
        <w:tc>
          <w:tcPr>
            <w:tcW w:w="2880" w:type="dxa"/>
            <w:gridSpan w:val="2"/>
            <w:tcBorders>
              <w:top w:val="nil"/>
              <w:left w:val="nil"/>
              <w:bottom w:val="nil"/>
              <w:right w:val="nil"/>
            </w:tcBorders>
          </w:tcPr>
          <w:p w14:paraId="16C73AC9" w14:textId="77777777" w:rsidR="00F86F30" w:rsidRPr="006F69FA" w:rsidRDefault="00F86F30" w:rsidP="00F86F30">
            <w:pPr>
              <w:spacing w:line="300" w:lineRule="exact"/>
              <w:ind w:right="-36"/>
              <w:jc w:val="center"/>
              <w:rPr>
                <w:rFonts w:ascii="Arial" w:eastAsia="Arial Unicode MS" w:hAnsi="Arial" w:cs="Arial"/>
                <w:sz w:val="16"/>
                <w:szCs w:val="16"/>
                <w:u w:val="single"/>
              </w:rPr>
            </w:pPr>
          </w:p>
        </w:tc>
      </w:tr>
      <w:tr w:rsidR="00F86F30" w:rsidRPr="006F69FA" w14:paraId="500CC217" w14:textId="77777777" w:rsidTr="00770BA9">
        <w:trPr>
          <w:cantSplit/>
        </w:trPr>
        <w:tc>
          <w:tcPr>
            <w:tcW w:w="9000" w:type="dxa"/>
            <w:gridSpan w:val="9"/>
            <w:tcBorders>
              <w:top w:val="nil"/>
              <w:left w:val="nil"/>
              <w:bottom w:val="nil"/>
              <w:right w:val="nil"/>
            </w:tcBorders>
          </w:tcPr>
          <w:p w14:paraId="151B36AA" w14:textId="77777777" w:rsidR="00F86F30" w:rsidRPr="006F69FA" w:rsidRDefault="00F86F30" w:rsidP="00F86F30">
            <w:pPr>
              <w:spacing w:before="120" w:line="300" w:lineRule="exact"/>
              <w:ind w:left="72" w:right="-34"/>
              <w:rPr>
                <w:rFonts w:ascii="Arial" w:eastAsia="Arial Unicode MS" w:hAnsi="Arial" w:cs="Arial"/>
                <w:b/>
                <w:bCs/>
                <w:sz w:val="16"/>
                <w:szCs w:val="16"/>
              </w:rPr>
            </w:pPr>
            <w:r w:rsidRPr="006F69FA">
              <w:rPr>
                <w:rFonts w:ascii="Arial" w:eastAsia="Arial Unicode MS" w:hAnsi="Arial" w:cs="Arial"/>
                <w:sz w:val="16"/>
                <w:szCs w:val="16"/>
                <w:u w:val="single"/>
              </w:rPr>
              <w:t>Transactions with subsidiaries</w:t>
            </w:r>
            <w:r w:rsidRPr="006F69FA">
              <w:rPr>
                <w:rFonts w:ascii="Arial" w:eastAsia="Arial Unicode MS" w:hAnsi="Arial" w:cs="Arial"/>
                <w:sz w:val="16"/>
                <w:szCs w:val="16"/>
              </w:rPr>
              <w:t xml:space="preserve"> (eliminated from the consolidated financial statements)</w:t>
            </w:r>
          </w:p>
        </w:tc>
      </w:tr>
      <w:tr w:rsidR="00107955" w:rsidRPr="006F69FA" w14:paraId="523BF4B5" w14:textId="77777777" w:rsidTr="00770BA9">
        <w:tc>
          <w:tcPr>
            <w:tcW w:w="2880" w:type="dxa"/>
            <w:tcBorders>
              <w:top w:val="nil"/>
              <w:left w:val="nil"/>
              <w:bottom w:val="nil"/>
              <w:right w:val="nil"/>
            </w:tcBorders>
          </w:tcPr>
          <w:p w14:paraId="147EDE40" w14:textId="77777777" w:rsidR="00107955" w:rsidRPr="006F69FA" w:rsidRDefault="00107955" w:rsidP="00107955">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Sales of goods</w:t>
            </w:r>
          </w:p>
        </w:tc>
        <w:tc>
          <w:tcPr>
            <w:tcW w:w="810" w:type="dxa"/>
            <w:tcBorders>
              <w:top w:val="nil"/>
              <w:left w:val="nil"/>
              <w:bottom w:val="nil"/>
              <w:right w:val="nil"/>
            </w:tcBorders>
          </w:tcPr>
          <w:p w14:paraId="6220F452" w14:textId="46A21D58"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gridSpan w:val="2"/>
            <w:tcBorders>
              <w:top w:val="nil"/>
              <w:left w:val="nil"/>
              <w:bottom w:val="nil"/>
              <w:right w:val="nil"/>
            </w:tcBorders>
          </w:tcPr>
          <w:p w14:paraId="2549DB09" w14:textId="77777777"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tcBorders>
              <w:top w:val="nil"/>
              <w:left w:val="nil"/>
              <w:bottom w:val="nil"/>
              <w:right w:val="nil"/>
            </w:tcBorders>
          </w:tcPr>
          <w:p w14:paraId="1D64BBAB" w14:textId="5CD66EBA"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3C8048F7" w14:textId="6A51F209"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w:t>
            </w:r>
          </w:p>
        </w:tc>
        <w:tc>
          <w:tcPr>
            <w:tcW w:w="2880" w:type="dxa"/>
            <w:gridSpan w:val="2"/>
            <w:tcBorders>
              <w:top w:val="nil"/>
              <w:left w:val="nil"/>
              <w:bottom w:val="nil"/>
              <w:right w:val="nil"/>
            </w:tcBorders>
          </w:tcPr>
          <w:p w14:paraId="207C0E43" w14:textId="77777777" w:rsidR="00107955" w:rsidRPr="006F69FA" w:rsidRDefault="00107955"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107955" w:rsidRPr="006F69FA" w14:paraId="289795CB" w14:textId="77777777" w:rsidTr="00770BA9">
        <w:tc>
          <w:tcPr>
            <w:tcW w:w="2880" w:type="dxa"/>
            <w:tcBorders>
              <w:top w:val="nil"/>
              <w:left w:val="nil"/>
              <w:bottom w:val="nil"/>
              <w:right w:val="nil"/>
            </w:tcBorders>
          </w:tcPr>
          <w:p w14:paraId="6127B1D2" w14:textId="77777777" w:rsidR="00107955" w:rsidRPr="006F69FA" w:rsidRDefault="00107955" w:rsidP="00107955">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Service income</w:t>
            </w:r>
          </w:p>
        </w:tc>
        <w:tc>
          <w:tcPr>
            <w:tcW w:w="810" w:type="dxa"/>
            <w:tcBorders>
              <w:top w:val="nil"/>
              <w:left w:val="nil"/>
              <w:bottom w:val="nil"/>
              <w:right w:val="nil"/>
            </w:tcBorders>
          </w:tcPr>
          <w:p w14:paraId="4ADDBEF9" w14:textId="544CA22B"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gridSpan w:val="2"/>
            <w:tcBorders>
              <w:top w:val="nil"/>
              <w:left w:val="nil"/>
              <w:bottom w:val="nil"/>
              <w:right w:val="nil"/>
            </w:tcBorders>
          </w:tcPr>
          <w:p w14:paraId="37F42FB3" w14:textId="77777777"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tcBorders>
              <w:top w:val="nil"/>
              <w:left w:val="nil"/>
              <w:bottom w:val="nil"/>
              <w:right w:val="nil"/>
            </w:tcBorders>
          </w:tcPr>
          <w:p w14:paraId="2DD6A651" w14:textId="7298ECBB"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2,739</w:t>
            </w:r>
          </w:p>
        </w:tc>
        <w:tc>
          <w:tcPr>
            <w:tcW w:w="810" w:type="dxa"/>
            <w:gridSpan w:val="2"/>
            <w:tcBorders>
              <w:top w:val="nil"/>
              <w:left w:val="nil"/>
              <w:bottom w:val="nil"/>
              <w:right w:val="nil"/>
            </w:tcBorders>
          </w:tcPr>
          <w:p w14:paraId="1EB7456C" w14:textId="16B4DFD7"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3,252</w:t>
            </w:r>
          </w:p>
        </w:tc>
        <w:tc>
          <w:tcPr>
            <w:tcW w:w="2880" w:type="dxa"/>
            <w:gridSpan w:val="2"/>
            <w:tcBorders>
              <w:top w:val="nil"/>
              <w:left w:val="nil"/>
              <w:bottom w:val="nil"/>
              <w:right w:val="nil"/>
            </w:tcBorders>
          </w:tcPr>
          <w:p w14:paraId="77EF0B76" w14:textId="77777777" w:rsidR="00107955" w:rsidRPr="006F69FA" w:rsidRDefault="00107955"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107955" w:rsidRPr="006F69FA" w14:paraId="6356E7F3" w14:textId="77777777" w:rsidTr="00770BA9">
        <w:tc>
          <w:tcPr>
            <w:tcW w:w="2880" w:type="dxa"/>
            <w:tcBorders>
              <w:top w:val="nil"/>
              <w:left w:val="nil"/>
              <w:bottom w:val="nil"/>
              <w:right w:val="nil"/>
            </w:tcBorders>
          </w:tcPr>
          <w:p w14:paraId="5A5A6430" w14:textId="0749B91F" w:rsidR="00107955" w:rsidRPr="006F69FA" w:rsidRDefault="00107955" w:rsidP="00107955">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Service expenses</w:t>
            </w:r>
          </w:p>
        </w:tc>
        <w:tc>
          <w:tcPr>
            <w:tcW w:w="810" w:type="dxa"/>
            <w:tcBorders>
              <w:top w:val="nil"/>
              <w:left w:val="nil"/>
              <w:bottom w:val="nil"/>
              <w:right w:val="nil"/>
            </w:tcBorders>
          </w:tcPr>
          <w:p w14:paraId="58C25E4D" w14:textId="1AF6265D"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gridSpan w:val="2"/>
            <w:tcBorders>
              <w:top w:val="nil"/>
              <w:left w:val="nil"/>
              <w:bottom w:val="nil"/>
              <w:right w:val="nil"/>
            </w:tcBorders>
          </w:tcPr>
          <w:p w14:paraId="33A89A26" w14:textId="77777777"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tcBorders>
              <w:top w:val="nil"/>
              <w:left w:val="nil"/>
              <w:bottom w:val="nil"/>
              <w:right w:val="nil"/>
            </w:tcBorders>
          </w:tcPr>
          <w:p w14:paraId="662E660A" w14:textId="1282A61B"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174</w:t>
            </w:r>
          </w:p>
        </w:tc>
        <w:tc>
          <w:tcPr>
            <w:tcW w:w="810" w:type="dxa"/>
            <w:gridSpan w:val="2"/>
            <w:tcBorders>
              <w:top w:val="nil"/>
              <w:left w:val="nil"/>
              <w:bottom w:val="nil"/>
              <w:right w:val="nil"/>
            </w:tcBorders>
          </w:tcPr>
          <w:p w14:paraId="1D0D7D5A" w14:textId="6677B3B5"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165</w:t>
            </w:r>
          </w:p>
        </w:tc>
        <w:tc>
          <w:tcPr>
            <w:tcW w:w="2880" w:type="dxa"/>
            <w:gridSpan w:val="2"/>
            <w:tcBorders>
              <w:top w:val="nil"/>
              <w:left w:val="nil"/>
              <w:bottom w:val="nil"/>
              <w:right w:val="nil"/>
            </w:tcBorders>
          </w:tcPr>
          <w:p w14:paraId="298EB8DE" w14:textId="77777777" w:rsidR="00107955" w:rsidRPr="006F69FA" w:rsidRDefault="00107955"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107955" w:rsidRPr="006F69FA" w14:paraId="37C1ED94" w14:textId="77777777" w:rsidTr="00770BA9">
        <w:tc>
          <w:tcPr>
            <w:tcW w:w="2880" w:type="dxa"/>
            <w:tcBorders>
              <w:top w:val="nil"/>
              <w:left w:val="nil"/>
              <w:bottom w:val="nil"/>
              <w:right w:val="nil"/>
            </w:tcBorders>
          </w:tcPr>
          <w:p w14:paraId="180D442D" w14:textId="77777777" w:rsidR="00107955" w:rsidRPr="006F69FA" w:rsidRDefault="00107955" w:rsidP="00107955">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Interest income</w:t>
            </w:r>
          </w:p>
        </w:tc>
        <w:tc>
          <w:tcPr>
            <w:tcW w:w="810" w:type="dxa"/>
            <w:tcBorders>
              <w:top w:val="nil"/>
              <w:left w:val="nil"/>
              <w:bottom w:val="nil"/>
              <w:right w:val="nil"/>
            </w:tcBorders>
          </w:tcPr>
          <w:p w14:paraId="4FFD1F3B" w14:textId="702A6FFC"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3CA3ECB5" w14:textId="77777777"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tcBorders>
              <w:top w:val="nil"/>
              <w:left w:val="nil"/>
              <w:bottom w:val="nil"/>
              <w:right w:val="nil"/>
            </w:tcBorders>
          </w:tcPr>
          <w:p w14:paraId="77BCA029" w14:textId="42844862"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23</w:t>
            </w:r>
          </w:p>
        </w:tc>
        <w:tc>
          <w:tcPr>
            <w:tcW w:w="810" w:type="dxa"/>
            <w:gridSpan w:val="2"/>
            <w:tcBorders>
              <w:top w:val="nil"/>
              <w:left w:val="nil"/>
              <w:bottom w:val="nil"/>
              <w:right w:val="nil"/>
            </w:tcBorders>
          </w:tcPr>
          <w:p w14:paraId="1A593EE1" w14:textId="4BB56B5E"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37</w:t>
            </w:r>
          </w:p>
        </w:tc>
        <w:tc>
          <w:tcPr>
            <w:tcW w:w="2880" w:type="dxa"/>
            <w:gridSpan w:val="2"/>
            <w:tcBorders>
              <w:top w:val="nil"/>
              <w:left w:val="nil"/>
              <w:bottom w:val="nil"/>
              <w:right w:val="nil"/>
            </w:tcBorders>
          </w:tcPr>
          <w:p w14:paraId="6CCE0C7C" w14:textId="77777777" w:rsidR="00107955" w:rsidRPr="006F69FA" w:rsidRDefault="00107955"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107955" w:rsidRPr="006F69FA" w14:paraId="41C16EF0" w14:textId="77777777" w:rsidTr="00770BA9">
        <w:tc>
          <w:tcPr>
            <w:tcW w:w="2880" w:type="dxa"/>
            <w:tcBorders>
              <w:top w:val="nil"/>
              <w:left w:val="nil"/>
              <w:bottom w:val="nil"/>
              <w:right w:val="nil"/>
            </w:tcBorders>
          </w:tcPr>
          <w:p w14:paraId="25C41C69" w14:textId="77777777" w:rsidR="00107955" w:rsidRPr="006F69FA" w:rsidRDefault="00107955" w:rsidP="00107955">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Dividend income</w:t>
            </w:r>
          </w:p>
        </w:tc>
        <w:tc>
          <w:tcPr>
            <w:tcW w:w="810" w:type="dxa"/>
            <w:tcBorders>
              <w:top w:val="nil"/>
              <w:left w:val="nil"/>
              <w:bottom w:val="nil"/>
              <w:right w:val="nil"/>
            </w:tcBorders>
          </w:tcPr>
          <w:p w14:paraId="6F82B338" w14:textId="27170B36"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04226BB3" w14:textId="77777777"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tcBorders>
              <w:top w:val="nil"/>
              <w:left w:val="nil"/>
              <w:bottom w:val="nil"/>
              <w:right w:val="nil"/>
            </w:tcBorders>
          </w:tcPr>
          <w:p w14:paraId="378A6B59" w14:textId="6FBEB5D9"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54450D72" w14:textId="2AE845F2" w:rsidR="00107955" w:rsidRPr="006F69FA" w:rsidRDefault="00107955" w:rsidP="00107955">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197</w:t>
            </w:r>
          </w:p>
        </w:tc>
        <w:tc>
          <w:tcPr>
            <w:tcW w:w="2880" w:type="dxa"/>
            <w:gridSpan w:val="2"/>
            <w:tcBorders>
              <w:top w:val="nil"/>
              <w:left w:val="nil"/>
              <w:bottom w:val="nil"/>
              <w:right w:val="nil"/>
            </w:tcBorders>
          </w:tcPr>
          <w:p w14:paraId="7821BFA1" w14:textId="77777777" w:rsidR="00107955" w:rsidRPr="006F69FA" w:rsidRDefault="00107955"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declared</w:t>
            </w:r>
          </w:p>
        </w:tc>
      </w:tr>
      <w:tr w:rsidR="00770BA9" w:rsidRPr="006F69FA" w14:paraId="736062EB" w14:textId="77777777" w:rsidTr="00770BA9">
        <w:tc>
          <w:tcPr>
            <w:tcW w:w="2880" w:type="dxa"/>
            <w:tcBorders>
              <w:top w:val="nil"/>
              <w:left w:val="nil"/>
              <w:bottom w:val="nil"/>
              <w:right w:val="nil"/>
            </w:tcBorders>
          </w:tcPr>
          <w:p w14:paraId="3EBF8ED9" w14:textId="1237633A"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Purchase of goods</w:t>
            </w:r>
          </w:p>
        </w:tc>
        <w:tc>
          <w:tcPr>
            <w:tcW w:w="810" w:type="dxa"/>
            <w:tcBorders>
              <w:top w:val="nil"/>
              <w:left w:val="nil"/>
              <w:bottom w:val="nil"/>
              <w:right w:val="nil"/>
            </w:tcBorders>
          </w:tcPr>
          <w:p w14:paraId="55D7E682" w14:textId="2E38D130"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56B2F499" w14:textId="1375354D"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2A5E7696" w14:textId="668F0E88"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w:t>
            </w:r>
          </w:p>
        </w:tc>
        <w:tc>
          <w:tcPr>
            <w:tcW w:w="810" w:type="dxa"/>
            <w:gridSpan w:val="2"/>
            <w:tcBorders>
              <w:top w:val="nil"/>
              <w:left w:val="nil"/>
              <w:bottom w:val="nil"/>
              <w:right w:val="nil"/>
            </w:tcBorders>
          </w:tcPr>
          <w:p w14:paraId="04F82CA4" w14:textId="7FC8738C"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17</w:t>
            </w:r>
          </w:p>
        </w:tc>
        <w:tc>
          <w:tcPr>
            <w:tcW w:w="2880" w:type="dxa"/>
            <w:gridSpan w:val="2"/>
            <w:tcBorders>
              <w:top w:val="nil"/>
              <w:left w:val="nil"/>
              <w:bottom w:val="nil"/>
              <w:right w:val="nil"/>
            </w:tcBorders>
          </w:tcPr>
          <w:p w14:paraId="3FD54261" w14:textId="20C767FE"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770BA9" w:rsidRPr="006F69FA" w14:paraId="49902A4D" w14:textId="77777777" w:rsidTr="00770BA9">
        <w:tc>
          <w:tcPr>
            <w:tcW w:w="9000" w:type="dxa"/>
            <w:gridSpan w:val="9"/>
            <w:tcBorders>
              <w:top w:val="nil"/>
              <w:left w:val="nil"/>
              <w:bottom w:val="nil"/>
              <w:right w:val="nil"/>
            </w:tcBorders>
          </w:tcPr>
          <w:p w14:paraId="094C2766" w14:textId="1500CD76" w:rsidR="00770BA9" w:rsidRPr="00770BA9" w:rsidRDefault="00770BA9" w:rsidP="007B29FB">
            <w:pPr>
              <w:spacing w:line="300" w:lineRule="exact"/>
              <w:ind w:left="72" w:right="-36"/>
              <w:jc w:val="both"/>
              <w:rPr>
                <w:rFonts w:ascii="Arial" w:eastAsia="Arial Unicode MS" w:hAnsi="Arial" w:cs="Arial"/>
                <w:sz w:val="16"/>
                <w:szCs w:val="16"/>
              </w:rPr>
            </w:pPr>
            <w:r w:rsidRPr="00363024">
              <w:rPr>
                <w:rFonts w:ascii="Arial" w:eastAsia="Arial Unicode MS" w:hAnsi="Arial" w:cs="Arial"/>
                <w:sz w:val="16"/>
                <w:szCs w:val="16"/>
                <w:u w:val="single"/>
              </w:rPr>
              <w:t>Transactions with associated company:</w:t>
            </w:r>
            <w:r w:rsidRPr="00363024">
              <w:rPr>
                <w:rFonts w:ascii="Arial" w:eastAsia="Arial Unicode MS" w:hAnsi="Arial" w:cs="Arial"/>
                <w:sz w:val="16"/>
                <w:szCs w:val="16"/>
                <w:u w:val="single"/>
                <w:cs/>
              </w:rPr>
              <w:t xml:space="preserve"> </w:t>
            </w:r>
            <w:r w:rsidRPr="00363024">
              <w:rPr>
                <w:rFonts w:ascii="Arial" w:eastAsia="Arial Unicode MS" w:hAnsi="Arial" w:cs="Arial"/>
                <w:sz w:val="16"/>
                <w:szCs w:val="16"/>
                <w:u w:val="single"/>
              </w:rPr>
              <w:t>United Distribution Business Co., Ltd.*</w:t>
            </w:r>
          </w:p>
        </w:tc>
      </w:tr>
      <w:tr w:rsidR="00770BA9" w:rsidRPr="006F69FA" w14:paraId="443A61B8" w14:textId="77777777" w:rsidTr="00770BA9">
        <w:tc>
          <w:tcPr>
            <w:tcW w:w="2880" w:type="dxa"/>
            <w:tcBorders>
              <w:top w:val="nil"/>
              <w:left w:val="nil"/>
              <w:bottom w:val="nil"/>
              <w:right w:val="nil"/>
            </w:tcBorders>
          </w:tcPr>
          <w:p w14:paraId="3AB3B94B" w14:textId="1BB7F5C0"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Sales of goods</w:t>
            </w:r>
          </w:p>
        </w:tc>
        <w:tc>
          <w:tcPr>
            <w:tcW w:w="810" w:type="dxa"/>
            <w:tcBorders>
              <w:top w:val="nil"/>
              <w:left w:val="nil"/>
              <w:bottom w:val="nil"/>
              <w:right w:val="nil"/>
            </w:tcBorders>
          </w:tcPr>
          <w:p w14:paraId="1BD84C9D" w14:textId="006129C1"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294</w:t>
            </w:r>
          </w:p>
        </w:tc>
        <w:tc>
          <w:tcPr>
            <w:tcW w:w="810" w:type="dxa"/>
            <w:gridSpan w:val="2"/>
            <w:tcBorders>
              <w:top w:val="nil"/>
              <w:left w:val="nil"/>
              <w:bottom w:val="nil"/>
              <w:right w:val="nil"/>
            </w:tcBorders>
          </w:tcPr>
          <w:p w14:paraId="53FFD8C2" w14:textId="449B6FD7"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510</w:t>
            </w:r>
          </w:p>
        </w:tc>
        <w:tc>
          <w:tcPr>
            <w:tcW w:w="810" w:type="dxa"/>
            <w:tcBorders>
              <w:top w:val="nil"/>
              <w:left w:val="nil"/>
              <w:bottom w:val="nil"/>
              <w:right w:val="nil"/>
            </w:tcBorders>
          </w:tcPr>
          <w:p w14:paraId="192B6D62" w14:textId="1BA3231F"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290</w:t>
            </w:r>
          </w:p>
        </w:tc>
        <w:tc>
          <w:tcPr>
            <w:tcW w:w="810" w:type="dxa"/>
            <w:gridSpan w:val="2"/>
            <w:tcBorders>
              <w:top w:val="nil"/>
              <w:left w:val="nil"/>
              <w:bottom w:val="nil"/>
              <w:right w:val="nil"/>
            </w:tcBorders>
          </w:tcPr>
          <w:p w14:paraId="32101973" w14:textId="47FFEE77"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499</w:t>
            </w:r>
          </w:p>
        </w:tc>
        <w:tc>
          <w:tcPr>
            <w:tcW w:w="2880" w:type="dxa"/>
            <w:gridSpan w:val="2"/>
            <w:tcBorders>
              <w:top w:val="nil"/>
              <w:left w:val="nil"/>
              <w:bottom w:val="nil"/>
              <w:right w:val="nil"/>
            </w:tcBorders>
          </w:tcPr>
          <w:p w14:paraId="2EAD2A3E" w14:textId="1016325E" w:rsidR="00770BA9" w:rsidRPr="006F69FA" w:rsidRDefault="00770BA9" w:rsidP="007B29FB">
            <w:pPr>
              <w:spacing w:line="300" w:lineRule="exact"/>
              <w:ind w:left="326" w:right="-180" w:hanging="180"/>
              <w:rPr>
                <w:rFonts w:ascii="Arial" w:eastAsia="Arial Unicode MS" w:hAnsi="Arial" w:cs="Arial"/>
                <w:sz w:val="16"/>
                <w:szCs w:val="16"/>
              </w:rPr>
            </w:pPr>
            <w:r w:rsidRPr="006F69FA">
              <w:rPr>
                <w:rFonts w:ascii="Arial" w:eastAsia="Arial Unicode MS" w:hAnsi="Arial" w:cs="Arial"/>
                <w:sz w:val="16"/>
                <w:szCs w:val="16"/>
              </w:rPr>
              <w:t>selling price less a certain margin/   as per agreement</w:t>
            </w:r>
          </w:p>
        </w:tc>
      </w:tr>
      <w:tr w:rsidR="00770BA9" w:rsidRPr="006F69FA" w14:paraId="461AAE13" w14:textId="77777777" w:rsidTr="00770BA9">
        <w:tc>
          <w:tcPr>
            <w:tcW w:w="2880" w:type="dxa"/>
            <w:tcBorders>
              <w:top w:val="nil"/>
              <w:left w:val="nil"/>
              <w:bottom w:val="nil"/>
              <w:right w:val="nil"/>
            </w:tcBorders>
          </w:tcPr>
          <w:p w14:paraId="0EC3977B" w14:textId="43A4E96A"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Service expense</w:t>
            </w:r>
          </w:p>
        </w:tc>
        <w:tc>
          <w:tcPr>
            <w:tcW w:w="810" w:type="dxa"/>
            <w:tcBorders>
              <w:top w:val="nil"/>
              <w:left w:val="nil"/>
              <w:bottom w:val="nil"/>
              <w:right w:val="nil"/>
            </w:tcBorders>
          </w:tcPr>
          <w:p w14:paraId="0096EFAD" w14:textId="69B93E9C"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18</w:t>
            </w:r>
          </w:p>
        </w:tc>
        <w:tc>
          <w:tcPr>
            <w:tcW w:w="810" w:type="dxa"/>
            <w:gridSpan w:val="2"/>
            <w:tcBorders>
              <w:top w:val="nil"/>
              <w:left w:val="nil"/>
              <w:bottom w:val="nil"/>
              <w:right w:val="nil"/>
            </w:tcBorders>
          </w:tcPr>
          <w:p w14:paraId="397576D9" w14:textId="6098A230"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39</w:t>
            </w:r>
          </w:p>
        </w:tc>
        <w:tc>
          <w:tcPr>
            <w:tcW w:w="810" w:type="dxa"/>
            <w:tcBorders>
              <w:top w:val="nil"/>
              <w:left w:val="nil"/>
              <w:bottom w:val="nil"/>
              <w:right w:val="nil"/>
            </w:tcBorders>
          </w:tcPr>
          <w:p w14:paraId="6A5D22BF" w14:textId="5518C7ED"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18</w:t>
            </w:r>
          </w:p>
        </w:tc>
        <w:tc>
          <w:tcPr>
            <w:tcW w:w="810" w:type="dxa"/>
            <w:gridSpan w:val="2"/>
            <w:tcBorders>
              <w:top w:val="nil"/>
              <w:left w:val="nil"/>
              <w:bottom w:val="nil"/>
              <w:right w:val="nil"/>
            </w:tcBorders>
          </w:tcPr>
          <w:p w14:paraId="120ADC5F" w14:textId="3F8ADE5E"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39</w:t>
            </w:r>
          </w:p>
        </w:tc>
        <w:tc>
          <w:tcPr>
            <w:tcW w:w="2880" w:type="dxa"/>
            <w:gridSpan w:val="2"/>
            <w:tcBorders>
              <w:top w:val="nil"/>
              <w:left w:val="nil"/>
              <w:bottom w:val="nil"/>
              <w:right w:val="nil"/>
            </w:tcBorders>
          </w:tcPr>
          <w:p w14:paraId="45B4D9F7" w14:textId="7D3ED548"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770BA9" w:rsidRPr="006F69FA" w14:paraId="14942D04" w14:textId="77777777" w:rsidTr="007B29FB">
        <w:trPr>
          <w:gridAfter w:val="1"/>
          <w:wAfter w:w="36" w:type="dxa"/>
          <w:cantSplit/>
          <w:trHeight w:val="334"/>
        </w:trPr>
        <w:tc>
          <w:tcPr>
            <w:tcW w:w="4388" w:type="dxa"/>
            <w:gridSpan w:val="3"/>
            <w:tcBorders>
              <w:top w:val="nil"/>
              <w:left w:val="nil"/>
              <w:bottom w:val="nil"/>
              <w:right w:val="nil"/>
            </w:tcBorders>
          </w:tcPr>
          <w:p w14:paraId="32A25CCA" w14:textId="77777777" w:rsidR="00770BA9" w:rsidRPr="006F69FA" w:rsidRDefault="00770BA9" w:rsidP="00F92A10">
            <w:pPr>
              <w:spacing w:line="320" w:lineRule="exact"/>
              <w:ind w:left="72" w:right="-34"/>
              <w:rPr>
                <w:rFonts w:ascii="Arial" w:eastAsia="Arial Unicode MS" w:hAnsi="Arial" w:cs="Arial"/>
                <w:sz w:val="16"/>
                <w:szCs w:val="16"/>
                <w:u w:val="single"/>
              </w:rPr>
            </w:pPr>
            <w:r w:rsidRPr="006F69FA">
              <w:rPr>
                <w:rFonts w:ascii="Arial" w:eastAsia="Arial Unicode MS" w:hAnsi="Arial" w:cs="Arial"/>
                <w:sz w:val="16"/>
                <w:szCs w:val="16"/>
                <w:u w:val="single"/>
              </w:rPr>
              <w:t>Transactions with other related companies</w:t>
            </w:r>
          </w:p>
        </w:tc>
        <w:tc>
          <w:tcPr>
            <w:tcW w:w="1662" w:type="dxa"/>
            <w:gridSpan w:val="3"/>
            <w:tcBorders>
              <w:top w:val="nil"/>
              <w:left w:val="nil"/>
              <w:bottom w:val="nil"/>
              <w:right w:val="nil"/>
            </w:tcBorders>
          </w:tcPr>
          <w:p w14:paraId="19CE7F50" w14:textId="77777777" w:rsidR="00770BA9" w:rsidRPr="006F69FA" w:rsidRDefault="00770BA9" w:rsidP="00F92A10">
            <w:pPr>
              <w:tabs>
                <w:tab w:val="decimal" w:pos="549"/>
              </w:tabs>
              <w:spacing w:line="320" w:lineRule="exact"/>
              <w:ind w:left="-18" w:right="36"/>
              <w:jc w:val="both"/>
              <w:rPr>
                <w:rFonts w:ascii="Arial" w:eastAsia="Arial Unicode MS" w:hAnsi="Arial" w:cs="Arial"/>
                <w:sz w:val="16"/>
                <w:szCs w:val="16"/>
              </w:rPr>
            </w:pPr>
          </w:p>
        </w:tc>
        <w:tc>
          <w:tcPr>
            <w:tcW w:w="2914" w:type="dxa"/>
            <w:gridSpan w:val="2"/>
            <w:tcBorders>
              <w:top w:val="nil"/>
              <w:left w:val="nil"/>
              <w:bottom w:val="nil"/>
              <w:right w:val="nil"/>
            </w:tcBorders>
          </w:tcPr>
          <w:p w14:paraId="21F6CFF2" w14:textId="77777777" w:rsidR="00770BA9" w:rsidRPr="006F69FA" w:rsidRDefault="00770BA9" w:rsidP="00F92A10">
            <w:pPr>
              <w:spacing w:line="320" w:lineRule="exact"/>
              <w:ind w:left="-18" w:right="36"/>
              <w:jc w:val="center"/>
              <w:rPr>
                <w:rFonts w:ascii="Angsana New" w:hAnsi="Angsana New"/>
                <w:szCs w:val="24"/>
              </w:rPr>
            </w:pPr>
          </w:p>
        </w:tc>
      </w:tr>
      <w:tr w:rsidR="00770BA9" w:rsidRPr="006F69FA" w14:paraId="5B137A38" w14:textId="77777777" w:rsidTr="007B29FB">
        <w:tc>
          <w:tcPr>
            <w:tcW w:w="2880" w:type="dxa"/>
            <w:tcBorders>
              <w:top w:val="nil"/>
              <w:left w:val="nil"/>
              <w:bottom w:val="nil"/>
              <w:right w:val="nil"/>
            </w:tcBorders>
          </w:tcPr>
          <w:p w14:paraId="187C6661" w14:textId="47D8D3E0"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77704970" w14:textId="492ED5C6"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9</w:t>
            </w:r>
          </w:p>
        </w:tc>
        <w:tc>
          <w:tcPr>
            <w:tcW w:w="810" w:type="dxa"/>
            <w:gridSpan w:val="2"/>
            <w:tcBorders>
              <w:top w:val="nil"/>
              <w:left w:val="nil"/>
              <w:bottom w:val="nil"/>
              <w:right w:val="nil"/>
            </w:tcBorders>
          </w:tcPr>
          <w:p w14:paraId="29BE425A" w14:textId="3C07F4C2"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10</w:t>
            </w:r>
          </w:p>
        </w:tc>
        <w:tc>
          <w:tcPr>
            <w:tcW w:w="810" w:type="dxa"/>
            <w:tcBorders>
              <w:top w:val="nil"/>
              <w:left w:val="nil"/>
              <w:bottom w:val="nil"/>
              <w:right w:val="nil"/>
            </w:tcBorders>
          </w:tcPr>
          <w:p w14:paraId="0304497F" w14:textId="3F0C0D1E"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56843599" w14:textId="1A8FE89D"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gridSpan w:val="2"/>
            <w:tcBorders>
              <w:top w:val="nil"/>
              <w:left w:val="nil"/>
              <w:bottom w:val="nil"/>
              <w:right w:val="nil"/>
            </w:tcBorders>
            <w:vAlign w:val="bottom"/>
          </w:tcPr>
          <w:p w14:paraId="29090BB9" w14:textId="0B07D7CC"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770BA9" w:rsidRPr="006F69FA" w14:paraId="4F950B6D" w14:textId="77777777" w:rsidTr="007B29FB">
        <w:tc>
          <w:tcPr>
            <w:tcW w:w="2880" w:type="dxa"/>
            <w:tcBorders>
              <w:top w:val="nil"/>
              <w:left w:val="nil"/>
              <w:bottom w:val="nil"/>
              <w:right w:val="nil"/>
            </w:tcBorders>
          </w:tcPr>
          <w:p w14:paraId="15449129" w14:textId="42E221D1"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Service income</w:t>
            </w:r>
          </w:p>
        </w:tc>
        <w:tc>
          <w:tcPr>
            <w:tcW w:w="810" w:type="dxa"/>
            <w:tcBorders>
              <w:top w:val="nil"/>
              <w:left w:val="nil"/>
              <w:bottom w:val="nil"/>
              <w:right w:val="nil"/>
            </w:tcBorders>
          </w:tcPr>
          <w:p w14:paraId="02818B12" w14:textId="1FC55EC1"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30</w:t>
            </w:r>
          </w:p>
        </w:tc>
        <w:tc>
          <w:tcPr>
            <w:tcW w:w="810" w:type="dxa"/>
            <w:gridSpan w:val="2"/>
            <w:tcBorders>
              <w:top w:val="nil"/>
              <w:left w:val="nil"/>
              <w:bottom w:val="nil"/>
              <w:right w:val="nil"/>
            </w:tcBorders>
          </w:tcPr>
          <w:p w14:paraId="3EC0D55B" w14:textId="72E27062"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cs/>
              </w:rPr>
              <w:t>33</w:t>
            </w:r>
          </w:p>
        </w:tc>
        <w:tc>
          <w:tcPr>
            <w:tcW w:w="810" w:type="dxa"/>
            <w:tcBorders>
              <w:top w:val="nil"/>
              <w:left w:val="nil"/>
              <w:bottom w:val="nil"/>
              <w:right w:val="nil"/>
            </w:tcBorders>
          </w:tcPr>
          <w:p w14:paraId="06C5D729" w14:textId="01382D61"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w:t>
            </w:r>
          </w:p>
        </w:tc>
        <w:tc>
          <w:tcPr>
            <w:tcW w:w="810" w:type="dxa"/>
            <w:gridSpan w:val="2"/>
            <w:tcBorders>
              <w:top w:val="nil"/>
              <w:left w:val="nil"/>
              <w:bottom w:val="nil"/>
              <w:right w:val="nil"/>
            </w:tcBorders>
          </w:tcPr>
          <w:p w14:paraId="6EDBF4DE" w14:textId="00605E20"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hint="cs"/>
                <w:sz w:val="16"/>
                <w:szCs w:val="16"/>
                <w:cs/>
              </w:rPr>
              <w:t>2</w:t>
            </w:r>
          </w:p>
        </w:tc>
        <w:tc>
          <w:tcPr>
            <w:tcW w:w="2880" w:type="dxa"/>
            <w:gridSpan w:val="2"/>
            <w:tcBorders>
              <w:top w:val="nil"/>
              <w:left w:val="nil"/>
              <w:bottom w:val="nil"/>
              <w:right w:val="nil"/>
            </w:tcBorders>
            <w:vAlign w:val="bottom"/>
          </w:tcPr>
          <w:p w14:paraId="074DD29A" w14:textId="190B6E04"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770BA9" w:rsidRPr="006F69FA" w14:paraId="6EA4E56A" w14:textId="77777777" w:rsidTr="007B29FB">
        <w:tc>
          <w:tcPr>
            <w:tcW w:w="2880" w:type="dxa"/>
            <w:tcBorders>
              <w:top w:val="nil"/>
              <w:left w:val="nil"/>
              <w:bottom w:val="nil"/>
              <w:right w:val="nil"/>
            </w:tcBorders>
          </w:tcPr>
          <w:p w14:paraId="23E43841" w14:textId="37300987"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054EDF6C" w14:textId="5F8D1B88"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21</w:t>
            </w:r>
          </w:p>
        </w:tc>
        <w:tc>
          <w:tcPr>
            <w:tcW w:w="810" w:type="dxa"/>
            <w:gridSpan w:val="2"/>
            <w:tcBorders>
              <w:top w:val="nil"/>
              <w:left w:val="nil"/>
              <w:bottom w:val="nil"/>
              <w:right w:val="nil"/>
            </w:tcBorders>
          </w:tcPr>
          <w:p w14:paraId="3DDDE27D" w14:textId="41C86954"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37</w:t>
            </w:r>
          </w:p>
        </w:tc>
        <w:tc>
          <w:tcPr>
            <w:tcW w:w="810" w:type="dxa"/>
            <w:tcBorders>
              <w:top w:val="nil"/>
              <w:left w:val="nil"/>
              <w:bottom w:val="nil"/>
              <w:right w:val="nil"/>
            </w:tcBorders>
          </w:tcPr>
          <w:p w14:paraId="0446AE5B" w14:textId="2BA123B3"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21</w:t>
            </w:r>
          </w:p>
        </w:tc>
        <w:tc>
          <w:tcPr>
            <w:tcW w:w="810" w:type="dxa"/>
            <w:gridSpan w:val="2"/>
            <w:tcBorders>
              <w:top w:val="nil"/>
              <w:left w:val="nil"/>
              <w:bottom w:val="nil"/>
              <w:right w:val="nil"/>
            </w:tcBorders>
          </w:tcPr>
          <w:p w14:paraId="269B7D7A" w14:textId="2F1F687B"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37</w:t>
            </w:r>
          </w:p>
        </w:tc>
        <w:tc>
          <w:tcPr>
            <w:tcW w:w="2880" w:type="dxa"/>
            <w:gridSpan w:val="2"/>
            <w:tcBorders>
              <w:top w:val="nil"/>
              <w:left w:val="nil"/>
              <w:bottom w:val="nil"/>
              <w:right w:val="nil"/>
            </w:tcBorders>
            <w:vAlign w:val="bottom"/>
          </w:tcPr>
          <w:p w14:paraId="36296F70" w14:textId="5F03D45B"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770BA9" w:rsidRPr="006F69FA" w14:paraId="75F902EB" w14:textId="77777777" w:rsidTr="00770BA9">
        <w:tc>
          <w:tcPr>
            <w:tcW w:w="2880" w:type="dxa"/>
            <w:tcBorders>
              <w:top w:val="nil"/>
              <w:left w:val="nil"/>
              <w:bottom w:val="nil"/>
              <w:right w:val="nil"/>
            </w:tcBorders>
          </w:tcPr>
          <w:p w14:paraId="47020985" w14:textId="7B378F2C"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Sales of goods</w:t>
            </w:r>
          </w:p>
        </w:tc>
        <w:tc>
          <w:tcPr>
            <w:tcW w:w="810" w:type="dxa"/>
            <w:tcBorders>
              <w:top w:val="nil"/>
              <w:left w:val="nil"/>
              <w:bottom w:val="nil"/>
              <w:right w:val="nil"/>
            </w:tcBorders>
          </w:tcPr>
          <w:p w14:paraId="34341074" w14:textId="4D8D06D7"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1</w:t>
            </w:r>
          </w:p>
        </w:tc>
        <w:tc>
          <w:tcPr>
            <w:tcW w:w="810" w:type="dxa"/>
            <w:gridSpan w:val="2"/>
            <w:tcBorders>
              <w:top w:val="nil"/>
              <w:left w:val="nil"/>
              <w:bottom w:val="nil"/>
              <w:right w:val="nil"/>
            </w:tcBorders>
          </w:tcPr>
          <w:p w14:paraId="4C680383" w14:textId="26749621"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cs/>
              </w:rPr>
              <w:t>-</w:t>
            </w:r>
          </w:p>
        </w:tc>
        <w:tc>
          <w:tcPr>
            <w:tcW w:w="810" w:type="dxa"/>
            <w:tcBorders>
              <w:top w:val="nil"/>
              <w:left w:val="nil"/>
              <w:bottom w:val="nil"/>
              <w:right w:val="nil"/>
            </w:tcBorders>
          </w:tcPr>
          <w:p w14:paraId="4D5B9C78" w14:textId="42BF7F2E"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4E8E864D" w14:textId="68FBD744"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gridSpan w:val="2"/>
            <w:tcBorders>
              <w:top w:val="nil"/>
              <w:left w:val="nil"/>
              <w:bottom w:val="nil"/>
              <w:right w:val="nil"/>
            </w:tcBorders>
          </w:tcPr>
          <w:p w14:paraId="4CC32897" w14:textId="2316EFCC"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770BA9" w:rsidRPr="006F69FA" w14:paraId="6A688C0E" w14:textId="77777777" w:rsidTr="00770BA9">
        <w:tc>
          <w:tcPr>
            <w:tcW w:w="2880" w:type="dxa"/>
            <w:tcBorders>
              <w:top w:val="nil"/>
              <w:left w:val="nil"/>
              <w:bottom w:val="nil"/>
              <w:right w:val="nil"/>
            </w:tcBorders>
          </w:tcPr>
          <w:p w14:paraId="6CF1D7F2" w14:textId="37876AE0"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Purchase of goods</w:t>
            </w:r>
          </w:p>
        </w:tc>
        <w:tc>
          <w:tcPr>
            <w:tcW w:w="810" w:type="dxa"/>
            <w:tcBorders>
              <w:top w:val="nil"/>
              <w:left w:val="nil"/>
              <w:bottom w:val="nil"/>
              <w:right w:val="nil"/>
            </w:tcBorders>
          </w:tcPr>
          <w:p w14:paraId="14F65262" w14:textId="03F5B05C"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21</w:t>
            </w:r>
          </w:p>
        </w:tc>
        <w:tc>
          <w:tcPr>
            <w:tcW w:w="810" w:type="dxa"/>
            <w:gridSpan w:val="2"/>
            <w:tcBorders>
              <w:top w:val="nil"/>
              <w:left w:val="nil"/>
              <w:bottom w:val="nil"/>
              <w:right w:val="nil"/>
            </w:tcBorders>
          </w:tcPr>
          <w:p w14:paraId="48C329A1" w14:textId="30DCA76D"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tcBorders>
              <w:top w:val="nil"/>
              <w:left w:val="nil"/>
              <w:bottom w:val="nil"/>
              <w:right w:val="nil"/>
            </w:tcBorders>
          </w:tcPr>
          <w:p w14:paraId="0220EFE4" w14:textId="262AB8A6"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449FAE9B" w14:textId="56223C86"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gridSpan w:val="2"/>
            <w:tcBorders>
              <w:top w:val="nil"/>
              <w:left w:val="nil"/>
              <w:bottom w:val="nil"/>
              <w:right w:val="nil"/>
            </w:tcBorders>
          </w:tcPr>
          <w:p w14:paraId="3CFA53AB" w14:textId="06A09A96"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770BA9" w:rsidRPr="006F69FA" w14:paraId="711BD609" w14:textId="77777777" w:rsidTr="00770BA9">
        <w:tc>
          <w:tcPr>
            <w:tcW w:w="2880" w:type="dxa"/>
            <w:tcBorders>
              <w:top w:val="nil"/>
              <w:left w:val="nil"/>
              <w:bottom w:val="nil"/>
              <w:right w:val="nil"/>
            </w:tcBorders>
          </w:tcPr>
          <w:p w14:paraId="47D1D31F" w14:textId="58D75CC5" w:rsidR="00770BA9" w:rsidRPr="006F69FA" w:rsidRDefault="00770BA9" w:rsidP="00770BA9">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Service expenses</w:t>
            </w:r>
          </w:p>
        </w:tc>
        <w:tc>
          <w:tcPr>
            <w:tcW w:w="810" w:type="dxa"/>
            <w:tcBorders>
              <w:top w:val="nil"/>
              <w:left w:val="nil"/>
              <w:bottom w:val="nil"/>
              <w:right w:val="nil"/>
            </w:tcBorders>
          </w:tcPr>
          <w:p w14:paraId="579D2487" w14:textId="2719EC67"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6</w:t>
            </w:r>
            <w:r>
              <w:rPr>
                <w:rFonts w:ascii="Arial" w:eastAsia="Arial Unicode MS" w:hAnsi="Arial" w:cs="Arial"/>
                <w:sz w:val="16"/>
                <w:szCs w:val="16"/>
              </w:rPr>
              <w:t>30</w:t>
            </w:r>
          </w:p>
        </w:tc>
        <w:tc>
          <w:tcPr>
            <w:tcW w:w="810" w:type="dxa"/>
            <w:gridSpan w:val="2"/>
            <w:tcBorders>
              <w:top w:val="nil"/>
              <w:left w:val="nil"/>
              <w:bottom w:val="nil"/>
              <w:right w:val="nil"/>
            </w:tcBorders>
          </w:tcPr>
          <w:p w14:paraId="428F27D5" w14:textId="11620B4F"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622</w:t>
            </w:r>
          </w:p>
        </w:tc>
        <w:tc>
          <w:tcPr>
            <w:tcW w:w="810" w:type="dxa"/>
            <w:tcBorders>
              <w:top w:val="nil"/>
              <w:left w:val="nil"/>
              <w:bottom w:val="nil"/>
              <w:right w:val="nil"/>
            </w:tcBorders>
          </w:tcPr>
          <w:p w14:paraId="08F7F996" w14:textId="53BE9E97"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25</w:t>
            </w:r>
            <w:r>
              <w:rPr>
                <w:rFonts w:ascii="Arial" w:eastAsia="Arial Unicode MS" w:hAnsi="Arial" w:cs="Arial"/>
                <w:sz w:val="16"/>
                <w:szCs w:val="16"/>
              </w:rPr>
              <w:t>9</w:t>
            </w:r>
          </w:p>
        </w:tc>
        <w:tc>
          <w:tcPr>
            <w:tcW w:w="810" w:type="dxa"/>
            <w:gridSpan w:val="2"/>
            <w:tcBorders>
              <w:top w:val="nil"/>
              <w:left w:val="nil"/>
              <w:bottom w:val="nil"/>
              <w:right w:val="nil"/>
            </w:tcBorders>
          </w:tcPr>
          <w:p w14:paraId="2C2EB5DA" w14:textId="181AE27A" w:rsidR="00770BA9" w:rsidRPr="006F69FA" w:rsidRDefault="00770BA9" w:rsidP="00770BA9">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240</w:t>
            </w:r>
          </w:p>
        </w:tc>
        <w:tc>
          <w:tcPr>
            <w:tcW w:w="2880" w:type="dxa"/>
            <w:gridSpan w:val="2"/>
            <w:tcBorders>
              <w:top w:val="nil"/>
              <w:left w:val="nil"/>
              <w:bottom w:val="nil"/>
              <w:right w:val="nil"/>
            </w:tcBorders>
          </w:tcPr>
          <w:p w14:paraId="1703352E" w14:textId="7516A896" w:rsidR="00770BA9" w:rsidRPr="006F69FA" w:rsidRDefault="00770BA9" w:rsidP="007B29FB">
            <w:pPr>
              <w:spacing w:line="300" w:lineRule="exact"/>
              <w:ind w:left="236" w:right="-180" w:hanging="90"/>
              <w:rPr>
                <w:rFonts w:ascii="Arial" w:eastAsia="Arial Unicode MS" w:hAnsi="Arial" w:cs="Arial"/>
                <w:sz w:val="16"/>
                <w:szCs w:val="16"/>
              </w:rPr>
            </w:pPr>
            <w:r w:rsidRPr="006F69FA">
              <w:rPr>
                <w:rFonts w:ascii="Arial" w:eastAsia="Arial Unicode MS" w:hAnsi="Arial" w:cs="Arial"/>
                <w:sz w:val="16"/>
                <w:szCs w:val="16"/>
              </w:rPr>
              <w:t>as per agreement</w:t>
            </w:r>
          </w:p>
        </w:tc>
      </w:tr>
      <w:tr w:rsidR="007335F2" w:rsidRPr="006F69FA" w14:paraId="2FF0AA3C" w14:textId="77777777" w:rsidTr="00770BA9">
        <w:tc>
          <w:tcPr>
            <w:tcW w:w="2880" w:type="dxa"/>
            <w:tcBorders>
              <w:top w:val="nil"/>
              <w:left w:val="nil"/>
              <w:bottom w:val="nil"/>
              <w:right w:val="nil"/>
            </w:tcBorders>
          </w:tcPr>
          <w:p w14:paraId="45F012FD" w14:textId="51DD7607" w:rsidR="007335F2" w:rsidRPr="006F69FA" w:rsidRDefault="007335F2" w:rsidP="007335F2">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Service fees for installation of cell</w:t>
            </w:r>
          </w:p>
        </w:tc>
        <w:tc>
          <w:tcPr>
            <w:tcW w:w="810" w:type="dxa"/>
            <w:tcBorders>
              <w:top w:val="nil"/>
              <w:left w:val="nil"/>
              <w:bottom w:val="nil"/>
              <w:right w:val="nil"/>
            </w:tcBorders>
          </w:tcPr>
          <w:p w14:paraId="2615455C" w14:textId="77777777"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p>
        </w:tc>
        <w:tc>
          <w:tcPr>
            <w:tcW w:w="810" w:type="dxa"/>
            <w:gridSpan w:val="2"/>
            <w:tcBorders>
              <w:top w:val="nil"/>
              <w:left w:val="nil"/>
              <w:bottom w:val="nil"/>
              <w:right w:val="nil"/>
            </w:tcBorders>
          </w:tcPr>
          <w:p w14:paraId="19129EE9" w14:textId="77777777"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7A6704DE" w14:textId="77777777"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p>
        </w:tc>
        <w:tc>
          <w:tcPr>
            <w:tcW w:w="810" w:type="dxa"/>
            <w:gridSpan w:val="2"/>
            <w:tcBorders>
              <w:top w:val="nil"/>
              <w:left w:val="nil"/>
              <w:bottom w:val="nil"/>
              <w:right w:val="nil"/>
            </w:tcBorders>
          </w:tcPr>
          <w:p w14:paraId="5D32A9A4" w14:textId="77777777"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p>
        </w:tc>
        <w:tc>
          <w:tcPr>
            <w:tcW w:w="2880" w:type="dxa"/>
            <w:gridSpan w:val="2"/>
            <w:tcBorders>
              <w:top w:val="nil"/>
              <w:left w:val="nil"/>
              <w:bottom w:val="nil"/>
              <w:right w:val="nil"/>
            </w:tcBorders>
          </w:tcPr>
          <w:p w14:paraId="7BA2CF1E" w14:textId="77777777" w:rsidR="007335F2" w:rsidRPr="006F69FA" w:rsidRDefault="007335F2" w:rsidP="007335F2">
            <w:pPr>
              <w:spacing w:line="300" w:lineRule="exact"/>
              <w:ind w:left="132" w:right="-180" w:firstLine="30"/>
              <w:rPr>
                <w:rFonts w:ascii="Arial" w:eastAsia="Arial Unicode MS" w:hAnsi="Arial" w:cs="Arial"/>
                <w:sz w:val="16"/>
                <w:szCs w:val="16"/>
              </w:rPr>
            </w:pPr>
          </w:p>
        </w:tc>
      </w:tr>
      <w:tr w:rsidR="007335F2" w:rsidRPr="006F69FA" w14:paraId="2F66C465" w14:textId="77777777" w:rsidTr="00770BA9">
        <w:tc>
          <w:tcPr>
            <w:tcW w:w="2880" w:type="dxa"/>
            <w:tcBorders>
              <w:top w:val="nil"/>
              <w:left w:val="nil"/>
              <w:bottom w:val="nil"/>
              <w:right w:val="nil"/>
            </w:tcBorders>
          </w:tcPr>
          <w:p w14:paraId="379ECFA3" w14:textId="14892512" w:rsidR="007335F2" w:rsidRPr="006F69FA" w:rsidRDefault="007335F2" w:rsidP="007335F2">
            <w:pPr>
              <w:spacing w:line="300" w:lineRule="exact"/>
              <w:ind w:left="72" w:right="-36"/>
              <w:jc w:val="both"/>
              <w:rPr>
                <w:rFonts w:ascii="Arial" w:eastAsia="Arial Unicode MS" w:hAnsi="Arial" w:cs="Arial"/>
                <w:sz w:val="16"/>
                <w:szCs w:val="16"/>
              </w:rPr>
            </w:pPr>
            <w:r w:rsidRPr="006F69FA">
              <w:rPr>
                <w:rFonts w:ascii="Arial" w:eastAsia="Arial Unicode MS" w:hAnsi="Arial" w:cs="Arial"/>
                <w:sz w:val="16"/>
                <w:szCs w:val="16"/>
              </w:rPr>
              <w:t xml:space="preserve">   site equipment</w:t>
            </w:r>
          </w:p>
        </w:tc>
        <w:tc>
          <w:tcPr>
            <w:tcW w:w="810" w:type="dxa"/>
            <w:tcBorders>
              <w:top w:val="nil"/>
              <w:left w:val="nil"/>
              <w:bottom w:val="nil"/>
              <w:right w:val="nil"/>
            </w:tcBorders>
          </w:tcPr>
          <w:p w14:paraId="62908285" w14:textId="6C5FD6DD"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192</w:t>
            </w:r>
          </w:p>
        </w:tc>
        <w:tc>
          <w:tcPr>
            <w:tcW w:w="810" w:type="dxa"/>
            <w:gridSpan w:val="2"/>
            <w:tcBorders>
              <w:top w:val="nil"/>
              <w:left w:val="nil"/>
              <w:bottom w:val="nil"/>
              <w:right w:val="nil"/>
            </w:tcBorders>
          </w:tcPr>
          <w:p w14:paraId="5CEC0E24" w14:textId="33C2C662"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306</w:t>
            </w:r>
          </w:p>
        </w:tc>
        <w:tc>
          <w:tcPr>
            <w:tcW w:w="810" w:type="dxa"/>
            <w:tcBorders>
              <w:top w:val="nil"/>
              <w:left w:val="nil"/>
              <w:bottom w:val="nil"/>
              <w:right w:val="nil"/>
            </w:tcBorders>
          </w:tcPr>
          <w:p w14:paraId="66E77582" w14:textId="52417F3B"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gridSpan w:val="2"/>
            <w:tcBorders>
              <w:top w:val="nil"/>
              <w:left w:val="nil"/>
              <w:bottom w:val="nil"/>
              <w:right w:val="nil"/>
            </w:tcBorders>
          </w:tcPr>
          <w:p w14:paraId="5893F4C9" w14:textId="35BAEE46" w:rsidR="007335F2" w:rsidRPr="006F69FA" w:rsidRDefault="007335F2" w:rsidP="007335F2">
            <w:pPr>
              <w:tabs>
                <w:tab w:val="decimal" w:pos="549"/>
              </w:tabs>
              <w:spacing w:line="300" w:lineRule="exact"/>
              <w:ind w:left="-18" w:right="36" w:hanging="180"/>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gridSpan w:val="2"/>
            <w:tcBorders>
              <w:top w:val="nil"/>
              <w:left w:val="nil"/>
              <w:bottom w:val="nil"/>
              <w:right w:val="nil"/>
            </w:tcBorders>
          </w:tcPr>
          <w:p w14:paraId="3F22A6D3" w14:textId="5F53C639" w:rsidR="007335F2" w:rsidRPr="006F69FA" w:rsidRDefault="007335F2" w:rsidP="007335F2">
            <w:pPr>
              <w:spacing w:line="300" w:lineRule="exact"/>
              <w:ind w:left="132" w:right="-180" w:firstLine="30"/>
              <w:rPr>
                <w:rFonts w:ascii="Arial" w:eastAsia="Arial Unicode MS" w:hAnsi="Arial" w:cs="Arial"/>
                <w:sz w:val="16"/>
                <w:szCs w:val="16"/>
              </w:rPr>
            </w:pPr>
            <w:r w:rsidRPr="006F69FA">
              <w:rPr>
                <w:rFonts w:ascii="Arial" w:eastAsia="Arial Unicode MS" w:hAnsi="Arial" w:cs="Arial"/>
                <w:sz w:val="16"/>
                <w:szCs w:val="16"/>
              </w:rPr>
              <w:t>as per agreement</w:t>
            </w:r>
          </w:p>
        </w:tc>
      </w:tr>
    </w:tbl>
    <w:p w14:paraId="3AE0EB57" w14:textId="77777777" w:rsidR="00320DFA" w:rsidRDefault="00320DFA" w:rsidP="00D81530">
      <w:pPr>
        <w:spacing w:line="320" w:lineRule="exact"/>
        <w:ind w:left="900" w:hanging="270"/>
        <w:jc w:val="both"/>
        <w:rPr>
          <w:rFonts w:ascii="Arial" w:eastAsia="Arial Unicode MS" w:hAnsi="Arial" w:cstheme="minorBidi"/>
          <w:sz w:val="16"/>
          <w:szCs w:val="16"/>
        </w:rPr>
      </w:pPr>
      <w:r w:rsidRPr="006F69FA">
        <w:rPr>
          <w:rFonts w:ascii="Arial" w:eastAsia="Arial Unicode MS" w:hAnsi="Arial" w:cs="Arial"/>
          <w:sz w:val="16"/>
          <w:szCs w:val="16"/>
        </w:rPr>
        <w:t>*</w:t>
      </w:r>
      <w:r w:rsidRPr="006F69FA">
        <w:rPr>
          <w:rFonts w:ascii="Arial" w:eastAsia="Arial Unicode MS" w:hAnsi="Arial" w:cs="Arial"/>
          <w:sz w:val="16"/>
          <w:szCs w:val="16"/>
        </w:rPr>
        <w:tab/>
        <w:t xml:space="preserve">The </w:t>
      </w:r>
      <w:r>
        <w:rPr>
          <w:rFonts w:ascii="Arial" w:eastAsia="Arial Unicode MS" w:hAnsi="Arial" w:cs="Arial"/>
          <w:sz w:val="16"/>
          <w:szCs w:val="16"/>
        </w:rPr>
        <w:t>Group</w:t>
      </w:r>
      <w:r w:rsidRPr="006F69FA">
        <w:rPr>
          <w:rFonts w:ascii="Arial" w:eastAsia="Arial Unicode MS" w:hAnsi="Arial" w:cs="Arial"/>
          <w:sz w:val="16"/>
          <w:szCs w:val="16"/>
        </w:rPr>
        <w:t xml:space="preserve"> paid marketing support expense for the three-month period ended 30 September 2020 at Baht 0.</w:t>
      </w:r>
      <w:r>
        <w:rPr>
          <w:rFonts w:ascii="Arial" w:eastAsia="Arial Unicode MS" w:hAnsi="Arial" w:cs="Arial"/>
          <w:sz w:val="16"/>
          <w:szCs w:val="16"/>
        </w:rPr>
        <w:t>1</w:t>
      </w:r>
      <w:r w:rsidRPr="006F69FA">
        <w:rPr>
          <w:rFonts w:ascii="Arial" w:eastAsia="Arial Unicode MS" w:hAnsi="Arial" w:cs="Arial"/>
          <w:sz w:val="16"/>
          <w:szCs w:val="16"/>
        </w:rPr>
        <w:t xml:space="preserve"> million to dealers through United Distribution Business Co., Ltd. (2019: Baht 1</w:t>
      </w:r>
      <w:r>
        <w:rPr>
          <w:rFonts w:ascii="Arial" w:eastAsia="Arial Unicode MS" w:hAnsi="Arial" w:cs="Arial"/>
          <w:sz w:val="16"/>
          <w:szCs w:val="16"/>
        </w:rPr>
        <w:t>.0</w:t>
      </w:r>
      <w:r w:rsidRPr="006F69FA">
        <w:rPr>
          <w:rFonts w:ascii="Arial" w:eastAsia="Arial Unicode MS" w:hAnsi="Arial" w:cs="Arial"/>
          <w:sz w:val="16"/>
          <w:szCs w:val="16"/>
        </w:rPr>
        <w:t xml:space="preserve"> million).</w:t>
      </w:r>
    </w:p>
    <w:p w14:paraId="64D9BD56" w14:textId="77777777" w:rsidR="008C4256" w:rsidRDefault="008C4256" w:rsidP="00D81530">
      <w:pPr>
        <w:spacing w:line="320" w:lineRule="exact"/>
        <w:ind w:left="900" w:hanging="270"/>
        <w:jc w:val="both"/>
        <w:rPr>
          <w:rFonts w:ascii="Arial" w:eastAsia="Arial Unicode MS" w:hAnsi="Arial" w:cstheme="minorBidi"/>
          <w:sz w:val="16"/>
          <w:szCs w:val="16"/>
        </w:rPr>
      </w:pPr>
    </w:p>
    <w:p w14:paraId="674A758A" w14:textId="77777777" w:rsidR="008C4256" w:rsidRDefault="008C4256" w:rsidP="00D81530">
      <w:pPr>
        <w:spacing w:line="320" w:lineRule="exact"/>
        <w:ind w:left="900" w:hanging="270"/>
        <w:jc w:val="both"/>
        <w:rPr>
          <w:rFonts w:ascii="Arial" w:eastAsia="Arial Unicode MS" w:hAnsi="Arial" w:cstheme="minorBidi"/>
          <w:sz w:val="16"/>
          <w:szCs w:val="16"/>
        </w:rPr>
      </w:pPr>
    </w:p>
    <w:p w14:paraId="7851C3F2" w14:textId="77777777" w:rsidR="008C4256" w:rsidRDefault="008C4256" w:rsidP="00D81530">
      <w:pPr>
        <w:spacing w:line="320" w:lineRule="exact"/>
        <w:ind w:left="900" w:hanging="270"/>
        <w:jc w:val="both"/>
        <w:rPr>
          <w:rFonts w:ascii="Arial" w:eastAsia="Arial Unicode MS" w:hAnsi="Arial" w:cstheme="minorBidi"/>
          <w:sz w:val="16"/>
          <w:szCs w:val="16"/>
        </w:rPr>
      </w:pPr>
    </w:p>
    <w:p w14:paraId="1BBCDC4E" w14:textId="77777777" w:rsidR="008C4256" w:rsidRDefault="008C4256" w:rsidP="00D81530">
      <w:pPr>
        <w:spacing w:line="320" w:lineRule="exact"/>
        <w:ind w:left="900" w:hanging="270"/>
        <w:jc w:val="both"/>
        <w:rPr>
          <w:rFonts w:ascii="Arial" w:eastAsia="Arial Unicode MS" w:hAnsi="Arial" w:cstheme="minorBidi"/>
          <w:sz w:val="16"/>
          <w:szCs w:val="16"/>
        </w:rPr>
      </w:pPr>
    </w:p>
    <w:p w14:paraId="0DC53C01" w14:textId="77777777" w:rsidR="008C4256" w:rsidRDefault="008C4256" w:rsidP="00D81530">
      <w:pPr>
        <w:spacing w:line="320" w:lineRule="exact"/>
        <w:ind w:left="900" w:hanging="270"/>
        <w:jc w:val="both"/>
        <w:rPr>
          <w:rFonts w:ascii="Arial" w:eastAsia="Arial Unicode MS" w:hAnsi="Arial" w:cstheme="minorBidi"/>
          <w:sz w:val="16"/>
          <w:szCs w:val="16"/>
        </w:rPr>
      </w:pPr>
    </w:p>
    <w:p w14:paraId="0A63A1B1" w14:textId="77777777" w:rsidR="008C4256" w:rsidRDefault="008C4256" w:rsidP="00D81530">
      <w:pPr>
        <w:spacing w:line="320" w:lineRule="exact"/>
        <w:ind w:left="900" w:hanging="270"/>
        <w:jc w:val="both"/>
        <w:rPr>
          <w:rFonts w:ascii="Arial" w:eastAsia="Arial Unicode MS" w:hAnsi="Arial" w:cstheme="minorBidi"/>
          <w:sz w:val="16"/>
          <w:szCs w:val="16"/>
        </w:rPr>
      </w:pPr>
    </w:p>
    <w:p w14:paraId="20D13823" w14:textId="77777777" w:rsidR="008C4256" w:rsidRDefault="008C4256" w:rsidP="00D81530">
      <w:pPr>
        <w:spacing w:line="320" w:lineRule="exact"/>
        <w:ind w:left="900" w:hanging="270"/>
        <w:jc w:val="both"/>
        <w:rPr>
          <w:rFonts w:ascii="Arial" w:eastAsia="Arial Unicode MS" w:hAnsi="Arial" w:cstheme="minorBidi"/>
          <w:sz w:val="16"/>
          <w:szCs w:val="16"/>
        </w:rPr>
      </w:pPr>
    </w:p>
    <w:p w14:paraId="21DF14E6" w14:textId="77777777" w:rsidR="008C4256" w:rsidRPr="008C4256" w:rsidRDefault="008C4256" w:rsidP="007B29FB">
      <w:pPr>
        <w:spacing w:line="320" w:lineRule="exact"/>
        <w:ind w:left="900" w:hanging="270"/>
        <w:jc w:val="both"/>
        <w:rPr>
          <w:rFonts w:ascii="Arial" w:eastAsia="Arial Unicode MS" w:hAnsi="Arial" w:cstheme="minorBidi"/>
          <w:sz w:val="16"/>
          <w:szCs w:val="16"/>
        </w:rPr>
      </w:pPr>
    </w:p>
    <w:tbl>
      <w:tblPr>
        <w:tblW w:w="9000" w:type="dxa"/>
        <w:tblInd w:w="468" w:type="dxa"/>
        <w:tblLayout w:type="fixed"/>
        <w:tblLook w:val="0000" w:firstRow="0" w:lastRow="0" w:firstColumn="0" w:lastColumn="0" w:noHBand="0" w:noVBand="0"/>
      </w:tblPr>
      <w:tblGrid>
        <w:gridCol w:w="2879"/>
        <w:gridCol w:w="810"/>
        <w:gridCol w:w="810"/>
        <w:gridCol w:w="107"/>
        <w:gridCol w:w="704"/>
        <w:gridCol w:w="810"/>
        <w:gridCol w:w="2880"/>
      </w:tblGrid>
      <w:tr w:rsidR="00E846E9" w:rsidRPr="006F69FA" w14:paraId="50DF2506" w14:textId="77777777" w:rsidTr="007B29FB">
        <w:trPr>
          <w:trHeight w:val="73"/>
        </w:trPr>
        <w:tc>
          <w:tcPr>
            <w:tcW w:w="2879" w:type="dxa"/>
            <w:tcBorders>
              <w:top w:val="nil"/>
              <w:left w:val="nil"/>
              <w:bottom w:val="nil"/>
              <w:right w:val="nil"/>
            </w:tcBorders>
          </w:tcPr>
          <w:p w14:paraId="4E6997A1" w14:textId="53B56E38" w:rsidR="00E846E9" w:rsidRPr="006F69FA" w:rsidRDefault="00E846E9" w:rsidP="007B29FB">
            <w:pPr>
              <w:spacing w:line="320" w:lineRule="exact"/>
              <w:ind w:right="-36"/>
              <w:rPr>
                <w:rFonts w:ascii="Arial" w:eastAsia="Arial Unicode MS" w:hAnsi="Arial" w:cs="Cordia New"/>
                <w:sz w:val="16"/>
                <w:u w:val="single"/>
              </w:rPr>
            </w:pPr>
          </w:p>
        </w:tc>
        <w:tc>
          <w:tcPr>
            <w:tcW w:w="1620" w:type="dxa"/>
            <w:gridSpan w:val="2"/>
            <w:tcBorders>
              <w:top w:val="nil"/>
              <w:left w:val="nil"/>
              <w:bottom w:val="nil"/>
              <w:right w:val="nil"/>
            </w:tcBorders>
          </w:tcPr>
          <w:p w14:paraId="43EAD4E1" w14:textId="77777777" w:rsidR="00E846E9" w:rsidRPr="007B29FB" w:rsidRDefault="00E846E9" w:rsidP="007B29FB">
            <w:pPr>
              <w:spacing w:line="320" w:lineRule="exact"/>
              <w:ind w:right="72"/>
              <w:rPr>
                <w:rFonts w:ascii="Arial" w:eastAsia="Arial Unicode MS" w:hAnsi="Arial" w:cstheme="minorBidi"/>
                <w:sz w:val="16"/>
                <w:szCs w:val="16"/>
              </w:rPr>
            </w:pPr>
          </w:p>
        </w:tc>
        <w:tc>
          <w:tcPr>
            <w:tcW w:w="1621" w:type="dxa"/>
            <w:gridSpan w:val="3"/>
            <w:tcBorders>
              <w:top w:val="nil"/>
              <w:left w:val="nil"/>
              <w:bottom w:val="nil"/>
              <w:right w:val="nil"/>
            </w:tcBorders>
          </w:tcPr>
          <w:p w14:paraId="22F589F7" w14:textId="77777777" w:rsidR="00E846E9" w:rsidRPr="007B29FB" w:rsidRDefault="00E846E9" w:rsidP="007B29FB">
            <w:pPr>
              <w:spacing w:line="320" w:lineRule="exact"/>
              <w:ind w:right="-198"/>
              <w:rPr>
                <w:rFonts w:ascii="Arial" w:eastAsia="Arial Unicode MS" w:hAnsi="Arial" w:cstheme="minorBidi"/>
                <w:sz w:val="16"/>
                <w:szCs w:val="16"/>
              </w:rPr>
            </w:pPr>
          </w:p>
        </w:tc>
        <w:tc>
          <w:tcPr>
            <w:tcW w:w="2880" w:type="dxa"/>
            <w:tcBorders>
              <w:top w:val="nil"/>
              <w:left w:val="nil"/>
              <w:bottom w:val="nil"/>
              <w:right w:val="nil"/>
            </w:tcBorders>
          </w:tcPr>
          <w:p w14:paraId="40BA947C" w14:textId="77777777" w:rsidR="00E846E9" w:rsidRPr="006F69FA" w:rsidRDefault="00E846E9" w:rsidP="007B29FB">
            <w:pPr>
              <w:spacing w:line="320" w:lineRule="exact"/>
              <w:ind w:left="72" w:right="132"/>
              <w:jc w:val="right"/>
              <w:rPr>
                <w:rFonts w:ascii="Arial" w:eastAsia="Arial Unicode MS" w:hAnsi="Arial" w:cs="Arial"/>
                <w:sz w:val="16"/>
                <w:szCs w:val="16"/>
              </w:rPr>
            </w:pPr>
            <w:r w:rsidRPr="006F69FA">
              <w:rPr>
                <w:rFonts w:ascii="Arial" w:eastAsia="Arial Unicode MS" w:hAnsi="Arial" w:cs="Arial"/>
                <w:sz w:val="16"/>
                <w:szCs w:val="16"/>
                <w:cs/>
              </w:rPr>
              <w:t>(</w:t>
            </w:r>
            <w:r w:rsidRPr="006F69FA">
              <w:rPr>
                <w:rFonts w:ascii="Arial" w:eastAsia="Arial Unicode MS" w:hAnsi="Arial" w:cs="Arial"/>
                <w:sz w:val="16"/>
                <w:szCs w:val="16"/>
              </w:rPr>
              <w:t>Unit</w:t>
            </w:r>
            <w:r w:rsidRPr="006F69FA">
              <w:rPr>
                <w:rFonts w:ascii="Arial" w:eastAsia="Arial Unicode MS" w:hAnsi="Arial" w:cs="Arial"/>
                <w:sz w:val="16"/>
                <w:szCs w:val="16"/>
                <w:cs/>
              </w:rPr>
              <w:t xml:space="preserve">: </w:t>
            </w:r>
            <w:r w:rsidRPr="006F69FA">
              <w:rPr>
                <w:rFonts w:ascii="Arial" w:eastAsia="Arial Unicode MS" w:hAnsi="Arial" w:cs="Arial"/>
                <w:sz w:val="16"/>
                <w:szCs w:val="16"/>
              </w:rPr>
              <w:t>Million Baht</w:t>
            </w:r>
            <w:r w:rsidRPr="006F69FA">
              <w:rPr>
                <w:rFonts w:ascii="Arial" w:eastAsia="Arial Unicode MS" w:hAnsi="Arial" w:cs="Arial"/>
                <w:sz w:val="16"/>
                <w:szCs w:val="16"/>
                <w:cs/>
              </w:rPr>
              <w:t>)</w:t>
            </w:r>
          </w:p>
        </w:tc>
      </w:tr>
      <w:tr w:rsidR="00E846E9" w:rsidRPr="006F69FA" w14:paraId="3FAA8BC2" w14:textId="77777777" w:rsidTr="00F86F30">
        <w:tc>
          <w:tcPr>
            <w:tcW w:w="2879" w:type="dxa"/>
            <w:tcBorders>
              <w:top w:val="nil"/>
              <w:left w:val="nil"/>
              <w:bottom w:val="nil"/>
              <w:right w:val="nil"/>
            </w:tcBorders>
          </w:tcPr>
          <w:p w14:paraId="1B9C3811"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c>
          <w:tcPr>
            <w:tcW w:w="3241" w:type="dxa"/>
            <w:gridSpan w:val="5"/>
            <w:tcBorders>
              <w:top w:val="nil"/>
              <w:left w:val="nil"/>
              <w:bottom w:val="nil"/>
              <w:right w:val="nil"/>
            </w:tcBorders>
          </w:tcPr>
          <w:p w14:paraId="531F9255" w14:textId="68F79500" w:rsidR="00E846E9" w:rsidRPr="006F69FA" w:rsidRDefault="00E846E9" w:rsidP="00E846E9">
            <w:pPr>
              <w:pBdr>
                <w:bottom w:val="single" w:sz="6" w:space="1" w:color="auto"/>
              </w:pBdr>
              <w:spacing w:line="300" w:lineRule="exact"/>
              <w:ind w:left="-30"/>
              <w:jc w:val="center"/>
              <w:rPr>
                <w:rFonts w:ascii="Arial" w:eastAsia="Arial Unicode MS" w:hAnsi="Arial" w:cs="Arial"/>
                <w:sz w:val="16"/>
                <w:szCs w:val="16"/>
              </w:rPr>
            </w:pPr>
            <w:r w:rsidRPr="006F69FA">
              <w:rPr>
                <w:rFonts w:ascii="Arial" w:eastAsia="Arial Unicode MS" w:hAnsi="Arial" w:cs="Arial"/>
                <w:sz w:val="16"/>
                <w:szCs w:val="16"/>
              </w:rPr>
              <w:t>For the nine-month                     periods ended 30 September</w:t>
            </w:r>
          </w:p>
        </w:tc>
        <w:tc>
          <w:tcPr>
            <w:tcW w:w="2880" w:type="dxa"/>
            <w:tcBorders>
              <w:top w:val="nil"/>
              <w:left w:val="nil"/>
              <w:bottom w:val="nil"/>
              <w:right w:val="nil"/>
            </w:tcBorders>
          </w:tcPr>
          <w:p w14:paraId="7D3D9C85" w14:textId="77777777" w:rsidR="00E846E9" w:rsidRPr="006F69FA" w:rsidRDefault="00E846E9" w:rsidP="00E846E9">
            <w:pPr>
              <w:spacing w:line="320" w:lineRule="exact"/>
              <w:ind w:left="72" w:right="132"/>
              <w:jc w:val="center"/>
              <w:rPr>
                <w:rFonts w:ascii="Arial" w:eastAsia="Arial Unicode MS" w:hAnsi="Arial" w:cs="Arial"/>
                <w:sz w:val="16"/>
                <w:szCs w:val="16"/>
              </w:rPr>
            </w:pPr>
          </w:p>
        </w:tc>
      </w:tr>
      <w:tr w:rsidR="00E846E9" w:rsidRPr="006F69FA" w14:paraId="39BCE04E" w14:textId="77777777" w:rsidTr="00F86F30">
        <w:tc>
          <w:tcPr>
            <w:tcW w:w="2879" w:type="dxa"/>
            <w:tcBorders>
              <w:top w:val="nil"/>
              <w:left w:val="nil"/>
              <w:bottom w:val="nil"/>
              <w:right w:val="nil"/>
            </w:tcBorders>
          </w:tcPr>
          <w:p w14:paraId="0CC06B9E"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4CED5394" w14:textId="77777777" w:rsidR="00E846E9" w:rsidRPr="006F69FA" w:rsidRDefault="00E846E9" w:rsidP="00E846E9">
            <w:pPr>
              <w:spacing w:line="320" w:lineRule="exact"/>
              <w:ind w:right="72"/>
              <w:jc w:val="center"/>
              <w:rPr>
                <w:rFonts w:ascii="Arial" w:eastAsia="Arial Unicode MS" w:hAnsi="Arial" w:cs="Arial"/>
                <w:sz w:val="16"/>
                <w:szCs w:val="16"/>
              </w:rPr>
            </w:pPr>
            <w:r w:rsidRPr="006F69FA">
              <w:rPr>
                <w:rFonts w:ascii="Arial" w:eastAsia="Arial Unicode MS" w:hAnsi="Arial" w:cs="Arial"/>
                <w:sz w:val="16"/>
                <w:szCs w:val="16"/>
              </w:rPr>
              <w:t>Consolidated</w:t>
            </w:r>
          </w:p>
        </w:tc>
        <w:tc>
          <w:tcPr>
            <w:tcW w:w="1621" w:type="dxa"/>
            <w:gridSpan w:val="3"/>
            <w:tcBorders>
              <w:top w:val="nil"/>
              <w:left w:val="nil"/>
              <w:bottom w:val="nil"/>
              <w:right w:val="nil"/>
            </w:tcBorders>
          </w:tcPr>
          <w:p w14:paraId="47AC4409" w14:textId="77777777" w:rsidR="00E846E9" w:rsidRPr="006F69FA" w:rsidRDefault="00E846E9" w:rsidP="00E846E9">
            <w:pPr>
              <w:spacing w:line="320" w:lineRule="exact"/>
              <w:ind w:right="72"/>
              <w:jc w:val="center"/>
              <w:rPr>
                <w:rFonts w:ascii="Arial" w:eastAsia="Arial Unicode MS" w:hAnsi="Arial" w:cs="Arial"/>
                <w:sz w:val="16"/>
                <w:szCs w:val="16"/>
              </w:rPr>
            </w:pPr>
            <w:r w:rsidRPr="006F69FA">
              <w:rPr>
                <w:rFonts w:ascii="Arial" w:eastAsia="Arial Unicode MS" w:hAnsi="Arial" w:cs="Arial"/>
                <w:sz w:val="16"/>
                <w:szCs w:val="16"/>
              </w:rPr>
              <w:t>Separate</w:t>
            </w:r>
          </w:p>
        </w:tc>
        <w:tc>
          <w:tcPr>
            <w:tcW w:w="2880" w:type="dxa"/>
            <w:tcBorders>
              <w:top w:val="nil"/>
              <w:left w:val="nil"/>
              <w:bottom w:val="nil"/>
              <w:right w:val="nil"/>
            </w:tcBorders>
          </w:tcPr>
          <w:p w14:paraId="36BADCFE"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r>
      <w:tr w:rsidR="00E846E9" w:rsidRPr="006F69FA" w14:paraId="59750521" w14:textId="77777777" w:rsidTr="00F86F30">
        <w:tc>
          <w:tcPr>
            <w:tcW w:w="2879" w:type="dxa"/>
            <w:tcBorders>
              <w:top w:val="nil"/>
              <w:left w:val="nil"/>
              <w:bottom w:val="nil"/>
              <w:right w:val="nil"/>
            </w:tcBorders>
          </w:tcPr>
          <w:p w14:paraId="1DF5D69F"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7B3753C5" w14:textId="77777777" w:rsidR="00E846E9" w:rsidRPr="006F69FA" w:rsidRDefault="00E846E9" w:rsidP="00E846E9">
            <w:pPr>
              <w:spacing w:line="320" w:lineRule="exact"/>
              <w:ind w:right="72"/>
              <w:jc w:val="center"/>
              <w:rPr>
                <w:rFonts w:ascii="Arial" w:eastAsia="Arial Unicode MS" w:hAnsi="Arial" w:cs="Arial"/>
                <w:sz w:val="16"/>
                <w:szCs w:val="16"/>
              </w:rPr>
            </w:pPr>
            <w:r w:rsidRPr="006F69FA">
              <w:rPr>
                <w:rFonts w:ascii="Arial" w:eastAsia="Arial Unicode MS" w:hAnsi="Arial" w:cs="Arial"/>
                <w:sz w:val="16"/>
                <w:szCs w:val="16"/>
              </w:rPr>
              <w:t>financial</w:t>
            </w:r>
          </w:p>
        </w:tc>
        <w:tc>
          <w:tcPr>
            <w:tcW w:w="1621" w:type="dxa"/>
            <w:gridSpan w:val="3"/>
            <w:tcBorders>
              <w:top w:val="nil"/>
              <w:left w:val="nil"/>
              <w:bottom w:val="nil"/>
              <w:right w:val="nil"/>
            </w:tcBorders>
          </w:tcPr>
          <w:p w14:paraId="1495ADBF" w14:textId="77777777" w:rsidR="00E846E9" w:rsidRPr="006F69FA" w:rsidRDefault="00E846E9" w:rsidP="00E846E9">
            <w:pPr>
              <w:spacing w:line="320" w:lineRule="exact"/>
              <w:ind w:right="72"/>
              <w:jc w:val="center"/>
              <w:rPr>
                <w:rFonts w:ascii="Arial" w:eastAsia="Arial Unicode MS" w:hAnsi="Arial" w:cs="Arial"/>
                <w:sz w:val="16"/>
                <w:szCs w:val="16"/>
              </w:rPr>
            </w:pPr>
            <w:r w:rsidRPr="006F69FA">
              <w:rPr>
                <w:rFonts w:ascii="Arial" w:eastAsia="Arial Unicode MS" w:hAnsi="Arial" w:cs="Arial"/>
                <w:sz w:val="16"/>
                <w:szCs w:val="16"/>
              </w:rPr>
              <w:t>financial</w:t>
            </w:r>
          </w:p>
        </w:tc>
        <w:tc>
          <w:tcPr>
            <w:tcW w:w="2880" w:type="dxa"/>
            <w:tcBorders>
              <w:top w:val="nil"/>
              <w:left w:val="nil"/>
              <w:bottom w:val="nil"/>
              <w:right w:val="nil"/>
            </w:tcBorders>
          </w:tcPr>
          <w:p w14:paraId="4D37318E"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r>
      <w:tr w:rsidR="00E846E9" w:rsidRPr="006F69FA" w14:paraId="79D6CC82" w14:textId="77777777" w:rsidTr="00F86F30">
        <w:tc>
          <w:tcPr>
            <w:tcW w:w="2879" w:type="dxa"/>
            <w:tcBorders>
              <w:top w:val="nil"/>
              <w:left w:val="nil"/>
              <w:bottom w:val="nil"/>
              <w:right w:val="nil"/>
            </w:tcBorders>
          </w:tcPr>
          <w:p w14:paraId="79529615"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70548E53" w14:textId="77777777" w:rsidR="00E846E9" w:rsidRPr="006F69FA" w:rsidRDefault="00E846E9" w:rsidP="00E846E9">
            <w:pPr>
              <w:pBdr>
                <w:bottom w:val="single" w:sz="6" w:space="1" w:color="auto"/>
              </w:pBdr>
              <w:spacing w:line="320" w:lineRule="exact"/>
              <w:ind w:right="72"/>
              <w:jc w:val="center"/>
              <w:rPr>
                <w:rFonts w:ascii="Arial" w:eastAsia="Arial Unicode MS" w:hAnsi="Arial" w:cs="Arial"/>
                <w:sz w:val="16"/>
                <w:szCs w:val="16"/>
              </w:rPr>
            </w:pPr>
            <w:r w:rsidRPr="006F69FA">
              <w:rPr>
                <w:rFonts w:ascii="Arial" w:eastAsia="Arial Unicode MS" w:hAnsi="Arial" w:cs="Arial"/>
                <w:sz w:val="16"/>
                <w:szCs w:val="16"/>
              </w:rPr>
              <w:t>statements</w:t>
            </w:r>
          </w:p>
        </w:tc>
        <w:tc>
          <w:tcPr>
            <w:tcW w:w="1621" w:type="dxa"/>
            <w:gridSpan w:val="3"/>
            <w:tcBorders>
              <w:top w:val="nil"/>
              <w:left w:val="nil"/>
              <w:bottom w:val="nil"/>
              <w:right w:val="nil"/>
            </w:tcBorders>
          </w:tcPr>
          <w:p w14:paraId="76E4F92A" w14:textId="77777777" w:rsidR="00E846E9" w:rsidRPr="006F69FA" w:rsidRDefault="00E846E9" w:rsidP="00E846E9">
            <w:pPr>
              <w:pBdr>
                <w:bottom w:val="single" w:sz="6" w:space="1" w:color="auto"/>
              </w:pBdr>
              <w:spacing w:line="320" w:lineRule="exact"/>
              <w:ind w:right="72"/>
              <w:jc w:val="center"/>
              <w:rPr>
                <w:rFonts w:ascii="Arial" w:eastAsia="Arial Unicode MS" w:hAnsi="Arial" w:cs="Arial"/>
                <w:sz w:val="16"/>
                <w:szCs w:val="16"/>
              </w:rPr>
            </w:pPr>
            <w:r w:rsidRPr="006F69FA">
              <w:rPr>
                <w:rFonts w:ascii="Arial" w:eastAsia="Arial Unicode MS" w:hAnsi="Arial" w:cs="Arial"/>
                <w:sz w:val="16"/>
                <w:szCs w:val="16"/>
              </w:rPr>
              <w:t>statements</w:t>
            </w:r>
          </w:p>
        </w:tc>
        <w:tc>
          <w:tcPr>
            <w:tcW w:w="2880" w:type="dxa"/>
            <w:tcBorders>
              <w:top w:val="nil"/>
              <w:left w:val="nil"/>
              <w:bottom w:val="nil"/>
              <w:right w:val="nil"/>
            </w:tcBorders>
          </w:tcPr>
          <w:p w14:paraId="4937B991" w14:textId="77777777" w:rsidR="00E846E9" w:rsidRPr="006F69FA" w:rsidRDefault="00E846E9" w:rsidP="00E846E9">
            <w:pPr>
              <w:pBdr>
                <w:bottom w:val="single" w:sz="6" w:space="1" w:color="auto"/>
              </w:pBdr>
              <w:spacing w:line="320" w:lineRule="exact"/>
              <w:ind w:left="72" w:right="132"/>
              <w:jc w:val="center"/>
              <w:rPr>
                <w:rFonts w:ascii="Arial" w:eastAsia="Arial Unicode MS" w:hAnsi="Arial" w:cs="Arial"/>
                <w:sz w:val="16"/>
                <w:szCs w:val="16"/>
              </w:rPr>
            </w:pPr>
            <w:r w:rsidRPr="006F69FA">
              <w:rPr>
                <w:rFonts w:ascii="Arial" w:eastAsia="Arial Unicode MS" w:hAnsi="Arial" w:cs="Arial"/>
                <w:sz w:val="16"/>
                <w:szCs w:val="16"/>
              </w:rPr>
              <w:t>Transfer pricing policy</w:t>
            </w:r>
          </w:p>
        </w:tc>
      </w:tr>
      <w:tr w:rsidR="00E846E9" w:rsidRPr="006F69FA" w14:paraId="51FDFBF8" w14:textId="77777777" w:rsidTr="00F86F30">
        <w:tc>
          <w:tcPr>
            <w:tcW w:w="2879" w:type="dxa"/>
            <w:tcBorders>
              <w:top w:val="nil"/>
              <w:left w:val="nil"/>
              <w:bottom w:val="nil"/>
              <w:right w:val="nil"/>
            </w:tcBorders>
          </w:tcPr>
          <w:p w14:paraId="40709974"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3ABBC54B" w14:textId="2FB6FEBD" w:rsidR="00E846E9" w:rsidRPr="006F69FA" w:rsidRDefault="00E846E9" w:rsidP="00E846E9">
            <w:pPr>
              <w:spacing w:line="320" w:lineRule="exact"/>
              <w:ind w:right="-36"/>
              <w:jc w:val="center"/>
              <w:rPr>
                <w:rFonts w:ascii="Arial" w:eastAsia="Arial Unicode MS" w:hAnsi="Arial" w:cs="Arial"/>
                <w:sz w:val="16"/>
                <w:szCs w:val="16"/>
              </w:rPr>
            </w:pPr>
            <w:r w:rsidRPr="006F69FA">
              <w:rPr>
                <w:rFonts w:ascii="Arial" w:eastAsia="Arial Unicode MS" w:hAnsi="Arial" w:cs="Arial"/>
                <w:sz w:val="16"/>
                <w:szCs w:val="16"/>
                <w:u w:val="single"/>
              </w:rPr>
              <w:t>2020</w:t>
            </w:r>
          </w:p>
        </w:tc>
        <w:tc>
          <w:tcPr>
            <w:tcW w:w="810" w:type="dxa"/>
            <w:tcBorders>
              <w:top w:val="nil"/>
              <w:left w:val="nil"/>
              <w:bottom w:val="nil"/>
              <w:right w:val="nil"/>
            </w:tcBorders>
          </w:tcPr>
          <w:p w14:paraId="508C9308" w14:textId="5A764836" w:rsidR="00E846E9" w:rsidRPr="006F69FA" w:rsidRDefault="00E846E9" w:rsidP="00E846E9">
            <w:pPr>
              <w:spacing w:line="320" w:lineRule="exact"/>
              <w:ind w:right="-102"/>
              <w:jc w:val="center"/>
              <w:rPr>
                <w:rFonts w:ascii="Arial" w:eastAsia="Arial Unicode MS" w:hAnsi="Arial" w:cs="Arial"/>
                <w:sz w:val="16"/>
                <w:szCs w:val="16"/>
              </w:rPr>
            </w:pPr>
            <w:r w:rsidRPr="006F69FA">
              <w:rPr>
                <w:rFonts w:ascii="Arial" w:eastAsia="Arial Unicode MS" w:hAnsi="Arial" w:cs="Arial"/>
                <w:sz w:val="16"/>
                <w:szCs w:val="16"/>
                <w:u w:val="single"/>
              </w:rPr>
              <w:t>2019</w:t>
            </w:r>
          </w:p>
        </w:tc>
        <w:tc>
          <w:tcPr>
            <w:tcW w:w="811" w:type="dxa"/>
            <w:gridSpan w:val="2"/>
            <w:tcBorders>
              <w:top w:val="nil"/>
              <w:left w:val="nil"/>
              <w:bottom w:val="nil"/>
              <w:right w:val="nil"/>
            </w:tcBorders>
          </w:tcPr>
          <w:p w14:paraId="3BF16A01" w14:textId="4C598CA1" w:rsidR="00E846E9" w:rsidRPr="006F69FA" w:rsidRDefault="00E846E9" w:rsidP="00E846E9">
            <w:pPr>
              <w:spacing w:line="320" w:lineRule="exact"/>
              <w:ind w:right="-36"/>
              <w:jc w:val="center"/>
              <w:rPr>
                <w:rFonts w:ascii="Arial" w:eastAsia="Arial Unicode MS" w:hAnsi="Arial" w:cs="Arial"/>
                <w:sz w:val="16"/>
                <w:szCs w:val="16"/>
              </w:rPr>
            </w:pPr>
            <w:r w:rsidRPr="006F69FA">
              <w:rPr>
                <w:rFonts w:ascii="Arial" w:eastAsia="Arial Unicode MS" w:hAnsi="Arial" w:cs="Arial"/>
                <w:sz w:val="16"/>
                <w:szCs w:val="16"/>
                <w:u w:val="single"/>
              </w:rPr>
              <w:t>2020</w:t>
            </w:r>
          </w:p>
        </w:tc>
        <w:tc>
          <w:tcPr>
            <w:tcW w:w="810" w:type="dxa"/>
            <w:tcBorders>
              <w:top w:val="nil"/>
              <w:left w:val="nil"/>
              <w:bottom w:val="nil"/>
              <w:right w:val="nil"/>
            </w:tcBorders>
          </w:tcPr>
          <w:p w14:paraId="377C88DF" w14:textId="79884C94" w:rsidR="00E846E9" w:rsidRPr="006F69FA" w:rsidRDefault="00E846E9" w:rsidP="00E846E9">
            <w:pPr>
              <w:spacing w:line="320" w:lineRule="exact"/>
              <w:ind w:right="-102"/>
              <w:jc w:val="center"/>
              <w:rPr>
                <w:rFonts w:ascii="Arial" w:eastAsia="Arial Unicode MS" w:hAnsi="Arial" w:cs="Arial"/>
                <w:sz w:val="16"/>
                <w:szCs w:val="16"/>
              </w:rPr>
            </w:pPr>
            <w:r w:rsidRPr="006F69FA">
              <w:rPr>
                <w:rFonts w:ascii="Arial" w:eastAsia="Arial Unicode MS" w:hAnsi="Arial" w:cs="Arial"/>
                <w:sz w:val="16"/>
                <w:szCs w:val="16"/>
                <w:u w:val="single"/>
              </w:rPr>
              <w:t>2019</w:t>
            </w:r>
          </w:p>
        </w:tc>
        <w:tc>
          <w:tcPr>
            <w:tcW w:w="2880" w:type="dxa"/>
            <w:tcBorders>
              <w:top w:val="nil"/>
              <w:left w:val="nil"/>
              <w:bottom w:val="nil"/>
              <w:right w:val="nil"/>
            </w:tcBorders>
          </w:tcPr>
          <w:p w14:paraId="3F9BAB0E" w14:textId="77777777" w:rsidR="00E846E9" w:rsidRPr="006F69FA" w:rsidRDefault="00E846E9" w:rsidP="00E846E9">
            <w:pPr>
              <w:spacing w:line="320" w:lineRule="exact"/>
              <w:ind w:right="-36"/>
              <w:jc w:val="center"/>
              <w:rPr>
                <w:rFonts w:ascii="Arial" w:eastAsia="Arial Unicode MS" w:hAnsi="Arial" w:cs="Arial"/>
                <w:sz w:val="16"/>
                <w:szCs w:val="16"/>
                <w:u w:val="single"/>
              </w:rPr>
            </w:pPr>
          </w:p>
        </w:tc>
      </w:tr>
      <w:tr w:rsidR="00E846E9" w:rsidRPr="006F69FA" w14:paraId="13C866FF" w14:textId="77777777" w:rsidTr="00F86F30">
        <w:trPr>
          <w:cantSplit/>
        </w:trPr>
        <w:tc>
          <w:tcPr>
            <w:tcW w:w="9000" w:type="dxa"/>
            <w:gridSpan w:val="7"/>
            <w:tcBorders>
              <w:top w:val="nil"/>
              <w:left w:val="nil"/>
              <w:bottom w:val="nil"/>
              <w:right w:val="nil"/>
            </w:tcBorders>
          </w:tcPr>
          <w:p w14:paraId="17B848AA" w14:textId="77777777" w:rsidR="00E846E9" w:rsidRPr="006F69FA" w:rsidRDefault="00E846E9" w:rsidP="00E846E9">
            <w:pPr>
              <w:spacing w:line="340" w:lineRule="exact"/>
              <w:ind w:left="-108" w:right="-36"/>
              <w:jc w:val="both"/>
              <w:rPr>
                <w:rFonts w:ascii="Arial" w:eastAsia="Arial Unicode MS" w:hAnsi="Arial" w:cs="Arial"/>
                <w:sz w:val="16"/>
                <w:szCs w:val="16"/>
                <w:u w:val="single"/>
              </w:rPr>
            </w:pPr>
            <w:r w:rsidRPr="006F69FA">
              <w:rPr>
                <w:rFonts w:ascii="Arial" w:eastAsia="Arial Unicode MS" w:hAnsi="Arial" w:cs="Arial"/>
                <w:sz w:val="16"/>
                <w:szCs w:val="16"/>
                <w:u w:val="single"/>
              </w:rPr>
              <w:t>Transactions with subsidiaries</w:t>
            </w:r>
            <w:r w:rsidRPr="006F69FA">
              <w:rPr>
                <w:rFonts w:ascii="Arial" w:eastAsia="Arial Unicode MS" w:hAnsi="Arial" w:cs="Arial"/>
                <w:sz w:val="16"/>
                <w:szCs w:val="16"/>
              </w:rPr>
              <w:t xml:space="preserve"> (eliminated from the consolidated financial statements)</w:t>
            </w:r>
          </w:p>
        </w:tc>
      </w:tr>
      <w:tr w:rsidR="00E846E9" w:rsidRPr="006F69FA" w14:paraId="032FC642" w14:textId="77777777" w:rsidTr="00F86F30">
        <w:tc>
          <w:tcPr>
            <w:tcW w:w="2879" w:type="dxa"/>
            <w:tcBorders>
              <w:top w:val="nil"/>
              <w:left w:val="nil"/>
              <w:bottom w:val="nil"/>
              <w:right w:val="nil"/>
            </w:tcBorders>
          </w:tcPr>
          <w:p w14:paraId="0A23F1D2" w14:textId="77777777"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Sales of goods</w:t>
            </w:r>
          </w:p>
        </w:tc>
        <w:tc>
          <w:tcPr>
            <w:tcW w:w="810" w:type="dxa"/>
            <w:tcBorders>
              <w:top w:val="nil"/>
              <w:left w:val="nil"/>
              <w:bottom w:val="nil"/>
              <w:right w:val="nil"/>
            </w:tcBorders>
          </w:tcPr>
          <w:p w14:paraId="2000CD13"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tcBorders>
              <w:top w:val="nil"/>
              <w:left w:val="nil"/>
              <w:bottom w:val="nil"/>
              <w:right w:val="nil"/>
            </w:tcBorders>
          </w:tcPr>
          <w:p w14:paraId="59C805D4"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cs/>
              </w:rPr>
              <w:t>-</w:t>
            </w:r>
          </w:p>
        </w:tc>
        <w:tc>
          <w:tcPr>
            <w:tcW w:w="811" w:type="dxa"/>
            <w:gridSpan w:val="2"/>
            <w:tcBorders>
              <w:top w:val="nil"/>
              <w:left w:val="nil"/>
              <w:bottom w:val="nil"/>
              <w:right w:val="nil"/>
            </w:tcBorders>
          </w:tcPr>
          <w:p w14:paraId="69946B22" w14:textId="577D20FF"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7DDEDE60" w14:textId="5EB1644D"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w:t>
            </w:r>
          </w:p>
        </w:tc>
        <w:tc>
          <w:tcPr>
            <w:tcW w:w="2880" w:type="dxa"/>
            <w:tcBorders>
              <w:top w:val="nil"/>
              <w:left w:val="nil"/>
              <w:bottom w:val="nil"/>
              <w:right w:val="nil"/>
            </w:tcBorders>
          </w:tcPr>
          <w:p w14:paraId="6A05FFB6"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E846E9" w:rsidRPr="006F69FA" w14:paraId="47A5992F" w14:textId="77777777" w:rsidTr="00F86F30">
        <w:tc>
          <w:tcPr>
            <w:tcW w:w="2879" w:type="dxa"/>
            <w:tcBorders>
              <w:top w:val="nil"/>
              <w:left w:val="nil"/>
              <w:bottom w:val="nil"/>
              <w:right w:val="nil"/>
            </w:tcBorders>
          </w:tcPr>
          <w:p w14:paraId="5AD57CFC" w14:textId="77777777"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Service income</w:t>
            </w:r>
          </w:p>
        </w:tc>
        <w:tc>
          <w:tcPr>
            <w:tcW w:w="810" w:type="dxa"/>
            <w:tcBorders>
              <w:top w:val="nil"/>
              <w:left w:val="nil"/>
              <w:bottom w:val="nil"/>
              <w:right w:val="nil"/>
            </w:tcBorders>
          </w:tcPr>
          <w:p w14:paraId="4B28B36E"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cs/>
              </w:rPr>
              <w:t>-</w:t>
            </w:r>
          </w:p>
        </w:tc>
        <w:tc>
          <w:tcPr>
            <w:tcW w:w="810" w:type="dxa"/>
            <w:tcBorders>
              <w:top w:val="nil"/>
              <w:left w:val="nil"/>
              <w:bottom w:val="nil"/>
              <w:right w:val="nil"/>
            </w:tcBorders>
          </w:tcPr>
          <w:p w14:paraId="7378524F"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cs/>
              </w:rPr>
              <w:t>-</w:t>
            </w:r>
          </w:p>
        </w:tc>
        <w:tc>
          <w:tcPr>
            <w:tcW w:w="811" w:type="dxa"/>
            <w:gridSpan w:val="2"/>
            <w:tcBorders>
              <w:top w:val="nil"/>
              <w:left w:val="nil"/>
              <w:bottom w:val="nil"/>
              <w:right w:val="nil"/>
            </w:tcBorders>
          </w:tcPr>
          <w:p w14:paraId="69FA883F" w14:textId="34609ABD"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8,438</w:t>
            </w:r>
          </w:p>
        </w:tc>
        <w:tc>
          <w:tcPr>
            <w:tcW w:w="810" w:type="dxa"/>
            <w:tcBorders>
              <w:top w:val="nil"/>
              <w:left w:val="nil"/>
              <w:bottom w:val="nil"/>
              <w:right w:val="nil"/>
            </w:tcBorders>
          </w:tcPr>
          <w:p w14:paraId="4B49DA4A" w14:textId="7E6AF182"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10,375</w:t>
            </w:r>
          </w:p>
        </w:tc>
        <w:tc>
          <w:tcPr>
            <w:tcW w:w="2880" w:type="dxa"/>
            <w:tcBorders>
              <w:top w:val="nil"/>
              <w:left w:val="nil"/>
              <w:bottom w:val="nil"/>
              <w:right w:val="nil"/>
            </w:tcBorders>
          </w:tcPr>
          <w:p w14:paraId="6B4816F5"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as per agreement</w:t>
            </w:r>
          </w:p>
        </w:tc>
      </w:tr>
      <w:tr w:rsidR="00E846E9" w:rsidRPr="006F69FA" w14:paraId="472184AB" w14:textId="77777777" w:rsidTr="00F86F30">
        <w:tc>
          <w:tcPr>
            <w:tcW w:w="2879" w:type="dxa"/>
            <w:tcBorders>
              <w:top w:val="nil"/>
              <w:left w:val="nil"/>
              <w:bottom w:val="nil"/>
              <w:right w:val="nil"/>
            </w:tcBorders>
          </w:tcPr>
          <w:p w14:paraId="36F2745F" w14:textId="76314778"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Service expenses</w:t>
            </w:r>
          </w:p>
        </w:tc>
        <w:tc>
          <w:tcPr>
            <w:tcW w:w="810" w:type="dxa"/>
            <w:tcBorders>
              <w:top w:val="nil"/>
              <w:left w:val="nil"/>
              <w:bottom w:val="nil"/>
              <w:right w:val="nil"/>
            </w:tcBorders>
          </w:tcPr>
          <w:p w14:paraId="0E672141"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tcBorders>
              <w:top w:val="nil"/>
              <w:left w:val="nil"/>
              <w:bottom w:val="nil"/>
              <w:right w:val="nil"/>
            </w:tcBorders>
          </w:tcPr>
          <w:p w14:paraId="25736BB1"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cs/>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57F73E2A" w14:textId="46A0B62D"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530</w:t>
            </w:r>
          </w:p>
        </w:tc>
        <w:tc>
          <w:tcPr>
            <w:tcW w:w="810" w:type="dxa"/>
            <w:tcBorders>
              <w:top w:val="nil"/>
              <w:left w:val="nil"/>
              <w:bottom w:val="nil"/>
              <w:right w:val="nil"/>
            </w:tcBorders>
          </w:tcPr>
          <w:p w14:paraId="4318BB6E" w14:textId="49A09D48"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485</w:t>
            </w:r>
          </w:p>
        </w:tc>
        <w:tc>
          <w:tcPr>
            <w:tcW w:w="2880" w:type="dxa"/>
            <w:tcBorders>
              <w:top w:val="nil"/>
              <w:left w:val="nil"/>
              <w:bottom w:val="nil"/>
              <w:right w:val="nil"/>
            </w:tcBorders>
          </w:tcPr>
          <w:p w14:paraId="26DB5390"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as per agreement</w:t>
            </w:r>
          </w:p>
        </w:tc>
      </w:tr>
      <w:tr w:rsidR="00E846E9" w:rsidRPr="006F69FA" w14:paraId="6460AEE4" w14:textId="77777777" w:rsidTr="00F86F30">
        <w:tc>
          <w:tcPr>
            <w:tcW w:w="2879" w:type="dxa"/>
            <w:tcBorders>
              <w:top w:val="nil"/>
              <w:left w:val="nil"/>
              <w:bottom w:val="nil"/>
              <w:right w:val="nil"/>
            </w:tcBorders>
          </w:tcPr>
          <w:p w14:paraId="6BEB674A" w14:textId="77777777"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Interest income</w:t>
            </w:r>
          </w:p>
        </w:tc>
        <w:tc>
          <w:tcPr>
            <w:tcW w:w="810" w:type="dxa"/>
            <w:tcBorders>
              <w:top w:val="nil"/>
              <w:left w:val="nil"/>
              <w:bottom w:val="nil"/>
              <w:right w:val="nil"/>
            </w:tcBorders>
          </w:tcPr>
          <w:p w14:paraId="40E6738D"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cs/>
              </w:rPr>
            </w:pPr>
            <w:r w:rsidRPr="006F69FA">
              <w:rPr>
                <w:rFonts w:ascii="Arial" w:eastAsia="Arial Unicode MS" w:hAnsi="Arial" w:cs="Arial"/>
                <w:sz w:val="16"/>
                <w:szCs w:val="16"/>
              </w:rPr>
              <w:t>-</w:t>
            </w:r>
          </w:p>
        </w:tc>
        <w:tc>
          <w:tcPr>
            <w:tcW w:w="810" w:type="dxa"/>
            <w:tcBorders>
              <w:top w:val="nil"/>
              <w:left w:val="nil"/>
              <w:bottom w:val="nil"/>
              <w:right w:val="nil"/>
            </w:tcBorders>
          </w:tcPr>
          <w:p w14:paraId="63EBB0D4"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cs/>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63EB8F3A" w14:textId="40884781"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85</w:t>
            </w:r>
          </w:p>
        </w:tc>
        <w:tc>
          <w:tcPr>
            <w:tcW w:w="810" w:type="dxa"/>
            <w:tcBorders>
              <w:top w:val="nil"/>
              <w:left w:val="nil"/>
              <w:bottom w:val="nil"/>
              <w:right w:val="nil"/>
            </w:tcBorders>
          </w:tcPr>
          <w:p w14:paraId="5EE29895" w14:textId="7B3BE19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113</w:t>
            </w:r>
          </w:p>
        </w:tc>
        <w:tc>
          <w:tcPr>
            <w:tcW w:w="2880" w:type="dxa"/>
            <w:tcBorders>
              <w:top w:val="nil"/>
              <w:left w:val="nil"/>
              <w:bottom w:val="nil"/>
              <w:right w:val="nil"/>
            </w:tcBorders>
          </w:tcPr>
          <w:p w14:paraId="36047747"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as per agreement</w:t>
            </w:r>
          </w:p>
        </w:tc>
      </w:tr>
      <w:tr w:rsidR="00E846E9" w:rsidRPr="006F69FA" w14:paraId="0C171228" w14:textId="77777777" w:rsidTr="00F86F30">
        <w:tc>
          <w:tcPr>
            <w:tcW w:w="2879" w:type="dxa"/>
            <w:tcBorders>
              <w:top w:val="nil"/>
              <w:left w:val="nil"/>
              <w:bottom w:val="nil"/>
              <w:right w:val="nil"/>
            </w:tcBorders>
          </w:tcPr>
          <w:p w14:paraId="6C224155" w14:textId="77777777"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Dividend income</w:t>
            </w:r>
          </w:p>
        </w:tc>
        <w:tc>
          <w:tcPr>
            <w:tcW w:w="810" w:type="dxa"/>
            <w:tcBorders>
              <w:top w:val="nil"/>
              <w:left w:val="nil"/>
              <w:bottom w:val="nil"/>
              <w:right w:val="nil"/>
            </w:tcBorders>
          </w:tcPr>
          <w:p w14:paraId="79315848"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7514AC7A"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3529BAEF" w14:textId="7865EEF1"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173</w:t>
            </w:r>
          </w:p>
        </w:tc>
        <w:tc>
          <w:tcPr>
            <w:tcW w:w="810" w:type="dxa"/>
            <w:tcBorders>
              <w:top w:val="nil"/>
              <w:left w:val="nil"/>
              <w:bottom w:val="nil"/>
              <w:right w:val="nil"/>
            </w:tcBorders>
          </w:tcPr>
          <w:p w14:paraId="1CF52AFC" w14:textId="157D68FE"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2,984</w:t>
            </w:r>
          </w:p>
        </w:tc>
        <w:tc>
          <w:tcPr>
            <w:tcW w:w="2880" w:type="dxa"/>
            <w:tcBorders>
              <w:top w:val="nil"/>
              <w:left w:val="nil"/>
              <w:bottom w:val="nil"/>
              <w:right w:val="nil"/>
            </w:tcBorders>
          </w:tcPr>
          <w:p w14:paraId="047EB5F4"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as declared</w:t>
            </w:r>
          </w:p>
        </w:tc>
      </w:tr>
      <w:tr w:rsidR="00E846E9" w:rsidRPr="006F69FA" w14:paraId="373D0EA3" w14:textId="77777777" w:rsidTr="00F86F30">
        <w:tc>
          <w:tcPr>
            <w:tcW w:w="2879" w:type="dxa"/>
            <w:tcBorders>
              <w:top w:val="nil"/>
              <w:left w:val="nil"/>
              <w:bottom w:val="nil"/>
              <w:right w:val="nil"/>
            </w:tcBorders>
          </w:tcPr>
          <w:p w14:paraId="6C204B11" w14:textId="77777777"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Purchase of goods</w:t>
            </w:r>
          </w:p>
        </w:tc>
        <w:tc>
          <w:tcPr>
            <w:tcW w:w="810" w:type="dxa"/>
            <w:tcBorders>
              <w:top w:val="nil"/>
              <w:left w:val="nil"/>
              <w:bottom w:val="nil"/>
              <w:right w:val="nil"/>
            </w:tcBorders>
          </w:tcPr>
          <w:p w14:paraId="2DECB068"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6C38488A"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4643D044" w14:textId="22BC51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w:t>
            </w:r>
          </w:p>
        </w:tc>
        <w:tc>
          <w:tcPr>
            <w:tcW w:w="810" w:type="dxa"/>
            <w:tcBorders>
              <w:top w:val="nil"/>
              <w:left w:val="nil"/>
              <w:bottom w:val="nil"/>
              <w:right w:val="nil"/>
            </w:tcBorders>
          </w:tcPr>
          <w:p w14:paraId="32999D8A" w14:textId="132FB1E6"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46</w:t>
            </w:r>
          </w:p>
        </w:tc>
        <w:tc>
          <w:tcPr>
            <w:tcW w:w="2880" w:type="dxa"/>
            <w:tcBorders>
              <w:top w:val="nil"/>
              <w:left w:val="nil"/>
              <w:bottom w:val="nil"/>
              <w:right w:val="nil"/>
            </w:tcBorders>
          </w:tcPr>
          <w:p w14:paraId="4A3D92FF"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E846E9" w:rsidRPr="006F69FA" w14:paraId="508103A1" w14:textId="77777777" w:rsidTr="00F86F30">
        <w:tc>
          <w:tcPr>
            <w:tcW w:w="2879" w:type="dxa"/>
            <w:tcBorders>
              <w:top w:val="nil"/>
              <w:left w:val="nil"/>
              <w:bottom w:val="nil"/>
              <w:right w:val="nil"/>
            </w:tcBorders>
          </w:tcPr>
          <w:p w14:paraId="2AE38718" w14:textId="5B8FCED0"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Sales assets</w:t>
            </w:r>
          </w:p>
        </w:tc>
        <w:tc>
          <w:tcPr>
            <w:tcW w:w="810" w:type="dxa"/>
            <w:tcBorders>
              <w:top w:val="nil"/>
              <w:left w:val="nil"/>
              <w:bottom w:val="nil"/>
              <w:right w:val="nil"/>
            </w:tcBorders>
          </w:tcPr>
          <w:p w14:paraId="75C27F21"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419405E8"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66B364EE" w14:textId="159C35D6" w:rsidR="00E846E9" w:rsidRPr="006F69FA" w:rsidRDefault="009D06A5"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0B33DB87" w14:textId="0B567B7C"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417</w:t>
            </w:r>
          </w:p>
        </w:tc>
        <w:tc>
          <w:tcPr>
            <w:tcW w:w="2880" w:type="dxa"/>
            <w:tcBorders>
              <w:top w:val="nil"/>
              <w:left w:val="nil"/>
              <w:bottom w:val="nil"/>
              <w:right w:val="nil"/>
            </w:tcBorders>
          </w:tcPr>
          <w:p w14:paraId="5F796E15"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E846E9" w:rsidRPr="006F69FA" w14:paraId="591A89C6" w14:textId="77777777" w:rsidTr="00F86F30">
        <w:tc>
          <w:tcPr>
            <w:tcW w:w="2879" w:type="dxa"/>
            <w:tcBorders>
              <w:top w:val="nil"/>
              <w:left w:val="nil"/>
              <w:bottom w:val="nil"/>
              <w:right w:val="nil"/>
            </w:tcBorders>
          </w:tcPr>
          <w:p w14:paraId="007515D4" w14:textId="36FDE418" w:rsidR="00E846E9" w:rsidRPr="006F69FA" w:rsidRDefault="00E846E9" w:rsidP="00E846E9">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Purchase assets</w:t>
            </w:r>
          </w:p>
        </w:tc>
        <w:tc>
          <w:tcPr>
            <w:tcW w:w="810" w:type="dxa"/>
            <w:tcBorders>
              <w:top w:val="nil"/>
              <w:left w:val="nil"/>
              <w:bottom w:val="nil"/>
              <w:right w:val="nil"/>
            </w:tcBorders>
          </w:tcPr>
          <w:p w14:paraId="26D30D6E"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09B6FD46" w14:textId="77777777"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4C1F09E8" w14:textId="24CA0805" w:rsidR="00E846E9" w:rsidRPr="006F69FA" w:rsidRDefault="009D06A5"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5DCBF690" w14:textId="1E458878" w:rsidR="00E846E9" w:rsidRPr="006F69FA" w:rsidRDefault="00E846E9" w:rsidP="00E846E9">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583</w:t>
            </w:r>
          </w:p>
        </w:tc>
        <w:tc>
          <w:tcPr>
            <w:tcW w:w="2880" w:type="dxa"/>
            <w:tcBorders>
              <w:top w:val="nil"/>
              <w:left w:val="nil"/>
              <w:bottom w:val="nil"/>
              <w:right w:val="nil"/>
            </w:tcBorders>
          </w:tcPr>
          <w:p w14:paraId="74BEDC68" w14:textId="77777777" w:rsidR="00E846E9" w:rsidRPr="006F69FA" w:rsidRDefault="00E846E9" w:rsidP="00E846E9">
            <w:pPr>
              <w:spacing w:line="320" w:lineRule="exact"/>
              <w:ind w:left="132" w:right="-180"/>
              <w:rPr>
                <w:rFonts w:ascii="Arial" w:eastAsia="Arial Unicode MS" w:hAnsi="Arial" w:cs="Arial"/>
                <w:sz w:val="16"/>
                <w:szCs w:val="16"/>
              </w:rPr>
            </w:pPr>
            <w:r w:rsidRPr="006F69FA">
              <w:rPr>
                <w:rFonts w:ascii="Arial" w:eastAsia="Arial Unicode MS" w:hAnsi="Arial" w:cs="Arial"/>
                <w:sz w:val="16"/>
                <w:szCs w:val="16"/>
              </w:rPr>
              <w:t>at agreed upon price</w:t>
            </w:r>
          </w:p>
        </w:tc>
      </w:tr>
      <w:tr w:rsidR="001E7BC9" w:rsidRPr="006F69FA" w14:paraId="519EEED9" w14:textId="77777777" w:rsidTr="00F92A10">
        <w:trPr>
          <w:cantSplit/>
        </w:trPr>
        <w:tc>
          <w:tcPr>
            <w:tcW w:w="9000" w:type="dxa"/>
            <w:gridSpan w:val="7"/>
            <w:tcBorders>
              <w:top w:val="nil"/>
              <w:left w:val="nil"/>
              <w:bottom w:val="nil"/>
              <w:right w:val="nil"/>
            </w:tcBorders>
          </w:tcPr>
          <w:p w14:paraId="6B5FB490" w14:textId="77777777" w:rsidR="001E7BC9" w:rsidRPr="006F69FA" w:rsidRDefault="001E7BC9" w:rsidP="00F92A10">
            <w:pPr>
              <w:spacing w:line="340" w:lineRule="exact"/>
              <w:ind w:left="-108" w:right="-36"/>
              <w:jc w:val="both"/>
              <w:rPr>
                <w:rFonts w:ascii="Arial" w:eastAsia="Arial Unicode MS" w:hAnsi="Arial" w:cs="Arial"/>
                <w:sz w:val="16"/>
                <w:szCs w:val="16"/>
                <w:u w:val="single"/>
              </w:rPr>
            </w:pPr>
            <w:r w:rsidRPr="006F69FA">
              <w:rPr>
                <w:rFonts w:ascii="Arial" w:eastAsia="Arial Unicode MS" w:hAnsi="Arial" w:cs="Arial"/>
                <w:sz w:val="16"/>
                <w:szCs w:val="16"/>
                <w:u w:val="single"/>
              </w:rPr>
              <w:t>Transactions with associated company:</w:t>
            </w:r>
            <w:r w:rsidRPr="006F69FA">
              <w:rPr>
                <w:rFonts w:ascii="Arial" w:eastAsia="Arial Unicode MS" w:hAnsi="Arial" w:cs="Arial"/>
                <w:sz w:val="16"/>
                <w:szCs w:val="16"/>
                <w:u w:val="single"/>
                <w:cs/>
              </w:rPr>
              <w:t xml:space="preserve"> </w:t>
            </w:r>
            <w:r w:rsidRPr="006F69FA">
              <w:rPr>
                <w:rFonts w:ascii="Arial" w:eastAsia="Arial Unicode MS" w:hAnsi="Arial" w:cs="Arial"/>
                <w:sz w:val="16"/>
                <w:szCs w:val="16"/>
                <w:u w:val="single"/>
              </w:rPr>
              <w:t>United Distribution Business Co., Ltd.*</w:t>
            </w:r>
          </w:p>
        </w:tc>
      </w:tr>
      <w:tr w:rsidR="001E7BC9" w:rsidRPr="006F69FA" w14:paraId="23EEA977" w14:textId="77777777" w:rsidTr="00F92A10">
        <w:tc>
          <w:tcPr>
            <w:tcW w:w="2879" w:type="dxa"/>
            <w:tcBorders>
              <w:top w:val="nil"/>
              <w:left w:val="nil"/>
              <w:bottom w:val="nil"/>
              <w:right w:val="nil"/>
            </w:tcBorders>
          </w:tcPr>
          <w:p w14:paraId="593DE275"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Sales of goods</w:t>
            </w:r>
          </w:p>
        </w:tc>
        <w:tc>
          <w:tcPr>
            <w:tcW w:w="810" w:type="dxa"/>
            <w:tcBorders>
              <w:top w:val="nil"/>
              <w:left w:val="nil"/>
              <w:bottom w:val="nil"/>
              <w:right w:val="nil"/>
            </w:tcBorders>
          </w:tcPr>
          <w:p w14:paraId="3625845C"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1,030</w:t>
            </w:r>
          </w:p>
        </w:tc>
        <w:tc>
          <w:tcPr>
            <w:tcW w:w="810" w:type="dxa"/>
            <w:tcBorders>
              <w:top w:val="nil"/>
              <w:left w:val="nil"/>
              <w:bottom w:val="nil"/>
              <w:right w:val="nil"/>
            </w:tcBorders>
          </w:tcPr>
          <w:p w14:paraId="58539FCD"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1,515</w:t>
            </w:r>
          </w:p>
        </w:tc>
        <w:tc>
          <w:tcPr>
            <w:tcW w:w="811" w:type="dxa"/>
            <w:gridSpan w:val="2"/>
            <w:tcBorders>
              <w:top w:val="nil"/>
              <w:left w:val="nil"/>
              <w:bottom w:val="nil"/>
              <w:right w:val="nil"/>
            </w:tcBorders>
          </w:tcPr>
          <w:p w14:paraId="1B266845"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1,013</w:t>
            </w:r>
          </w:p>
        </w:tc>
        <w:tc>
          <w:tcPr>
            <w:tcW w:w="810" w:type="dxa"/>
            <w:tcBorders>
              <w:top w:val="nil"/>
              <w:left w:val="nil"/>
              <w:bottom w:val="nil"/>
              <w:right w:val="nil"/>
            </w:tcBorders>
          </w:tcPr>
          <w:p w14:paraId="2B7AEF04"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692</w:t>
            </w:r>
          </w:p>
        </w:tc>
        <w:tc>
          <w:tcPr>
            <w:tcW w:w="2880" w:type="dxa"/>
            <w:tcBorders>
              <w:top w:val="nil"/>
              <w:left w:val="nil"/>
              <w:bottom w:val="nil"/>
              <w:right w:val="nil"/>
            </w:tcBorders>
          </w:tcPr>
          <w:p w14:paraId="26303F07" w14:textId="77777777" w:rsidR="001E7BC9" w:rsidRPr="006F69FA" w:rsidRDefault="001E7BC9" w:rsidP="00F92A10">
            <w:pPr>
              <w:spacing w:line="320" w:lineRule="exact"/>
              <w:ind w:left="342" w:right="-108" w:hanging="210"/>
              <w:rPr>
                <w:rFonts w:ascii="Arial" w:eastAsia="Arial Unicode MS" w:hAnsi="Arial" w:cs="Arial"/>
                <w:sz w:val="16"/>
                <w:szCs w:val="16"/>
              </w:rPr>
            </w:pPr>
            <w:r w:rsidRPr="006F69FA">
              <w:rPr>
                <w:rFonts w:ascii="Arial" w:eastAsia="Arial Unicode MS" w:hAnsi="Arial" w:cs="Arial"/>
                <w:sz w:val="16"/>
                <w:szCs w:val="16"/>
              </w:rPr>
              <w:t>selling price less a certain margin/   as per agreement</w:t>
            </w:r>
          </w:p>
        </w:tc>
      </w:tr>
      <w:tr w:rsidR="001E7BC9" w:rsidRPr="006F69FA" w14:paraId="7E2ECF9B" w14:textId="77777777" w:rsidTr="00F92A10">
        <w:tc>
          <w:tcPr>
            <w:tcW w:w="2879" w:type="dxa"/>
            <w:tcBorders>
              <w:top w:val="nil"/>
              <w:left w:val="nil"/>
              <w:bottom w:val="nil"/>
              <w:right w:val="nil"/>
            </w:tcBorders>
          </w:tcPr>
          <w:p w14:paraId="15E7FD5E"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Dividend income</w:t>
            </w:r>
          </w:p>
        </w:tc>
        <w:tc>
          <w:tcPr>
            <w:tcW w:w="810" w:type="dxa"/>
            <w:tcBorders>
              <w:top w:val="nil"/>
              <w:left w:val="nil"/>
              <w:bottom w:val="nil"/>
              <w:right w:val="nil"/>
            </w:tcBorders>
          </w:tcPr>
          <w:p w14:paraId="7FEFCF65"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w:t>
            </w:r>
          </w:p>
        </w:tc>
        <w:tc>
          <w:tcPr>
            <w:tcW w:w="810" w:type="dxa"/>
            <w:tcBorders>
              <w:top w:val="nil"/>
              <w:left w:val="nil"/>
              <w:bottom w:val="nil"/>
              <w:right w:val="nil"/>
            </w:tcBorders>
          </w:tcPr>
          <w:p w14:paraId="2DF44423"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w:t>
            </w:r>
          </w:p>
        </w:tc>
        <w:tc>
          <w:tcPr>
            <w:tcW w:w="811" w:type="dxa"/>
            <w:gridSpan w:val="2"/>
            <w:tcBorders>
              <w:top w:val="nil"/>
              <w:left w:val="nil"/>
              <w:bottom w:val="nil"/>
              <w:right w:val="nil"/>
            </w:tcBorders>
          </w:tcPr>
          <w:p w14:paraId="0EE6C2AB"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w:t>
            </w:r>
          </w:p>
        </w:tc>
        <w:tc>
          <w:tcPr>
            <w:tcW w:w="810" w:type="dxa"/>
            <w:tcBorders>
              <w:top w:val="nil"/>
              <w:left w:val="nil"/>
              <w:bottom w:val="nil"/>
              <w:right w:val="nil"/>
            </w:tcBorders>
          </w:tcPr>
          <w:p w14:paraId="45C6C654"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w:t>
            </w:r>
          </w:p>
        </w:tc>
        <w:tc>
          <w:tcPr>
            <w:tcW w:w="2880" w:type="dxa"/>
            <w:tcBorders>
              <w:top w:val="nil"/>
              <w:left w:val="nil"/>
              <w:bottom w:val="nil"/>
              <w:right w:val="nil"/>
            </w:tcBorders>
          </w:tcPr>
          <w:p w14:paraId="75B364CC" w14:textId="77777777" w:rsidR="001E7BC9" w:rsidRPr="006F69FA" w:rsidRDefault="001E7BC9" w:rsidP="00F92A10">
            <w:pPr>
              <w:spacing w:line="320" w:lineRule="exact"/>
              <w:ind w:left="132" w:right="-36"/>
              <w:jc w:val="both"/>
              <w:rPr>
                <w:rFonts w:ascii="Arial" w:eastAsia="Arial Unicode MS" w:hAnsi="Arial" w:cs="Arial"/>
                <w:sz w:val="16"/>
                <w:szCs w:val="16"/>
              </w:rPr>
            </w:pPr>
            <w:r w:rsidRPr="006F69FA">
              <w:rPr>
                <w:rFonts w:ascii="Arial" w:eastAsia="Arial Unicode MS" w:hAnsi="Arial" w:cs="Arial"/>
                <w:sz w:val="16"/>
                <w:szCs w:val="16"/>
              </w:rPr>
              <w:t>as declared</w:t>
            </w:r>
          </w:p>
        </w:tc>
      </w:tr>
      <w:tr w:rsidR="001E7BC9" w:rsidRPr="006F69FA" w14:paraId="15B4592D" w14:textId="77777777" w:rsidTr="00F92A10">
        <w:tc>
          <w:tcPr>
            <w:tcW w:w="2879" w:type="dxa"/>
            <w:tcBorders>
              <w:top w:val="nil"/>
              <w:left w:val="nil"/>
              <w:bottom w:val="nil"/>
              <w:right w:val="nil"/>
            </w:tcBorders>
          </w:tcPr>
          <w:p w14:paraId="64DF63EB"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Service expense</w:t>
            </w:r>
          </w:p>
        </w:tc>
        <w:tc>
          <w:tcPr>
            <w:tcW w:w="810" w:type="dxa"/>
            <w:tcBorders>
              <w:top w:val="nil"/>
              <w:left w:val="nil"/>
              <w:bottom w:val="nil"/>
              <w:right w:val="nil"/>
            </w:tcBorders>
          </w:tcPr>
          <w:p w14:paraId="69091CE3"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58</w:t>
            </w:r>
          </w:p>
        </w:tc>
        <w:tc>
          <w:tcPr>
            <w:tcW w:w="810" w:type="dxa"/>
            <w:tcBorders>
              <w:top w:val="nil"/>
              <w:left w:val="nil"/>
              <w:bottom w:val="nil"/>
              <w:right w:val="nil"/>
            </w:tcBorders>
          </w:tcPr>
          <w:p w14:paraId="1DA62D99"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106</w:t>
            </w:r>
          </w:p>
        </w:tc>
        <w:tc>
          <w:tcPr>
            <w:tcW w:w="811" w:type="dxa"/>
            <w:gridSpan w:val="2"/>
            <w:tcBorders>
              <w:top w:val="nil"/>
              <w:left w:val="nil"/>
              <w:bottom w:val="nil"/>
              <w:right w:val="nil"/>
            </w:tcBorders>
          </w:tcPr>
          <w:p w14:paraId="0B300719"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58</w:t>
            </w:r>
          </w:p>
        </w:tc>
        <w:tc>
          <w:tcPr>
            <w:tcW w:w="810" w:type="dxa"/>
            <w:tcBorders>
              <w:top w:val="nil"/>
              <w:left w:val="nil"/>
              <w:bottom w:val="nil"/>
              <w:right w:val="nil"/>
            </w:tcBorders>
          </w:tcPr>
          <w:p w14:paraId="4C8D0C9E"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60</w:t>
            </w:r>
          </w:p>
        </w:tc>
        <w:tc>
          <w:tcPr>
            <w:tcW w:w="2880" w:type="dxa"/>
            <w:tcBorders>
              <w:top w:val="nil"/>
              <w:left w:val="nil"/>
              <w:bottom w:val="nil"/>
              <w:right w:val="nil"/>
            </w:tcBorders>
          </w:tcPr>
          <w:p w14:paraId="5A29EEA0" w14:textId="77777777" w:rsidR="001E7BC9" w:rsidRPr="006F69FA" w:rsidRDefault="001E7BC9" w:rsidP="00F92A10">
            <w:pPr>
              <w:spacing w:line="320" w:lineRule="exact"/>
              <w:ind w:left="132" w:right="-36"/>
              <w:jc w:val="both"/>
              <w:rPr>
                <w:rFonts w:ascii="Arial" w:eastAsia="Arial Unicode MS" w:hAnsi="Arial" w:cs="Arial"/>
                <w:sz w:val="16"/>
                <w:szCs w:val="16"/>
              </w:rPr>
            </w:pPr>
            <w:r w:rsidRPr="006F69FA">
              <w:rPr>
                <w:rFonts w:ascii="Arial" w:eastAsia="Arial Unicode MS" w:hAnsi="Arial" w:cs="Arial"/>
                <w:sz w:val="16"/>
                <w:szCs w:val="16"/>
              </w:rPr>
              <w:t>as per agreement</w:t>
            </w:r>
          </w:p>
        </w:tc>
      </w:tr>
      <w:tr w:rsidR="001E7BC9" w:rsidRPr="006F69FA" w14:paraId="0631DA56" w14:textId="77777777" w:rsidTr="00F92A10">
        <w:trPr>
          <w:cantSplit/>
          <w:trHeight w:val="333"/>
        </w:trPr>
        <w:tc>
          <w:tcPr>
            <w:tcW w:w="4606" w:type="dxa"/>
            <w:gridSpan w:val="4"/>
            <w:tcBorders>
              <w:top w:val="nil"/>
              <w:left w:val="nil"/>
              <w:bottom w:val="nil"/>
              <w:right w:val="nil"/>
            </w:tcBorders>
          </w:tcPr>
          <w:p w14:paraId="42CDE026" w14:textId="77777777" w:rsidR="001E7BC9" w:rsidRPr="006F69FA" w:rsidRDefault="001E7BC9" w:rsidP="00F92A10">
            <w:pPr>
              <w:spacing w:line="340" w:lineRule="exact"/>
              <w:ind w:left="-108" w:right="-34"/>
              <w:rPr>
                <w:rFonts w:ascii="Arial" w:eastAsia="Arial Unicode MS" w:hAnsi="Arial" w:cs="Arial"/>
                <w:sz w:val="16"/>
                <w:szCs w:val="16"/>
                <w:u w:val="single"/>
              </w:rPr>
            </w:pPr>
            <w:r w:rsidRPr="006F69FA">
              <w:rPr>
                <w:rFonts w:ascii="Arial" w:eastAsia="Arial Unicode MS" w:hAnsi="Arial" w:cs="Arial"/>
                <w:sz w:val="16"/>
                <w:szCs w:val="16"/>
                <w:u w:val="single"/>
              </w:rPr>
              <w:t>Transactions with other related companies</w:t>
            </w:r>
          </w:p>
        </w:tc>
        <w:tc>
          <w:tcPr>
            <w:tcW w:w="1514" w:type="dxa"/>
            <w:gridSpan w:val="2"/>
            <w:tcBorders>
              <w:top w:val="nil"/>
              <w:left w:val="nil"/>
              <w:bottom w:val="nil"/>
              <w:right w:val="nil"/>
            </w:tcBorders>
          </w:tcPr>
          <w:p w14:paraId="6F1CF29C" w14:textId="77777777" w:rsidR="001E7BC9" w:rsidRPr="006F69FA" w:rsidRDefault="001E7BC9" w:rsidP="00F92A10">
            <w:pPr>
              <w:ind w:right="36"/>
              <w:rPr>
                <w:rFonts w:ascii="Angsana New" w:hAnsi="Angsana New"/>
                <w:szCs w:val="24"/>
              </w:rPr>
            </w:pPr>
          </w:p>
        </w:tc>
        <w:tc>
          <w:tcPr>
            <w:tcW w:w="2880" w:type="dxa"/>
            <w:tcBorders>
              <w:top w:val="nil"/>
              <w:left w:val="nil"/>
              <w:bottom w:val="nil"/>
              <w:right w:val="nil"/>
            </w:tcBorders>
          </w:tcPr>
          <w:p w14:paraId="44943E96" w14:textId="77777777" w:rsidR="001E7BC9" w:rsidRPr="006F69FA" w:rsidRDefault="001E7BC9" w:rsidP="00F92A10">
            <w:pPr>
              <w:ind w:left="-18" w:right="36"/>
              <w:jc w:val="center"/>
              <w:rPr>
                <w:rFonts w:ascii="Angsana New" w:hAnsi="Angsana New"/>
                <w:szCs w:val="24"/>
              </w:rPr>
            </w:pPr>
          </w:p>
        </w:tc>
      </w:tr>
      <w:tr w:rsidR="001E7BC9" w:rsidRPr="006F69FA" w14:paraId="05E75162" w14:textId="77777777" w:rsidTr="00F92A10">
        <w:tc>
          <w:tcPr>
            <w:tcW w:w="2879" w:type="dxa"/>
            <w:tcBorders>
              <w:top w:val="nil"/>
              <w:left w:val="nil"/>
              <w:bottom w:val="nil"/>
              <w:right w:val="nil"/>
            </w:tcBorders>
          </w:tcPr>
          <w:p w14:paraId="4191C08D"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0F94BA9E"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73</w:t>
            </w:r>
          </w:p>
        </w:tc>
        <w:tc>
          <w:tcPr>
            <w:tcW w:w="810" w:type="dxa"/>
            <w:tcBorders>
              <w:top w:val="nil"/>
              <w:left w:val="nil"/>
              <w:bottom w:val="nil"/>
              <w:right w:val="nil"/>
            </w:tcBorders>
          </w:tcPr>
          <w:p w14:paraId="57C7E742"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41</w:t>
            </w:r>
          </w:p>
        </w:tc>
        <w:tc>
          <w:tcPr>
            <w:tcW w:w="811" w:type="dxa"/>
            <w:gridSpan w:val="2"/>
            <w:tcBorders>
              <w:top w:val="nil"/>
              <w:left w:val="nil"/>
              <w:bottom w:val="nil"/>
              <w:right w:val="nil"/>
            </w:tcBorders>
          </w:tcPr>
          <w:p w14:paraId="2AFFC118"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309F81B3"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tcBorders>
              <w:top w:val="nil"/>
              <w:left w:val="nil"/>
              <w:bottom w:val="nil"/>
              <w:right w:val="nil"/>
            </w:tcBorders>
            <w:vAlign w:val="bottom"/>
          </w:tcPr>
          <w:p w14:paraId="723F6A8B" w14:textId="77777777" w:rsidR="001E7BC9" w:rsidRPr="006F69FA" w:rsidRDefault="001E7BC9" w:rsidP="00F92A10">
            <w:pPr>
              <w:spacing w:line="340" w:lineRule="exact"/>
              <w:ind w:left="132" w:right="-135"/>
              <w:rPr>
                <w:rFonts w:ascii="Arial" w:eastAsia="Arial Unicode MS" w:hAnsi="Arial" w:cs="Arial"/>
                <w:sz w:val="16"/>
                <w:szCs w:val="16"/>
              </w:rPr>
            </w:pPr>
            <w:r w:rsidRPr="006F69FA">
              <w:rPr>
                <w:rFonts w:ascii="Arial" w:eastAsia="Arial Unicode MS" w:hAnsi="Arial" w:cs="Arial"/>
                <w:sz w:val="16"/>
                <w:szCs w:val="16"/>
              </w:rPr>
              <w:t>as per agreement</w:t>
            </w:r>
          </w:p>
        </w:tc>
      </w:tr>
      <w:tr w:rsidR="001E7BC9" w:rsidRPr="006F69FA" w14:paraId="6CD2918C" w14:textId="77777777" w:rsidTr="00F92A10">
        <w:tc>
          <w:tcPr>
            <w:tcW w:w="2879" w:type="dxa"/>
            <w:tcBorders>
              <w:top w:val="nil"/>
              <w:left w:val="nil"/>
              <w:bottom w:val="nil"/>
              <w:right w:val="nil"/>
            </w:tcBorders>
          </w:tcPr>
          <w:p w14:paraId="1629CBE2"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Service income</w:t>
            </w:r>
          </w:p>
        </w:tc>
        <w:tc>
          <w:tcPr>
            <w:tcW w:w="810" w:type="dxa"/>
            <w:tcBorders>
              <w:top w:val="nil"/>
              <w:left w:val="nil"/>
              <w:bottom w:val="nil"/>
              <w:right w:val="nil"/>
            </w:tcBorders>
          </w:tcPr>
          <w:p w14:paraId="5C7F682E"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102</w:t>
            </w:r>
          </w:p>
        </w:tc>
        <w:tc>
          <w:tcPr>
            <w:tcW w:w="810" w:type="dxa"/>
            <w:tcBorders>
              <w:top w:val="nil"/>
              <w:left w:val="nil"/>
              <w:bottom w:val="nil"/>
              <w:right w:val="nil"/>
            </w:tcBorders>
          </w:tcPr>
          <w:p w14:paraId="1ECC86B4"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109</w:t>
            </w:r>
          </w:p>
        </w:tc>
        <w:tc>
          <w:tcPr>
            <w:tcW w:w="811" w:type="dxa"/>
            <w:gridSpan w:val="2"/>
            <w:tcBorders>
              <w:top w:val="nil"/>
              <w:left w:val="nil"/>
              <w:bottom w:val="nil"/>
              <w:right w:val="nil"/>
            </w:tcBorders>
          </w:tcPr>
          <w:p w14:paraId="275860A3"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7</w:t>
            </w:r>
          </w:p>
        </w:tc>
        <w:tc>
          <w:tcPr>
            <w:tcW w:w="810" w:type="dxa"/>
            <w:tcBorders>
              <w:top w:val="nil"/>
              <w:left w:val="nil"/>
              <w:bottom w:val="nil"/>
              <w:right w:val="nil"/>
            </w:tcBorders>
          </w:tcPr>
          <w:p w14:paraId="04801E5E"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9</w:t>
            </w:r>
          </w:p>
        </w:tc>
        <w:tc>
          <w:tcPr>
            <w:tcW w:w="2880" w:type="dxa"/>
            <w:tcBorders>
              <w:top w:val="nil"/>
              <w:left w:val="nil"/>
              <w:bottom w:val="nil"/>
              <w:right w:val="nil"/>
            </w:tcBorders>
            <w:vAlign w:val="bottom"/>
          </w:tcPr>
          <w:p w14:paraId="4219A4C3" w14:textId="77777777" w:rsidR="001E7BC9" w:rsidRPr="006F69FA" w:rsidRDefault="001E7BC9" w:rsidP="00F92A10">
            <w:pPr>
              <w:spacing w:line="340" w:lineRule="exact"/>
              <w:ind w:left="132" w:right="-135"/>
              <w:rPr>
                <w:rFonts w:ascii="Arial" w:eastAsia="Arial Unicode MS" w:hAnsi="Arial" w:cs="Arial"/>
                <w:sz w:val="16"/>
                <w:szCs w:val="16"/>
              </w:rPr>
            </w:pPr>
            <w:r w:rsidRPr="006F69FA">
              <w:rPr>
                <w:rFonts w:ascii="Arial" w:eastAsia="Arial Unicode MS" w:hAnsi="Arial" w:cs="Arial"/>
                <w:sz w:val="16"/>
                <w:szCs w:val="16"/>
              </w:rPr>
              <w:t>as per agreement</w:t>
            </w:r>
          </w:p>
        </w:tc>
      </w:tr>
      <w:tr w:rsidR="001E7BC9" w:rsidRPr="006F69FA" w14:paraId="3CA97941" w14:textId="77777777" w:rsidTr="00F92A10">
        <w:tc>
          <w:tcPr>
            <w:tcW w:w="2879" w:type="dxa"/>
            <w:tcBorders>
              <w:top w:val="nil"/>
              <w:left w:val="nil"/>
              <w:bottom w:val="nil"/>
              <w:right w:val="nil"/>
            </w:tcBorders>
          </w:tcPr>
          <w:p w14:paraId="6526975A"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14893C54"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73</w:t>
            </w:r>
          </w:p>
        </w:tc>
        <w:tc>
          <w:tcPr>
            <w:tcW w:w="810" w:type="dxa"/>
            <w:tcBorders>
              <w:top w:val="nil"/>
              <w:left w:val="nil"/>
              <w:bottom w:val="nil"/>
              <w:right w:val="nil"/>
            </w:tcBorders>
          </w:tcPr>
          <w:p w14:paraId="6FDC13D1"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99</w:t>
            </w:r>
          </w:p>
        </w:tc>
        <w:tc>
          <w:tcPr>
            <w:tcW w:w="811" w:type="dxa"/>
            <w:gridSpan w:val="2"/>
            <w:tcBorders>
              <w:top w:val="nil"/>
              <w:left w:val="nil"/>
              <w:bottom w:val="nil"/>
              <w:right w:val="nil"/>
            </w:tcBorders>
          </w:tcPr>
          <w:p w14:paraId="68F126B2"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73</w:t>
            </w:r>
          </w:p>
        </w:tc>
        <w:tc>
          <w:tcPr>
            <w:tcW w:w="810" w:type="dxa"/>
            <w:tcBorders>
              <w:top w:val="nil"/>
              <w:left w:val="nil"/>
              <w:bottom w:val="nil"/>
              <w:right w:val="nil"/>
            </w:tcBorders>
          </w:tcPr>
          <w:p w14:paraId="0666588E"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49</w:t>
            </w:r>
          </w:p>
        </w:tc>
        <w:tc>
          <w:tcPr>
            <w:tcW w:w="2880" w:type="dxa"/>
            <w:tcBorders>
              <w:top w:val="nil"/>
              <w:left w:val="nil"/>
              <w:bottom w:val="nil"/>
              <w:right w:val="nil"/>
            </w:tcBorders>
            <w:vAlign w:val="bottom"/>
          </w:tcPr>
          <w:p w14:paraId="1F5FE38E" w14:textId="77777777" w:rsidR="001E7BC9" w:rsidRPr="006F69FA" w:rsidRDefault="001E7BC9" w:rsidP="00F92A10">
            <w:pPr>
              <w:spacing w:line="340" w:lineRule="exact"/>
              <w:ind w:left="132" w:right="-135"/>
              <w:rPr>
                <w:rFonts w:ascii="Arial" w:eastAsia="Arial Unicode MS" w:hAnsi="Arial" w:cs="Arial"/>
                <w:sz w:val="16"/>
                <w:szCs w:val="16"/>
              </w:rPr>
            </w:pPr>
            <w:r w:rsidRPr="006F69FA">
              <w:rPr>
                <w:rFonts w:ascii="Arial" w:eastAsia="Arial Unicode MS" w:hAnsi="Arial" w:cs="Arial"/>
                <w:sz w:val="16"/>
                <w:szCs w:val="16"/>
              </w:rPr>
              <w:t>as per agreement</w:t>
            </w:r>
          </w:p>
        </w:tc>
      </w:tr>
      <w:tr w:rsidR="001E7BC9" w:rsidRPr="006F69FA" w14:paraId="5BEA5156" w14:textId="77777777" w:rsidTr="00F92A10">
        <w:tc>
          <w:tcPr>
            <w:tcW w:w="2879" w:type="dxa"/>
            <w:tcBorders>
              <w:top w:val="nil"/>
              <w:left w:val="nil"/>
              <w:bottom w:val="nil"/>
              <w:right w:val="nil"/>
            </w:tcBorders>
          </w:tcPr>
          <w:p w14:paraId="4C9D9512"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Sales of goods</w:t>
            </w:r>
          </w:p>
        </w:tc>
        <w:tc>
          <w:tcPr>
            <w:tcW w:w="810" w:type="dxa"/>
            <w:tcBorders>
              <w:top w:val="nil"/>
              <w:left w:val="nil"/>
              <w:bottom w:val="nil"/>
              <w:right w:val="nil"/>
            </w:tcBorders>
          </w:tcPr>
          <w:p w14:paraId="546CA0F0"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w:t>
            </w:r>
          </w:p>
        </w:tc>
        <w:tc>
          <w:tcPr>
            <w:tcW w:w="810" w:type="dxa"/>
            <w:tcBorders>
              <w:top w:val="nil"/>
              <w:left w:val="nil"/>
              <w:bottom w:val="nil"/>
              <w:right w:val="nil"/>
            </w:tcBorders>
          </w:tcPr>
          <w:p w14:paraId="66670960"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cs/>
              </w:rPr>
              <w:t>-</w:t>
            </w:r>
          </w:p>
        </w:tc>
        <w:tc>
          <w:tcPr>
            <w:tcW w:w="811" w:type="dxa"/>
            <w:gridSpan w:val="2"/>
            <w:tcBorders>
              <w:top w:val="nil"/>
              <w:left w:val="nil"/>
              <w:bottom w:val="nil"/>
              <w:right w:val="nil"/>
            </w:tcBorders>
          </w:tcPr>
          <w:p w14:paraId="19DFA130"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333764D6"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tcBorders>
              <w:top w:val="nil"/>
              <w:left w:val="nil"/>
              <w:bottom w:val="nil"/>
              <w:right w:val="nil"/>
            </w:tcBorders>
          </w:tcPr>
          <w:p w14:paraId="6F243AA2" w14:textId="77777777" w:rsidR="001E7BC9" w:rsidRPr="006F69FA" w:rsidRDefault="001E7BC9" w:rsidP="00F92A10">
            <w:pPr>
              <w:spacing w:line="340" w:lineRule="exact"/>
              <w:ind w:left="132" w:right="-135"/>
              <w:rPr>
                <w:rFonts w:ascii="Arial" w:eastAsia="Arial Unicode MS" w:hAnsi="Arial" w:cs="Arial"/>
                <w:sz w:val="16"/>
                <w:szCs w:val="16"/>
              </w:rPr>
            </w:pPr>
            <w:r w:rsidRPr="006F69FA">
              <w:rPr>
                <w:rFonts w:ascii="Arial" w:eastAsia="Arial Unicode MS" w:hAnsi="Arial" w:cs="Arial"/>
                <w:sz w:val="16"/>
                <w:szCs w:val="16"/>
              </w:rPr>
              <w:t>at agreed upon price</w:t>
            </w:r>
          </w:p>
        </w:tc>
      </w:tr>
      <w:tr w:rsidR="001E7BC9" w:rsidRPr="006F69FA" w14:paraId="47563A7A" w14:textId="77777777" w:rsidTr="00F92A10">
        <w:tc>
          <w:tcPr>
            <w:tcW w:w="2879" w:type="dxa"/>
            <w:tcBorders>
              <w:top w:val="nil"/>
              <w:left w:val="nil"/>
              <w:bottom w:val="nil"/>
              <w:right w:val="nil"/>
            </w:tcBorders>
          </w:tcPr>
          <w:p w14:paraId="473F2D14"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Purchase of goods</w:t>
            </w:r>
          </w:p>
        </w:tc>
        <w:tc>
          <w:tcPr>
            <w:tcW w:w="810" w:type="dxa"/>
            <w:tcBorders>
              <w:top w:val="nil"/>
              <w:left w:val="nil"/>
              <w:bottom w:val="nil"/>
              <w:right w:val="nil"/>
            </w:tcBorders>
          </w:tcPr>
          <w:p w14:paraId="5DB13420"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21</w:t>
            </w:r>
          </w:p>
        </w:tc>
        <w:tc>
          <w:tcPr>
            <w:tcW w:w="810" w:type="dxa"/>
            <w:tcBorders>
              <w:top w:val="nil"/>
              <w:left w:val="nil"/>
              <w:bottom w:val="nil"/>
              <w:right w:val="nil"/>
            </w:tcBorders>
          </w:tcPr>
          <w:p w14:paraId="7229A3FC"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1" w:type="dxa"/>
            <w:gridSpan w:val="2"/>
            <w:tcBorders>
              <w:top w:val="nil"/>
              <w:left w:val="nil"/>
              <w:bottom w:val="nil"/>
              <w:right w:val="nil"/>
            </w:tcBorders>
          </w:tcPr>
          <w:p w14:paraId="4284FE1F"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0315C39B"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tcBorders>
              <w:top w:val="nil"/>
              <w:left w:val="nil"/>
              <w:bottom w:val="nil"/>
              <w:right w:val="nil"/>
            </w:tcBorders>
          </w:tcPr>
          <w:p w14:paraId="74FDCAB3" w14:textId="77777777" w:rsidR="001E7BC9" w:rsidRPr="006F69FA" w:rsidRDefault="001E7BC9" w:rsidP="00F92A10">
            <w:pPr>
              <w:spacing w:line="340" w:lineRule="exact"/>
              <w:ind w:left="132" w:right="-135"/>
              <w:rPr>
                <w:rFonts w:ascii="Arial" w:eastAsia="Arial Unicode MS" w:hAnsi="Arial" w:cs="Arial"/>
                <w:sz w:val="16"/>
                <w:szCs w:val="16"/>
              </w:rPr>
            </w:pPr>
            <w:r w:rsidRPr="006F69FA">
              <w:rPr>
                <w:rFonts w:ascii="Arial" w:eastAsia="Arial Unicode MS" w:hAnsi="Arial" w:cs="Arial"/>
                <w:sz w:val="16"/>
                <w:szCs w:val="16"/>
              </w:rPr>
              <w:t>at agreed upon price</w:t>
            </w:r>
          </w:p>
        </w:tc>
      </w:tr>
      <w:tr w:rsidR="001E7BC9" w:rsidRPr="006F69FA" w14:paraId="7F1B7847" w14:textId="77777777" w:rsidTr="00F92A10">
        <w:tc>
          <w:tcPr>
            <w:tcW w:w="2879" w:type="dxa"/>
            <w:tcBorders>
              <w:top w:val="nil"/>
              <w:left w:val="nil"/>
              <w:bottom w:val="nil"/>
              <w:right w:val="nil"/>
            </w:tcBorders>
          </w:tcPr>
          <w:p w14:paraId="520E380E"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Service expenses</w:t>
            </w:r>
          </w:p>
        </w:tc>
        <w:tc>
          <w:tcPr>
            <w:tcW w:w="810" w:type="dxa"/>
            <w:tcBorders>
              <w:top w:val="nil"/>
              <w:left w:val="nil"/>
              <w:bottom w:val="nil"/>
              <w:right w:val="nil"/>
            </w:tcBorders>
          </w:tcPr>
          <w:p w14:paraId="068953D8"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1,726</w:t>
            </w:r>
          </w:p>
        </w:tc>
        <w:tc>
          <w:tcPr>
            <w:tcW w:w="810" w:type="dxa"/>
            <w:tcBorders>
              <w:top w:val="nil"/>
              <w:left w:val="nil"/>
              <w:bottom w:val="nil"/>
              <w:right w:val="nil"/>
            </w:tcBorders>
          </w:tcPr>
          <w:p w14:paraId="5D624861"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1,979</w:t>
            </w:r>
          </w:p>
        </w:tc>
        <w:tc>
          <w:tcPr>
            <w:tcW w:w="811" w:type="dxa"/>
            <w:gridSpan w:val="2"/>
            <w:tcBorders>
              <w:top w:val="nil"/>
              <w:left w:val="nil"/>
              <w:bottom w:val="nil"/>
              <w:right w:val="nil"/>
            </w:tcBorders>
          </w:tcPr>
          <w:p w14:paraId="1E7F92F2"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740</w:t>
            </w:r>
          </w:p>
        </w:tc>
        <w:tc>
          <w:tcPr>
            <w:tcW w:w="810" w:type="dxa"/>
            <w:tcBorders>
              <w:top w:val="nil"/>
              <w:left w:val="nil"/>
              <w:bottom w:val="nil"/>
              <w:right w:val="nil"/>
            </w:tcBorders>
          </w:tcPr>
          <w:p w14:paraId="1F35225C"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829</w:t>
            </w:r>
          </w:p>
        </w:tc>
        <w:tc>
          <w:tcPr>
            <w:tcW w:w="2880" w:type="dxa"/>
            <w:tcBorders>
              <w:top w:val="nil"/>
              <w:left w:val="nil"/>
              <w:bottom w:val="nil"/>
              <w:right w:val="nil"/>
            </w:tcBorders>
            <w:vAlign w:val="bottom"/>
          </w:tcPr>
          <w:p w14:paraId="5473F218" w14:textId="77777777" w:rsidR="001E7BC9" w:rsidRPr="006F69FA" w:rsidRDefault="001E7BC9" w:rsidP="00F92A10">
            <w:pPr>
              <w:spacing w:line="340" w:lineRule="exact"/>
              <w:ind w:left="132" w:right="-135"/>
              <w:rPr>
                <w:rFonts w:ascii="Arial" w:eastAsia="Arial Unicode MS" w:hAnsi="Arial" w:cs="Arial"/>
                <w:sz w:val="16"/>
                <w:szCs w:val="16"/>
              </w:rPr>
            </w:pPr>
            <w:r w:rsidRPr="006F69FA">
              <w:rPr>
                <w:rFonts w:ascii="Arial" w:eastAsia="Arial Unicode MS" w:hAnsi="Arial" w:cs="Arial"/>
                <w:sz w:val="16"/>
                <w:szCs w:val="16"/>
              </w:rPr>
              <w:t>as per agreement</w:t>
            </w:r>
          </w:p>
        </w:tc>
      </w:tr>
      <w:tr w:rsidR="001E7BC9" w:rsidRPr="006F69FA" w14:paraId="522D3D93" w14:textId="77777777" w:rsidTr="00F92A10">
        <w:tc>
          <w:tcPr>
            <w:tcW w:w="2879" w:type="dxa"/>
            <w:tcBorders>
              <w:top w:val="nil"/>
              <w:left w:val="nil"/>
              <w:bottom w:val="nil"/>
              <w:right w:val="nil"/>
            </w:tcBorders>
          </w:tcPr>
          <w:p w14:paraId="5BE23BC5"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Service fees for installation of cell</w:t>
            </w:r>
          </w:p>
        </w:tc>
        <w:tc>
          <w:tcPr>
            <w:tcW w:w="810" w:type="dxa"/>
            <w:tcBorders>
              <w:top w:val="nil"/>
              <w:left w:val="nil"/>
              <w:bottom w:val="nil"/>
              <w:right w:val="nil"/>
            </w:tcBorders>
          </w:tcPr>
          <w:p w14:paraId="111BD7B3" w14:textId="77777777" w:rsidR="001E7BC9" w:rsidRPr="006F69FA" w:rsidRDefault="001E7BC9" w:rsidP="00F92A10">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742EAD6A" w14:textId="77777777" w:rsidR="001E7BC9" w:rsidRPr="006F69FA" w:rsidRDefault="001E7BC9" w:rsidP="00F92A10">
            <w:pPr>
              <w:tabs>
                <w:tab w:val="decimal" w:pos="549"/>
              </w:tabs>
              <w:spacing w:line="340" w:lineRule="exact"/>
              <w:ind w:left="-18" w:right="36"/>
              <w:jc w:val="both"/>
              <w:rPr>
                <w:rFonts w:ascii="Arial" w:eastAsia="Arial Unicode MS" w:hAnsi="Arial" w:cs="Arial"/>
                <w:sz w:val="16"/>
                <w:szCs w:val="16"/>
              </w:rPr>
            </w:pPr>
          </w:p>
        </w:tc>
        <w:tc>
          <w:tcPr>
            <w:tcW w:w="811" w:type="dxa"/>
            <w:gridSpan w:val="2"/>
            <w:tcBorders>
              <w:top w:val="nil"/>
              <w:left w:val="nil"/>
              <w:bottom w:val="nil"/>
              <w:right w:val="nil"/>
            </w:tcBorders>
          </w:tcPr>
          <w:p w14:paraId="3DBFAEF9" w14:textId="77777777" w:rsidR="001E7BC9" w:rsidRPr="006F69FA" w:rsidRDefault="001E7BC9" w:rsidP="00F92A10">
            <w:pPr>
              <w:tabs>
                <w:tab w:val="decimal" w:pos="522"/>
              </w:tabs>
              <w:spacing w:line="340" w:lineRule="exact"/>
              <w:ind w:left="-18" w:right="36"/>
              <w:rPr>
                <w:rFonts w:ascii="Arial" w:eastAsia="Arial Unicode MS" w:hAnsi="Arial" w:cs="Arial"/>
                <w:sz w:val="16"/>
                <w:szCs w:val="16"/>
              </w:rPr>
            </w:pPr>
          </w:p>
        </w:tc>
        <w:tc>
          <w:tcPr>
            <w:tcW w:w="810" w:type="dxa"/>
            <w:tcBorders>
              <w:top w:val="nil"/>
              <w:left w:val="nil"/>
              <w:bottom w:val="nil"/>
              <w:right w:val="nil"/>
            </w:tcBorders>
          </w:tcPr>
          <w:p w14:paraId="7DA85CD9" w14:textId="77777777" w:rsidR="001E7BC9" w:rsidRPr="006F69FA" w:rsidRDefault="001E7BC9" w:rsidP="00F92A10">
            <w:pPr>
              <w:tabs>
                <w:tab w:val="decimal" w:pos="522"/>
              </w:tabs>
              <w:spacing w:line="340" w:lineRule="exact"/>
              <w:ind w:left="-18" w:right="36"/>
              <w:rPr>
                <w:rFonts w:ascii="Arial" w:eastAsia="Arial Unicode MS" w:hAnsi="Arial" w:cs="Arial"/>
                <w:sz w:val="16"/>
                <w:szCs w:val="16"/>
              </w:rPr>
            </w:pPr>
          </w:p>
        </w:tc>
        <w:tc>
          <w:tcPr>
            <w:tcW w:w="2880" w:type="dxa"/>
            <w:tcBorders>
              <w:top w:val="nil"/>
              <w:left w:val="nil"/>
              <w:bottom w:val="nil"/>
              <w:right w:val="nil"/>
            </w:tcBorders>
          </w:tcPr>
          <w:p w14:paraId="3EFEDB3B" w14:textId="77777777" w:rsidR="001E7BC9" w:rsidRPr="006F69FA" w:rsidRDefault="001E7BC9" w:rsidP="00F92A10">
            <w:pPr>
              <w:spacing w:line="340" w:lineRule="exact"/>
              <w:ind w:left="132" w:right="-135"/>
              <w:jc w:val="both"/>
              <w:rPr>
                <w:rFonts w:ascii="Arial" w:eastAsia="Arial Unicode MS" w:hAnsi="Arial" w:cs="Arial"/>
                <w:sz w:val="16"/>
                <w:szCs w:val="16"/>
              </w:rPr>
            </w:pPr>
          </w:p>
        </w:tc>
      </w:tr>
      <w:tr w:rsidR="001E7BC9" w:rsidRPr="006F69FA" w14:paraId="5947BBFD" w14:textId="77777777" w:rsidTr="00F92A10">
        <w:tc>
          <w:tcPr>
            <w:tcW w:w="2879" w:type="dxa"/>
            <w:tcBorders>
              <w:top w:val="nil"/>
              <w:left w:val="nil"/>
              <w:bottom w:val="nil"/>
              <w:right w:val="nil"/>
            </w:tcBorders>
          </w:tcPr>
          <w:p w14:paraId="2CA013C2" w14:textId="77777777" w:rsidR="001E7BC9" w:rsidRPr="006F69FA" w:rsidRDefault="001E7BC9" w:rsidP="00F92A10">
            <w:pPr>
              <w:spacing w:line="340" w:lineRule="exact"/>
              <w:ind w:left="-108" w:right="-36"/>
              <w:jc w:val="both"/>
              <w:rPr>
                <w:rFonts w:ascii="Arial" w:eastAsia="Arial Unicode MS" w:hAnsi="Arial" w:cs="Arial"/>
                <w:sz w:val="16"/>
                <w:szCs w:val="16"/>
              </w:rPr>
            </w:pPr>
            <w:r w:rsidRPr="006F69FA">
              <w:rPr>
                <w:rFonts w:ascii="Arial" w:eastAsia="Arial Unicode MS" w:hAnsi="Arial" w:cs="Arial"/>
                <w:sz w:val="16"/>
                <w:szCs w:val="16"/>
              </w:rPr>
              <w:t xml:space="preserve">   site equipment</w:t>
            </w:r>
          </w:p>
        </w:tc>
        <w:tc>
          <w:tcPr>
            <w:tcW w:w="810" w:type="dxa"/>
            <w:tcBorders>
              <w:top w:val="nil"/>
              <w:left w:val="nil"/>
              <w:bottom w:val="nil"/>
              <w:right w:val="nil"/>
            </w:tcBorders>
          </w:tcPr>
          <w:p w14:paraId="1422CDC6"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438</w:t>
            </w:r>
          </w:p>
        </w:tc>
        <w:tc>
          <w:tcPr>
            <w:tcW w:w="810" w:type="dxa"/>
            <w:tcBorders>
              <w:top w:val="nil"/>
              <w:left w:val="nil"/>
              <w:bottom w:val="nil"/>
              <w:right w:val="nil"/>
            </w:tcBorders>
          </w:tcPr>
          <w:p w14:paraId="163CE5AC"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1,244</w:t>
            </w:r>
          </w:p>
        </w:tc>
        <w:tc>
          <w:tcPr>
            <w:tcW w:w="811" w:type="dxa"/>
            <w:gridSpan w:val="2"/>
            <w:tcBorders>
              <w:top w:val="nil"/>
              <w:left w:val="nil"/>
              <w:bottom w:val="nil"/>
              <w:right w:val="nil"/>
            </w:tcBorders>
          </w:tcPr>
          <w:p w14:paraId="3943A890"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810" w:type="dxa"/>
            <w:tcBorders>
              <w:top w:val="nil"/>
              <w:left w:val="nil"/>
              <w:bottom w:val="nil"/>
              <w:right w:val="nil"/>
            </w:tcBorders>
          </w:tcPr>
          <w:p w14:paraId="73A6752D" w14:textId="77777777" w:rsidR="001E7BC9" w:rsidRPr="006F69FA" w:rsidRDefault="001E7BC9" w:rsidP="00F92A10">
            <w:pPr>
              <w:tabs>
                <w:tab w:val="decimal" w:pos="549"/>
              </w:tabs>
              <w:spacing w:line="320" w:lineRule="exact"/>
              <w:ind w:left="-18" w:right="36"/>
              <w:jc w:val="both"/>
              <w:rPr>
                <w:rFonts w:ascii="Arial" w:eastAsia="Arial Unicode MS" w:hAnsi="Arial" w:cs="Arial"/>
                <w:sz w:val="16"/>
                <w:szCs w:val="16"/>
              </w:rPr>
            </w:pPr>
            <w:r w:rsidRPr="006F69FA">
              <w:rPr>
                <w:rFonts w:ascii="Arial" w:eastAsia="Arial Unicode MS" w:hAnsi="Arial" w:cs="Arial"/>
                <w:sz w:val="16"/>
                <w:szCs w:val="16"/>
              </w:rPr>
              <w:t>-</w:t>
            </w:r>
          </w:p>
        </w:tc>
        <w:tc>
          <w:tcPr>
            <w:tcW w:w="2880" w:type="dxa"/>
            <w:tcBorders>
              <w:top w:val="nil"/>
              <w:left w:val="nil"/>
              <w:bottom w:val="nil"/>
              <w:right w:val="nil"/>
            </w:tcBorders>
          </w:tcPr>
          <w:p w14:paraId="53EA2985" w14:textId="77777777" w:rsidR="001E7BC9" w:rsidRPr="006F69FA" w:rsidRDefault="001E7BC9" w:rsidP="00F92A10">
            <w:pPr>
              <w:spacing w:line="340" w:lineRule="exact"/>
              <w:ind w:left="132" w:right="-135"/>
              <w:jc w:val="both"/>
              <w:rPr>
                <w:rFonts w:ascii="Arial" w:eastAsia="Arial Unicode MS" w:hAnsi="Arial" w:cs="Arial"/>
                <w:sz w:val="16"/>
                <w:szCs w:val="16"/>
              </w:rPr>
            </w:pPr>
            <w:r w:rsidRPr="006F69FA">
              <w:rPr>
                <w:rFonts w:ascii="Arial" w:eastAsia="Arial Unicode MS" w:hAnsi="Arial" w:cs="Arial"/>
                <w:sz w:val="16"/>
                <w:szCs w:val="16"/>
              </w:rPr>
              <w:t>as per agreement</w:t>
            </w:r>
          </w:p>
        </w:tc>
      </w:tr>
    </w:tbl>
    <w:p w14:paraId="4D2EF5AF" w14:textId="739C67BF" w:rsidR="00F86F30" w:rsidRPr="007B29FB" w:rsidRDefault="001E7BC9" w:rsidP="007B29FB">
      <w:pPr>
        <w:spacing w:line="320" w:lineRule="exact"/>
        <w:ind w:left="720" w:hanging="270"/>
        <w:jc w:val="thaiDistribute"/>
        <w:rPr>
          <w:rFonts w:ascii="Arial" w:eastAsia="Arial Unicode MS" w:hAnsi="Arial" w:cs="Arial"/>
          <w:sz w:val="16"/>
          <w:szCs w:val="16"/>
        </w:rPr>
      </w:pPr>
      <w:r w:rsidRPr="006F69FA">
        <w:rPr>
          <w:rFonts w:ascii="Arial" w:hAnsi="Arial" w:cs="Arial"/>
          <w:szCs w:val="22"/>
        </w:rPr>
        <w:t>*</w:t>
      </w:r>
      <w:r w:rsidRPr="006F69FA">
        <w:rPr>
          <w:rFonts w:ascii="Arial" w:hAnsi="Arial" w:cs="Arial"/>
          <w:szCs w:val="22"/>
        </w:rPr>
        <w:tab/>
      </w:r>
      <w:r w:rsidRPr="006F69FA">
        <w:rPr>
          <w:rFonts w:ascii="Arial" w:hAnsi="Arial" w:cs="Arial"/>
          <w:sz w:val="16"/>
          <w:szCs w:val="16"/>
        </w:rPr>
        <w:t xml:space="preserve">The </w:t>
      </w:r>
      <w:r>
        <w:rPr>
          <w:rFonts w:ascii="Arial" w:hAnsi="Arial" w:cs="Arial"/>
          <w:sz w:val="16"/>
          <w:szCs w:val="16"/>
        </w:rPr>
        <w:t>Group</w:t>
      </w:r>
      <w:r w:rsidRPr="006F69FA">
        <w:rPr>
          <w:rFonts w:ascii="Arial" w:hAnsi="Arial" w:cs="Arial"/>
          <w:sz w:val="16"/>
          <w:szCs w:val="16"/>
        </w:rPr>
        <w:t xml:space="preserve"> paid marketing support expense for the nine-month period ended 30 September 2020 at Baht 0.6 million</w:t>
      </w:r>
      <w:r w:rsidRPr="006F69FA">
        <w:rPr>
          <w:rFonts w:ascii="Arial" w:hAnsi="Arial" w:cs="Browallia New"/>
          <w:sz w:val="16"/>
        </w:rPr>
        <w:t xml:space="preserve"> </w:t>
      </w:r>
      <w:r w:rsidRPr="006F69FA">
        <w:rPr>
          <w:rFonts w:ascii="Arial" w:hAnsi="Arial" w:cs="Arial"/>
          <w:sz w:val="16"/>
          <w:szCs w:val="16"/>
        </w:rPr>
        <w:t>to dealers through United Distribution Business Co., Ltd. (2019: Baht 2</w:t>
      </w:r>
      <w:r>
        <w:rPr>
          <w:rFonts w:ascii="Arial" w:hAnsi="Arial" w:cs="Arial"/>
          <w:sz w:val="16"/>
          <w:szCs w:val="16"/>
        </w:rPr>
        <w:t>.0</w:t>
      </w:r>
      <w:r w:rsidRPr="006F69FA">
        <w:rPr>
          <w:rFonts w:ascii="Arial" w:hAnsi="Arial" w:cs="Arial"/>
          <w:sz w:val="16"/>
          <w:szCs w:val="16"/>
        </w:rPr>
        <w:t xml:space="preserve"> million).</w:t>
      </w:r>
    </w:p>
    <w:p w14:paraId="0DC7B01D"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087A7CD9"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4D1CBEE2"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7304B75F"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500ECCE2"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696A953E"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5E9A8B03"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7E8DCC42" w14:textId="77777777" w:rsidR="00AB4FD1" w:rsidRDefault="00AB4FD1" w:rsidP="0006526D">
      <w:pPr>
        <w:spacing w:line="320" w:lineRule="exact"/>
        <w:ind w:left="720" w:hanging="270"/>
        <w:jc w:val="thaiDistribute"/>
        <w:rPr>
          <w:rFonts w:ascii="Arial" w:eastAsia="Arial Unicode MS" w:hAnsi="Arial" w:cstheme="minorBidi"/>
          <w:sz w:val="16"/>
          <w:szCs w:val="16"/>
        </w:rPr>
      </w:pPr>
    </w:p>
    <w:p w14:paraId="17142E92" w14:textId="77777777" w:rsidR="00AB4FD1" w:rsidRPr="007B29FB" w:rsidRDefault="00AB4FD1" w:rsidP="0006526D">
      <w:pPr>
        <w:spacing w:line="320" w:lineRule="exact"/>
        <w:ind w:left="720" w:hanging="270"/>
        <w:jc w:val="thaiDistribute"/>
        <w:rPr>
          <w:rFonts w:ascii="Arial" w:eastAsia="Arial Unicode MS" w:hAnsi="Arial" w:cstheme="minorBidi"/>
          <w:sz w:val="16"/>
          <w:szCs w:val="16"/>
        </w:rPr>
      </w:pPr>
    </w:p>
    <w:p w14:paraId="1090AAF2" w14:textId="45FAC3E6" w:rsidR="00E0768A" w:rsidRPr="006F69FA" w:rsidRDefault="002D54E5" w:rsidP="00672EB3">
      <w:pPr>
        <w:tabs>
          <w:tab w:val="left" w:pos="720"/>
        </w:tabs>
        <w:spacing w:before="240" w:after="120" w:line="380" w:lineRule="exact"/>
        <w:ind w:left="540"/>
        <w:jc w:val="thaiDistribute"/>
        <w:rPr>
          <w:rFonts w:ascii="Arial" w:hAnsi="Arial" w:cs="Arial"/>
          <w:sz w:val="22"/>
          <w:szCs w:val="22"/>
        </w:rPr>
      </w:pPr>
      <w:r w:rsidRPr="006F69FA">
        <w:rPr>
          <w:rFonts w:ascii="Arial" w:hAnsi="Arial" w:cs="Arial"/>
          <w:sz w:val="22"/>
          <w:szCs w:val="22"/>
        </w:rPr>
        <w:lastRenderedPageBreak/>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056D30" w:rsidRPr="006F69FA">
        <w:rPr>
          <w:rFonts w:ascii="Arial" w:hAnsi="Arial" w:cs="Arial"/>
          <w:sz w:val="22"/>
          <w:szCs w:val="22"/>
        </w:rPr>
        <w:t xml:space="preserve"> </w:t>
      </w:r>
      <w:r w:rsidR="009C5248" w:rsidRPr="006F69FA">
        <w:rPr>
          <w:rFonts w:ascii="Arial" w:hAnsi="Arial" w:cs="Arial"/>
          <w:sz w:val="22"/>
          <w:szCs w:val="22"/>
        </w:rPr>
        <w:t>2020</w:t>
      </w:r>
      <w:r w:rsidRPr="006F69FA">
        <w:rPr>
          <w:rFonts w:ascii="Arial" w:hAnsi="Arial" w:cs="Arial"/>
          <w:sz w:val="22"/>
          <w:szCs w:val="22"/>
        </w:rPr>
        <w:t xml:space="preserve"> and 31 December </w:t>
      </w:r>
      <w:r w:rsidR="009C5248" w:rsidRPr="006F69FA">
        <w:rPr>
          <w:rFonts w:ascii="Arial" w:hAnsi="Arial" w:cs="Arial"/>
          <w:sz w:val="22"/>
          <w:szCs w:val="22"/>
        </w:rPr>
        <w:t>2019</w:t>
      </w:r>
      <w:r w:rsidRPr="006F69FA">
        <w:rPr>
          <w:rFonts w:ascii="Arial" w:hAnsi="Arial" w:cs="Arial"/>
          <w:sz w:val="22"/>
          <w:szCs w:val="22"/>
        </w:rPr>
        <w:t>, the balances of the accounts between the Company and those related companies are as follows:</w:t>
      </w:r>
    </w:p>
    <w:tbl>
      <w:tblPr>
        <w:tblW w:w="9069" w:type="dxa"/>
        <w:tblInd w:w="450" w:type="dxa"/>
        <w:tblLayout w:type="fixed"/>
        <w:tblLook w:val="0000" w:firstRow="0" w:lastRow="0" w:firstColumn="0" w:lastColumn="0" w:noHBand="0" w:noVBand="0"/>
      </w:tblPr>
      <w:tblGrid>
        <w:gridCol w:w="4410"/>
        <w:gridCol w:w="1149"/>
        <w:gridCol w:w="1170"/>
        <w:gridCol w:w="1170"/>
        <w:gridCol w:w="1170"/>
      </w:tblGrid>
      <w:tr w:rsidR="00CF1733" w:rsidRPr="006F69FA" w14:paraId="7A64AA70" w14:textId="77777777" w:rsidTr="001D0A19">
        <w:trPr>
          <w:cantSplit/>
          <w:tblHeader/>
        </w:trPr>
        <w:tc>
          <w:tcPr>
            <w:tcW w:w="4410" w:type="dxa"/>
          </w:tcPr>
          <w:p w14:paraId="1A6F1407" w14:textId="77777777" w:rsidR="00CF1733" w:rsidRPr="006F69FA" w:rsidRDefault="00CF1733" w:rsidP="00CF1733">
            <w:pPr>
              <w:spacing w:line="280" w:lineRule="exact"/>
              <w:ind w:left="-66" w:right="-45"/>
              <w:jc w:val="both"/>
              <w:rPr>
                <w:rFonts w:ascii="Arial" w:eastAsia="Arial Unicode MS" w:hAnsi="Arial" w:cs="Arial Unicode MS"/>
                <w:sz w:val="16"/>
                <w:szCs w:val="16"/>
              </w:rPr>
            </w:pPr>
          </w:p>
        </w:tc>
        <w:tc>
          <w:tcPr>
            <w:tcW w:w="2319" w:type="dxa"/>
            <w:gridSpan w:val="2"/>
          </w:tcPr>
          <w:p w14:paraId="326007B1" w14:textId="77777777" w:rsidR="00CF1733" w:rsidRPr="006F69FA" w:rsidRDefault="00CF1733" w:rsidP="00CF1733">
            <w:pPr>
              <w:spacing w:line="280" w:lineRule="exact"/>
              <w:ind w:right="-45"/>
              <w:jc w:val="center"/>
              <w:rPr>
                <w:rFonts w:ascii="Arial" w:eastAsia="Arial Unicode MS" w:hAnsi="Arial" w:cs="Arial Unicode MS"/>
                <w:sz w:val="16"/>
                <w:szCs w:val="16"/>
              </w:rPr>
            </w:pPr>
          </w:p>
        </w:tc>
        <w:tc>
          <w:tcPr>
            <w:tcW w:w="2340" w:type="dxa"/>
            <w:gridSpan w:val="2"/>
          </w:tcPr>
          <w:p w14:paraId="2913DF27" w14:textId="77777777" w:rsidR="00CF1733" w:rsidRPr="006F69FA" w:rsidRDefault="00CF1733" w:rsidP="00CF1733">
            <w:pPr>
              <w:spacing w:line="280" w:lineRule="exact"/>
              <w:ind w:right="-45"/>
              <w:jc w:val="right"/>
              <w:rPr>
                <w:rFonts w:ascii="Arial" w:eastAsia="Arial Unicode MS" w:hAnsi="Arial" w:cs="Arial Unicode MS"/>
                <w:sz w:val="16"/>
                <w:szCs w:val="16"/>
              </w:rPr>
            </w:pPr>
            <w:r w:rsidRPr="006F69FA">
              <w:rPr>
                <w:rFonts w:ascii="Arial" w:eastAsia="Arial Unicode MS" w:hAnsi="Arial" w:cs="Arial Unicode MS"/>
                <w:sz w:val="16"/>
                <w:szCs w:val="16"/>
              </w:rPr>
              <w:t>(Unit: Thousand Baht)</w:t>
            </w:r>
          </w:p>
        </w:tc>
      </w:tr>
      <w:tr w:rsidR="00CF1733" w:rsidRPr="006F69FA" w14:paraId="2A4FC533" w14:textId="77777777" w:rsidTr="001D0A19">
        <w:trPr>
          <w:cantSplit/>
          <w:tblHeader/>
        </w:trPr>
        <w:tc>
          <w:tcPr>
            <w:tcW w:w="4410" w:type="dxa"/>
          </w:tcPr>
          <w:p w14:paraId="02EB91A3" w14:textId="77777777" w:rsidR="00CF1733" w:rsidRPr="006F69FA" w:rsidRDefault="00CF1733" w:rsidP="00CF1733">
            <w:pPr>
              <w:spacing w:line="280" w:lineRule="exact"/>
              <w:ind w:left="-66" w:right="-45"/>
              <w:jc w:val="both"/>
              <w:rPr>
                <w:rFonts w:ascii="Arial" w:eastAsia="Arial Unicode MS" w:hAnsi="Arial" w:cs="Arial Unicode MS"/>
                <w:sz w:val="16"/>
                <w:szCs w:val="16"/>
              </w:rPr>
            </w:pPr>
          </w:p>
        </w:tc>
        <w:tc>
          <w:tcPr>
            <w:tcW w:w="2319" w:type="dxa"/>
            <w:gridSpan w:val="2"/>
          </w:tcPr>
          <w:p w14:paraId="223ED2F0" w14:textId="7FEB61CE" w:rsidR="00CF1733" w:rsidRPr="006F69FA"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6F69FA">
              <w:rPr>
                <w:rFonts w:ascii="Arial" w:eastAsia="Arial Unicode MS" w:hAnsi="Arial" w:cs="Arial Unicode MS"/>
                <w:sz w:val="16"/>
                <w:szCs w:val="16"/>
              </w:rPr>
              <w:t>Consolidated</w:t>
            </w:r>
            <w:r w:rsidR="00F42809" w:rsidRPr="006F69FA">
              <w:rPr>
                <w:rFonts w:ascii="Arial" w:eastAsia="Arial Unicode MS" w:hAnsi="Arial" w:cs="Arial Unicode MS"/>
                <w:sz w:val="16"/>
                <w:szCs w:val="16"/>
              </w:rPr>
              <w:t xml:space="preserve">         </w:t>
            </w:r>
            <w:r w:rsidRPr="006F69FA">
              <w:rPr>
                <w:rFonts w:ascii="Arial" w:eastAsia="Arial Unicode MS" w:hAnsi="Arial" w:cs="Arial Unicode MS"/>
                <w:sz w:val="16"/>
                <w:szCs w:val="16"/>
              </w:rPr>
              <w:t xml:space="preserve"> financial statements</w:t>
            </w:r>
          </w:p>
        </w:tc>
        <w:tc>
          <w:tcPr>
            <w:tcW w:w="2340" w:type="dxa"/>
            <w:gridSpan w:val="2"/>
          </w:tcPr>
          <w:p w14:paraId="5F2F07EC" w14:textId="3B802F84" w:rsidR="00CF1733" w:rsidRPr="006F69FA"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6F69FA">
              <w:rPr>
                <w:rFonts w:ascii="Arial" w:eastAsia="Arial Unicode MS" w:hAnsi="Arial" w:cs="Arial Unicode MS"/>
                <w:sz w:val="16"/>
                <w:szCs w:val="16"/>
              </w:rPr>
              <w:t xml:space="preserve">Separate </w:t>
            </w:r>
            <w:r w:rsidR="00F42809" w:rsidRPr="006F69FA">
              <w:rPr>
                <w:rFonts w:ascii="Arial" w:eastAsia="Arial Unicode MS" w:hAnsi="Arial" w:cs="Arial Unicode MS"/>
                <w:sz w:val="16"/>
                <w:szCs w:val="16"/>
              </w:rPr>
              <w:t xml:space="preserve">            </w:t>
            </w:r>
            <w:r w:rsidRPr="006F69FA">
              <w:rPr>
                <w:rFonts w:ascii="Arial" w:eastAsia="Arial Unicode MS" w:hAnsi="Arial" w:cs="Arial Unicode MS"/>
                <w:sz w:val="16"/>
                <w:szCs w:val="16"/>
              </w:rPr>
              <w:t>financial</w:t>
            </w:r>
            <w:r w:rsidR="00F42809" w:rsidRPr="006F69FA">
              <w:rPr>
                <w:rFonts w:ascii="Arial" w:eastAsia="Arial Unicode MS" w:hAnsi="Arial" w:cs="Arial Unicode MS"/>
                <w:sz w:val="16"/>
                <w:szCs w:val="16"/>
              </w:rPr>
              <w:t xml:space="preserve"> </w:t>
            </w:r>
            <w:r w:rsidRPr="006F69FA">
              <w:rPr>
                <w:rFonts w:ascii="Arial" w:eastAsia="Arial Unicode MS" w:hAnsi="Arial" w:cs="Arial Unicode MS"/>
                <w:sz w:val="16"/>
                <w:szCs w:val="16"/>
              </w:rPr>
              <w:t>statements</w:t>
            </w:r>
          </w:p>
        </w:tc>
      </w:tr>
      <w:tr w:rsidR="00CF1733" w:rsidRPr="006F69FA" w14:paraId="29E9BE02" w14:textId="77777777" w:rsidTr="001D0A19">
        <w:trPr>
          <w:cantSplit/>
          <w:tblHeader/>
        </w:trPr>
        <w:tc>
          <w:tcPr>
            <w:tcW w:w="4410" w:type="dxa"/>
          </w:tcPr>
          <w:p w14:paraId="514CEE8C" w14:textId="77777777" w:rsidR="00CF1733" w:rsidRPr="006F69FA" w:rsidRDefault="00CF1733" w:rsidP="00CF1733">
            <w:pPr>
              <w:spacing w:line="280" w:lineRule="exact"/>
              <w:ind w:left="-66" w:right="-45"/>
              <w:jc w:val="both"/>
              <w:rPr>
                <w:rFonts w:ascii="Arial" w:eastAsia="Arial Unicode MS" w:hAnsi="Arial" w:cs="Arial Unicode MS"/>
                <w:sz w:val="16"/>
                <w:szCs w:val="16"/>
              </w:rPr>
            </w:pPr>
          </w:p>
        </w:tc>
        <w:tc>
          <w:tcPr>
            <w:tcW w:w="1149" w:type="dxa"/>
          </w:tcPr>
          <w:p w14:paraId="0F685378" w14:textId="40972197" w:rsidR="00CF1733" w:rsidRPr="006F69FA" w:rsidRDefault="004323C1"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lang w:val="en-GB"/>
              </w:rPr>
              <w:t xml:space="preserve">30        </w:t>
            </w:r>
            <w:r w:rsidR="00D43A7E" w:rsidRPr="006F69FA">
              <w:rPr>
                <w:rFonts w:ascii="Arial" w:eastAsia="Arial Unicode MS" w:hAnsi="Arial" w:cs="Arial Unicode MS"/>
                <w:sz w:val="16"/>
                <w:szCs w:val="16"/>
                <w:lang w:val="en-GB"/>
              </w:rPr>
              <w:t>September</w:t>
            </w:r>
          </w:p>
        </w:tc>
        <w:tc>
          <w:tcPr>
            <w:tcW w:w="1170" w:type="dxa"/>
          </w:tcPr>
          <w:p w14:paraId="3056D792" w14:textId="2027F0B9" w:rsidR="00CF1733" w:rsidRPr="006F69FA" w:rsidRDefault="00CF1733"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rPr>
              <w:t>31 December</w:t>
            </w:r>
          </w:p>
        </w:tc>
        <w:tc>
          <w:tcPr>
            <w:tcW w:w="1170" w:type="dxa"/>
          </w:tcPr>
          <w:p w14:paraId="0E98BFA1" w14:textId="24E4B110" w:rsidR="00CF1733" w:rsidRPr="006F69FA" w:rsidRDefault="004323C1"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lang w:val="en-GB"/>
              </w:rPr>
              <w:t xml:space="preserve">30       </w:t>
            </w:r>
            <w:r w:rsidR="00D43A7E" w:rsidRPr="006F69FA">
              <w:rPr>
                <w:rFonts w:ascii="Arial" w:eastAsia="Arial Unicode MS" w:hAnsi="Arial" w:cs="Arial Unicode MS"/>
                <w:sz w:val="16"/>
                <w:szCs w:val="16"/>
                <w:lang w:val="en-GB"/>
              </w:rPr>
              <w:t>September</w:t>
            </w:r>
          </w:p>
        </w:tc>
        <w:tc>
          <w:tcPr>
            <w:tcW w:w="1170" w:type="dxa"/>
          </w:tcPr>
          <w:p w14:paraId="14FC30D3" w14:textId="09050996" w:rsidR="00CF1733" w:rsidRPr="006F69FA" w:rsidRDefault="00CF1733"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rPr>
              <w:t>31 December</w:t>
            </w:r>
          </w:p>
        </w:tc>
      </w:tr>
      <w:tr w:rsidR="00CF1733" w:rsidRPr="006F69FA" w14:paraId="1A7D4CA0" w14:textId="77777777" w:rsidTr="001D0A19">
        <w:trPr>
          <w:cantSplit/>
          <w:tblHeader/>
        </w:trPr>
        <w:tc>
          <w:tcPr>
            <w:tcW w:w="4410" w:type="dxa"/>
          </w:tcPr>
          <w:p w14:paraId="27AFF493" w14:textId="77777777" w:rsidR="00CF1733" w:rsidRPr="006F69FA" w:rsidRDefault="00CF1733" w:rsidP="00CF1733">
            <w:pPr>
              <w:spacing w:line="280" w:lineRule="exact"/>
              <w:ind w:left="-66" w:right="-45"/>
              <w:jc w:val="both"/>
              <w:rPr>
                <w:rFonts w:ascii="Arial" w:eastAsia="Arial Unicode MS" w:hAnsi="Arial" w:cs="Arial Unicode MS"/>
                <w:sz w:val="16"/>
                <w:szCs w:val="16"/>
              </w:rPr>
            </w:pPr>
          </w:p>
        </w:tc>
        <w:tc>
          <w:tcPr>
            <w:tcW w:w="1149" w:type="dxa"/>
          </w:tcPr>
          <w:p w14:paraId="2446767C" w14:textId="214D66FB" w:rsidR="00CF1733" w:rsidRPr="006F69FA" w:rsidRDefault="00CF1733" w:rsidP="00CF1733">
            <w:pPr>
              <w:spacing w:line="280" w:lineRule="exact"/>
              <w:jc w:val="center"/>
              <w:rPr>
                <w:rFonts w:ascii="Arial" w:eastAsia="Arial Unicode MS" w:hAnsi="Arial" w:cs="Arial Unicode MS"/>
                <w:sz w:val="16"/>
                <w:szCs w:val="16"/>
                <w:u w:val="single"/>
                <w:cs/>
                <w:lang w:val="en-GB"/>
              </w:rPr>
            </w:pPr>
            <w:r w:rsidRPr="006F69FA">
              <w:rPr>
                <w:rFonts w:ascii="Arial" w:eastAsia="Arial Unicode MS" w:hAnsi="Arial" w:cs="Arial Unicode MS"/>
                <w:sz w:val="16"/>
                <w:szCs w:val="16"/>
                <w:u w:val="single"/>
                <w:cs/>
                <w:lang w:val="en-GB"/>
              </w:rPr>
              <w:t>2020</w:t>
            </w:r>
          </w:p>
        </w:tc>
        <w:tc>
          <w:tcPr>
            <w:tcW w:w="1170" w:type="dxa"/>
          </w:tcPr>
          <w:p w14:paraId="3E3C26AC" w14:textId="31747A75" w:rsidR="00CF1733" w:rsidRPr="006F69FA" w:rsidRDefault="00CF1733"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u w:val="single"/>
              </w:rPr>
              <w:t>2019</w:t>
            </w:r>
          </w:p>
        </w:tc>
        <w:tc>
          <w:tcPr>
            <w:tcW w:w="1170" w:type="dxa"/>
          </w:tcPr>
          <w:p w14:paraId="24A47418" w14:textId="5C8ABB16" w:rsidR="00CF1733" w:rsidRPr="006F69FA" w:rsidRDefault="00CF1733" w:rsidP="00CF1733">
            <w:pPr>
              <w:spacing w:line="280" w:lineRule="exact"/>
              <w:jc w:val="center"/>
              <w:rPr>
                <w:rFonts w:ascii="Arial" w:eastAsia="Arial Unicode MS" w:hAnsi="Arial" w:cs="Arial Unicode MS"/>
                <w:sz w:val="16"/>
                <w:szCs w:val="16"/>
                <w:u w:val="single"/>
                <w:cs/>
                <w:lang w:val="en-GB"/>
              </w:rPr>
            </w:pPr>
            <w:r w:rsidRPr="006F69FA">
              <w:rPr>
                <w:rFonts w:ascii="Arial" w:eastAsia="Arial Unicode MS" w:hAnsi="Arial" w:cs="Arial Unicode MS"/>
                <w:sz w:val="16"/>
                <w:szCs w:val="16"/>
                <w:u w:val="single"/>
                <w:cs/>
                <w:lang w:val="en-GB"/>
              </w:rPr>
              <w:t>2020</w:t>
            </w:r>
          </w:p>
        </w:tc>
        <w:tc>
          <w:tcPr>
            <w:tcW w:w="1170" w:type="dxa"/>
          </w:tcPr>
          <w:p w14:paraId="54068DDD" w14:textId="51381A00" w:rsidR="00CF1733" w:rsidRPr="006F69FA" w:rsidRDefault="00CF1733"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u w:val="single"/>
              </w:rPr>
              <w:t>2019</w:t>
            </w:r>
          </w:p>
        </w:tc>
      </w:tr>
      <w:tr w:rsidR="00CF1733" w:rsidRPr="006F69FA" w14:paraId="50760AF6" w14:textId="77777777" w:rsidTr="001D0A19">
        <w:trPr>
          <w:cantSplit/>
          <w:tblHeader/>
        </w:trPr>
        <w:tc>
          <w:tcPr>
            <w:tcW w:w="4410" w:type="dxa"/>
          </w:tcPr>
          <w:p w14:paraId="6DE7BFC3" w14:textId="77777777" w:rsidR="00CF1733" w:rsidRPr="006F69FA" w:rsidRDefault="00CF1733" w:rsidP="00CF1733">
            <w:pPr>
              <w:spacing w:line="280" w:lineRule="exact"/>
              <w:ind w:left="-66" w:right="-45"/>
              <w:jc w:val="both"/>
              <w:rPr>
                <w:rFonts w:ascii="Arial" w:eastAsia="Arial Unicode MS" w:hAnsi="Arial" w:cs="Arial Unicode MS"/>
                <w:sz w:val="16"/>
                <w:szCs w:val="16"/>
              </w:rPr>
            </w:pPr>
          </w:p>
        </w:tc>
        <w:tc>
          <w:tcPr>
            <w:tcW w:w="1149" w:type="dxa"/>
          </w:tcPr>
          <w:p w14:paraId="6EB47CA5" w14:textId="77777777" w:rsidR="00CF1733" w:rsidRPr="006F69FA" w:rsidRDefault="00CF1733" w:rsidP="00CF1733">
            <w:pPr>
              <w:spacing w:line="280" w:lineRule="exact"/>
              <w:jc w:val="center"/>
              <w:rPr>
                <w:rFonts w:ascii="Arial" w:eastAsia="Arial Unicode MS" w:hAnsi="Arial" w:cs="Arial Unicode MS"/>
                <w:sz w:val="16"/>
                <w:szCs w:val="16"/>
                <w:u w:val="single"/>
                <w:cs/>
                <w:lang w:val="en-GB"/>
              </w:rPr>
            </w:pPr>
          </w:p>
        </w:tc>
        <w:tc>
          <w:tcPr>
            <w:tcW w:w="1170" w:type="dxa"/>
          </w:tcPr>
          <w:p w14:paraId="1D1EB9DC" w14:textId="704A5820" w:rsidR="00CF1733" w:rsidRPr="006F69FA" w:rsidRDefault="00CF1733"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rPr>
              <w:t>(Audited)</w:t>
            </w:r>
          </w:p>
        </w:tc>
        <w:tc>
          <w:tcPr>
            <w:tcW w:w="1170" w:type="dxa"/>
          </w:tcPr>
          <w:p w14:paraId="3ECCE066" w14:textId="77777777" w:rsidR="00CF1733" w:rsidRPr="006F69FA" w:rsidRDefault="00CF1733" w:rsidP="00CF1733">
            <w:pPr>
              <w:spacing w:line="280" w:lineRule="exact"/>
              <w:jc w:val="center"/>
              <w:rPr>
                <w:rFonts w:ascii="Arial" w:eastAsia="Arial Unicode MS" w:hAnsi="Arial" w:cs="Arial Unicode MS"/>
                <w:sz w:val="16"/>
                <w:szCs w:val="16"/>
                <w:u w:val="single"/>
                <w:cs/>
                <w:lang w:val="en-GB"/>
              </w:rPr>
            </w:pPr>
          </w:p>
        </w:tc>
        <w:tc>
          <w:tcPr>
            <w:tcW w:w="1170" w:type="dxa"/>
          </w:tcPr>
          <w:p w14:paraId="54C97ABA" w14:textId="6F23B391" w:rsidR="00CF1733" w:rsidRPr="006F69FA" w:rsidRDefault="00CF1733" w:rsidP="00CF1733">
            <w:pPr>
              <w:spacing w:line="280" w:lineRule="exact"/>
              <w:jc w:val="center"/>
              <w:rPr>
                <w:rFonts w:ascii="Arial" w:eastAsia="Arial Unicode MS" w:hAnsi="Arial" w:cs="Arial Unicode MS"/>
                <w:sz w:val="16"/>
                <w:szCs w:val="16"/>
                <w:u w:val="single"/>
              </w:rPr>
            </w:pPr>
            <w:r w:rsidRPr="006F69FA">
              <w:rPr>
                <w:rFonts w:ascii="Arial" w:eastAsia="Arial Unicode MS" w:hAnsi="Arial" w:cs="Arial Unicode MS"/>
                <w:sz w:val="16"/>
                <w:szCs w:val="16"/>
              </w:rPr>
              <w:t>(Audited)</w:t>
            </w:r>
          </w:p>
        </w:tc>
      </w:tr>
      <w:tr w:rsidR="00CF1733" w:rsidRPr="006F69FA" w14:paraId="1ACA89B4" w14:textId="77777777" w:rsidTr="001D0A19">
        <w:trPr>
          <w:cantSplit/>
        </w:trPr>
        <w:tc>
          <w:tcPr>
            <w:tcW w:w="5555" w:type="dxa"/>
            <w:gridSpan w:val="2"/>
          </w:tcPr>
          <w:p w14:paraId="072B24C7" w14:textId="5B587FF1" w:rsidR="00CF1733" w:rsidRPr="006F69FA" w:rsidRDefault="00CF1733" w:rsidP="00D870BA">
            <w:pPr>
              <w:spacing w:line="280" w:lineRule="exact"/>
              <w:ind w:left="-66"/>
              <w:jc w:val="both"/>
              <w:rPr>
                <w:rFonts w:ascii="Arial" w:eastAsia="Arial Unicode MS" w:hAnsi="Arial" w:cs="Arial"/>
                <w:b/>
                <w:bCs/>
                <w:sz w:val="16"/>
                <w:szCs w:val="16"/>
              </w:rPr>
            </w:pPr>
            <w:r w:rsidRPr="006F69FA">
              <w:rPr>
                <w:rFonts w:ascii="Arial" w:eastAsia="Arial Unicode MS" w:hAnsi="Arial" w:cs="Arial"/>
                <w:b/>
                <w:bCs/>
                <w:sz w:val="16"/>
                <w:szCs w:val="16"/>
                <w:u w:val="single"/>
              </w:rPr>
              <w:t xml:space="preserve">Trade and other receivables </w:t>
            </w:r>
            <w:r w:rsidRPr="006F69FA">
              <w:rPr>
                <w:rFonts w:ascii="Arial" w:eastAsia="Arial Unicode MS" w:hAnsi="Arial" w:cs="Arial"/>
                <w:b/>
                <w:bCs/>
                <w:sz w:val="16"/>
                <w:szCs w:val="16"/>
                <w:u w:val="single"/>
                <w:cs/>
                <w:lang w:val="en-GB"/>
              </w:rPr>
              <w:t>-</w:t>
            </w:r>
            <w:r w:rsidRPr="006F69FA">
              <w:rPr>
                <w:rFonts w:ascii="Arial" w:eastAsia="Arial Unicode MS" w:hAnsi="Arial" w:cs="Arial"/>
                <w:b/>
                <w:bCs/>
                <w:sz w:val="16"/>
                <w:szCs w:val="16"/>
                <w:u w:val="single"/>
                <w:lang w:val="en-GB"/>
              </w:rPr>
              <w:t xml:space="preserve"> </w:t>
            </w:r>
            <w:r w:rsidRPr="006F69FA">
              <w:rPr>
                <w:rFonts w:ascii="Arial" w:eastAsia="Arial Unicode MS" w:hAnsi="Arial" w:cs="Arial"/>
                <w:b/>
                <w:bCs/>
                <w:sz w:val="16"/>
                <w:szCs w:val="16"/>
                <w:u w:val="single"/>
              </w:rPr>
              <w:t>related parties</w:t>
            </w:r>
            <w:r w:rsidRPr="006F69FA">
              <w:rPr>
                <w:rFonts w:ascii="Arial" w:eastAsia="Arial Unicode MS" w:hAnsi="Arial" w:cs="Arial"/>
                <w:b/>
                <w:bCs/>
                <w:sz w:val="16"/>
                <w:szCs w:val="16"/>
              </w:rPr>
              <w:t xml:space="preserve"> (Note </w:t>
            </w:r>
            <w:r w:rsidR="002731DA" w:rsidRPr="006F69FA">
              <w:rPr>
                <w:rFonts w:ascii="Arial" w:eastAsia="Arial Unicode MS" w:hAnsi="Arial" w:cs="Arial"/>
                <w:b/>
                <w:bCs/>
                <w:sz w:val="16"/>
                <w:szCs w:val="16"/>
              </w:rPr>
              <w:t>4</w:t>
            </w:r>
            <w:r w:rsidRPr="006F69FA">
              <w:rPr>
                <w:rFonts w:ascii="Arial" w:eastAsia="Arial Unicode MS" w:hAnsi="Arial" w:cs="Arial"/>
                <w:b/>
                <w:bCs/>
                <w:sz w:val="16"/>
                <w:szCs w:val="16"/>
              </w:rPr>
              <w:t>)</w:t>
            </w:r>
          </w:p>
        </w:tc>
        <w:tc>
          <w:tcPr>
            <w:tcW w:w="1170" w:type="dxa"/>
          </w:tcPr>
          <w:p w14:paraId="1D2E95CD" w14:textId="77777777" w:rsidR="00CF1733" w:rsidRPr="006F69FA" w:rsidRDefault="00CF1733" w:rsidP="00CF1733">
            <w:pPr>
              <w:spacing w:line="280" w:lineRule="exact"/>
              <w:jc w:val="both"/>
              <w:rPr>
                <w:rFonts w:ascii="Arial" w:eastAsia="Arial Unicode MS" w:hAnsi="Arial" w:cs="Arial"/>
                <w:b/>
                <w:bCs/>
                <w:sz w:val="16"/>
                <w:szCs w:val="16"/>
              </w:rPr>
            </w:pPr>
          </w:p>
        </w:tc>
        <w:tc>
          <w:tcPr>
            <w:tcW w:w="1170" w:type="dxa"/>
          </w:tcPr>
          <w:p w14:paraId="1F359318" w14:textId="77777777" w:rsidR="00CF1733" w:rsidRPr="006F69FA" w:rsidRDefault="00CF1733" w:rsidP="00CF1733">
            <w:pPr>
              <w:spacing w:line="280" w:lineRule="exact"/>
              <w:ind w:right="26"/>
              <w:jc w:val="both"/>
              <w:rPr>
                <w:rFonts w:ascii="Arial" w:eastAsia="Arial Unicode MS" w:hAnsi="Arial" w:cs="Arial"/>
                <w:b/>
                <w:bCs/>
                <w:sz w:val="16"/>
                <w:szCs w:val="16"/>
              </w:rPr>
            </w:pPr>
          </w:p>
        </w:tc>
        <w:tc>
          <w:tcPr>
            <w:tcW w:w="1170" w:type="dxa"/>
          </w:tcPr>
          <w:p w14:paraId="6558CD58" w14:textId="77777777" w:rsidR="00CF1733" w:rsidRPr="006F69FA" w:rsidRDefault="00CF1733" w:rsidP="00CF1733">
            <w:pPr>
              <w:spacing w:line="280" w:lineRule="exact"/>
              <w:jc w:val="both"/>
              <w:rPr>
                <w:rFonts w:ascii="Arial" w:eastAsia="Arial Unicode MS" w:hAnsi="Arial" w:cs="Arial"/>
                <w:b/>
                <w:bCs/>
                <w:sz w:val="16"/>
                <w:szCs w:val="16"/>
              </w:rPr>
            </w:pPr>
          </w:p>
        </w:tc>
      </w:tr>
      <w:tr w:rsidR="00CF1733" w:rsidRPr="006F69FA" w14:paraId="5F591E08" w14:textId="77777777" w:rsidTr="001D0A19">
        <w:trPr>
          <w:cantSplit/>
        </w:trPr>
        <w:tc>
          <w:tcPr>
            <w:tcW w:w="5555" w:type="dxa"/>
            <w:gridSpan w:val="2"/>
          </w:tcPr>
          <w:p w14:paraId="671184F9" w14:textId="77777777" w:rsidR="00CF1733" w:rsidRPr="006F69FA" w:rsidRDefault="00CF1733" w:rsidP="00CF1733">
            <w:pPr>
              <w:spacing w:line="280" w:lineRule="exact"/>
              <w:ind w:left="-66"/>
              <w:jc w:val="both"/>
              <w:rPr>
                <w:rFonts w:ascii="Arial" w:eastAsia="Arial Unicode MS" w:hAnsi="Arial" w:cs="Arial"/>
                <w:sz w:val="16"/>
                <w:szCs w:val="16"/>
              </w:rPr>
            </w:pPr>
            <w:r w:rsidRPr="006F69FA">
              <w:rPr>
                <w:rFonts w:ascii="Arial" w:eastAsia="Arial Unicode MS" w:hAnsi="Arial" w:cs="Arial"/>
                <w:sz w:val="16"/>
                <w:szCs w:val="16"/>
                <w:u w:val="single"/>
              </w:rPr>
              <w:t>Trade receivables - related parties</w:t>
            </w:r>
          </w:p>
        </w:tc>
        <w:tc>
          <w:tcPr>
            <w:tcW w:w="1170" w:type="dxa"/>
          </w:tcPr>
          <w:p w14:paraId="26272258" w14:textId="77777777" w:rsidR="00CF1733" w:rsidRPr="006F69FA" w:rsidRDefault="00CF1733" w:rsidP="00CF1733">
            <w:pPr>
              <w:spacing w:line="280" w:lineRule="exact"/>
              <w:jc w:val="both"/>
              <w:rPr>
                <w:rFonts w:ascii="Arial" w:eastAsia="Arial Unicode MS" w:hAnsi="Arial" w:cs="Arial"/>
                <w:sz w:val="16"/>
                <w:szCs w:val="16"/>
              </w:rPr>
            </w:pPr>
          </w:p>
        </w:tc>
        <w:tc>
          <w:tcPr>
            <w:tcW w:w="1170" w:type="dxa"/>
          </w:tcPr>
          <w:p w14:paraId="465D544C" w14:textId="77777777" w:rsidR="00CF1733" w:rsidRPr="006F69FA" w:rsidRDefault="00CF1733" w:rsidP="00CF1733">
            <w:pPr>
              <w:spacing w:line="280" w:lineRule="exact"/>
              <w:ind w:right="26"/>
              <w:jc w:val="both"/>
              <w:rPr>
                <w:rFonts w:ascii="Arial" w:eastAsia="Arial Unicode MS" w:hAnsi="Arial" w:cs="Arial"/>
                <w:sz w:val="16"/>
                <w:szCs w:val="16"/>
              </w:rPr>
            </w:pPr>
          </w:p>
        </w:tc>
        <w:tc>
          <w:tcPr>
            <w:tcW w:w="1170" w:type="dxa"/>
          </w:tcPr>
          <w:p w14:paraId="0577C8A5" w14:textId="77777777" w:rsidR="00CF1733" w:rsidRPr="006F69FA" w:rsidRDefault="00CF1733" w:rsidP="00CF1733">
            <w:pPr>
              <w:spacing w:line="280" w:lineRule="exact"/>
              <w:jc w:val="both"/>
              <w:rPr>
                <w:rFonts w:ascii="Arial" w:eastAsia="Arial Unicode MS" w:hAnsi="Arial" w:cs="Arial"/>
                <w:sz w:val="16"/>
                <w:szCs w:val="16"/>
              </w:rPr>
            </w:pPr>
          </w:p>
        </w:tc>
      </w:tr>
      <w:tr w:rsidR="00CF1733" w:rsidRPr="006F69FA" w14:paraId="0BDC2134" w14:textId="77777777" w:rsidTr="001D0A19">
        <w:trPr>
          <w:cantSplit/>
          <w:trHeight w:val="207"/>
        </w:trPr>
        <w:tc>
          <w:tcPr>
            <w:tcW w:w="4410" w:type="dxa"/>
          </w:tcPr>
          <w:p w14:paraId="78E20CAB"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Subsidiaries</w:t>
            </w:r>
          </w:p>
        </w:tc>
        <w:tc>
          <w:tcPr>
            <w:tcW w:w="1149" w:type="dxa"/>
          </w:tcPr>
          <w:p w14:paraId="130CEE51" w14:textId="35CC89B1" w:rsidR="00CF1733" w:rsidRPr="006F69FA" w:rsidRDefault="00F11E0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721F4601" w14:textId="27AC5663"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34CD977D" w14:textId="250D43EE"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1,534,515</w:t>
            </w:r>
          </w:p>
        </w:tc>
        <w:tc>
          <w:tcPr>
            <w:tcW w:w="1170" w:type="dxa"/>
          </w:tcPr>
          <w:p w14:paraId="4E396B74" w14:textId="458B2ADA"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1,388,667</w:t>
            </w:r>
          </w:p>
        </w:tc>
      </w:tr>
      <w:tr w:rsidR="00CF1733" w:rsidRPr="006F69FA" w14:paraId="08A55179" w14:textId="77777777" w:rsidTr="001D0A19">
        <w:trPr>
          <w:cantSplit/>
        </w:trPr>
        <w:tc>
          <w:tcPr>
            <w:tcW w:w="4410" w:type="dxa"/>
          </w:tcPr>
          <w:p w14:paraId="16F27620" w14:textId="0FF39E52" w:rsidR="00CF1733" w:rsidRPr="006F69FA" w:rsidRDefault="00CF1733" w:rsidP="00D870BA">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Associated company (Note </w:t>
            </w:r>
            <w:r w:rsidR="002731DA" w:rsidRPr="006F69FA">
              <w:rPr>
                <w:rFonts w:ascii="Arial" w:eastAsia="Arial Unicode MS" w:hAnsi="Arial" w:cs="Arial"/>
                <w:sz w:val="16"/>
                <w:szCs w:val="16"/>
              </w:rPr>
              <w:t>5</w:t>
            </w:r>
            <w:r w:rsidRPr="006F69FA">
              <w:rPr>
                <w:rFonts w:ascii="Arial" w:eastAsia="Arial Unicode MS" w:hAnsi="Arial" w:cs="Arial"/>
                <w:sz w:val="16"/>
                <w:szCs w:val="16"/>
              </w:rPr>
              <w:t>.1)</w:t>
            </w:r>
          </w:p>
        </w:tc>
        <w:tc>
          <w:tcPr>
            <w:tcW w:w="1149" w:type="dxa"/>
          </w:tcPr>
          <w:p w14:paraId="6EAA5FDF" w14:textId="57ADDFD0" w:rsidR="00CF1733" w:rsidRPr="006F69FA" w:rsidRDefault="00F11E0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257,248</w:t>
            </w:r>
          </w:p>
        </w:tc>
        <w:tc>
          <w:tcPr>
            <w:tcW w:w="1170" w:type="dxa"/>
          </w:tcPr>
          <w:p w14:paraId="192CDB56" w14:textId="18923116"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360,016</w:t>
            </w:r>
          </w:p>
        </w:tc>
        <w:tc>
          <w:tcPr>
            <w:tcW w:w="1170" w:type="dxa"/>
          </w:tcPr>
          <w:p w14:paraId="68E72651" w14:textId="19E1CD39"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254,828</w:t>
            </w:r>
          </w:p>
        </w:tc>
        <w:tc>
          <w:tcPr>
            <w:tcW w:w="1170" w:type="dxa"/>
          </w:tcPr>
          <w:p w14:paraId="06B5D47C" w14:textId="6BFD0608"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345,636</w:t>
            </w:r>
          </w:p>
        </w:tc>
      </w:tr>
      <w:tr w:rsidR="00CF1733" w:rsidRPr="006F69FA" w14:paraId="171BEB87" w14:textId="77777777" w:rsidTr="001D0A19">
        <w:trPr>
          <w:cantSplit/>
        </w:trPr>
        <w:tc>
          <w:tcPr>
            <w:tcW w:w="4410" w:type="dxa"/>
          </w:tcPr>
          <w:p w14:paraId="493339D1"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Related </w:t>
            </w:r>
            <w:proofErr w:type="gramStart"/>
            <w:r w:rsidRPr="006F69FA">
              <w:rPr>
                <w:rFonts w:ascii="Arial" w:eastAsia="Arial Unicode MS" w:hAnsi="Arial" w:cs="Arial"/>
                <w:sz w:val="16"/>
                <w:szCs w:val="16"/>
              </w:rPr>
              <w:t>companies</w:t>
            </w:r>
            <w:r w:rsidRPr="006F69FA">
              <w:rPr>
                <w:rFonts w:ascii="Arial" w:eastAsia="Arial Unicode MS" w:hAnsi="Arial" w:cs="Arial"/>
                <w:sz w:val="16"/>
                <w:szCs w:val="16"/>
                <w:vertAlign w:val="superscript"/>
              </w:rPr>
              <w:t>(</w:t>
            </w:r>
            <w:proofErr w:type="gramEnd"/>
            <w:r w:rsidRPr="006F69FA">
              <w:rPr>
                <w:rFonts w:ascii="Arial" w:eastAsia="Arial Unicode MS" w:hAnsi="Arial" w:cs="Arial"/>
                <w:sz w:val="16"/>
                <w:szCs w:val="16"/>
                <w:vertAlign w:val="superscript"/>
              </w:rPr>
              <w:t>1)</w:t>
            </w:r>
          </w:p>
        </w:tc>
        <w:tc>
          <w:tcPr>
            <w:tcW w:w="1149" w:type="dxa"/>
          </w:tcPr>
          <w:p w14:paraId="4D3DDCDE" w14:textId="4A0A3650" w:rsidR="00CF1733" w:rsidRPr="006F69FA" w:rsidRDefault="00F11E0E" w:rsidP="00B263FD">
            <w:pPr>
              <w:pBdr>
                <w:bottom w:val="single" w:sz="4" w:space="1" w:color="auto"/>
              </w:pBdr>
              <w:tabs>
                <w:tab w:val="decimal" w:pos="885"/>
              </w:tabs>
              <w:spacing w:line="280" w:lineRule="exact"/>
              <w:jc w:val="thaiDistribute"/>
              <w:rPr>
                <w:rFonts w:ascii="Arial" w:eastAsia="Arial Unicode MS" w:hAnsi="Arial" w:cs="Arial"/>
                <w:sz w:val="16"/>
                <w:szCs w:val="16"/>
              </w:rPr>
            </w:pPr>
            <w:r w:rsidRPr="006F69FA">
              <w:rPr>
                <w:rFonts w:ascii="Arial" w:eastAsia="Arial Unicode MS" w:hAnsi="Arial" w:cs="Arial"/>
                <w:sz w:val="16"/>
                <w:szCs w:val="16"/>
              </w:rPr>
              <w:t>57,</w:t>
            </w:r>
            <w:r w:rsidR="00007422">
              <w:rPr>
                <w:rFonts w:ascii="Arial" w:eastAsia="Arial Unicode MS" w:hAnsi="Arial" w:cs="Arial"/>
                <w:sz w:val="16"/>
                <w:szCs w:val="16"/>
              </w:rPr>
              <w:t>674</w:t>
            </w:r>
          </w:p>
        </w:tc>
        <w:tc>
          <w:tcPr>
            <w:tcW w:w="1170" w:type="dxa"/>
          </w:tcPr>
          <w:p w14:paraId="594F1799" w14:textId="16EEF294"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80,525</w:t>
            </w:r>
          </w:p>
        </w:tc>
        <w:tc>
          <w:tcPr>
            <w:tcW w:w="1170" w:type="dxa"/>
          </w:tcPr>
          <w:p w14:paraId="4A493873" w14:textId="2A7389C8"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13,873</w:t>
            </w:r>
          </w:p>
        </w:tc>
        <w:tc>
          <w:tcPr>
            <w:tcW w:w="1170" w:type="dxa"/>
          </w:tcPr>
          <w:p w14:paraId="760774E2" w14:textId="1A98AFB8"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22,189</w:t>
            </w:r>
          </w:p>
        </w:tc>
      </w:tr>
      <w:tr w:rsidR="00CF1733" w:rsidRPr="006F69FA" w14:paraId="17FD1FB5" w14:textId="77777777" w:rsidTr="001D0A19">
        <w:trPr>
          <w:cantSplit/>
        </w:trPr>
        <w:tc>
          <w:tcPr>
            <w:tcW w:w="4410" w:type="dxa"/>
          </w:tcPr>
          <w:p w14:paraId="25276366"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w:t>
            </w:r>
          </w:p>
        </w:tc>
        <w:tc>
          <w:tcPr>
            <w:tcW w:w="1149" w:type="dxa"/>
          </w:tcPr>
          <w:p w14:paraId="731D1339" w14:textId="1AFDBB05" w:rsidR="00CF1733" w:rsidRPr="006F69FA" w:rsidRDefault="00F11E0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31</w:t>
            </w:r>
            <w:r w:rsidR="00007422">
              <w:rPr>
                <w:rFonts w:ascii="Arial" w:eastAsia="Arial Unicode MS" w:hAnsi="Arial" w:cs="Arial"/>
                <w:sz w:val="16"/>
                <w:szCs w:val="16"/>
              </w:rPr>
              <w:t>4,922</w:t>
            </w:r>
          </w:p>
        </w:tc>
        <w:tc>
          <w:tcPr>
            <w:tcW w:w="1170" w:type="dxa"/>
          </w:tcPr>
          <w:p w14:paraId="3D776360" w14:textId="20956B59"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440,541</w:t>
            </w:r>
          </w:p>
        </w:tc>
        <w:tc>
          <w:tcPr>
            <w:tcW w:w="1170" w:type="dxa"/>
          </w:tcPr>
          <w:p w14:paraId="282C227B" w14:textId="7B6E54D9"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1,803,216</w:t>
            </w:r>
          </w:p>
        </w:tc>
        <w:tc>
          <w:tcPr>
            <w:tcW w:w="1170" w:type="dxa"/>
          </w:tcPr>
          <w:p w14:paraId="4033A2E6" w14:textId="2129F9D5"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1,756,492</w:t>
            </w:r>
          </w:p>
        </w:tc>
      </w:tr>
      <w:tr w:rsidR="00CF1733" w:rsidRPr="006F69FA" w14:paraId="3DA23D04" w14:textId="77777777" w:rsidTr="001D0A19">
        <w:trPr>
          <w:cantSplit/>
        </w:trPr>
        <w:tc>
          <w:tcPr>
            <w:tcW w:w="4410" w:type="dxa"/>
          </w:tcPr>
          <w:p w14:paraId="64B62789"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Less: Allowance for doubtful accounts </w:t>
            </w:r>
          </w:p>
        </w:tc>
        <w:tc>
          <w:tcPr>
            <w:tcW w:w="1149" w:type="dxa"/>
          </w:tcPr>
          <w:p w14:paraId="3B17A93B" w14:textId="392B6843" w:rsidR="00CF1733" w:rsidRPr="006F69FA" w:rsidRDefault="00F11E0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15C41CF2" w14:textId="0CAB8ED7"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(2,830)</w:t>
            </w:r>
          </w:p>
        </w:tc>
        <w:tc>
          <w:tcPr>
            <w:tcW w:w="1170" w:type="dxa"/>
          </w:tcPr>
          <w:p w14:paraId="1F972198" w14:textId="52BA0330"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03F0881C" w14:textId="68BA3D8E"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(2,830)</w:t>
            </w:r>
          </w:p>
        </w:tc>
      </w:tr>
      <w:tr w:rsidR="00CF1733" w:rsidRPr="006F69FA" w14:paraId="7302DB2A" w14:textId="77777777" w:rsidTr="001D0A19">
        <w:trPr>
          <w:cantSplit/>
        </w:trPr>
        <w:tc>
          <w:tcPr>
            <w:tcW w:w="4410" w:type="dxa"/>
          </w:tcPr>
          <w:p w14:paraId="140B87B1"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trade receivables - related parties, net</w:t>
            </w:r>
          </w:p>
        </w:tc>
        <w:tc>
          <w:tcPr>
            <w:tcW w:w="1149" w:type="dxa"/>
          </w:tcPr>
          <w:p w14:paraId="19613E7C" w14:textId="7AA682A2" w:rsidR="00CF1733" w:rsidRPr="006F69FA" w:rsidRDefault="00F11E0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31</w:t>
            </w:r>
            <w:r w:rsidR="00C82D1B">
              <w:rPr>
                <w:rFonts w:ascii="Arial" w:eastAsia="Arial Unicode MS" w:hAnsi="Arial" w:cs="Arial"/>
                <w:sz w:val="16"/>
                <w:szCs w:val="16"/>
              </w:rPr>
              <w:t>4,922</w:t>
            </w:r>
          </w:p>
        </w:tc>
        <w:tc>
          <w:tcPr>
            <w:tcW w:w="1170" w:type="dxa"/>
          </w:tcPr>
          <w:p w14:paraId="42A6E2D4" w14:textId="2FF658CA"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437,711</w:t>
            </w:r>
          </w:p>
        </w:tc>
        <w:tc>
          <w:tcPr>
            <w:tcW w:w="1170" w:type="dxa"/>
          </w:tcPr>
          <w:p w14:paraId="1758B94F" w14:textId="1C21DBDD"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1,803,216</w:t>
            </w:r>
          </w:p>
        </w:tc>
        <w:tc>
          <w:tcPr>
            <w:tcW w:w="1170" w:type="dxa"/>
          </w:tcPr>
          <w:p w14:paraId="41C9BA74" w14:textId="46526AC0"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1,753,662</w:t>
            </w:r>
          </w:p>
        </w:tc>
      </w:tr>
      <w:tr w:rsidR="00CF1733" w:rsidRPr="006F69FA" w14:paraId="6161DFAE" w14:textId="77777777" w:rsidTr="001D0A19">
        <w:trPr>
          <w:cantSplit/>
        </w:trPr>
        <w:tc>
          <w:tcPr>
            <w:tcW w:w="4410" w:type="dxa"/>
          </w:tcPr>
          <w:p w14:paraId="4F9ED118" w14:textId="77777777" w:rsidR="00CF1733" w:rsidRPr="006F69FA" w:rsidRDefault="00CF1733" w:rsidP="00CF1733">
            <w:pPr>
              <w:spacing w:line="280" w:lineRule="exact"/>
              <w:ind w:left="-66" w:right="-45"/>
              <w:jc w:val="both"/>
              <w:rPr>
                <w:rFonts w:ascii="Arial" w:eastAsia="Arial Unicode MS" w:hAnsi="Arial" w:cs="Arial"/>
                <w:sz w:val="16"/>
                <w:szCs w:val="16"/>
                <w:u w:val="single"/>
              </w:rPr>
            </w:pPr>
            <w:r w:rsidRPr="006F69FA">
              <w:rPr>
                <w:rFonts w:ascii="Arial" w:eastAsia="Arial Unicode MS" w:hAnsi="Arial" w:cs="Arial"/>
                <w:sz w:val="16"/>
                <w:szCs w:val="16"/>
                <w:u w:val="single"/>
              </w:rPr>
              <w:t>Other receivables - related parties</w:t>
            </w:r>
          </w:p>
        </w:tc>
        <w:tc>
          <w:tcPr>
            <w:tcW w:w="1149" w:type="dxa"/>
          </w:tcPr>
          <w:p w14:paraId="1AC862DB"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4853CEF"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567F5A57"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6EB99A50" w14:textId="77777777" w:rsidR="00CF1733" w:rsidRPr="006F69FA" w:rsidRDefault="00CF1733" w:rsidP="00B263FD">
            <w:pPr>
              <w:tabs>
                <w:tab w:val="decimal" w:pos="900"/>
              </w:tabs>
              <w:spacing w:line="280" w:lineRule="exact"/>
              <w:ind w:left="12"/>
              <w:jc w:val="thaiDistribute"/>
              <w:rPr>
                <w:rFonts w:ascii="Arial" w:eastAsia="Arial Unicode MS" w:hAnsi="Arial" w:cs="Arial"/>
                <w:sz w:val="16"/>
                <w:szCs w:val="16"/>
                <w:cs/>
              </w:rPr>
            </w:pPr>
          </w:p>
        </w:tc>
      </w:tr>
      <w:tr w:rsidR="00CF1733" w:rsidRPr="006F69FA" w14:paraId="4519C519" w14:textId="77777777" w:rsidTr="001D0A19">
        <w:trPr>
          <w:cantSplit/>
        </w:trPr>
        <w:tc>
          <w:tcPr>
            <w:tcW w:w="4410" w:type="dxa"/>
          </w:tcPr>
          <w:p w14:paraId="02CEF05B"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Subsidiaries</w:t>
            </w:r>
          </w:p>
        </w:tc>
        <w:tc>
          <w:tcPr>
            <w:tcW w:w="1149" w:type="dxa"/>
          </w:tcPr>
          <w:p w14:paraId="57E773E0" w14:textId="45D448EF" w:rsidR="00CF1733" w:rsidRPr="006F69FA" w:rsidRDefault="00F11E0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655547A5" w14:textId="0B6CE90B"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13AA6BAC" w14:textId="2BD42131"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2,581,316</w:t>
            </w:r>
          </w:p>
        </w:tc>
        <w:tc>
          <w:tcPr>
            <w:tcW w:w="1170" w:type="dxa"/>
          </w:tcPr>
          <w:p w14:paraId="0BF15A16" w14:textId="49BCC795"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3,216,722</w:t>
            </w:r>
          </w:p>
        </w:tc>
      </w:tr>
      <w:tr w:rsidR="00CF1733" w:rsidRPr="006F69FA" w14:paraId="161B856F" w14:textId="77777777" w:rsidTr="001D0A19">
        <w:trPr>
          <w:cantSplit/>
        </w:trPr>
        <w:tc>
          <w:tcPr>
            <w:tcW w:w="4410" w:type="dxa"/>
          </w:tcPr>
          <w:p w14:paraId="08AB3863"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Related </w:t>
            </w:r>
            <w:proofErr w:type="gramStart"/>
            <w:r w:rsidRPr="006F69FA">
              <w:rPr>
                <w:rFonts w:ascii="Arial" w:eastAsia="Arial Unicode MS" w:hAnsi="Arial" w:cs="Arial"/>
                <w:sz w:val="16"/>
                <w:szCs w:val="16"/>
              </w:rPr>
              <w:t>companies</w:t>
            </w:r>
            <w:r w:rsidRPr="006F69FA">
              <w:rPr>
                <w:rFonts w:ascii="Arial" w:eastAsia="Arial Unicode MS" w:hAnsi="Arial" w:cs="Arial"/>
                <w:sz w:val="16"/>
                <w:szCs w:val="16"/>
                <w:vertAlign w:val="superscript"/>
              </w:rPr>
              <w:t>(</w:t>
            </w:r>
            <w:proofErr w:type="gramEnd"/>
            <w:r w:rsidRPr="006F69FA">
              <w:rPr>
                <w:rFonts w:ascii="Arial" w:eastAsia="Arial Unicode MS" w:hAnsi="Arial" w:cs="Arial"/>
                <w:sz w:val="16"/>
                <w:szCs w:val="16"/>
                <w:vertAlign w:val="superscript"/>
              </w:rPr>
              <w:t>1), (2)</w:t>
            </w:r>
          </w:p>
        </w:tc>
        <w:tc>
          <w:tcPr>
            <w:tcW w:w="1149" w:type="dxa"/>
          </w:tcPr>
          <w:p w14:paraId="2B9EDB73" w14:textId="1CCA246C" w:rsidR="00CF1733" w:rsidRPr="006F69FA" w:rsidRDefault="00F11E0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8,214</w:t>
            </w:r>
          </w:p>
        </w:tc>
        <w:tc>
          <w:tcPr>
            <w:tcW w:w="1170" w:type="dxa"/>
          </w:tcPr>
          <w:p w14:paraId="08558813" w14:textId="4971E9DA"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14,394</w:t>
            </w:r>
          </w:p>
        </w:tc>
        <w:tc>
          <w:tcPr>
            <w:tcW w:w="1170" w:type="dxa"/>
          </w:tcPr>
          <w:p w14:paraId="5451E458" w14:textId="5B4E81FF"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6,896</w:t>
            </w:r>
          </w:p>
        </w:tc>
        <w:tc>
          <w:tcPr>
            <w:tcW w:w="1170" w:type="dxa"/>
          </w:tcPr>
          <w:p w14:paraId="64B1DA95" w14:textId="6C9C95D5"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14,394</w:t>
            </w:r>
          </w:p>
        </w:tc>
      </w:tr>
      <w:tr w:rsidR="00CF1733" w:rsidRPr="006F69FA" w14:paraId="72D834B1" w14:textId="77777777" w:rsidTr="001D0A19">
        <w:trPr>
          <w:cantSplit/>
        </w:trPr>
        <w:tc>
          <w:tcPr>
            <w:tcW w:w="4410" w:type="dxa"/>
          </w:tcPr>
          <w:p w14:paraId="38DABE1A"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w:t>
            </w:r>
          </w:p>
        </w:tc>
        <w:tc>
          <w:tcPr>
            <w:tcW w:w="1149" w:type="dxa"/>
          </w:tcPr>
          <w:p w14:paraId="3ABBCFED" w14:textId="31C79694" w:rsidR="00CF1733" w:rsidRPr="006F69FA" w:rsidRDefault="00F11E0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8,214</w:t>
            </w:r>
          </w:p>
        </w:tc>
        <w:tc>
          <w:tcPr>
            <w:tcW w:w="1170" w:type="dxa"/>
          </w:tcPr>
          <w:p w14:paraId="522480D4" w14:textId="561DF4B3"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14,394</w:t>
            </w:r>
          </w:p>
        </w:tc>
        <w:tc>
          <w:tcPr>
            <w:tcW w:w="1170" w:type="dxa"/>
          </w:tcPr>
          <w:p w14:paraId="5D6F14AA" w14:textId="328DEC7B"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2,588,212</w:t>
            </w:r>
          </w:p>
        </w:tc>
        <w:tc>
          <w:tcPr>
            <w:tcW w:w="1170" w:type="dxa"/>
          </w:tcPr>
          <w:p w14:paraId="09789AD3" w14:textId="2F995547"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3,231,116</w:t>
            </w:r>
          </w:p>
        </w:tc>
      </w:tr>
      <w:tr w:rsidR="00CF1733" w:rsidRPr="006F69FA" w14:paraId="440B2FDA" w14:textId="77777777" w:rsidTr="001D0A19">
        <w:trPr>
          <w:cantSplit/>
          <w:trHeight w:val="80"/>
        </w:trPr>
        <w:tc>
          <w:tcPr>
            <w:tcW w:w="4410" w:type="dxa"/>
          </w:tcPr>
          <w:p w14:paraId="6B6A524D" w14:textId="77777777" w:rsidR="00CF1733" w:rsidRPr="006F69FA" w:rsidRDefault="00CF1733" w:rsidP="00CF1733">
            <w:pPr>
              <w:tabs>
                <w:tab w:val="left" w:pos="414"/>
              </w:tabs>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Less: Allowance for doubtful accounts </w:t>
            </w:r>
          </w:p>
        </w:tc>
        <w:tc>
          <w:tcPr>
            <w:tcW w:w="1149" w:type="dxa"/>
          </w:tcPr>
          <w:p w14:paraId="68E4324E" w14:textId="76877A27"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(5,211)</w:t>
            </w:r>
          </w:p>
        </w:tc>
        <w:tc>
          <w:tcPr>
            <w:tcW w:w="1170" w:type="dxa"/>
          </w:tcPr>
          <w:p w14:paraId="156ACE8D" w14:textId="2546499D"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(13,188)</w:t>
            </w:r>
          </w:p>
        </w:tc>
        <w:tc>
          <w:tcPr>
            <w:tcW w:w="1170" w:type="dxa"/>
          </w:tcPr>
          <w:p w14:paraId="3D82C67F" w14:textId="40C2C04F"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(5,211)</w:t>
            </w:r>
          </w:p>
        </w:tc>
        <w:tc>
          <w:tcPr>
            <w:tcW w:w="1170" w:type="dxa"/>
          </w:tcPr>
          <w:p w14:paraId="5D05D6B8" w14:textId="69414DFC"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(13,188)</w:t>
            </w:r>
          </w:p>
        </w:tc>
      </w:tr>
      <w:tr w:rsidR="00CF1733" w:rsidRPr="006F69FA" w14:paraId="25FA384B" w14:textId="77777777" w:rsidTr="001D0A19">
        <w:trPr>
          <w:cantSplit/>
        </w:trPr>
        <w:tc>
          <w:tcPr>
            <w:tcW w:w="4410" w:type="dxa"/>
          </w:tcPr>
          <w:p w14:paraId="7C37A452"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other receivables - related parties, net</w:t>
            </w:r>
          </w:p>
        </w:tc>
        <w:tc>
          <w:tcPr>
            <w:tcW w:w="1149" w:type="dxa"/>
          </w:tcPr>
          <w:p w14:paraId="7DA7CDBA" w14:textId="21979C67"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3,003</w:t>
            </w:r>
          </w:p>
        </w:tc>
        <w:tc>
          <w:tcPr>
            <w:tcW w:w="1170" w:type="dxa"/>
          </w:tcPr>
          <w:p w14:paraId="298C6729" w14:textId="77C8CCF2"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1,206</w:t>
            </w:r>
          </w:p>
        </w:tc>
        <w:tc>
          <w:tcPr>
            <w:tcW w:w="1170" w:type="dxa"/>
          </w:tcPr>
          <w:p w14:paraId="0A5E5CD9" w14:textId="04F00933"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2,583,001</w:t>
            </w:r>
          </w:p>
        </w:tc>
        <w:tc>
          <w:tcPr>
            <w:tcW w:w="1170" w:type="dxa"/>
          </w:tcPr>
          <w:p w14:paraId="611CB936" w14:textId="4F49AA59"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3,217,928</w:t>
            </w:r>
          </w:p>
        </w:tc>
      </w:tr>
      <w:tr w:rsidR="00CF1733" w:rsidRPr="006F69FA" w14:paraId="44937E6F" w14:textId="77777777" w:rsidTr="001D0A19">
        <w:trPr>
          <w:cantSplit/>
        </w:trPr>
        <w:tc>
          <w:tcPr>
            <w:tcW w:w="4410" w:type="dxa"/>
          </w:tcPr>
          <w:p w14:paraId="0B4E4966"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trade and other receivables - related parties, net</w:t>
            </w:r>
          </w:p>
        </w:tc>
        <w:tc>
          <w:tcPr>
            <w:tcW w:w="1149" w:type="dxa"/>
          </w:tcPr>
          <w:p w14:paraId="556291B7" w14:textId="39F37B29" w:rsidR="00CF1733" w:rsidRPr="006F69FA" w:rsidRDefault="005D28FE"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31</w:t>
            </w:r>
            <w:r w:rsidR="00C82D1B">
              <w:rPr>
                <w:rFonts w:ascii="Arial" w:eastAsia="Arial Unicode MS" w:hAnsi="Arial" w:cs="Arial"/>
                <w:sz w:val="16"/>
                <w:szCs w:val="16"/>
              </w:rPr>
              <w:t>7,925</w:t>
            </w:r>
          </w:p>
        </w:tc>
        <w:tc>
          <w:tcPr>
            <w:tcW w:w="1170" w:type="dxa"/>
          </w:tcPr>
          <w:p w14:paraId="417CF425" w14:textId="4CC8DFD5" w:rsidR="00CF1733" w:rsidRPr="006F69FA" w:rsidRDefault="00CF1733"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438,917</w:t>
            </w:r>
          </w:p>
        </w:tc>
        <w:tc>
          <w:tcPr>
            <w:tcW w:w="1170" w:type="dxa"/>
          </w:tcPr>
          <w:p w14:paraId="71AF0109" w14:textId="45CAC6F5" w:rsidR="00CF1733" w:rsidRPr="006F69FA" w:rsidRDefault="007E2E72"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4,386,217</w:t>
            </w:r>
          </w:p>
        </w:tc>
        <w:tc>
          <w:tcPr>
            <w:tcW w:w="1170" w:type="dxa"/>
          </w:tcPr>
          <w:p w14:paraId="61C7AF0D" w14:textId="51E99E51" w:rsidR="00CF1733" w:rsidRPr="006F69FA" w:rsidRDefault="00CF1733" w:rsidP="00B263FD">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4,971,590</w:t>
            </w:r>
          </w:p>
        </w:tc>
      </w:tr>
      <w:tr w:rsidR="00CF1733" w:rsidRPr="006F69FA" w14:paraId="57252AEC" w14:textId="77777777" w:rsidTr="001D0A19">
        <w:trPr>
          <w:cantSplit/>
        </w:trPr>
        <w:tc>
          <w:tcPr>
            <w:tcW w:w="4410" w:type="dxa"/>
          </w:tcPr>
          <w:p w14:paraId="3DDAA5FD" w14:textId="77777777" w:rsidR="00CF1733" w:rsidRPr="006F69FA" w:rsidRDefault="00CF1733" w:rsidP="00CF1733">
            <w:pPr>
              <w:spacing w:line="280" w:lineRule="exact"/>
              <w:ind w:left="-66"/>
              <w:jc w:val="thaiDistribute"/>
              <w:rPr>
                <w:rFonts w:ascii="Arial" w:eastAsia="Arial Unicode MS" w:hAnsi="Arial" w:cs="Arial"/>
                <w:sz w:val="16"/>
                <w:szCs w:val="16"/>
              </w:rPr>
            </w:pPr>
            <w:r w:rsidRPr="006F69FA">
              <w:rPr>
                <w:rFonts w:ascii="Arial" w:eastAsia="Arial Unicode MS" w:hAnsi="Arial" w:cs="Arial"/>
                <w:b/>
                <w:bCs/>
                <w:sz w:val="16"/>
                <w:szCs w:val="16"/>
                <w:u w:val="single"/>
              </w:rPr>
              <w:t>Loans to subsidiary</w:t>
            </w:r>
          </w:p>
        </w:tc>
        <w:tc>
          <w:tcPr>
            <w:tcW w:w="1149" w:type="dxa"/>
          </w:tcPr>
          <w:p w14:paraId="081EA70B"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AFAF317"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284C85A2"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AAF6E3F" w14:textId="77777777"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p>
        </w:tc>
      </w:tr>
      <w:tr w:rsidR="00CF1733" w:rsidRPr="006F69FA" w14:paraId="63190D76" w14:textId="77777777" w:rsidTr="001D0A19">
        <w:trPr>
          <w:cantSplit/>
        </w:trPr>
        <w:tc>
          <w:tcPr>
            <w:tcW w:w="4410" w:type="dxa"/>
          </w:tcPr>
          <w:p w14:paraId="47EC76E0" w14:textId="700FD20F" w:rsidR="00CF1733" w:rsidRPr="006F69FA" w:rsidRDefault="00CF1733" w:rsidP="00D870BA">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Subsidiary (Note </w:t>
            </w:r>
            <w:r w:rsidR="002731DA" w:rsidRPr="006F69FA">
              <w:rPr>
                <w:rFonts w:ascii="Arial" w:eastAsia="Arial Unicode MS" w:hAnsi="Arial" w:cs="Arial"/>
                <w:sz w:val="16"/>
                <w:szCs w:val="16"/>
              </w:rPr>
              <w:t>5</w:t>
            </w:r>
            <w:r w:rsidRPr="006F69FA">
              <w:rPr>
                <w:rFonts w:ascii="Arial" w:eastAsia="Arial Unicode MS" w:hAnsi="Arial" w:cs="Arial"/>
                <w:sz w:val="16"/>
                <w:szCs w:val="16"/>
              </w:rPr>
              <w:t>.</w:t>
            </w:r>
            <w:r w:rsidR="00EF69F8" w:rsidRPr="006F69FA">
              <w:rPr>
                <w:rFonts w:ascii="Arial" w:eastAsia="Arial Unicode MS" w:hAnsi="Arial" w:cs="Arial"/>
                <w:sz w:val="16"/>
                <w:szCs w:val="16"/>
              </w:rPr>
              <w:t>2</w:t>
            </w:r>
            <w:r w:rsidRPr="006F69FA">
              <w:rPr>
                <w:rFonts w:ascii="Arial" w:eastAsia="Arial Unicode MS" w:hAnsi="Arial" w:cs="Arial"/>
                <w:sz w:val="16"/>
                <w:szCs w:val="16"/>
              </w:rPr>
              <w:t>)</w:t>
            </w:r>
          </w:p>
        </w:tc>
        <w:tc>
          <w:tcPr>
            <w:tcW w:w="1149" w:type="dxa"/>
          </w:tcPr>
          <w:p w14:paraId="559952BB" w14:textId="7882027E"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w:t>
            </w:r>
          </w:p>
        </w:tc>
        <w:tc>
          <w:tcPr>
            <w:tcW w:w="1170" w:type="dxa"/>
          </w:tcPr>
          <w:p w14:paraId="7607A43A" w14:textId="77B99712"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w:t>
            </w:r>
          </w:p>
        </w:tc>
        <w:tc>
          <w:tcPr>
            <w:tcW w:w="1170" w:type="dxa"/>
          </w:tcPr>
          <w:p w14:paraId="1E342C2D" w14:textId="6AD23109"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13,000,000</w:t>
            </w:r>
          </w:p>
        </w:tc>
        <w:tc>
          <w:tcPr>
            <w:tcW w:w="1170" w:type="dxa"/>
          </w:tcPr>
          <w:p w14:paraId="528F6B6D" w14:textId="35D66DCB"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10,500,000</w:t>
            </w:r>
          </w:p>
        </w:tc>
      </w:tr>
      <w:tr w:rsidR="00CF1733" w:rsidRPr="006F69FA" w14:paraId="374A9658" w14:textId="77777777" w:rsidTr="001D0A19">
        <w:trPr>
          <w:cantSplit/>
        </w:trPr>
        <w:tc>
          <w:tcPr>
            <w:tcW w:w="4410" w:type="dxa"/>
          </w:tcPr>
          <w:p w14:paraId="5326520A"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loans to subsidiary</w:t>
            </w:r>
          </w:p>
        </w:tc>
        <w:tc>
          <w:tcPr>
            <w:tcW w:w="1149" w:type="dxa"/>
          </w:tcPr>
          <w:p w14:paraId="0026323D" w14:textId="2EA69D8D" w:rsidR="00CF1733" w:rsidRPr="006F69FA" w:rsidRDefault="005D28FE"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5461F127" w14:textId="7372B8A5" w:rsidR="00CF1733" w:rsidRPr="006F69FA" w:rsidRDefault="00CF1733"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4C6D3857" w14:textId="1CC8D430" w:rsidR="00CF1733" w:rsidRPr="006F69FA" w:rsidRDefault="007E2E72"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13,000,000</w:t>
            </w:r>
          </w:p>
        </w:tc>
        <w:tc>
          <w:tcPr>
            <w:tcW w:w="1170" w:type="dxa"/>
          </w:tcPr>
          <w:p w14:paraId="15173B4C" w14:textId="4A8F6D74" w:rsidR="00CF1733" w:rsidRPr="006F69FA" w:rsidRDefault="00CF1733" w:rsidP="00B263FD">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10,500,000</w:t>
            </w:r>
          </w:p>
        </w:tc>
      </w:tr>
      <w:tr w:rsidR="00CF1733" w:rsidRPr="006F69FA" w14:paraId="5F74F611" w14:textId="77777777" w:rsidTr="001D0A19">
        <w:trPr>
          <w:cantSplit/>
        </w:trPr>
        <w:tc>
          <w:tcPr>
            <w:tcW w:w="5555" w:type="dxa"/>
            <w:gridSpan w:val="2"/>
          </w:tcPr>
          <w:p w14:paraId="43768F9A" w14:textId="67B55542" w:rsidR="00CF1733" w:rsidRPr="006F69FA" w:rsidRDefault="00CF1733" w:rsidP="00D870BA">
            <w:pPr>
              <w:spacing w:line="280" w:lineRule="exact"/>
              <w:ind w:left="-66"/>
              <w:jc w:val="thaiDistribute"/>
              <w:rPr>
                <w:rFonts w:ascii="Arial" w:eastAsia="Arial Unicode MS" w:hAnsi="Arial" w:cs="Arial"/>
                <w:sz w:val="16"/>
                <w:szCs w:val="16"/>
              </w:rPr>
            </w:pPr>
            <w:r w:rsidRPr="006F69FA">
              <w:rPr>
                <w:rFonts w:ascii="Arial" w:eastAsia="Arial Unicode MS" w:hAnsi="Arial" w:cs="Arial"/>
                <w:b/>
                <w:bCs/>
                <w:sz w:val="16"/>
                <w:szCs w:val="16"/>
                <w:u w:val="single"/>
              </w:rPr>
              <w:t>Trade and other payables - related parties</w:t>
            </w:r>
            <w:r w:rsidRPr="006F69FA">
              <w:rPr>
                <w:rFonts w:ascii="Arial" w:eastAsia="Arial Unicode MS" w:hAnsi="Arial" w:cs="Arial"/>
                <w:b/>
                <w:bCs/>
                <w:sz w:val="16"/>
                <w:szCs w:val="16"/>
              </w:rPr>
              <w:t xml:space="preserve"> (Note </w:t>
            </w:r>
            <w:r w:rsidR="002731DA" w:rsidRPr="006F69FA">
              <w:rPr>
                <w:rFonts w:ascii="Arial" w:eastAsia="Arial Unicode MS" w:hAnsi="Arial" w:cs="Arial"/>
                <w:b/>
                <w:bCs/>
                <w:sz w:val="16"/>
                <w:szCs w:val="16"/>
              </w:rPr>
              <w:t>12</w:t>
            </w:r>
            <w:r w:rsidRPr="006F69FA">
              <w:rPr>
                <w:rFonts w:ascii="Arial" w:eastAsia="Arial Unicode MS" w:hAnsi="Arial" w:cs="Arial"/>
                <w:b/>
                <w:bCs/>
                <w:sz w:val="16"/>
                <w:szCs w:val="16"/>
              </w:rPr>
              <w:t>)</w:t>
            </w:r>
          </w:p>
        </w:tc>
        <w:tc>
          <w:tcPr>
            <w:tcW w:w="1170" w:type="dxa"/>
          </w:tcPr>
          <w:p w14:paraId="366FD46C" w14:textId="77777777" w:rsidR="00CF1733" w:rsidRPr="006F69FA" w:rsidRDefault="00CF1733" w:rsidP="00CF1733">
            <w:pPr>
              <w:tabs>
                <w:tab w:val="decimal" w:pos="882"/>
              </w:tabs>
              <w:spacing w:line="280" w:lineRule="exact"/>
              <w:ind w:left="12"/>
              <w:jc w:val="thaiDistribute"/>
              <w:rPr>
                <w:rFonts w:ascii="Arial" w:eastAsia="Arial Unicode MS" w:hAnsi="Arial" w:cs="Arial"/>
                <w:sz w:val="16"/>
                <w:szCs w:val="16"/>
              </w:rPr>
            </w:pPr>
          </w:p>
        </w:tc>
        <w:tc>
          <w:tcPr>
            <w:tcW w:w="1170" w:type="dxa"/>
          </w:tcPr>
          <w:p w14:paraId="7B350607" w14:textId="77777777" w:rsidR="00CF1733" w:rsidRPr="006F69FA"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3C352FBB" w14:textId="77777777" w:rsidR="00CF1733" w:rsidRPr="006F69FA" w:rsidRDefault="00CF1733" w:rsidP="00CF1733">
            <w:pPr>
              <w:tabs>
                <w:tab w:val="decimal" w:pos="900"/>
                <w:tab w:val="decimal" w:pos="1028"/>
              </w:tabs>
              <w:spacing w:line="280" w:lineRule="exact"/>
              <w:ind w:left="-66" w:right="72"/>
              <w:rPr>
                <w:rFonts w:ascii="Arial" w:eastAsia="Arial Unicode MS" w:hAnsi="Arial" w:cs="Arial"/>
                <w:b/>
                <w:bCs/>
                <w:sz w:val="16"/>
                <w:szCs w:val="16"/>
                <w:u w:val="single"/>
              </w:rPr>
            </w:pPr>
          </w:p>
        </w:tc>
      </w:tr>
      <w:tr w:rsidR="00CF1733" w:rsidRPr="006F69FA" w14:paraId="13EEA461" w14:textId="77777777" w:rsidTr="001D0A19">
        <w:trPr>
          <w:cantSplit/>
        </w:trPr>
        <w:tc>
          <w:tcPr>
            <w:tcW w:w="4410" w:type="dxa"/>
          </w:tcPr>
          <w:p w14:paraId="2510E1EA" w14:textId="77777777" w:rsidR="00CF1733" w:rsidRPr="006F69FA" w:rsidRDefault="00CF1733" w:rsidP="00CF1733">
            <w:pPr>
              <w:tabs>
                <w:tab w:val="decimal" w:pos="1096"/>
              </w:tabs>
              <w:spacing w:line="280" w:lineRule="exact"/>
              <w:ind w:left="-66" w:right="72"/>
              <w:rPr>
                <w:rFonts w:ascii="Arial" w:eastAsia="Arial Unicode MS" w:hAnsi="Arial" w:cs="Arial"/>
                <w:sz w:val="16"/>
                <w:szCs w:val="16"/>
                <w:u w:val="single"/>
              </w:rPr>
            </w:pPr>
            <w:r w:rsidRPr="006F69FA">
              <w:rPr>
                <w:rFonts w:ascii="Arial" w:eastAsia="Arial Unicode MS" w:hAnsi="Arial" w:cs="Arial"/>
                <w:sz w:val="16"/>
                <w:szCs w:val="16"/>
                <w:u w:val="single"/>
              </w:rPr>
              <w:t>Trade payables - related parties</w:t>
            </w:r>
          </w:p>
        </w:tc>
        <w:tc>
          <w:tcPr>
            <w:tcW w:w="1149" w:type="dxa"/>
          </w:tcPr>
          <w:p w14:paraId="13B78B87" w14:textId="77777777" w:rsidR="00CF1733" w:rsidRPr="006F69FA" w:rsidRDefault="00CF1733" w:rsidP="00CF1733">
            <w:pPr>
              <w:tabs>
                <w:tab w:val="decimal" w:pos="1096"/>
              </w:tabs>
              <w:spacing w:line="280" w:lineRule="exact"/>
              <w:ind w:left="12"/>
              <w:jc w:val="thaiDistribute"/>
              <w:rPr>
                <w:rFonts w:ascii="Arial" w:eastAsia="Arial Unicode MS" w:hAnsi="Arial" w:cs="Arial"/>
                <w:sz w:val="16"/>
                <w:szCs w:val="16"/>
              </w:rPr>
            </w:pPr>
          </w:p>
        </w:tc>
        <w:tc>
          <w:tcPr>
            <w:tcW w:w="1170" w:type="dxa"/>
          </w:tcPr>
          <w:p w14:paraId="03707265" w14:textId="77777777" w:rsidR="00CF1733" w:rsidRPr="006F69FA" w:rsidRDefault="00CF1733" w:rsidP="00CF1733">
            <w:pPr>
              <w:tabs>
                <w:tab w:val="decimal" w:pos="882"/>
              </w:tabs>
              <w:spacing w:line="280" w:lineRule="exact"/>
              <w:ind w:left="12"/>
              <w:jc w:val="thaiDistribute"/>
              <w:rPr>
                <w:rFonts w:ascii="Arial" w:eastAsia="Arial Unicode MS" w:hAnsi="Arial" w:cs="Arial"/>
                <w:sz w:val="16"/>
                <w:szCs w:val="16"/>
              </w:rPr>
            </w:pPr>
          </w:p>
        </w:tc>
        <w:tc>
          <w:tcPr>
            <w:tcW w:w="1170" w:type="dxa"/>
          </w:tcPr>
          <w:p w14:paraId="0BE13096" w14:textId="77777777" w:rsidR="00CF1733" w:rsidRPr="006F69FA"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59119E31" w14:textId="77777777" w:rsidR="00CF1733" w:rsidRPr="006F69FA" w:rsidRDefault="00CF1733" w:rsidP="00CF1733">
            <w:pPr>
              <w:tabs>
                <w:tab w:val="decimal" w:pos="900"/>
                <w:tab w:val="decimal" w:pos="1028"/>
              </w:tabs>
              <w:spacing w:line="280" w:lineRule="exact"/>
              <w:ind w:left="-66" w:right="72"/>
              <w:rPr>
                <w:rFonts w:ascii="Arial" w:eastAsia="Arial Unicode MS" w:hAnsi="Arial" w:cs="Arial"/>
                <w:sz w:val="16"/>
                <w:szCs w:val="16"/>
                <w:u w:val="single"/>
              </w:rPr>
            </w:pPr>
          </w:p>
        </w:tc>
      </w:tr>
      <w:tr w:rsidR="00CF1733" w:rsidRPr="006F69FA" w14:paraId="2D539177" w14:textId="77777777" w:rsidTr="001D0A19">
        <w:trPr>
          <w:cantSplit/>
        </w:trPr>
        <w:tc>
          <w:tcPr>
            <w:tcW w:w="4410" w:type="dxa"/>
          </w:tcPr>
          <w:p w14:paraId="4524EA44"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Subsidiaries</w:t>
            </w:r>
          </w:p>
        </w:tc>
        <w:tc>
          <w:tcPr>
            <w:tcW w:w="1149" w:type="dxa"/>
          </w:tcPr>
          <w:p w14:paraId="343C020E" w14:textId="451945DE" w:rsidR="00CF1733" w:rsidRPr="006F69FA" w:rsidRDefault="005D28F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7D279445" w14:textId="64F0B52E"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72701C51" w14:textId="2509B37D"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42,094</w:t>
            </w:r>
          </w:p>
        </w:tc>
        <w:tc>
          <w:tcPr>
            <w:tcW w:w="1170" w:type="dxa"/>
          </w:tcPr>
          <w:p w14:paraId="51FB3600" w14:textId="6F5CE8D9" w:rsidR="00CF1733" w:rsidRPr="006F69FA" w:rsidRDefault="000A36BA"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121,211</w:t>
            </w:r>
          </w:p>
        </w:tc>
      </w:tr>
      <w:tr w:rsidR="00CF1733" w:rsidRPr="006F69FA" w14:paraId="6056DB28" w14:textId="77777777" w:rsidTr="001D0A19">
        <w:trPr>
          <w:cantSplit/>
        </w:trPr>
        <w:tc>
          <w:tcPr>
            <w:tcW w:w="4410" w:type="dxa"/>
          </w:tcPr>
          <w:p w14:paraId="7A00588B" w14:textId="4D8E9B4A"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Associated company</w:t>
            </w:r>
          </w:p>
        </w:tc>
        <w:tc>
          <w:tcPr>
            <w:tcW w:w="1149" w:type="dxa"/>
          </w:tcPr>
          <w:p w14:paraId="7A51D649" w14:textId="57F6A67B" w:rsidR="00CF1733" w:rsidRPr="006F69FA" w:rsidRDefault="005D28F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9,847</w:t>
            </w:r>
          </w:p>
        </w:tc>
        <w:tc>
          <w:tcPr>
            <w:tcW w:w="1170" w:type="dxa"/>
          </w:tcPr>
          <w:p w14:paraId="3096B039" w14:textId="6473EF9D"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15,630</w:t>
            </w:r>
          </w:p>
        </w:tc>
        <w:tc>
          <w:tcPr>
            <w:tcW w:w="1170" w:type="dxa"/>
          </w:tcPr>
          <w:p w14:paraId="1FF33E5F" w14:textId="4D995389"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9,762</w:t>
            </w:r>
          </w:p>
        </w:tc>
        <w:tc>
          <w:tcPr>
            <w:tcW w:w="1170" w:type="dxa"/>
          </w:tcPr>
          <w:p w14:paraId="51AC76D0" w14:textId="4A4A3DDE"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15,245</w:t>
            </w:r>
          </w:p>
        </w:tc>
      </w:tr>
      <w:tr w:rsidR="00CF1733" w:rsidRPr="006F69FA" w14:paraId="05FD6C43" w14:textId="77777777" w:rsidTr="001D0A19">
        <w:trPr>
          <w:cantSplit/>
        </w:trPr>
        <w:tc>
          <w:tcPr>
            <w:tcW w:w="4410" w:type="dxa"/>
          </w:tcPr>
          <w:p w14:paraId="7F228650"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Related </w:t>
            </w:r>
            <w:proofErr w:type="gramStart"/>
            <w:r w:rsidRPr="006F69FA">
              <w:rPr>
                <w:rFonts w:ascii="Arial" w:eastAsia="Arial Unicode MS" w:hAnsi="Arial" w:cs="Arial"/>
                <w:sz w:val="16"/>
                <w:szCs w:val="16"/>
              </w:rPr>
              <w:t>companies</w:t>
            </w:r>
            <w:r w:rsidRPr="006F69FA">
              <w:rPr>
                <w:rFonts w:ascii="Arial" w:eastAsia="Arial Unicode MS" w:hAnsi="Arial" w:cs="Arial"/>
                <w:sz w:val="16"/>
                <w:szCs w:val="16"/>
                <w:vertAlign w:val="superscript"/>
              </w:rPr>
              <w:t>(</w:t>
            </w:r>
            <w:proofErr w:type="gramEnd"/>
            <w:r w:rsidRPr="006F69FA">
              <w:rPr>
                <w:rFonts w:ascii="Arial" w:eastAsia="Arial Unicode MS" w:hAnsi="Arial" w:cs="Arial"/>
                <w:sz w:val="16"/>
                <w:szCs w:val="16"/>
                <w:vertAlign w:val="superscript"/>
              </w:rPr>
              <w:t>1), (2)</w:t>
            </w:r>
          </w:p>
        </w:tc>
        <w:tc>
          <w:tcPr>
            <w:tcW w:w="1149" w:type="dxa"/>
          </w:tcPr>
          <w:p w14:paraId="6A87A3C5" w14:textId="46B8554F"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808,988</w:t>
            </w:r>
          </w:p>
        </w:tc>
        <w:tc>
          <w:tcPr>
            <w:tcW w:w="1170" w:type="dxa"/>
          </w:tcPr>
          <w:p w14:paraId="70A2AE61" w14:textId="2638A8D7"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1,460,466</w:t>
            </w:r>
          </w:p>
        </w:tc>
        <w:tc>
          <w:tcPr>
            <w:tcW w:w="1170" w:type="dxa"/>
          </w:tcPr>
          <w:p w14:paraId="2C08BC12" w14:textId="22203463"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1,089</w:t>
            </w:r>
          </w:p>
        </w:tc>
        <w:tc>
          <w:tcPr>
            <w:tcW w:w="1170" w:type="dxa"/>
          </w:tcPr>
          <w:p w14:paraId="6623C9B1" w14:textId="7B03286E"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3,737</w:t>
            </w:r>
          </w:p>
        </w:tc>
      </w:tr>
      <w:tr w:rsidR="00CF1733" w:rsidRPr="006F69FA" w14:paraId="0C267770" w14:textId="77777777" w:rsidTr="001D0A19">
        <w:trPr>
          <w:cantSplit/>
        </w:trPr>
        <w:tc>
          <w:tcPr>
            <w:tcW w:w="4410" w:type="dxa"/>
          </w:tcPr>
          <w:p w14:paraId="662EFB76"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trade payables - related parties</w:t>
            </w:r>
          </w:p>
        </w:tc>
        <w:tc>
          <w:tcPr>
            <w:tcW w:w="1149" w:type="dxa"/>
          </w:tcPr>
          <w:p w14:paraId="3371D5C1" w14:textId="0FB78860"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818,835</w:t>
            </w:r>
          </w:p>
        </w:tc>
        <w:tc>
          <w:tcPr>
            <w:tcW w:w="1170" w:type="dxa"/>
          </w:tcPr>
          <w:p w14:paraId="31221891" w14:textId="554D3C1E"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1,476,096</w:t>
            </w:r>
          </w:p>
        </w:tc>
        <w:tc>
          <w:tcPr>
            <w:tcW w:w="1170" w:type="dxa"/>
          </w:tcPr>
          <w:p w14:paraId="04154926" w14:textId="066876EA"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52,945</w:t>
            </w:r>
          </w:p>
        </w:tc>
        <w:tc>
          <w:tcPr>
            <w:tcW w:w="1170" w:type="dxa"/>
          </w:tcPr>
          <w:p w14:paraId="3FA3DB72" w14:textId="2ECD0F23" w:rsidR="00CF1733" w:rsidRPr="006F69FA" w:rsidRDefault="000A36BA"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140,193</w:t>
            </w:r>
          </w:p>
        </w:tc>
      </w:tr>
      <w:tr w:rsidR="00CF1733" w:rsidRPr="006F69FA" w14:paraId="458EDE8A" w14:textId="77777777" w:rsidTr="001D0A19">
        <w:trPr>
          <w:cantSplit/>
        </w:trPr>
        <w:tc>
          <w:tcPr>
            <w:tcW w:w="4410" w:type="dxa"/>
          </w:tcPr>
          <w:p w14:paraId="3AC0C10E" w14:textId="77777777" w:rsidR="00CF1733" w:rsidRPr="006F69FA" w:rsidRDefault="00CF1733" w:rsidP="00CF1733">
            <w:pPr>
              <w:spacing w:line="280" w:lineRule="exact"/>
              <w:ind w:left="-66" w:right="-45"/>
              <w:jc w:val="both"/>
              <w:rPr>
                <w:rFonts w:ascii="Arial" w:eastAsia="Arial Unicode MS" w:hAnsi="Arial" w:cs="Arial"/>
                <w:sz w:val="16"/>
                <w:szCs w:val="16"/>
                <w:u w:val="single"/>
              </w:rPr>
            </w:pPr>
            <w:r w:rsidRPr="006F69FA">
              <w:rPr>
                <w:rFonts w:ascii="Arial" w:eastAsia="Arial Unicode MS" w:hAnsi="Arial" w:cs="Arial"/>
                <w:sz w:val="16"/>
                <w:szCs w:val="16"/>
                <w:u w:val="single"/>
              </w:rPr>
              <w:t>Other payables - related parties</w:t>
            </w:r>
          </w:p>
        </w:tc>
        <w:tc>
          <w:tcPr>
            <w:tcW w:w="1149" w:type="dxa"/>
          </w:tcPr>
          <w:p w14:paraId="0FBB06DD"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502F86C"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2E00FA30" w14:textId="77777777"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768ACAB1" w14:textId="77777777" w:rsidR="00CF1733" w:rsidRPr="006F69FA" w:rsidRDefault="00CF1733" w:rsidP="00B263FD">
            <w:pPr>
              <w:tabs>
                <w:tab w:val="decimal" w:pos="900"/>
              </w:tabs>
              <w:spacing w:line="280" w:lineRule="exact"/>
              <w:ind w:left="12"/>
              <w:jc w:val="thaiDistribute"/>
              <w:rPr>
                <w:rFonts w:ascii="Arial" w:eastAsia="Arial Unicode MS" w:hAnsi="Arial" w:cs="Arial"/>
                <w:sz w:val="16"/>
                <w:szCs w:val="16"/>
              </w:rPr>
            </w:pPr>
          </w:p>
        </w:tc>
      </w:tr>
      <w:tr w:rsidR="00CF1733" w:rsidRPr="006F69FA" w14:paraId="49BA3E1D" w14:textId="77777777" w:rsidTr="001D0A19">
        <w:trPr>
          <w:cantSplit/>
        </w:trPr>
        <w:tc>
          <w:tcPr>
            <w:tcW w:w="4410" w:type="dxa"/>
          </w:tcPr>
          <w:p w14:paraId="14FC1FE3"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Subsidiaries</w:t>
            </w:r>
          </w:p>
        </w:tc>
        <w:tc>
          <w:tcPr>
            <w:tcW w:w="1149" w:type="dxa"/>
          </w:tcPr>
          <w:p w14:paraId="27601372" w14:textId="0EF7931D" w:rsidR="00CF1733" w:rsidRPr="006F69FA" w:rsidRDefault="005D28FE"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2BD6B6EF" w14:textId="4736CFAB" w:rsidR="00CF1733" w:rsidRPr="006F69FA" w:rsidRDefault="00CF1733"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w:t>
            </w:r>
          </w:p>
        </w:tc>
        <w:tc>
          <w:tcPr>
            <w:tcW w:w="1170" w:type="dxa"/>
          </w:tcPr>
          <w:p w14:paraId="6734C357" w14:textId="679C3DAA" w:rsidR="00CF1733" w:rsidRPr="006F69FA" w:rsidRDefault="007E2E72" w:rsidP="00B263FD">
            <w:pP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1,790,562</w:t>
            </w:r>
          </w:p>
        </w:tc>
        <w:tc>
          <w:tcPr>
            <w:tcW w:w="1170" w:type="dxa"/>
          </w:tcPr>
          <w:p w14:paraId="6E36DC9C" w14:textId="32528406" w:rsidR="00CF1733" w:rsidRPr="006F69FA" w:rsidRDefault="000A36BA" w:rsidP="00B263FD">
            <w:pP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1,017,127</w:t>
            </w:r>
          </w:p>
        </w:tc>
      </w:tr>
      <w:tr w:rsidR="00CF1733" w:rsidRPr="006F69FA" w14:paraId="6FA521B1" w14:textId="77777777" w:rsidTr="001D0A19">
        <w:trPr>
          <w:cantSplit/>
        </w:trPr>
        <w:tc>
          <w:tcPr>
            <w:tcW w:w="4410" w:type="dxa"/>
          </w:tcPr>
          <w:p w14:paraId="6A7D8288"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 xml:space="preserve">Related </w:t>
            </w:r>
            <w:proofErr w:type="gramStart"/>
            <w:r w:rsidRPr="006F69FA">
              <w:rPr>
                <w:rFonts w:ascii="Arial" w:eastAsia="Arial Unicode MS" w:hAnsi="Arial" w:cs="Arial"/>
                <w:sz w:val="16"/>
                <w:szCs w:val="16"/>
              </w:rPr>
              <w:t>companies</w:t>
            </w:r>
            <w:r w:rsidRPr="006F69FA">
              <w:rPr>
                <w:rFonts w:ascii="Arial" w:eastAsia="Arial Unicode MS" w:hAnsi="Arial" w:cs="Arial"/>
                <w:sz w:val="16"/>
                <w:szCs w:val="16"/>
                <w:vertAlign w:val="superscript"/>
              </w:rPr>
              <w:t>(</w:t>
            </w:r>
            <w:proofErr w:type="gramEnd"/>
            <w:r w:rsidRPr="006F69FA">
              <w:rPr>
                <w:rFonts w:ascii="Arial" w:eastAsia="Arial Unicode MS" w:hAnsi="Arial" w:cs="Arial"/>
                <w:sz w:val="16"/>
                <w:szCs w:val="16"/>
                <w:vertAlign w:val="superscript"/>
              </w:rPr>
              <w:t>1), (2)</w:t>
            </w:r>
          </w:p>
        </w:tc>
        <w:tc>
          <w:tcPr>
            <w:tcW w:w="1149" w:type="dxa"/>
          </w:tcPr>
          <w:p w14:paraId="6C059D68" w14:textId="5D199BB9"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305,409</w:t>
            </w:r>
          </w:p>
        </w:tc>
        <w:tc>
          <w:tcPr>
            <w:tcW w:w="1170" w:type="dxa"/>
          </w:tcPr>
          <w:p w14:paraId="2E747E3E" w14:textId="2B1A46DC"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229,419</w:t>
            </w:r>
          </w:p>
        </w:tc>
        <w:tc>
          <w:tcPr>
            <w:tcW w:w="1170" w:type="dxa"/>
          </w:tcPr>
          <w:p w14:paraId="461BD3E2" w14:textId="60CE1880"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248,660</w:t>
            </w:r>
          </w:p>
        </w:tc>
        <w:tc>
          <w:tcPr>
            <w:tcW w:w="1170" w:type="dxa"/>
          </w:tcPr>
          <w:p w14:paraId="349C6A41" w14:textId="69467A6A" w:rsidR="00CF1733" w:rsidRPr="006F69FA"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226,698</w:t>
            </w:r>
          </w:p>
        </w:tc>
      </w:tr>
      <w:tr w:rsidR="00CF1733" w:rsidRPr="006F69FA" w14:paraId="43CF5590" w14:textId="77777777" w:rsidTr="001D0A19">
        <w:trPr>
          <w:cantSplit/>
        </w:trPr>
        <w:tc>
          <w:tcPr>
            <w:tcW w:w="4410" w:type="dxa"/>
          </w:tcPr>
          <w:p w14:paraId="2D0A7A97"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other payables - related parties</w:t>
            </w:r>
          </w:p>
        </w:tc>
        <w:tc>
          <w:tcPr>
            <w:tcW w:w="1149" w:type="dxa"/>
          </w:tcPr>
          <w:p w14:paraId="060DACEE" w14:textId="449E1F96" w:rsidR="00CF1733" w:rsidRPr="006F69FA" w:rsidRDefault="005D28F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305,409</w:t>
            </w:r>
          </w:p>
        </w:tc>
        <w:tc>
          <w:tcPr>
            <w:tcW w:w="1170" w:type="dxa"/>
          </w:tcPr>
          <w:p w14:paraId="55AFD12B" w14:textId="3E18998A" w:rsidR="00CF1733" w:rsidRPr="006F69FA"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229,419</w:t>
            </w:r>
          </w:p>
        </w:tc>
        <w:tc>
          <w:tcPr>
            <w:tcW w:w="1170" w:type="dxa"/>
          </w:tcPr>
          <w:p w14:paraId="54F84CFD" w14:textId="073DCF3D" w:rsidR="00CF1733" w:rsidRPr="006F69FA" w:rsidRDefault="007E2E72"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2,039,222</w:t>
            </w:r>
          </w:p>
        </w:tc>
        <w:tc>
          <w:tcPr>
            <w:tcW w:w="1170" w:type="dxa"/>
          </w:tcPr>
          <w:p w14:paraId="54AE751A" w14:textId="1C056E7A" w:rsidR="00CF1733" w:rsidRPr="006F69FA" w:rsidRDefault="000A36BA"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1,243,825</w:t>
            </w:r>
          </w:p>
        </w:tc>
      </w:tr>
      <w:tr w:rsidR="00CF1733" w:rsidRPr="006F69FA" w14:paraId="4C3DCB3D" w14:textId="77777777" w:rsidTr="001D0A19">
        <w:trPr>
          <w:cantSplit/>
        </w:trPr>
        <w:tc>
          <w:tcPr>
            <w:tcW w:w="4410" w:type="dxa"/>
          </w:tcPr>
          <w:p w14:paraId="04125D78" w14:textId="77777777" w:rsidR="00CF1733" w:rsidRPr="006F69FA" w:rsidRDefault="00CF1733" w:rsidP="00CF1733">
            <w:pPr>
              <w:spacing w:line="280" w:lineRule="exact"/>
              <w:ind w:left="-66" w:right="-45"/>
              <w:jc w:val="both"/>
              <w:rPr>
                <w:rFonts w:ascii="Arial" w:eastAsia="Arial Unicode MS" w:hAnsi="Arial" w:cs="Arial"/>
                <w:sz w:val="16"/>
                <w:szCs w:val="16"/>
              </w:rPr>
            </w:pPr>
            <w:r w:rsidRPr="006F69FA">
              <w:rPr>
                <w:rFonts w:ascii="Arial" w:eastAsia="Arial Unicode MS" w:hAnsi="Arial" w:cs="Arial"/>
                <w:sz w:val="16"/>
                <w:szCs w:val="16"/>
              </w:rPr>
              <w:t>Total trade and other payables - related parties</w:t>
            </w:r>
          </w:p>
        </w:tc>
        <w:tc>
          <w:tcPr>
            <w:tcW w:w="1149" w:type="dxa"/>
          </w:tcPr>
          <w:p w14:paraId="4F986423" w14:textId="10969ADD" w:rsidR="00CF1733" w:rsidRPr="006F69FA" w:rsidRDefault="005D28FE" w:rsidP="00B263FD">
            <w:pPr>
              <w:pBdr>
                <w:bottom w:val="double" w:sz="6" w:space="1" w:color="auto"/>
              </w:pBdr>
              <w:tabs>
                <w:tab w:val="decimal" w:pos="885"/>
              </w:tabs>
              <w:spacing w:line="280" w:lineRule="exact"/>
              <w:ind w:left="12"/>
              <w:jc w:val="thaiDistribute"/>
              <w:rPr>
                <w:rFonts w:ascii="Arial" w:eastAsia="Arial Unicode MS" w:hAnsi="Arial" w:cs="Arial"/>
                <w:sz w:val="16"/>
                <w:szCs w:val="16"/>
                <w:cs/>
              </w:rPr>
            </w:pPr>
            <w:r w:rsidRPr="006F69FA">
              <w:rPr>
                <w:rFonts w:ascii="Arial" w:eastAsia="Arial Unicode MS" w:hAnsi="Arial" w:cs="Arial"/>
                <w:sz w:val="16"/>
                <w:szCs w:val="16"/>
              </w:rPr>
              <w:t>1,124,244</w:t>
            </w:r>
          </w:p>
        </w:tc>
        <w:tc>
          <w:tcPr>
            <w:tcW w:w="1170" w:type="dxa"/>
          </w:tcPr>
          <w:p w14:paraId="24467E9D" w14:textId="018FAF8E" w:rsidR="00CF1733" w:rsidRPr="006F69FA" w:rsidRDefault="00CF1733" w:rsidP="00B263FD">
            <w:pPr>
              <w:pBdr>
                <w:bottom w:val="double" w:sz="6"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1,705,515</w:t>
            </w:r>
          </w:p>
        </w:tc>
        <w:tc>
          <w:tcPr>
            <w:tcW w:w="1170" w:type="dxa"/>
          </w:tcPr>
          <w:p w14:paraId="3F741617" w14:textId="7FF91175" w:rsidR="00CF1733" w:rsidRPr="006F69FA" w:rsidRDefault="007E2E72" w:rsidP="00B263FD">
            <w:pPr>
              <w:pBdr>
                <w:bottom w:val="double" w:sz="6" w:space="1" w:color="auto"/>
              </w:pBdr>
              <w:tabs>
                <w:tab w:val="decimal" w:pos="885"/>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2,092,167</w:t>
            </w:r>
          </w:p>
        </w:tc>
        <w:tc>
          <w:tcPr>
            <w:tcW w:w="1170" w:type="dxa"/>
          </w:tcPr>
          <w:p w14:paraId="63804E04" w14:textId="3D2CAA3C" w:rsidR="00CF1733" w:rsidRPr="006F69FA" w:rsidRDefault="00CF1733" w:rsidP="00B263FD">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6F69FA">
              <w:rPr>
                <w:rFonts w:ascii="Arial" w:eastAsia="Arial Unicode MS" w:hAnsi="Arial" w:cs="Arial"/>
                <w:sz w:val="16"/>
                <w:szCs w:val="16"/>
              </w:rPr>
              <w:t>1,384,018</w:t>
            </w:r>
          </w:p>
        </w:tc>
      </w:tr>
    </w:tbl>
    <w:p w14:paraId="79AAD08D" w14:textId="77777777" w:rsidR="00CF1733" w:rsidRPr="006F69FA" w:rsidRDefault="00CF1733" w:rsidP="00CF1733">
      <w:pPr>
        <w:spacing w:line="300" w:lineRule="exact"/>
        <w:ind w:left="540"/>
        <w:jc w:val="thaiDistribute"/>
        <w:rPr>
          <w:rFonts w:ascii="Arial" w:eastAsia="Arial Unicode MS" w:hAnsi="Arial" w:cs="Arial Unicode MS"/>
          <w:sz w:val="16"/>
          <w:szCs w:val="16"/>
        </w:rPr>
      </w:pPr>
      <w:r w:rsidRPr="006F69FA">
        <w:rPr>
          <w:rFonts w:ascii="Arial" w:eastAsia="Arial Unicode MS" w:hAnsi="Arial" w:cs="Arial Unicode MS"/>
          <w:sz w:val="16"/>
          <w:szCs w:val="16"/>
        </w:rPr>
        <w:t>Relationship with the related companies</w:t>
      </w:r>
    </w:p>
    <w:p w14:paraId="290FB8EB" w14:textId="77777777" w:rsidR="00CF1733" w:rsidRPr="006F69FA" w:rsidRDefault="00CF1733" w:rsidP="00CF1733">
      <w:pPr>
        <w:spacing w:line="300" w:lineRule="exact"/>
        <w:ind w:left="540"/>
        <w:jc w:val="thaiDistribute"/>
        <w:rPr>
          <w:rFonts w:ascii="Arial" w:eastAsia="Arial Unicode MS" w:hAnsi="Arial" w:cs="Arial Unicode MS"/>
          <w:sz w:val="16"/>
          <w:szCs w:val="16"/>
        </w:rPr>
      </w:pPr>
      <w:r w:rsidRPr="006F69FA">
        <w:rPr>
          <w:rFonts w:ascii="Arial" w:eastAsia="Arial Unicode MS" w:hAnsi="Arial" w:cs="Arial Unicode MS"/>
          <w:sz w:val="16"/>
          <w:szCs w:val="16"/>
          <w:vertAlign w:val="superscript"/>
        </w:rPr>
        <w:t>(1)</w:t>
      </w:r>
      <w:r w:rsidRPr="006F69FA">
        <w:rPr>
          <w:rFonts w:ascii="Arial" w:eastAsia="Arial Unicode MS" w:hAnsi="Arial" w:cs="Arial Unicode MS"/>
          <w:sz w:val="16"/>
          <w:szCs w:val="16"/>
          <w:vertAlign w:val="superscript"/>
        </w:rPr>
        <w:tab/>
      </w:r>
      <w:r w:rsidRPr="006F69FA">
        <w:rPr>
          <w:rFonts w:ascii="Arial" w:eastAsia="Arial Unicode MS" w:hAnsi="Arial" w:cs="Arial Unicode MS"/>
          <w:sz w:val="16"/>
          <w:szCs w:val="16"/>
        </w:rPr>
        <w:t xml:space="preserve">Common </w:t>
      </w:r>
      <w:proofErr w:type="spellStart"/>
      <w:r w:rsidRPr="006F69FA">
        <w:rPr>
          <w:rFonts w:ascii="Arial" w:eastAsia="Arial Unicode MS" w:hAnsi="Arial" w:cs="Arial Unicode MS"/>
          <w:sz w:val="16"/>
          <w:szCs w:val="16"/>
        </w:rPr>
        <w:t>ultimated</w:t>
      </w:r>
      <w:proofErr w:type="spellEnd"/>
      <w:r w:rsidRPr="006F69FA">
        <w:rPr>
          <w:rFonts w:ascii="Arial" w:eastAsia="Arial Unicode MS" w:hAnsi="Arial" w:cs="Arial Unicode MS"/>
          <w:sz w:val="16"/>
          <w:szCs w:val="16"/>
        </w:rPr>
        <w:t xml:space="preserve"> shareholder</w:t>
      </w:r>
    </w:p>
    <w:p w14:paraId="5B35E769" w14:textId="3C17F8A0" w:rsidR="00CF1733" w:rsidRPr="006F69FA" w:rsidRDefault="00CF1733" w:rsidP="00CF1733">
      <w:pPr>
        <w:spacing w:line="300" w:lineRule="exact"/>
        <w:ind w:left="540"/>
        <w:jc w:val="thaiDistribute"/>
        <w:rPr>
          <w:rFonts w:ascii="Arial" w:eastAsia="Arial Unicode MS" w:hAnsi="Arial" w:cs="Arial Unicode MS"/>
          <w:sz w:val="16"/>
          <w:szCs w:val="16"/>
        </w:rPr>
      </w:pPr>
      <w:r w:rsidRPr="006F69FA">
        <w:rPr>
          <w:rFonts w:ascii="Arial" w:eastAsia="Arial Unicode MS" w:hAnsi="Arial" w:cs="Arial Unicode MS"/>
          <w:sz w:val="16"/>
          <w:szCs w:val="16"/>
          <w:vertAlign w:val="superscript"/>
        </w:rPr>
        <w:t>(2)</w:t>
      </w:r>
      <w:r w:rsidRPr="006F69FA">
        <w:rPr>
          <w:rFonts w:ascii="Arial" w:eastAsia="Arial Unicode MS" w:hAnsi="Arial" w:cs="Arial Unicode MS"/>
          <w:sz w:val="16"/>
          <w:szCs w:val="16"/>
        </w:rPr>
        <w:tab/>
        <w:t>Common directors</w:t>
      </w:r>
    </w:p>
    <w:p w14:paraId="6FE69694" w14:textId="77777777" w:rsidR="00AB4FD1" w:rsidRDefault="00AB4FD1" w:rsidP="004323C1">
      <w:pPr>
        <w:tabs>
          <w:tab w:val="left" w:pos="720"/>
        </w:tabs>
        <w:spacing w:before="120" w:after="120" w:line="380" w:lineRule="exact"/>
        <w:ind w:left="547" w:hanging="547"/>
        <w:jc w:val="thaiDistribute"/>
        <w:rPr>
          <w:rFonts w:ascii="Arial" w:hAnsi="Arial" w:cs="Browallia New"/>
          <w:sz w:val="22"/>
          <w:szCs w:val="28"/>
        </w:rPr>
      </w:pPr>
    </w:p>
    <w:p w14:paraId="314BE808" w14:textId="77777777" w:rsidR="00AB4FD1" w:rsidRDefault="00AB4FD1" w:rsidP="004323C1">
      <w:pPr>
        <w:tabs>
          <w:tab w:val="left" w:pos="720"/>
        </w:tabs>
        <w:spacing w:before="120" w:after="120" w:line="380" w:lineRule="exact"/>
        <w:ind w:left="547" w:hanging="547"/>
        <w:jc w:val="thaiDistribute"/>
        <w:rPr>
          <w:rFonts w:ascii="Arial" w:hAnsi="Arial" w:cs="Browallia New"/>
          <w:sz w:val="22"/>
          <w:szCs w:val="28"/>
        </w:rPr>
      </w:pPr>
    </w:p>
    <w:p w14:paraId="5CAAAC86" w14:textId="77777777" w:rsidR="00AB4FD1" w:rsidRDefault="00AB4FD1" w:rsidP="004323C1">
      <w:pPr>
        <w:tabs>
          <w:tab w:val="left" w:pos="720"/>
        </w:tabs>
        <w:spacing w:before="120" w:after="120" w:line="380" w:lineRule="exact"/>
        <w:ind w:left="547" w:hanging="547"/>
        <w:jc w:val="thaiDistribute"/>
        <w:rPr>
          <w:rFonts w:ascii="Arial" w:hAnsi="Arial" w:cs="Browallia New"/>
          <w:sz w:val="22"/>
          <w:szCs w:val="28"/>
        </w:rPr>
      </w:pPr>
    </w:p>
    <w:p w14:paraId="199FA5C2" w14:textId="481159B1" w:rsidR="00E0768A" w:rsidRPr="006F69FA" w:rsidRDefault="002731DA" w:rsidP="004323C1">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Browallia New"/>
          <w:sz w:val="22"/>
          <w:szCs w:val="28"/>
        </w:rPr>
        <w:lastRenderedPageBreak/>
        <w:t>5</w:t>
      </w:r>
      <w:r w:rsidR="00A010EB" w:rsidRPr="006F69FA">
        <w:rPr>
          <w:rFonts w:ascii="Arial" w:hAnsi="Arial" w:cs="Arial"/>
          <w:sz w:val="22"/>
          <w:szCs w:val="22"/>
        </w:rPr>
        <w:t>.1</w:t>
      </w:r>
      <w:r w:rsidR="00A010EB" w:rsidRPr="006F69FA">
        <w:rPr>
          <w:rFonts w:ascii="Arial" w:hAnsi="Arial" w:cs="Arial"/>
          <w:sz w:val="22"/>
          <w:szCs w:val="22"/>
        </w:rPr>
        <w:tab/>
      </w:r>
      <w:r w:rsidR="00E70D08" w:rsidRPr="006F69FA">
        <w:rPr>
          <w:rFonts w:ascii="Arial" w:hAnsi="Arial" w:cs="Arial"/>
          <w:sz w:val="22"/>
          <w:szCs w:val="22"/>
        </w:rPr>
        <w:t>The aging of trade</w:t>
      </w:r>
      <w:r w:rsidR="00E0768A" w:rsidRPr="006F69FA">
        <w:rPr>
          <w:rFonts w:ascii="Arial" w:hAnsi="Arial" w:cs="Arial"/>
          <w:sz w:val="22"/>
          <w:szCs w:val="22"/>
        </w:rPr>
        <w:t xml:space="preserve"> receivable</w:t>
      </w:r>
      <w:r w:rsidR="001659EB" w:rsidRPr="006F69FA">
        <w:rPr>
          <w:rFonts w:ascii="Arial" w:hAnsi="Arial" w:cs="Arial"/>
          <w:sz w:val="22"/>
          <w:szCs w:val="22"/>
        </w:rPr>
        <w:t xml:space="preserve"> </w:t>
      </w:r>
      <w:r w:rsidR="00E0768A" w:rsidRPr="006F69FA">
        <w:rPr>
          <w:rFonts w:ascii="Arial" w:hAnsi="Arial" w:cs="Arial"/>
          <w:sz w:val="22"/>
          <w:szCs w:val="22"/>
        </w:rPr>
        <w:t>-</w:t>
      </w:r>
      <w:r w:rsidR="001659EB" w:rsidRPr="006F69FA">
        <w:rPr>
          <w:rFonts w:ascii="Arial" w:hAnsi="Arial" w:cs="Arial"/>
          <w:sz w:val="22"/>
          <w:szCs w:val="22"/>
        </w:rPr>
        <w:t xml:space="preserve"> </w:t>
      </w:r>
      <w:r w:rsidR="00E0768A" w:rsidRPr="006F69FA">
        <w:rPr>
          <w:rFonts w:ascii="Arial" w:hAnsi="Arial" w:cs="Arial"/>
          <w:sz w:val="22"/>
          <w:szCs w:val="22"/>
        </w:rPr>
        <w:t xml:space="preserve">associated company </w:t>
      </w:r>
      <w:r w:rsidR="00976635" w:rsidRPr="006F69FA">
        <w:rPr>
          <w:rFonts w:ascii="Arial" w:hAnsi="Arial" w:cs="Arial"/>
          <w:sz w:val="22"/>
          <w:szCs w:val="22"/>
        </w:rPr>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607AE0" w:rsidRPr="006F69FA">
        <w:rPr>
          <w:rFonts w:ascii="Arial" w:hAnsi="Arial" w:cs="Arial"/>
          <w:sz w:val="22"/>
          <w:szCs w:val="22"/>
        </w:rPr>
        <w:t xml:space="preserve"> an</w:t>
      </w:r>
      <w:r w:rsidR="001D0A19" w:rsidRPr="006F69FA">
        <w:rPr>
          <w:rFonts w:ascii="Arial" w:hAnsi="Arial" w:cs="Arial"/>
          <w:sz w:val="22"/>
          <w:szCs w:val="22"/>
        </w:rPr>
        <w:t xml:space="preserve">d </w:t>
      </w:r>
      <w:r w:rsidR="00F86F30" w:rsidRPr="006F69FA">
        <w:rPr>
          <w:rFonts w:ascii="Arial" w:hAnsi="Arial" w:cs="Arial"/>
          <w:sz w:val="22"/>
          <w:szCs w:val="22"/>
        </w:rPr>
        <w:t xml:space="preserve">                     </w:t>
      </w:r>
      <w:r w:rsidR="00976635" w:rsidRPr="006F69FA">
        <w:rPr>
          <w:rFonts w:ascii="Arial" w:hAnsi="Arial" w:cs="Arial"/>
          <w:sz w:val="22"/>
          <w:szCs w:val="22"/>
        </w:rPr>
        <w:t xml:space="preserve">31 December </w:t>
      </w:r>
      <w:r w:rsidR="009C5248" w:rsidRPr="006F69FA">
        <w:rPr>
          <w:rFonts w:ascii="Arial" w:hAnsi="Arial" w:cs="Arial"/>
          <w:sz w:val="22"/>
          <w:szCs w:val="22"/>
        </w:rPr>
        <w:t>2019</w:t>
      </w:r>
      <w:r w:rsidR="00976635" w:rsidRPr="006F69FA">
        <w:rPr>
          <w:rFonts w:ascii="Arial" w:hAnsi="Arial" w:cs="Arial"/>
          <w:sz w:val="22"/>
          <w:szCs w:val="22"/>
        </w:rPr>
        <w:t xml:space="preserve"> based on due date, </w:t>
      </w:r>
      <w:r w:rsidR="00164701" w:rsidRPr="006F69FA">
        <w:rPr>
          <w:rFonts w:ascii="Arial" w:hAnsi="Arial" w:cs="Arial"/>
          <w:sz w:val="22"/>
          <w:szCs w:val="22"/>
        </w:rPr>
        <w:t>is as follows:</w:t>
      </w:r>
    </w:p>
    <w:tbl>
      <w:tblPr>
        <w:tblW w:w="9204" w:type="dxa"/>
        <w:tblInd w:w="426" w:type="dxa"/>
        <w:tblLayout w:type="fixed"/>
        <w:tblLook w:val="0000" w:firstRow="0" w:lastRow="0" w:firstColumn="0" w:lastColumn="0" w:noHBand="0" w:noVBand="0"/>
      </w:tblPr>
      <w:tblGrid>
        <w:gridCol w:w="4164"/>
        <w:gridCol w:w="1260"/>
        <w:gridCol w:w="1260"/>
        <w:gridCol w:w="1260"/>
        <w:gridCol w:w="1260"/>
      </w:tblGrid>
      <w:tr w:rsidR="00CF1733" w:rsidRPr="00906B5A" w14:paraId="67F10E3C" w14:textId="77777777" w:rsidTr="00F86F30">
        <w:trPr>
          <w:cantSplit/>
          <w:tblHeader/>
        </w:trPr>
        <w:tc>
          <w:tcPr>
            <w:tcW w:w="4164" w:type="dxa"/>
          </w:tcPr>
          <w:p w14:paraId="5207DF5E" w14:textId="77777777" w:rsidR="00CF1733" w:rsidRPr="007B29FB" w:rsidRDefault="00CF1733" w:rsidP="007B29FB">
            <w:pPr>
              <w:spacing w:line="300" w:lineRule="exact"/>
              <w:ind w:left="-66" w:right="-45"/>
              <w:jc w:val="both"/>
              <w:rPr>
                <w:rFonts w:ascii="Arial" w:eastAsia="Arial Unicode MS" w:hAnsi="Arial" w:cs="Arial Unicode MS"/>
                <w:sz w:val="18"/>
                <w:szCs w:val="18"/>
              </w:rPr>
            </w:pPr>
          </w:p>
        </w:tc>
        <w:tc>
          <w:tcPr>
            <w:tcW w:w="2520" w:type="dxa"/>
            <w:gridSpan w:val="2"/>
          </w:tcPr>
          <w:p w14:paraId="1310F071" w14:textId="77777777" w:rsidR="00CF1733" w:rsidRPr="007B29FB" w:rsidRDefault="00CF1733" w:rsidP="007B29FB">
            <w:pPr>
              <w:spacing w:line="300" w:lineRule="exact"/>
              <w:ind w:right="-45"/>
              <w:jc w:val="center"/>
              <w:rPr>
                <w:rFonts w:ascii="Arial" w:eastAsia="Arial Unicode MS" w:hAnsi="Arial" w:cs="Arial Unicode MS"/>
                <w:sz w:val="18"/>
                <w:szCs w:val="18"/>
              </w:rPr>
            </w:pPr>
          </w:p>
        </w:tc>
        <w:tc>
          <w:tcPr>
            <w:tcW w:w="2520" w:type="dxa"/>
            <w:gridSpan w:val="2"/>
          </w:tcPr>
          <w:p w14:paraId="0BE4E9FC" w14:textId="77777777" w:rsidR="00CF1733" w:rsidRPr="007B29FB" w:rsidRDefault="00CF1733" w:rsidP="007B29FB">
            <w:pPr>
              <w:spacing w:line="300" w:lineRule="exact"/>
              <w:ind w:right="-45"/>
              <w:jc w:val="right"/>
              <w:rPr>
                <w:rFonts w:ascii="Arial" w:eastAsia="Arial Unicode MS" w:hAnsi="Arial" w:cs="Arial Unicode MS"/>
                <w:sz w:val="18"/>
                <w:szCs w:val="18"/>
              </w:rPr>
            </w:pPr>
            <w:r w:rsidRPr="007B29FB">
              <w:rPr>
                <w:rFonts w:ascii="Arial" w:eastAsia="Arial Unicode MS" w:hAnsi="Arial" w:cs="Arial Unicode MS"/>
                <w:sz w:val="18"/>
                <w:szCs w:val="18"/>
              </w:rPr>
              <w:t>(Unit: Thousand Baht)</w:t>
            </w:r>
          </w:p>
        </w:tc>
      </w:tr>
      <w:tr w:rsidR="00CF1733" w:rsidRPr="00906B5A" w14:paraId="4E97CDB3" w14:textId="77777777" w:rsidTr="00F86F30">
        <w:trPr>
          <w:cantSplit/>
          <w:tblHeader/>
        </w:trPr>
        <w:tc>
          <w:tcPr>
            <w:tcW w:w="4164" w:type="dxa"/>
          </w:tcPr>
          <w:p w14:paraId="25BBFBA6" w14:textId="77777777" w:rsidR="00CF1733" w:rsidRPr="007B29FB" w:rsidRDefault="00CF1733" w:rsidP="007B29FB">
            <w:pPr>
              <w:spacing w:line="300" w:lineRule="exact"/>
              <w:ind w:left="-66" w:right="-45"/>
              <w:jc w:val="both"/>
              <w:rPr>
                <w:rFonts w:ascii="Arial" w:eastAsia="Arial Unicode MS" w:hAnsi="Arial" w:cs="Arial Unicode MS"/>
                <w:sz w:val="18"/>
                <w:szCs w:val="18"/>
              </w:rPr>
            </w:pPr>
          </w:p>
        </w:tc>
        <w:tc>
          <w:tcPr>
            <w:tcW w:w="2520" w:type="dxa"/>
            <w:gridSpan w:val="2"/>
          </w:tcPr>
          <w:p w14:paraId="37B1DFB4" w14:textId="004D9DD0" w:rsidR="00CF1733" w:rsidRPr="007B29FB" w:rsidRDefault="00CF1733" w:rsidP="007B29FB">
            <w:pPr>
              <w:pBdr>
                <w:bottom w:val="single" w:sz="4" w:space="1" w:color="auto"/>
              </w:pBdr>
              <w:spacing w:line="300" w:lineRule="exact"/>
              <w:ind w:right="-45"/>
              <w:jc w:val="center"/>
              <w:rPr>
                <w:rFonts w:ascii="Arial" w:eastAsia="Arial Unicode MS" w:hAnsi="Arial" w:cs="Arial Unicode MS"/>
                <w:sz w:val="18"/>
                <w:szCs w:val="18"/>
              </w:rPr>
            </w:pPr>
            <w:r w:rsidRPr="007B29FB">
              <w:rPr>
                <w:rFonts w:ascii="Arial" w:eastAsia="Arial Unicode MS" w:hAnsi="Arial" w:cs="Arial Unicode MS"/>
                <w:sz w:val="18"/>
                <w:szCs w:val="18"/>
              </w:rPr>
              <w:t xml:space="preserve">Consolidated </w:t>
            </w:r>
            <w:r w:rsidR="00F42809" w:rsidRPr="007B29FB">
              <w:rPr>
                <w:rFonts w:ascii="Arial" w:eastAsia="Arial Unicode MS" w:hAnsi="Arial" w:cs="Arial Unicode MS"/>
                <w:sz w:val="18"/>
                <w:szCs w:val="18"/>
              </w:rPr>
              <w:t xml:space="preserve">                  </w:t>
            </w:r>
            <w:r w:rsidRPr="007B29FB">
              <w:rPr>
                <w:rFonts w:ascii="Arial" w:eastAsia="Arial Unicode MS" w:hAnsi="Arial" w:cs="Arial Unicode MS"/>
                <w:sz w:val="18"/>
                <w:szCs w:val="18"/>
              </w:rPr>
              <w:t>financial statements</w:t>
            </w:r>
          </w:p>
        </w:tc>
        <w:tc>
          <w:tcPr>
            <w:tcW w:w="2520" w:type="dxa"/>
            <w:gridSpan w:val="2"/>
          </w:tcPr>
          <w:p w14:paraId="3DDFD269" w14:textId="2591F4F3" w:rsidR="00CF1733" w:rsidRPr="007B29FB" w:rsidRDefault="00CF1733" w:rsidP="007B29FB">
            <w:pPr>
              <w:pBdr>
                <w:bottom w:val="single" w:sz="4" w:space="1" w:color="auto"/>
              </w:pBdr>
              <w:spacing w:line="300" w:lineRule="exact"/>
              <w:ind w:right="-45"/>
              <w:jc w:val="center"/>
              <w:rPr>
                <w:rFonts w:ascii="Arial" w:eastAsia="Arial Unicode MS" w:hAnsi="Arial" w:cs="Arial Unicode MS"/>
                <w:sz w:val="18"/>
                <w:szCs w:val="18"/>
              </w:rPr>
            </w:pPr>
            <w:r w:rsidRPr="007B29FB">
              <w:rPr>
                <w:rFonts w:ascii="Arial" w:eastAsia="Arial Unicode MS" w:hAnsi="Arial" w:cs="Arial Unicode MS"/>
                <w:sz w:val="18"/>
                <w:szCs w:val="18"/>
              </w:rPr>
              <w:t xml:space="preserve">Separate </w:t>
            </w:r>
            <w:r w:rsidR="00F42809" w:rsidRPr="007B29FB">
              <w:rPr>
                <w:rFonts w:ascii="Arial" w:eastAsia="Arial Unicode MS" w:hAnsi="Arial" w:cs="Arial Unicode MS"/>
                <w:sz w:val="18"/>
                <w:szCs w:val="18"/>
              </w:rPr>
              <w:t xml:space="preserve">                         </w:t>
            </w:r>
            <w:r w:rsidRPr="007B29FB">
              <w:rPr>
                <w:rFonts w:ascii="Arial" w:eastAsia="Arial Unicode MS" w:hAnsi="Arial" w:cs="Arial Unicode MS"/>
                <w:sz w:val="18"/>
                <w:szCs w:val="18"/>
              </w:rPr>
              <w:t>financial</w:t>
            </w:r>
            <w:r w:rsidR="00F42809" w:rsidRPr="007B29FB">
              <w:rPr>
                <w:rFonts w:ascii="Arial" w:eastAsia="Arial Unicode MS" w:hAnsi="Arial" w:cs="Arial Unicode MS"/>
                <w:sz w:val="18"/>
                <w:szCs w:val="18"/>
              </w:rPr>
              <w:t xml:space="preserve"> </w:t>
            </w:r>
            <w:r w:rsidRPr="007B29FB">
              <w:rPr>
                <w:rFonts w:ascii="Arial" w:eastAsia="Arial Unicode MS" w:hAnsi="Arial" w:cs="Arial Unicode MS"/>
                <w:sz w:val="18"/>
                <w:szCs w:val="18"/>
              </w:rPr>
              <w:t>statements</w:t>
            </w:r>
          </w:p>
        </w:tc>
      </w:tr>
      <w:tr w:rsidR="00CF1733" w:rsidRPr="00906B5A" w14:paraId="1CC9822B" w14:textId="77777777" w:rsidTr="00F86F30">
        <w:trPr>
          <w:cantSplit/>
          <w:tblHeader/>
        </w:trPr>
        <w:tc>
          <w:tcPr>
            <w:tcW w:w="4164" w:type="dxa"/>
          </w:tcPr>
          <w:p w14:paraId="30BB37C7" w14:textId="77777777" w:rsidR="00CF1733" w:rsidRPr="007B29FB" w:rsidRDefault="00CF1733" w:rsidP="007B29FB">
            <w:pPr>
              <w:spacing w:line="300" w:lineRule="exact"/>
              <w:ind w:left="-66" w:right="-45"/>
              <w:jc w:val="both"/>
              <w:rPr>
                <w:rFonts w:ascii="Arial" w:eastAsia="Arial Unicode MS" w:hAnsi="Arial" w:cs="Arial Unicode MS"/>
                <w:sz w:val="18"/>
                <w:szCs w:val="18"/>
              </w:rPr>
            </w:pPr>
          </w:p>
        </w:tc>
        <w:tc>
          <w:tcPr>
            <w:tcW w:w="1260" w:type="dxa"/>
          </w:tcPr>
          <w:p w14:paraId="1957886A" w14:textId="19A824F6" w:rsidR="00CF1733" w:rsidRPr="007B29FB" w:rsidRDefault="00BB233F"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lang w:val="en-GB"/>
              </w:rPr>
              <w:t xml:space="preserve">30 </w:t>
            </w:r>
            <w:r w:rsidR="00D43A7E" w:rsidRPr="007B29FB">
              <w:rPr>
                <w:rFonts w:ascii="Arial" w:eastAsia="Arial Unicode MS" w:hAnsi="Arial" w:cs="Arial"/>
                <w:sz w:val="18"/>
                <w:szCs w:val="18"/>
                <w:lang w:val="en-GB"/>
              </w:rPr>
              <w:t>September</w:t>
            </w:r>
          </w:p>
        </w:tc>
        <w:tc>
          <w:tcPr>
            <w:tcW w:w="1260" w:type="dxa"/>
          </w:tcPr>
          <w:p w14:paraId="4E190A0C" w14:textId="33B52EFA" w:rsidR="00CF1733" w:rsidRPr="007B29FB" w:rsidRDefault="00CF1733"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rPr>
              <w:t xml:space="preserve">31 December  </w:t>
            </w:r>
            <w:r w:rsidRPr="007B29FB">
              <w:rPr>
                <w:rFonts w:ascii="Arial" w:eastAsia="Arial Unicode MS" w:hAnsi="Arial" w:cs="Arial"/>
                <w:sz w:val="18"/>
                <w:szCs w:val="18"/>
                <w:u w:val="single"/>
              </w:rPr>
              <w:t xml:space="preserve"> </w:t>
            </w:r>
          </w:p>
        </w:tc>
        <w:tc>
          <w:tcPr>
            <w:tcW w:w="1260" w:type="dxa"/>
          </w:tcPr>
          <w:p w14:paraId="31A34966" w14:textId="7C9C7353" w:rsidR="00CF1733" w:rsidRPr="007B29FB" w:rsidRDefault="00BB233F"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lang w:val="en-GB"/>
              </w:rPr>
              <w:t xml:space="preserve">30 </w:t>
            </w:r>
            <w:r w:rsidR="00D43A7E" w:rsidRPr="007B29FB">
              <w:rPr>
                <w:rFonts w:ascii="Arial" w:eastAsia="Arial Unicode MS" w:hAnsi="Arial" w:cs="Arial"/>
                <w:sz w:val="18"/>
                <w:szCs w:val="18"/>
                <w:lang w:val="en-GB"/>
              </w:rPr>
              <w:t>September</w:t>
            </w:r>
          </w:p>
        </w:tc>
        <w:tc>
          <w:tcPr>
            <w:tcW w:w="1260" w:type="dxa"/>
          </w:tcPr>
          <w:p w14:paraId="60439C21" w14:textId="4481DB46" w:rsidR="00CF1733" w:rsidRPr="007B29FB" w:rsidRDefault="00CF1733"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rPr>
              <w:t xml:space="preserve">31 December  </w:t>
            </w:r>
            <w:r w:rsidRPr="007B29FB">
              <w:rPr>
                <w:rFonts w:ascii="Arial" w:eastAsia="Arial Unicode MS" w:hAnsi="Arial" w:cs="Arial"/>
                <w:sz w:val="18"/>
                <w:szCs w:val="18"/>
                <w:u w:val="single"/>
              </w:rPr>
              <w:t xml:space="preserve"> </w:t>
            </w:r>
          </w:p>
        </w:tc>
      </w:tr>
      <w:tr w:rsidR="00CF1733" w:rsidRPr="00906B5A" w14:paraId="2F514BBD" w14:textId="77777777" w:rsidTr="00F86F30">
        <w:trPr>
          <w:cantSplit/>
          <w:tblHeader/>
        </w:trPr>
        <w:tc>
          <w:tcPr>
            <w:tcW w:w="4164" w:type="dxa"/>
          </w:tcPr>
          <w:p w14:paraId="6F7ACBE0" w14:textId="77777777" w:rsidR="00CF1733" w:rsidRPr="007B29FB" w:rsidRDefault="00CF1733" w:rsidP="007B29FB">
            <w:pPr>
              <w:spacing w:line="300" w:lineRule="exact"/>
              <w:ind w:left="-66" w:right="-45"/>
              <w:jc w:val="both"/>
              <w:rPr>
                <w:rFonts w:ascii="Arial" w:eastAsia="Arial Unicode MS" w:hAnsi="Arial" w:cs="Arial Unicode MS"/>
                <w:sz w:val="18"/>
                <w:szCs w:val="18"/>
              </w:rPr>
            </w:pPr>
          </w:p>
        </w:tc>
        <w:tc>
          <w:tcPr>
            <w:tcW w:w="1260" w:type="dxa"/>
          </w:tcPr>
          <w:p w14:paraId="54EC4902" w14:textId="04F082E5" w:rsidR="00CF1733" w:rsidRPr="007B29FB" w:rsidRDefault="00CF1733" w:rsidP="007B29FB">
            <w:pPr>
              <w:spacing w:line="300" w:lineRule="exact"/>
              <w:jc w:val="center"/>
              <w:rPr>
                <w:rFonts w:ascii="Arial" w:eastAsia="Arial Unicode MS" w:hAnsi="Arial" w:cs="Arial Unicode MS"/>
                <w:sz w:val="18"/>
                <w:szCs w:val="18"/>
                <w:u w:val="single"/>
                <w:cs/>
                <w:lang w:val="en-GB"/>
              </w:rPr>
            </w:pPr>
            <w:r w:rsidRPr="007B29FB">
              <w:rPr>
                <w:rFonts w:ascii="Arial" w:eastAsia="Arial Unicode MS" w:hAnsi="Arial"/>
                <w:sz w:val="18"/>
                <w:szCs w:val="18"/>
                <w:u w:val="single"/>
                <w:lang w:val="en-GB"/>
              </w:rPr>
              <w:t>2020</w:t>
            </w:r>
          </w:p>
        </w:tc>
        <w:tc>
          <w:tcPr>
            <w:tcW w:w="1260" w:type="dxa"/>
          </w:tcPr>
          <w:p w14:paraId="07B9BCA7" w14:textId="19DA3561" w:rsidR="00CF1733" w:rsidRPr="007B29FB" w:rsidRDefault="00CF1733"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u w:val="single"/>
              </w:rPr>
              <w:t>2019</w:t>
            </w:r>
          </w:p>
        </w:tc>
        <w:tc>
          <w:tcPr>
            <w:tcW w:w="1260" w:type="dxa"/>
          </w:tcPr>
          <w:p w14:paraId="7B870DDC" w14:textId="633E87D4" w:rsidR="00CF1733" w:rsidRPr="007B29FB" w:rsidRDefault="00CF1733" w:rsidP="007B29FB">
            <w:pPr>
              <w:spacing w:line="300" w:lineRule="exact"/>
              <w:jc w:val="center"/>
              <w:rPr>
                <w:rFonts w:ascii="Arial" w:eastAsia="Arial Unicode MS" w:hAnsi="Arial" w:cs="Arial Unicode MS"/>
                <w:sz w:val="18"/>
                <w:szCs w:val="18"/>
                <w:u w:val="single"/>
                <w:cs/>
                <w:lang w:val="en-GB"/>
              </w:rPr>
            </w:pPr>
            <w:r w:rsidRPr="007B29FB">
              <w:rPr>
                <w:rFonts w:ascii="Arial" w:eastAsia="Arial Unicode MS" w:hAnsi="Arial"/>
                <w:sz w:val="18"/>
                <w:szCs w:val="18"/>
                <w:u w:val="single"/>
                <w:lang w:val="en-GB"/>
              </w:rPr>
              <w:t>2020</w:t>
            </w:r>
          </w:p>
        </w:tc>
        <w:tc>
          <w:tcPr>
            <w:tcW w:w="1260" w:type="dxa"/>
          </w:tcPr>
          <w:p w14:paraId="072B9DCC" w14:textId="70EDB5B1" w:rsidR="00CF1733" w:rsidRPr="007B29FB" w:rsidRDefault="00CF1733"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u w:val="single"/>
              </w:rPr>
              <w:t>2019</w:t>
            </w:r>
          </w:p>
        </w:tc>
      </w:tr>
      <w:tr w:rsidR="00CF1733" w:rsidRPr="00906B5A" w14:paraId="061DE7DA" w14:textId="77777777" w:rsidTr="00F86F30">
        <w:trPr>
          <w:cantSplit/>
          <w:tblHeader/>
        </w:trPr>
        <w:tc>
          <w:tcPr>
            <w:tcW w:w="4164" w:type="dxa"/>
          </w:tcPr>
          <w:p w14:paraId="323B2B28" w14:textId="77777777" w:rsidR="00CF1733" w:rsidRPr="007B29FB" w:rsidRDefault="00CF1733" w:rsidP="007B29FB">
            <w:pPr>
              <w:spacing w:line="300" w:lineRule="exact"/>
              <w:ind w:left="-66" w:right="-45"/>
              <w:jc w:val="both"/>
              <w:rPr>
                <w:rFonts w:ascii="Arial" w:eastAsia="Arial Unicode MS" w:hAnsi="Arial" w:cs="Arial Unicode MS"/>
                <w:sz w:val="18"/>
                <w:szCs w:val="18"/>
              </w:rPr>
            </w:pPr>
          </w:p>
        </w:tc>
        <w:tc>
          <w:tcPr>
            <w:tcW w:w="1260" w:type="dxa"/>
          </w:tcPr>
          <w:p w14:paraId="22F36E62" w14:textId="77777777" w:rsidR="00CF1733" w:rsidRPr="007B29FB" w:rsidRDefault="00CF1733" w:rsidP="007B29FB">
            <w:pPr>
              <w:spacing w:line="300" w:lineRule="exact"/>
              <w:jc w:val="center"/>
              <w:rPr>
                <w:rFonts w:ascii="Arial" w:eastAsia="Arial Unicode MS" w:hAnsi="Arial" w:cs="Arial Unicode MS"/>
                <w:sz w:val="18"/>
                <w:szCs w:val="18"/>
                <w:u w:val="single"/>
                <w:cs/>
                <w:lang w:val="en-GB"/>
              </w:rPr>
            </w:pPr>
          </w:p>
        </w:tc>
        <w:tc>
          <w:tcPr>
            <w:tcW w:w="1260" w:type="dxa"/>
          </w:tcPr>
          <w:p w14:paraId="6FDE58B3" w14:textId="6A6033CB" w:rsidR="00CF1733" w:rsidRPr="007B29FB" w:rsidRDefault="00CF1733"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rPr>
              <w:t>(Audited)</w:t>
            </w:r>
          </w:p>
        </w:tc>
        <w:tc>
          <w:tcPr>
            <w:tcW w:w="1260" w:type="dxa"/>
          </w:tcPr>
          <w:p w14:paraId="3FFDC696" w14:textId="77777777" w:rsidR="00CF1733" w:rsidRPr="007B29FB" w:rsidRDefault="00CF1733" w:rsidP="007B29FB">
            <w:pPr>
              <w:spacing w:line="300" w:lineRule="exact"/>
              <w:jc w:val="center"/>
              <w:rPr>
                <w:rFonts w:ascii="Arial" w:eastAsia="Arial Unicode MS" w:hAnsi="Arial" w:cs="Arial Unicode MS"/>
                <w:sz w:val="18"/>
                <w:szCs w:val="18"/>
                <w:u w:val="single"/>
                <w:cs/>
                <w:lang w:val="en-GB"/>
              </w:rPr>
            </w:pPr>
          </w:p>
        </w:tc>
        <w:tc>
          <w:tcPr>
            <w:tcW w:w="1260" w:type="dxa"/>
          </w:tcPr>
          <w:p w14:paraId="05B83034" w14:textId="07AFF38D" w:rsidR="00CF1733" w:rsidRPr="007B29FB" w:rsidRDefault="00CF1733" w:rsidP="007B29FB">
            <w:pPr>
              <w:spacing w:line="300" w:lineRule="exact"/>
              <w:jc w:val="center"/>
              <w:rPr>
                <w:rFonts w:ascii="Arial" w:eastAsia="Arial Unicode MS" w:hAnsi="Arial" w:cs="Arial Unicode MS"/>
                <w:sz w:val="18"/>
                <w:szCs w:val="18"/>
                <w:u w:val="single"/>
              </w:rPr>
            </w:pPr>
            <w:r w:rsidRPr="007B29FB">
              <w:rPr>
                <w:rFonts w:ascii="Arial" w:eastAsia="Arial Unicode MS" w:hAnsi="Arial" w:cs="Arial"/>
                <w:sz w:val="18"/>
                <w:szCs w:val="18"/>
              </w:rPr>
              <w:t>(Audited)</w:t>
            </w:r>
          </w:p>
        </w:tc>
      </w:tr>
      <w:tr w:rsidR="00EF69F8" w:rsidRPr="00906B5A" w14:paraId="335E0F40" w14:textId="77777777" w:rsidTr="00F86F30">
        <w:trPr>
          <w:cantSplit/>
        </w:trPr>
        <w:tc>
          <w:tcPr>
            <w:tcW w:w="4164" w:type="dxa"/>
          </w:tcPr>
          <w:p w14:paraId="79937FD6" w14:textId="77777777" w:rsidR="00EF69F8" w:rsidRPr="007B29FB" w:rsidRDefault="00EF69F8" w:rsidP="007B29FB">
            <w:pPr>
              <w:spacing w:line="300" w:lineRule="exact"/>
              <w:jc w:val="both"/>
              <w:rPr>
                <w:rFonts w:ascii="Arial" w:eastAsia="Arial Unicode MS" w:hAnsi="Arial" w:cs="Arial"/>
                <w:sz w:val="18"/>
                <w:szCs w:val="18"/>
              </w:rPr>
            </w:pPr>
            <w:r w:rsidRPr="007B29FB">
              <w:rPr>
                <w:rFonts w:ascii="Arial" w:eastAsia="Arial Unicode MS" w:hAnsi="Arial" w:cs="Arial"/>
                <w:sz w:val="18"/>
                <w:szCs w:val="18"/>
              </w:rPr>
              <w:t>Age of receivables</w:t>
            </w:r>
          </w:p>
        </w:tc>
        <w:tc>
          <w:tcPr>
            <w:tcW w:w="1260" w:type="dxa"/>
          </w:tcPr>
          <w:p w14:paraId="47C4AFD2" w14:textId="77777777" w:rsidR="00EF69F8" w:rsidRPr="007B29FB" w:rsidRDefault="00EF69F8" w:rsidP="007B29FB">
            <w:pPr>
              <w:spacing w:line="300" w:lineRule="exact"/>
              <w:jc w:val="both"/>
              <w:rPr>
                <w:rFonts w:ascii="Arial" w:eastAsia="Arial Unicode MS" w:hAnsi="Arial" w:cs="Arial"/>
                <w:sz w:val="18"/>
                <w:szCs w:val="18"/>
              </w:rPr>
            </w:pPr>
          </w:p>
        </w:tc>
        <w:tc>
          <w:tcPr>
            <w:tcW w:w="1260" w:type="dxa"/>
          </w:tcPr>
          <w:p w14:paraId="2A9C3B3D" w14:textId="5B64DED0" w:rsidR="00EF69F8" w:rsidRPr="007B29FB" w:rsidRDefault="00EF69F8" w:rsidP="007B29FB">
            <w:pPr>
              <w:spacing w:line="300" w:lineRule="exact"/>
              <w:jc w:val="both"/>
              <w:rPr>
                <w:rFonts w:ascii="Arial" w:eastAsia="Arial Unicode MS" w:hAnsi="Arial" w:cs="Arial"/>
                <w:sz w:val="18"/>
                <w:szCs w:val="18"/>
              </w:rPr>
            </w:pPr>
          </w:p>
        </w:tc>
        <w:tc>
          <w:tcPr>
            <w:tcW w:w="1260" w:type="dxa"/>
          </w:tcPr>
          <w:p w14:paraId="46996ECC" w14:textId="77777777" w:rsidR="00EF69F8" w:rsidRPr="007B29FB" w:rsidRDefault="00EF69F8" w:rsidP="007B29FB">
            <w:pPr>
              <w:spacing w:line="300" w:lineRule="exact"/>
              <w:ind w:right="26"/>
              <w:jc w:val="both"/>
              <w:rPr>
                <w:rFonts w:ascii="Arial" w:eastAsia="Arial Unicode MS" w:hAnsi="Arial" w:cs="Arial"/>
                <w:sz w:val="18"/>
                <w:szCs w:val="18"/>
              </w:rPr>
            </w:pPr>
          </w:p>
        </w:tc>
        <w:tc>
          <w:tcPr>
            <w:tcW w:w="1260" w:type="dxa"/>
          </w:tcPr>
          <w:p w14:paraId="073C6792" w14:textId="77777777" w:rsidR="00EF69F8" w:rsidRPr="007B29FB" w:rsidRDefault="00EF69F8" w:rsidP="007B29FB">
            <w:pPr>
              <w:spacing w:line="300" w:lineRule="exact"/>
              <w:jc w:val="both"/>
              <w:rPr>
                <w:rFonts w:ascii="Arial" w:eastAsia="Arial Unicode MS" w:hAnsi="Arial" w:cs="Arial"/>
                <w:sz w:val="18"/>
                <w:szCs w:val="18"/>
              </w:rPr>
            </w:pPr>
          </w:p>
        </w:tc>
      </w:tr>
      <w:tr w:rsidR="00CF1733" w:rsidRPr="00906B5A" w14:paraId="7635DC92" w14:textId="77777777" w:rsidTr="00F86F30">
        <w:trPr>
          <w:cantSplit/>
        </w:trPr>
        <w:tc>
          <w:tcPr>
            <w:tcW w:w="4164" w:type="dxa"/>
          </w:tcPr>
          <w:p w14:paraId="3A7BE178" w14:textId="77777777" w:rsidR="00CF1733" w:rsidRPr="007B29FB" w:rsidRDefault="00CF1733" w:rsidP="007B29FB">
            <w:pPr>
              <w:spacing w:line="300" w:lineRule="exact"/>
              <w:ind w:right="-45"/>
              <w:jc w:val="both"/>
              <w:rPr>
                <w:rFonts w:ascii="Arial" w:eastAsia="Arial Unicode MS" w:hAnsi="Arial" w:cs="Arial"/>
                <w:sz w:val="18"/>
                <w:szCs w:val="18"/>
              </w:rPr>
            </w:pPr>
            <w:r w:rsidRPr="007B29FB">
              <w:rPr>
                <w:rFonts w:ascii="Arial" w:eastAsia="Arial Unicode MS" w:hAnsi="Arial" w:cs="Arial"/>
                <w:sz w:val="18"/>
                <w:szCs w:val="18"/>
              </w:rPr>
              <w:t xml:space="preserve">   Not yet due</w:t>
            </w:r>
          </w:p>
        </w:tc>
        <w:tc>
          <w:tcPr>
            <w:tcW w:w="1260" w:type="dxa"/>
          </w:tcPr>
          <w:p w14:paraId="3D857C8E" w14:textId="52A50782" w:rsidR="00CF1733" w:rsidRPr="007B29FB" w:rsidRDefault="005D28FE" w:rsidP="007B29FB">
            <w:pP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213,797</w:t>
            </w:r>
          </w:p>
        </w:tc>
        <w:tc>
          <w:tcPr>
            <w:tcW w:w="1260" w:type="dxa"/>
          </w:tcPr>
          <w:p w14:paraId="450823C2" w14:textId="211F6522" w:rsidR="00CF1733" w:rsidRPr="007B29FB" w:rsidRDefault="00CF1733" w:rsidP="007B29FB">
            <w:pP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316,885</w:t>
            </w:r>
          </w:p>
        </w:tc>
        <w:tc>
          <w:tcPr>
            <w:tcW w:w="1260" w:type="dxa"/>
          </w:tcPr>
          <w:p w14:paraId="6450B0F3" w14:textId="474AF4E3" w:rsidR="00CF1733" w:rsidRPr="007B29FB" w:rsidRDefault="00A80595" w:rsidP="007B29FB">
            <w:pP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212,526</w:t>
            </w:r>
          </w:p>
        </w:tc>
        <w:tc>
          <w:tcPr>
            <w:tcW w:w="1260" w:type="dxa"/>
          </w:tcPr>
          <w:p w14:paraId="06A15490" w14:textId="5C014272" w:rsidR="00CF1733" w:rsidRPr="007B29FB" w:rsidRDefault="00CF1733" w:rsidP="007B29FB">
            <w:pP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303,264</w:t>
            </w:r>
          </w:p>
        </w:tc>
      </w:tr>
      <w:tr w:rsidR="00CF1733" w:rsidRPr="00906B5A" w14:paraId="0406C02F" w14:textId="77777777" w:rsidTr="00F86F30">
        <w:trPr>
          <w:cantSplit/>
          <w:trHeight w:val="80"/>
        </w:trPr>
        <w:tc>
          <w:tcPr>
            <w:tcW w:w="4164" w:type="dxa"/>
          </w:tcPr>
          <w:p w14:paraId="0B5BB917" w14:textId="77777777" w:rsidR="00CF1733" w:rsidRPr="007B29FB" w:rsidRDefault="00CF1733" w:rsidP="007B29FB">
            <w:pPr>
              <w:tabs>
                <w:tab w:val="left" w:pos="414"/>
              </w:tabs>
              <w:spacing w:line="300" w:lineRule="exact"/>
              <w:ind w:right="-45"/>
              <w:jc w:val="both"/>
              <w:rPr>
                <w:rFonts w:ascii="Arial" w:eastAsia="Arial Unicode MS" w:hAnsi="Arial" w:cs="Arial"/>
                <w:sz w:val="18"/>
                <w:szCs w:val="18"/>
              </w:rPr>
            </w:pPr>
            <w:r w:rsidRPr="007B29FB">
              <w:rPr>
                <w:rFonts w:ascii="Arial" w:eastAsia="Arial Unicode MS" w:hAnsi="Arial" w:cs="Arial"/>
                <w:sz w:val="18"/>
                <w:szCs w:val="18"/>
              </w:rPr>
              <w:t xml:space="preserve">   Past due less than 1 month</w:t>
            </w:r>
          </w:p>
        </w:tc>
        <w:tc>
          <w:tcPr>
            <w:tcW w:w="1260" w:type="dxa"/>
          </w:tcPr>
          <w:p w14:paraId="58D85822" w14:textId="3CE8DDF6" w:rsidR="00CF1733" w:rsidRPr="007B29FB" w:rsidRDefault="005D28FE" w:rsidP="007B29FB">
            <w:pPr>
              <w:pBdr>
                <w:bottom w:val="single" w:sz="4"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43</w:t>
            </w:r>
            <w:r w:rsidR="00A80595" w:rsidRPr="007B29FB">
              <w:rPr>
                <w:rFonts w:ascii="Arial" w:eastAsia="Arial Unicode MS" w:hAnsi="Arial" w:cs="Arial"/>
                <w:sz w:val="18"/>
                <w:szCs w:val="18"/>
              </w:rPr>
              <w:t>,451</w:t>
            </w:r>
          </w:p>
        </w:tc>
        <w:tc>
          <w:tcPr>
            <w:tcW w:w="1260" w:type="dxa"/>
          </w:tcPr>
          <w:p w14:paraId="7EB9F3B4" w14:textId="1F8F3C18" w:rsidR="00CF1733" w:rsidRPr="007B29FB" w:rsidRDefault="00CF1733" w:rsidP="007B29FB">
            <w:pPr>
              <w:pBdr>
                <w:bottom w:val="single" w:sz="4"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43,131</w:t>
            </w:r>
          </w:p>
        </w:tc>
        <w:tc>
          <w:tcPr>
            <w:tcW w:w="1260" w:type="dxa"/>
          </w:tcPr>
          <w:p w14:paraId="3EC73B0C" w14:textId="78AAF9C7" w:rsidR="00CF1733" w:rsidRPr="007B29FB" w:rsidRDefault="00A80595" w:rsidP="007B29FB">
            <w:pPr>
              <w:pBdr>
                <w:bottom w:val="single" w:sz="4"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42,302</w:t>
            </w:r>
          </w:p>
        </w:tc>
        <w:tc>
          <w:tcPr>
            <w:tcW w:w="1260" w:type="dxa"/>
          </w:tcPr>
          <w:p w14:paraId="7C312288" w14:textId="4FAB6E56" w:rsidR="00CF1733" w:rsidRPr="007B29FB" w:rsidRDefault="00CF1733" w:rsidP="007B29FB">
            <w:pPr>
              <w:pBdr>
                <w:bottom w:val="single" w:sz="4"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42,372</w:t>
            </w:r>
          </w:p>
        </w:tc>
      </w:tr>
      <w:tr w:rsidR="00CF1733" w:rsidRPr="00906B5A" w14:paraId="24E7E3E7" w14:textId="77777777" w:rsidTr="00F86F30">
        <w:trPr>
          <w:cantSplit/>
        </w:trPr>
        <w:tc>
          <w:tcPr>
            <w:tcW w:w="4164" w:type="dxa"/>
          </w:tcPr>
          <w:p w14:paraId="12077975" w14:textId="77777777" w:rsidR="00CF1733" w:rsidRPr="007B29FB" w:rsidRDefault="00CF1733" w:rsidP="007B29FB">
            <w:pPr>
              <w:spacing w:line="300" w:lineRule="exact"/>
              <w:ind w:right="-45"/>
              <w:jc w:val="both"/>
              <w:rPr>
                <w:rFonts w:ascii="Arial" w:eastAsia="Arial Unicode MS" w:hAnsi="Arial" w:cs="Arial"/>
                <w:sz w:val="18"/>
                <w:szCs w:val="18"/>
              </w:rPr>
            </w:pPr>
            <w:r w:rsidRPr="007B29FB">
              <w:rPr>
                <w:rFonts w:ascii="Arial" w:eastAsia="Arial Unicode MS" w:hAnsi="Arial" w:cs="Arial"/>
                <w:sz w:val="18"/>
                <w:szCs w:val="18"/>
              </w:rPr>
              <w:t>Trade account receivable - associated company</w:t>
            </w:r>
          </w:p>
        </w:tc>
        <w:tc>
          <w:tcPr>
            <w:tcW w:w="1260" w:type="dxa"/>
          </w:tcPr>
          <w:p w14:paraId="43CB41B0" w14:textId="30F74DF8" w:rsidR="00CF1733" w:rsidRPr="007B29FB" w:rsidRDefault="00A80595" w:rsidP="007B29FB">
            <w:pPr>
              <w:pBdr>
                <w:bottom w:val="double" w:sz="6"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257,248</w:t>
            </w:r>
          </w:p>
        </w:tc>
        <w:tc>
          <w:tcPr>
            <w:tcW w:w="1260" w:type="dxa"/>
          </w:tcPr>
          <w:p w14:paraId="67A3E203" w14:textId="28F84615" w:rsidR="00CF1733" w:rsidRPr="007B29FB" w:rsidRDefault="00CF1733" w:rsidP="007B29FB">
            <w:pPr>
              <w:pBdr>
                <w:bottom w:val="double" w:sz="6"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360,016</w:t>
            </w:r>
          </w:p>
        </w:tc>
        <w:tc>
          <w:tcPr>
            <w:tcW w:w="1260" w:type="dxa"/>
          </w:tcPr>
          <w:p w14:paraId="15228E92" w14:textId="522CFBD5" w:rsidR="00CF1733" w:rsidRPr="007B29FB" w:rsidRDefault="00A80595" w:rsidP="007B29FB">
            <w:pPr>
              <w:pBdr>
                <w:bottom w:val="double" w:sz="6"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254,828</w:t>
            </w:r>
          </w:p>
        </w:tc>
        <w:tc>
          <w:tcPr>
            <w:tcW w:w="1260" w:type="dxa"/>
          </w:tcPr>
          <w:p w14:paraId="69C425B8" w14:textId="758BFB32" w:rsidR="00CF1733" w:rsidRPr="007B29FB" w:rsidRDefault="00CF1733" w:rsidP="007B29FB">
            <w:pPr>
              <w:pBdr>
                <w:bottom w:val="double" w:sz="6" w:space="1" w:color="auto"/>
              </w:pBdr>
              <w:tabs>
                <w:tab w:val="decimal" w:pos="930"/>
              </w:tabs>
              <w:spacing w:line="300" w:lineRule="exact"/>
              <w:ind w:left="12"/>
              <w:jc w:val="thaiDistribute"/>
              <w:rPr>
                <w:rFonts w:ascii="Arial" w:eastAsia="Arial Unicode MS" w:hAnsi="Arial" w:cs="Arial"/>
                <w:sz w:val="18"/>
                <w:szCs w:val="18"/>
              </w:rPr>
            </w:pPr>
            <w:r w:rsidRPr="007B29FB">
              <w:rPr>
                <w:rFonts w:ascii="Arial" w:eastAsia="Arial Unicode MS" w:hAnsi="Arial" w:cs="Arial"/>
                <w:sz w:val="18"/>
                <w:szCs w:val="18"/>
              </w:rPr>
              <w:t>345,636</w:t>
            </w:r>
          </w:p>
        </w:tc>
      </w:tr>
    </w:tbl>
    <w:p w14:paraId="6CD831C7" w14:textId="0F3136B1" w:rsidR="001572EF" w:rsidRPr="006F69FA" w:rsidRDefault="002731DA" w:rsidP="00595259">
      <w:pPr>
        <w:tabs>
          <w:tab w:val="left" w:pos="720"/>
        </w:tabs>
        <w:spacing w:before="240" w:after="120" w:line="380" w:lineRule="exact"/>
        <w:ind w:left="547" w:hanging="547"/>
        <w:jc w:val="thaiDistribute"/>
        <w:rPr>
          <w:rFonts w:ascii="Arial" w:hAnsi="Arial" w:cs="Arial"/>
          <w:sz w:val="22"/>
          <w:szCs w:val="22"/>
        </w:rPr>
      </w:pPr>
      <w:r w:rsidRPr="006F69FA">
        <w:rPr>
          <w:rFonts w:ascii="Arial" w:hAnsi="Arial" w:cs="Arial"/>
          <w:sz w:val="22"/>
          <w:szCs w:val="22"/>
        </w:rPr>
        <w:t>5</w:t>
      </w:r>
      <w:r w:rsidR="00ED33E2" w:rsidRPr="006F69FA">
        <w:rPr>
          <w:rFonts w:ascii="Arial" w:hAnsi="Arial" w:cs="Arial"/>
          <w:sz w:val="22"/>
          <w:szCs w:val="22"/>
        </w:rPr>
        <w:t>.</w:t>
      </w:r>
      <w:r w:rsidR="00EF69F8" w:rsidRPr="006F69FA">
        <w:rPr>
          <w:rFonts w:ascii="Arial" w:hAnsi="Arial" w:cs="Arial"/>
          <w:sz w:val="22"/>
          <w:szCs w:val="22"/>
        </w:rPr>
        <w:t>2</w:t>
      </w:r>
      <w:r w:rsidR="00ED33E2" w:rsidRPr="006F69FA">
        <w:rPr>
          <w:rFonts w:ascii="Arial" w:hAnsi="Arial" w:cs="Arial"/>
          <w:sz w:val="22"/>
          <w:szCs w:val="22"/>
        </w:rPr>
        <w:tab/>
      </w:r>
      <w:r w:rsidR="00EF69F8" w:rsidRPr="006F69FA">
        <w:rPr>
          <w:rFonts w:ascii="Arial" w:hAnsi="Arial" w:cs="Browallia New"/>
          <w:sz w:val="22"/>
          <w:szCs w:val="28"/>
        </w:rPr>
        <w:t>The</w:t>
      </w:r>
      <w:r w:rsidR="00EF69F8" w:rsidRPr="006F69FA">
        <w:rPr>
          <w:rFonts w:ascii="Arial" w:hAnsi="Arial" w:cs="Arial"/>
          <w:sz w:val="22"/>
          <w:szCs w:val="22"/>
        </w:rPr>
        <w:t xml:space="preserve"> loan</w:t>
      </w:r>
      <w:r w:rsidR="0027380B" w:rsidRPr="006F69FA">
        <w:rPr>
          <w:rFonts w:ascii="Arial" w:hAnsi="Arial" w:cs="Arial"/>
          <w:sz w:val="22"/>
          <w:szCs w:val="22"/>
        </w:rPr>
        <w:t>s</w:t>
      </w:r>
      <w:r w:rsidR="00EF69F8" w:rsidRPr="006F69FA">
        <w:rPr>
          <w:rFonts w:ascii="Arial" w:hAnsi="Arial" w:cs="Arial"/>
          <w:sz w:val="22"/>
          <w:szCs w:val="22"/>
        </w:rPr>
        <w:t xml:space="preserve"> of </w:t>
      </w:r>
      <w:r w:rsidR="0027380B" w:rsidRPr="006F69FA">
        <w:rPr>
          <w:rFonts w:ascii="Arial" w:hAnsi="Arial" w:cs="Arial"/>
          <w:sz w:val="22"/>
          <w:szCs w:val="22"/>
        </w:rPr>
        <w:t xml:space="preserve">totaling </w:t>
      </w:r>
      <w:r w:rsidR="00EF69F8" w:rsidRPr="006F69FA">
        <w:rPr>
          <w:rFonts w:ascii="Arial" w:hAnsi="Arial" w:cs="Arial"/>
          <w:sz w:val="22"/>
          <w:szCs w:val="22"/>
        </w:rPr>
        <w:t>Baht</w:t>
      </w:r>
      <w:r w:rsidR="00A80595" w:rsidRPr="006F69FA">
        <w:rPr>
          <w:rFonts w:ascii="Arial" w:hAnsi="Arial" w:cs="Arial"/>
          <w:sz w:val="22"/>
          <w:szCs w:val="22"/>
        </w:rPr>
        <w:t xml:space="preserve"> 13,000</w:t>
      </w:r>
      <w:r w:rsidR="00EF69F8" w:rsidRPr="006F69FA">
        <w:rPr>
          <w:rFonts w:ascii="Arial" w:hAnsi="Arial" w:cs="Arial"/>
          <w:sz w:val="22"/>
          <w:szCs w:val="22"/>
        </w:rPr>
        <w:t xml:space="preserve"> million (31 December 2019: Baht </w:t>
      </w:r>
      <w:r w:rsidR="003958F8" w:rsidRPr="006F69FA">
        <w:rPr>
          <w:rFonts w:ascii="Arial" w:hAnsi="Arial" w:cs="Arial"/>
          <w:sz w:val="22"/>
          <w:szCs w:val="22"/>
        </w:rPr>
        <w:t>10,500</w:t>
      </w:r>
      <w:r w:rsidR="00EF69F8" w:rsidRPr="006F69FA">
        <w:rPr>
          <w:rFonts w:ascii="Arial" w:hAnsi="Arial" w:cs="Arial"/>
          <w:sz w:val="22"/>
          <w:szCs w:val="22"/>
        </w:rPr>
        <w:t xml:space="preserve"> million) to</w:t>
      </w:r>
      <w:r w:rsidR="007078D8">
        <w:rPr>
          <w:rFonts w:ascii="Arial" w:hAnsi="Arial" w:cstheme="minorBidi" w:hint="cs"/>
          <w:sz w:val="22"/>
          <w:szCs w:val="22"/>
          <w:cs/>
        </w:rPr>
        <w:t xml:space="preserve">                 </w:t>
      </w:r>
      <w:r w:rsidR="00EF69F8" w:rsidRPr="006F69FA">
        <w:rPr>
          <w:rFonts w:ascii="Arial" w:hAnsi="Arial" w:cs="Arial"/>
          <w:sz w:val="22"/>
          <w:szCs w:val="22"/>
        </w:rPr>
        <w:t xml:space="preserve"> </w:t>
      </w:r>
      <w:proofErr w:type="spellStart"/>
      <w:r w:rsidR="00EF69F8" w:rsidRPr="006F69FA">
        <w:rPr>
          <w:rFonts w:ascii="Arial" w:hAnsi="Arial" w:cs="Arial"/>
          <w:sz w:val="22"/>
          <w:szCs w:val="22"/>
        </w:rPr>
        <w:t>dtac</w:t>
      </w:r>
      <w:proofErr w:type="spellEnd"/>
      <w:r w:rsidR="00EF69F8" w:rsidRPr="006F69FA">
        <w:rPr>
          <w:rFonts w:ascii="Arial" w:hAnsi="Arial" w:cs="Arial"/>
          <w:sz w:val="22"/>
          <w:szCs w:val="22"/>
        </w:rPr>
        <w:t xml:space="preserve"> </w:t>
      </w:r>
      <w:proofErr w:type="spellStart"/>
      <w:r w:rsidR="00EF69F8" w:rsidRPr="006F69FA">
        <w:rPr>
          <w:rFonts w:ascii="Arial" w:hAnsi="Arial" w:cs="Arial"/>
          <w:sz w:val="22"/>
          <w:szCs w:val="22"/>
        </w:rPr>
        <w:t>TriNet</w:t>
      </w:r>
      <w:proofErr w:type="spellEnd"/>
      <w:r w:rsidR="00EF69F8" w:rsidRPr="006F69FA">
        <w:rPr>
          <w:rFonts w:ascii="Arial" w:hAnsi="Arial" w:cs="Arial"/>
          <w:sz w:val="22"/>
          <w:szCs w:val="22"/>
        </w:rPr>
        <w:t xml:space="preserve"> (subsidiary) </w:t>
      </w:r>
      <w:r w:rsidR="0027380B" w:rsidRPr="006F69FA">
        <w:rPr>
          <w:rFonts w:ascii="Arial" w:hAnsi="Arial" w:cs="Arial"/>
          <w:sz w:val="22"/>
          <w:szCs w:val="22"/>
        </w:rPr>
        <w:t>are</w:t>
      </w:r>
      <w:r w:rsidR="00EF69F8" w:rsidRPr="006F69FA">
        <w:rPr>
          <w:rFonts w:ascii="Arial" w:hAnsi="Arial" w:cs="Arial"/>
          <w:sz w:val="22"/>
          <w:szCs w:val="22"/>
        </w:rPr>
        <w:t xml:space="preserve"> to be used in making an application for a spectrum license and using for operation under such license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5ED7EE40" w:rsidR="00904E21" w:rsidRPr="006F69FA" w:rsidRDefault="00B773A4" w:rsidP="00904E21">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r w:rsidR="00904E21" w:rsidRPr="006F69FA">
        <w:rPr>
          <w:rFonts w:ascii="Arial" w:hAnsi="Arial" w:cs="Arial"/>
          <w:sz w:val="22"/>
          <w:szCs w:val="22"/>
        </w:rPr>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904E21" w:rsidRPr="006F69FA">
        <w:rPr>
          <w:rFonts w:ascii="Arial" w:hAnsi="Arial" w:cs="Arial"/>
          <w:sz w:val="22"/>
          <w:szCs w:val="22"/>
        </w:rPr>
        <w:t xml:space="preserve"> </w:t>
      </w:r>
      <w:r w:rsidR="009C5248" w:rsidRPr="006F69FA">
        <w:rPr>
          <w:rFonts w:ascii="Arial" w:hAnsi="Arial" w:cs="Arial"/>
          <w:sz w:val="22"/>
          <w:szCs w:val="22"/>
        </w:rPr>
        <w:t>2020</w:t>
      </w:r>
      <w:r w:rsidR="00EF69F8" w:rsidRPr="006F69FA">
        <w:rPr>
          <w:rFonts w:ascii="Arial" w:hAnsi="Arial" w:cs="Arial"/>
          <w:sz w:val="22"/>
          <w:szCs w:val="22"/>
        </w:rPr>
        <w:t xml:space="preserve"> and 31 December 2019</w:t>
      </w:r>
      <w:r w:rsidR="00904E21" w:rsidRPr="006F69FA">
        <w:rPr>
          <w:rFonts w:ascii="Arial" w:hAnsi="Arial" w:cs="Arial"/>
          <w:sz w:val="22"/>
          <w:szCs w:val="22"/>
        </w:rPr>
        <w:t>, the balance of loans between the Company and its subsidiary and the movement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240"/>
        <w:gridCol w:w="1425"/>
        <w:gridCol w:w="1426"/>
        <w:gridCol w:w="1426"/>
        <w:gridCol w:w="1573"/>
      </w:tblGrid>
      <w:tr w:rsidR="00904E21" w:rsidRPr="006F69FA" w14:paraId="3EF713A1" w14:textId="77777777" w:rsidTr="00F86F30">
        <w:tc>
          <w:tcPr>
            <w:tcW w:w="9090" w:type="dxa"/>
            <w:gridSpan w:val="5"/>
            <w:vAlign w:val="bottom"/>
          </w:tcPr>
          <w:p w14:paraId="76413765" w14:textId="16B4C08E" w:rsidR="00904E21" w:rsidRPr="006F69FA" w:rsidRDefault="00904E21" w:rsidP="007B29FB">
            <w:pPr>
              <w:spacing w:line="320" w:lineRule="exact"/>
              <w:ind w:right="-45"/>
              <w:jc w:val="right"/>
              <w:rPr>
                <w:rFonts w:ascii="Arial" w:hAnsi="Arial" w:cs="Arial"/>
                <w:sz w:val="20"/>
                <w:cs/>
              </w:rPr>
            </w:pPr>
            <w:r w:rsidRPr="006F69FA">
              <w:rPr>
                <w:rFonts w:ascii="Arial" w:hAnsi="Arial" w:cs="Arial"/>
                <w:sz w:val="20"/>
                <w:cs/>
              </w:rPr>
              <w:t>(</w:t>
            </w:r>
            <w:r w:rsidRPr="006F69FA">
              <w:rPr>
                <w:rFonts w:ascii="Arial" w:hAnsi="Arial"/>
                <w:sz w:val="20"/>
              </w:rPr>
              <w:t>Unit: Thousand Baht</w:t>
            </w:r>
            <w:r w:rsidRPr="006F69FA">
              <w:rPr>
                <w:rFonts w:ascii="Arial" w:hAnsi="Arial" w:cs="Arial"/>
                <w:sz w:val="20"/>
                <w:cs/>
              </w:rPr>
              <w:t>)</w:t>
            </w:r>
          </w:p>
        </w:tc>
      </w:tr>
      <w:tr w:rsidR="00904E21" w:rsidRPr="006F69FA" w14:paraId="18D0A114" w14:textId="77777777" w:rsidTr="00F86F30">
        <w:tc>
          <w:tcPr>
            <w:tcW w:w="3240" w:type="dxa"/>
            <w:vAlign w:val="bottom"/>
          </w:tcPr>
          <w:p w14:paraId="27B8DDBC" w14:textId="77777777" w:rsidR="00904E21" w:rsidRPr="006F69FA" w:rsidRDefault="00904E21" w:rsidP="007B29FB">
            <w:pPr>
              <w:spacing w:line="320" w:lineRule="exact"/>
              <w:ind w:right="-12"/>
              <w:jc w:val="thaiDistribute"/>
              <w:rPr>
                <w:rFonts w:ascii="Arial" w:hAnsi="Arial" w:cs="Arial"/>
                <w:sz w:val="20"/>
                <w:cs/>
              </w:rPr>
            </w:pPr>
          </w:p>
        </w:tc>
        <w:tc>
          <w:tcPr>
            <w:tcW w:w="5850" w:type="dxa"/>
            <w:gridSpan w:val="4"/>
            <w:vAlign w:val="bottom"/>
          </w:tcPr>
          <w:p w14:paraId="7A1F2B64" w14:textId="77777777" w:rsidR="00904E21" w:rsidRPr="006F69FA" w:rsidRDefault="00904E21" w:rsidP="007B29FB">
            <w:pPr>
              <w:pBdr>
                <w:bottom w:val="single" w:sz="4" w:space="1" w:color="auto"/>
              </w:pBdr>
              <w:spacing w:line="320" w:lineRule="exact"/>
              <w:ind w:right="-45"/>
              <w:jc w:val="center"/>
              <w:rPr>
                <w:rFonts w:ascii="Arial" w:hAnsi="Arial" w:cs="Arial"/>
                <w:sz w:val="20"/>
                <w:cs/>
              </w:rPr>
            </w:pPr>
            <w:r w:rsidRPr="006F69FA">
              <w:rPr>
                <w:rFonts w:ascii="Arial" w:hAnsi="Arial"/>
                <w:sz w:val="20"/>
              </w:rPr>
              <w:t xml:space="preserve">Separate financial statements </w:t>
            </w:r>
          </w:p>
        </w:tc>
      </w:tr>
      <w:tr w:rsidR="00904E21" w:rsidRPr="006F69FA" w14:paraId="209E86DE" w14:textId="77777777" w:rsidTr="00F86F30">
        <w:tc>
          <w:tcPr>
            <w:tcW w:w="3240" w:type="dxa"/>
            <w:vAlign w:val="bottom"/>
          </w:tcPr>
          <w:p w14:paraId="16C03896" w14:textId="77777777" w:rsidR="00904E21" w:rsidRPr="006F69FA" w:rsidRDefault="00904E21" w:rsidP="007B29FB">
            <w:pPr>
              <w:spacing w:line="320" w:lineRule="exact"/>
              <w:ind w:right="-12"/>
              <w:jc w:val="center"/>
              <w:rPr>
                <w:rFonts w:ascii="Arial" w:hAnsi="Arial" w:cs="Arial"/>
                <w:sz w:val="20"/>
                <w:cs/>
              </w:rPr>
            </w:pPr>
          </w:p>
        </w:tc>
        <w:tc>
          <w:tcPr>
            <w:tcW w:w="1425" w:type="dxa"/>
            <w:vAlign w:val="bottom"/>
          </w:tcPr>
          <w:p w14:paraId="67478E6F" w14:textId="77777777" w:rsidR="00904E21" w:rsidRPr="006F69FA" w:rsidRDefault="00904E21" w:rsidP="007B29FB">
            <w:pPr>
              <w:spacing w:line="320" w:lineRule="exact"/>
              <w:ind w:right="-45"/>
              <w:jc w:val="center"/>
              <w:rPr>
                <w:rFonts w:ascii="Arial" w:hAnsi="Arial" w:cs="Arial"/>
                <w:sz w:val="20"/>
                <w:cs/>
              </w:rPr>
            </w:pPr>
            <w:r w:rsidRPr="006F69FA">
              <w:rPr>
                <w:rFonts w:ascii="Arial" w:hAnsi="Arial"/>
                <w:sz w:val="20"/>
              </w:rPr>
              <w:t>Balance</w:t>
            </w:r>
          </w:p>
        </w:tc>
        <w:tc>
          <w:tcPr>
            <w:tcW w:w="1426" w:type="dxa"/>
            <w:vAlign w:val="bottom"/>
          </w:tcPr>
          <w:p w14:paraId="3F301E27" w14:textId="77777777" w:rsidR="00904E21" w:rsidRPr="006F69FA" w:rsidRDefault="00904E21" w:rsidP="007B29FB">
            <w:pPr>
              <w:spacing w:line="320" w:lineRule="exact"/>
              <w:jc w:val="center"/>
              <w:rPr>
                <w:rFonts w:ascii="Arial" w:hAnsi="Arial" w:cs="Arial"/>
                <w:sz w:val="20"/>
                <w:cs/>
              </w:rPr>
            </w:pPr>
          </w:p>
        </w:tc>
        <w:tc>
          <w:tcPr>
            <w:tcW w:w="1426" w:type="dxa"/>
            <w:vAlign w:val="bottom"/>
          </w:tcPr>
          <w:p w14:paraId="3401923D" w14:textId="77777777" w:rsidR="00904E21" w:rsidRPr="006F69FA" w:rsidRDefault="00904E21" w:rsidP="007B29FB">
            <w:pPr>
              <w:spacing w:line="320" w:lineRule="exact"/>
              <w:jc w:val="center"/>
              <w:rPr>
                <w:rFonts w:ascii="Arial" w:hAnsi="Arial" w:cs="Arial"/>
                <w:sz w:val="20"/>
              </w:rPr>
            </w:pPr>
          </w:p>
        </w:tc>
        <w:tc>
          <w:tcPr>
            <w:tcW w:w="1573" w:type="dxa"/>
            <w:vAlign w:val="bottom"/>
          </w:tcPr>
          <w:p w14:paraId="3B54005B" w14:textId="77777777" w:rsidR="00904E21" w:rsidRPr="006F69FA" w:rsidRDefault="00904E21" w:rsidP="007B29FB">
            <w:pPr>
              <w:spacing w:line="320" w:lineRule="exact"/>
              <w:ind w:right="-45"/>
              <w:jc w:val="center"/>
              <w:rPr>
                <w:rFonts w:ascii="Arial" w:hAnsi="Arial" w:cs="Arial"/>
                <w:sz w:val="20"/>
                <w:cs/>
              </w:rPr>
            </w:pPr>
            <w:r w:rsidRPr="006F69FA">
              <w:rPr>
                <w:rFonts w:ascii="Arial" w:hAnsi="Arial"/>
                <w:sz w:val="20"/>
              </w:rPr>
              <w:t>Balance</w:t>
            </w:r>
          </w:p>
        </w:tc>
      </w:tr>
      <w:tr w:rsidR="00904E21" w:rsidRPr="006F69FA" w14:paraId="32ECF98C" w14:textId="77777777" w:rsidTr="00F86F30">
        <w:tc>
          <w:tcPr>
            <w:tcW w:w="3240" w:type="dxa"/>
            <w:vAlign w:val="bottom"/>
          </w:tcPr>
          <w:p w14:paraId="7CA8A406" w14:textId="77777777" w:rsidR="00904E21" w:rsidRPr="006F69FA" w:rsidRDefault="00904E21" w:rsidP="007B29FB">
            <w:pPr>
              <w:spacing w:line="320" w:lineRule="exact"/>
              <w:ind w:right="-12"/>
              <w:jc w:val="center"/>
              <w:rPr>
                <w:rFonts w:ascii="Arial" w:hAnsi="Arial" w:cs="Arial"/>
                <w:sz w:val="20"/>
                <w:cs/>
              </w:rPr>
            </w:pPr>
          </w:p>
        </w:tc>
        <w:tc>
          <w:tcPr>
            <w:tcW w:w="1425" w:type="dxa"/>
            <w:vAlign w:val="bottom"/>
          </w:tcPr>
          <w:p w14:paraId="6CA96EEA" w14:textId="77777777" w:rsidR="00904E21" w:rsidRPr="006F69FA" w:rsidRDefault="00904E21" w:rsidP="007B29FB">
            <w:pPr>
              <w:spacing w:line="320" w:lineRule="exact"/>
              <w:ind w:right="-45"/>
              <w:jc w:val="center"/>
              <w:rPr>
                <w:rFonts w:ascii="Arial" w:hAnsi="Arial" w:cs="Arial"/>
                <w:sz w:val="20"/>
                <w:cs/>
              </w:rPr>
            </w:pPr>
            <w:r w:rsidRPr="006F69FA">
              <w:rPr>
                <w:rFonts w:ascii="Arial" w:hAnsi="Arial"/>
                <w:sz w:val="20"/>
              </w:rPr>
              <w:t>as at</w:t>
            </w:r>
          </w:p>
        </w:tc>
        <w:tc>
          <w:tcPr>
            <w:tcW w:w="1426" w:type="dxa"/>
            <w:vAlign w:val="bottom"/>
          </w:tcPr>
          <w:p w14:paraId="3B110736" w14:textId="77777777" w:rsidR="00904E21" w:rsidRPr="006F69FA" w:rsidRDefault="00904E21" w:rsidP="007B29FB">
            <w:pPr>
              <w:spacing w:line="320" w:lineRule="exact"/>
              <w:jc w:val="center"/>
              <w:rPr>
                <w:rFonts w:ascii="Arial" w:hAnsi="Arial" w:cs="Arial"/>
                <w:sz w:val="20"/>
                <w:cs/>
              </w:rPr>
            </w:pPr>
            <w:r w:rsidRPr="006F69FA">
              <w:rPr>
                <w:rFonts w:ascii="Arial" w:hAnsi="Arial"/>
                <w:sz w:val="20"/>
              </w:rPr>
              <w:t>Increase</w:t>
            </w:r>
          </w:p>
        </w:tc>
        <w:tc>
          <w:tcPr>
            <w:tcW w:w="1426" w:type="dxa"/>
            <w:vAlign w:val="bottom"/>
          </w:tcPr>
          <w:p w14:paraId="174E745E" w14:textId="77777777" w:rsidR="00904E21" w:rsidRPr="006F69FA" w:rsidRDefault="00904E21" w:rsidP="007B29FB">
            <w:pPr>
              <w:spacing w:line="320" w:lineRule="exact"/>
              <w:jc w:val="center"/>
              <w:rPr>
                <w:rFonts w:ascii="Arial" w:hAnsi="Arial" w:cs="Arial"/>
                <w:sz w:val="20"/>
                <w:cs/>
              </w:rPr>
            </w:pPr>
            <w:r w:rsidRPr="006F69FA">
              <w:rPr>
                <w:rFonts w:ascii="Arial" w:hAnsi="Arial"/>
                <w:sz w:val="20"/>
              </w:rPr>
              <w:t>Decrease</w:t>
            </w:r>
          </w:p>
        </w:tc>
        <w:tc>
          <w:tcPr>
            <w:tcW w:w="1573" w:type="dxa"/>
            <w:vAlign w:val="bottom"/>
          </w:tcPr>
          <w:p w14:paraId="37D2F425" w14:textId="77777777" w:rsidR="00904E21" w:rsidRPr="006F69FA" w:rsidRDefault="00904E21" w:rsidP="007B29FB">
            <w:pPr>
              <w:spacing w:line="320" w:lineRule="exact"/>
              <w:ind w:right="-45"/>
              <w:jc w:val="center"/>
              <w:rPr>
                <w:rFonts w:ascii="Arial" w:hAnsi="Arial" w:cs="Arial"/>
                <w:sz w:val="20"/>
                <w:cs/>
              </w:rPr>
            </w:pPr>
            <w:r w:rsidRPr="006F69FA">
              <w:rPr>
                <w:rFonts w:ascii="Arial" w:hAnsi="Arial"/>
                <w:sz w:val="20"/>
              </w:rPr>
              <w:t>as at</w:t>
            </w:r>
          </w:p>
        </w:tc>
      </w:tr>
      <w:tr w:rsidR="00904E21" w:rsidRPr="006F69FA" w14:paraId="77E5CFD6" w14:textId="77777777" w:rsidTr="00F86F30">
        <w:tc>
          <w:tcPr>
            <w:tcW w:w="3240" w:type="dxa"/>
            <w:vAlign w:val="bottom"/>
          </w:tcPr>
          <w:p w14:paraId="482E3BFD" w14:textId="77777777" w:rsidR="00904E21" w:rsidRPr="006F69FA" w:rsidRDefault="00904E21" w:rsidP="007B29FB">
            <w:pPr>
              <w:spacing w:line="320" w:lineRule="exact"/>
              <w:ind w:right="-12"/>
              <w:jc w:val="center"/>
              <w:rPr>
                <w:rFonts w:ascii="Arial" w:hAnsi="Arial" w:cs="Arial"/>
                <w:sz w:val="20"/>
                <w:cs/>
              </w:rPr>
            </w:pPr>
          </w:p>
        </w:tc>
        <w:tc>
          <w:tcPr>
            <w:tcW w:w="1425" w:type="dxa"/>
            <w:vAlign w:val="bottom"/>
          </w:tcPr>
          <w:p w14:paraId="30C0215E" w14:textId="3F6D7A59" w:rsidR="00904E21" w:rsidRPr="006F69FA" w:rsidRDefault="00BE229B" w:rsidP="007B29FB">
            <w:pPr>
              <w:spacing w:line="320" w:lineRule="exact"/>
              <w:jc w:val="center"/>
              <w:rPr>
                <w:rFonts w:ascii="Arial" w:hAnsi="Arial" w:cs="Arial"/>
                <w:sz w:val="20"/>
              </w:rPr>
            </w:pPr>
            <w:r w:rsidRPr="006F69FA">
              <w:rPr>
                <w:rFonts w:ascii="Arial" w:hAnsi="Arial" w:cs="Arial"/>
                <w:sz w:val="20"/>
              </w:rPr>
              <w:t>31 December</w:t>
            </w:r>
          </w:p>
        </w:tc>
        <w:tc>
          <w:tcPr>
            <w:tcW w:w="1426" w:type="dxa"/>
            <w:vAlign w:val="bottom"/>
          </w:tcPr>
          <w:p w14:paraId="55CCDF6D" w14:textId="77777777" w:rsidR="00904E21" w:rsidRPr="006F69FA" w:rsidRDefault="00904E21" w:rsidP="007B29FB">
            <w:pPr>
              <w:spacing w:line="320" w:lineRule="exact"/>
              <w:jc w:val="center"/>
              <w:rPr>
                <w:rFonts w:ascii="Arial" w:hAnsi="Arial" w:cs="Arial"/>
                <w:sz w:val="20"/>
                <w:cs/>
              </w:rPr>
            </w:pPr>
            <w:r w:rsidRPr="006F69FA">
              <w:rPr>
                <w:rFonts w:ascii="Arial" w:hAnsi="Arial"/>
                <w:sz w:val="20"/>
              </w:rPr>
              <w:t>during</w:t>
            </w:r>
          </w:p>
        </w:tc>
        <w:tc>
          <w:tcPr>
            <w:tcW w:w="1426" w:type="dxa"/>
            <w:vAlign w:val="bottom"/>
          </w:tcPr>
          <w:p w14:paraId="2FA42EFE" w14:textId="77777777" w:rsidR="00904E21" w:rsidRPr="006F69FA" w:rsidRDefault="00904E21" w:rsidP="007B29FB">
            <w:pPr>
              <w:spacing w:line="320" w:lineRule="exact"/>
              <w:jc w:val="center"/>
              <w:rPr>
                <w:rFonts w:ascii="Arial" w:hAnsi="Arial" w:cs="Arial"/>
                <w:sz w:val="20"/>
                <w:cs/>
              </w:rPr>
            </w:pPr>
            <w:r w:rsidRPr="006F69FA">
              <w:rPr>
                <w:rFonts w:ascii="Arial" w:hAnsi="Arial"/>
                <w:sz w:val="20"/>
              </w:rPr>
              <w:t>during</w:t>
            </w:r>
          </w:p>
        </w:tc>
        <w:tc>
          <w:tcPr>
            <w:tcW w:w="1573" w:type="dxa"/>
            <w:vAlign w:val="bottom"/>
          </w:tcPr>
          <w:p w14:paraId="48AB8A4F" w14:textId="404D94B4" w:rsidR="00904E21" w:rsidRPr="006F69FA" w:rsidRDefault="00BB233F" w:rsidP="007B29FB">
            <w:pPr>
              <w:spacing w:line="320" w:lineRule="exact"/>
              <w:jc w:val="center"/>
              <w:rPr>
                <w:rFonts w:ascii="Arial" w:hAnsi="Arial" w:cs="Arial"/>
                <w:sz w:val="20"/>
              </w:rPr>
            </w:pPr>
            <w:r w:rsidRPr="006F69FA">
              <w:rPr>
                <w:rFonts w:ascii="Arial" w:hAnsi="Arial" w:cs="Arial"/>
                <w:sz w:val="20"/>
              </w:rPr>
              <w:t xml:space="preserve">30 </w:t>
            </w:r>
            <w:r w:rsidR="00D43A7E" w:rsidRPr="006F69FA">
              <w:rPr>
                <w:rFonts w:ascii="Arial" w:hAnsi="Arial" w:cs="Arial"/>
                <w:sz w:val="20"/>
              </w:rPr>
              <w:t>September</w:t>
            </w:r>
          </w:p>
        </w:tc>
      </w:tr>
      <w:tr w:rsidR="00904E21" w:rsidRPr="006F69FA" w14:paraId="10EA34D6" w14:textId="77777777" w:rsidTr="00F86F30">
        <w:tc>
          <w:tcPr>
            <w:tcW w:w="3240" w:type="dxa"/>
            <w:vAlign w:val="bottom"/>
          </w:tcPr>
          <w:p w14:paraId="46634E76" w14:textId="77777777" w:rsidR="00904E21" w:rsidRPr="006F69FA" w:rsidRDefault="00904E21" w:rsidP="007B29FB">
            <w:pPr>
              <w:pBdr>
                <w:bottom w:val="single" w:sz="4" w:space="1" w:color="auto"/>
              </w:pBdr>
              <w:spacing w:line="320" w:lineRule="exact"/>
              <w:ind w:right="-12"/>
              <w:jc w:val="center"/>
              <w:rPr>
                <w:rFonts w:ascii="Arial" w:hAnsi="Arial" w:cs="Arial"/>
                <w:sz w:val="20"/>
                <w:cs/>
              </w:rPr>
            </w:pPr>
            <w:r w:rsidRPr="006F69FA">
              <w:rPr>
                <w:rFonts w:ascii="Arial" w:hAnsi="Arial"/>
                <w:sz w:val="20"/>
              </w:rPr>
              <w:t>Loan to</w:t>
            </w:r>
          </w:p>
        </w:tc>
        <w:tc>
          <w:tcPr>
            <w:tcW w:w="1425" w:type="dxa"/>
            <w:vAlign w:val="bottom"/>
          </w:tcPr>
          <w:p w14:paraId="6AC5D94F" w14:textId="3F31DDF6" w:rsidR="00904E21" w:rsidRPr="006F69FA" w:rsidRDefault="009C5248" w:rsidP="007B29FB">
            <w:pPr>
              <w:pBdr>
                <w:bottom w:val="single" w:sz="4" w:space="1" w:color="auto"/>
              </w:pBdr>
              <w:spacing w:line="320" w:lineRule="exact"/>
              <w:jc w:val="center"/>
              <w:rPr>
                <w:rFonts w:ascii="Arial" w:hAnsi="Arial" w:cs="Arial"/>
                <w:sz w:val="20"/>
                <w:cs/>
              </w:rPr>
            </w:pPr>
            <w:r w:rsidRPr="006F69FA">
              <w:rPr>
                <w:rFonts w:ascii="Arial" w:hAnsi="Arial" w:cs="Arial"/>
                <w:sz w:val="20"/>
              </w:rPr>
              <w:t>20</w:t>
            </w:r>
            <w:r w:rsidR="00BE229B" w:rsidRPr="006F69FA">
              <w:rPr>
                <w:rFonts w:ascii="Arial" w:hAnsi="Arial" w:cs="Arial"/>
                <w:sz w:val="20"/>
              </w:rPr>
              <w:t>19</w:t>
            </w:r>
          </w:p>
        </w:tc>
        <w:tc>
          <w:tcPr>
            <w:tcW w:w="1426" w:type="dxa"/>
            <w:vAlign w:val="bottom"/>
          </w:tcPr>
          <w:p w14:paraId="432EA0BD" w14:textId="295B7AD7" w:rsidR="00904E21" w:rsidRPr="006F69FA" w:rsidRDefault="00904E21" w:rsidP="007B29FB">
            <w:pPr>
              <w:pBdr>
                <w:bottom w:val="single" w:sz="4" w:space="1" w:color="auto"/>
              </w:pBdr>
              <w:spacing w:line="320" w:lineRule="exact"/>
              <w:jc w:val="center"/>
              <w:rPr>
                <w:rFonts w:ascii="Arial" w:hAnsi="Arial" w:cs="Arial"/>
                <w:sz w:val="20"/>
                <w:cs/>
              </w:rPr>
            </w:pPr>
            <w:r w:rsidRPr="006F69FA">
              <w:rPr>
                <w:rFonts w:ascii="Arial" w:hAnsi="Arial"/>
                <w:sz w:val="20"/>
              </w:rPr>
              <w:t xml:space="preserve">the </w:t>
            </w:r>
            <w:r w:rsidR="00EF69F8" w:rsidRPr="006F69FA">
              <w:rPr>
                <w:rFonts w:ascii="Arial" w:hAnsi="Arial"/>
                <w:sz w:val="20"/>
              </w:rPr>
              <w:t>period</w:t>
            </w:r>
          </w:p>
        </w:tc>
        <w:tc>
          <w:tcPr>
            <w:tcW w:w="1426" w:type="dxa"/>
            <w:vAlign w:val="bottom"/>
          </w:tcPr>
          <w:p w14:paraId="6ED94202" w14:textId="049C0883" w:rsidR="00904E21" w:rsidRPr="006F69FA" w:rsidRDefault="00904E21" w:rsidP="007B29FB">
            <w:pPr>
              <w:pBdr>
                <w:bottom w:val="single" w:sz="4" w:space="1" w:color="auto"/>
              </w:pBdr>
              <w:spacing w:line="320" w:lineRule="exact"/>
              <w:jc w:val="center"/>
              <w:rPr>
                <w:rFonts w:ascii="Arial" w:hAnsi="Arial" w:cs="Arial"/>
                <w:sz w:val="20"/>
                <w:cs/>
              </w:rPr>
            </w:pPr>
            <w:r w:rsidRPr="006F69FA">
              <w:rPr>
                <w:rFonts w:ascii="Arial" w:hAnsi="Arial"/>
                <w:sz w:val="20"/>
              </w:rPr>
              <w:t xml:space="preserve">the </w:t>
            </w:r>
            <w:r w:rsidR="00EF69F8" w:rsidRPr="006F69FA">
              <w:rPr>
                <w:rFonts w:ascii="Arial" w:hAnsi="Arial"/>
                <w:sz w:val="20"/>
              </w:rPr>
              <w:t>period</w:t>
            </w:r>
          </w:p>
        </w:tc>
        <w:tc>
          <w:tcPr>
            <w:tcW w:w="1573" w:type="dxa"/>
            <w:vAlign w:val="bottom"/>
          </w:tcPr>
          <w:p w14:paraId="1FC62E48" w14:textId="5DD76C9A" w:rsidR="00904E21" w:rsidRPr="006F69FA" w:rsidRDefault="009C5248" w:rsidP="007B29FB">
            <w:pPr>
              <w:pBdr>
                <w:bottom w:val="single" w:sz="4" w:space="1" w:color="auto"/>
              </w:pBdr>
              <w:spacing w:line="320" w:lineRule="exact"/>
              <w:jc w:val="center"/>
              <w:rPr>
                <w:rFonts w:ascii="Arial" w:hAnsi="Arial" w:cs="Arial"/>
                <w:sz w:val="20"/>
                <w:cs/>
              </w:rPr>
            </w:pPr>
            <w:r w:rsidRPr="006F69FA">
              <w:rPr>
                <w:rFonts w:ascii="Arial" w:hAnsi="Arial" w:cs="Arial"/>
                <w:sz w:val="20"/>
              </w:rPr>
              <w:t>2020</w:t>
            </w:r>
          </w:p>
        </w:tc>
      </w:tr>
      <w:tr w:rsidR="00904E21" w:rsidRPr="006F69FA" w14:paraId="391E9569" w14:textId="77777777" w:rsidTr="00F86F30">
        <w:tc>
          <w:tcPr>
            <w:tcW w:w="3240" w:type="dxa"/>
            <w:vAlign w:val="bottom"/>
          </w:tcPr>
          <w:p w14:paraId="03F99D75" w14:textId="7D7395C0" w:rsidR="00904E21" w:rsidRPr="006F69FA" w:rsidRDefault="00904E21" w:rsidP="007B29FB">
            <w:pPr>
              <w:spacing w:line="320" w:lineRule="exact"/>
              <w:ind w:right="-12"/>
              <w:jc w:val="thaiDistribute"/>
              <w:rPr>
                <w:rFonts w:ascii="Arial" w:hAnsi="Arial"/>
                <w:sz w:val="20"/>
                <w:u w:val="single"/>
              </w:rPr>
            </w:pPr>
          </w:p>
        </w:tc>
        <w:tc>
          <w:tcPr>
            <w:tcW w:w="1425" w:type="dxa"/>
            <w:vAlign w:val="bottom"/>
          </w:tcPr>
          <w:p w14:paraId="1A1A4F53" w14:textId="5644D112" w:rsidR="00904E21" w:rsidRPr="006F69FA" w:rsidRDefault="00275228" w:rsidP="007B29FB">
            <w:pPr>
              <w:spacing w:line="320" w:lineRule="exact"/>
              <w:jc w:val="center"/>
              <w:rPr>
                <w:rFonts w:ascii="Arial" w:hAnsi="Arial" w:cs="Arial"/>
                <w:sz w:val="20"/>
              </w:rPr>
            </w:pPr>
            <w:r w:rsidRPr="006F69FA">
              <w:rPr>
                <w:rFonts w:ascii="Arial" w:hAnsi="Arial" w:cs="Arial"/>
                <w:sz w:val="20"/>
              </w:rPr>
              <w:t>(Audited)</w:t>
            </w:r>
          </w:p>
        </w:tc>
        <w:tc>
          <w:tcPr>
            <w:tcW w:w="1426" w:type="dxa"/>
            <w:vAlign w:val="bottom"/>
          </w:tcPr>
          <w:p w14:paraId="7E61D101" w14:textId="77777777" w:rsidR="00904E21" w:rsidRPr="006F69FA" w:rsidRDefault="00904E21" w:rsidP="007B29FB">
            <w:pPr>
              <w:spacing w:line="320" w:lineRule="exact"/>
              <w:jc w:val="right"/>
              <w:rPr>
                <w:rFonts w:ascii="Arial" w:hAnsi="Arial" w:cs="Arial"/>
                <w:sz w:val="20"/>
              </w:rPr>
            </w:pPr>
          </w:p>
        </w:tc>
        <w:tc>
          <w:tcPr>
            <w:tcW w:w="1426" w:type="dxa"/>
            <w:vAlign w:val="bottom"/>
          </w:tcPr>
          <w:p w14:paraId="099C19DD" w14:textId="77777777" w:rsidR="00904E21" w:rsidRPr="006F69FA" w:rsidRDefault="00904E21" w:rsidP="007B29FB">
            <w:pPr>
              <w:spacing w:line="320" w:lineRule="exact"/>
              <w:jc w:val="right"/>
              <w:rPr>
                <w:rFonts w:ascii="Arial" w:hAnsi="Arial" w:cs="Arial"/>
                <w:sz w:val="20"/>
              </w:rPr>
            </w:pPr>
          </w:p>
        </w:tc>
        <w:tc>
          <w:tcPr>
            <w:tcW w:w="1573" w:type="dxa"/>
            <w:vAlign w:val="bottom"/>
          </w:tcPr>
          <w:p w14:paraId="4498E88F" w14:textId="77777777" w:rsidR="00904E21" w:rsidRPr="006F69FA" w:rsidRDefault="00904E21" w:rsidP="007B29FB">
            <w:pPr>
              <w:spacing w:line="320" w:lineRule="exact"/>
              <w:jc w:val="right"/>
              <w:rPr>
                <w:rFonts w:ascii="Arial" w:hAnsi="Arial" w:cs="Arial"/>
                <w:sz w:val="20"/>
              </w:rPr>
            </w:pPr>
          </w:p>
        </w:tc>
      </w:tr>
      <w:tr w:rsidR="00275228" w:rsidRPr="006F69FA" w14:paraId="2985D54A" w14:textId="77777777" w:rsidTr="00F86F30">
        <w:tc>
          <w:tcPr>
            <w:tcW w:w="3240" w:type="dxa"/>
            <w:vAlign w:val="bottom"/>
          </w:tcPr>
          <w:p w14:paraId="465C3083" w14:textId="40399E1D" w:rsidR="00275228" w:rsidRPr="006F69FA" w:rsidRDefault="00275228" w:rsidP="007B29FB">
            <w:pPr>
              <w:spacing w:line="320" w:lineRule="exact"/>
              <w:ind w:right="-12"/>
              <w:jc w:val="thaiDistribute"/>
              <w:rPr>
                <w:rFonts w:ascii="Arial" w:hAnsi="Arial"/>
                <w:sz w:val="20"/>
                <w:u w:val="single"/>
              </w:rPr>
            </w:pPr>
            <w:r w:rsidRPr="006F69FA">
              <w:rPr>
                <w:rFonts w:ascii="Arial" w:hAnsi="Arial"/>
                <w:sz w:val="20"/>
                <w:u w:val="single"/>
              </w:rPr>
              <w:t>Subsidiary</w:t>
            </w:r>
          </w:p>
        </w:tc>
        <w:tc>
          <w:tcPr>
            <w:tcW w:w="1425" w:type="dxa"/>
            <w:vAlign w:val="bottom"/>
          </w:tcPr>
          <w:p w14:paraId="59BDE103" w14:textId="77777777" w:rsidR="00275228" w:rsidRPr="006F69FA" w:rsidRDefault="00275228" w:rsidP="007B29FB">
            <w:pPr>
              <w:spacing w:line="320" w:lineRule="exact"/>
              <w:jc w:val="right"/>
              <w:rPr>
                <w:rFonts w:ascii="Arial" w:hAnsi="Arial" w:cs="Arial"/>
                <w:sz w:val="20"/>
              </w:rPr>
            </w:pPr>
          </w:p>
        </w:tc>
        <w:tc>
          <w:tcPr>
            <w:tcW w:w="1426" w:type="dxa"/>
            <w:vAlign w:val="bottom"/>
          </w:tcPr>
          <w:p w14:paraId="646E1E9B" w14:textId="77777777" w:rsidR="00275228" w:rsidRPr="006F69FA" w:rsidRDefault="00275228" w:rsidP="007B29FB">
            <w:pPr>
              <w:spacing w:line="320" w:lineRule="exact"/>
              <w:jc w:val="right"/>
              <w:rPr>
                <w:rFonts w:ascii="Arial" w:hAnsi="Arial" w:cs="Arial"/>
                <w:sz w:val="20"/>
              </w:rPr>
            </w:pPr>
          </w:p>
        </w:tc>
        <w:tc>
          <w:tcPr>
            <w:tcW w:w="1426" w:type="dxa"/>
            <w:vAlign w:val="bottom"/>
          </w:tcPr>
          <w:p w14:paraId="6F991D70" w14:textId="77777777" w:rsidR="00275228" w:rsidRPr="006F69FA" w:rsidRDefault="00275228" w:rsidP="007B29FB">
            <w:pPr>
              <w:spacing w:line="320" w:lineRule="exact"/>
              <w:jc w:val="right"/>
              <w:rPr>
                <w:rFonts w:ascii="Arial" w:hAnsi="Arial" w:cs="Arial"/>
                <w:sz w:val="20"/>
              </w:rPr>
            </w:pPr>
          </w:p>
        </w:tc>
        <w:tc>
          <w:tcPr>
            <w:tcW w:w="1573" w:type="dxa"/>
            <w:vAlign w:val="bottom"/>
          </w:tcPr>
          <w:p w14:paraId="600B3890" w14:textId="77777777" w:rsidR="00275228" w:rsidRPr="006F69FA" w:rsidRDefault="00275228" w:rsidP="007B29FB">
            <w:pPr>
              <w:spacing w:line="320" w:lineRule="exact"/>
              <w:jc w:val="right"/>
              <w:rPr>
                <w:rFonts w:ascii="Arial" w:hAnsi="Arial" w:cs="Arial"/>
                <w:sz w:val="20"/>
              </w:rPr>
            </w:pPr>
          </w:p>
        </w:tc>
      </w:tr>
      <w:tr w:rsidR="00F86F30" w:rsidRPr="006F69FA" w14:paraId="4FA97E8E" w14:textId="77777777" w:rsidTr="00F86F30">
        <w:tc>
          <w:tcPr>
            <w:tcW w:w="3240" w:type="dxa"/>
            <w:vAlign w:val="bottom"/>
          </w:tcPr>
          <w:p w14:paraId="6556A05A" w14:textId="77777777" w:rsidR="00F86F30" w:rsidRPr="006F69FA" w:rsidRDefault="00F86F30" w:rsidP="007B29FB">
            <w:pPr>
              <w:spacing w:line="320" w:lineRule="exact"/>
              <w:ind w:right="-12"/>
              <w:jc w:val="thaiDistribute"/>
              <w:rPr>
                <w:rFonts w:ascii="Arial" w:hAnsi="Arial"/>
                <w:sz w:val="20"/>
              </w:rPr>
            </w:pPr>
            <w:proofErr w:type="spellStart"/>
            <w:r w:rsidRPr="006F69FA">
              <w:rPr>
                <w:rFonts w:ascii="Arial" w:hAnsi="Arial"/>
                <w:sz w:val="20"/>
              </w:rPr>
              <w:t>dtac</w:t>
            </w:r>
            <w:proofErr w:type="spellEnd"/>
            <w:r w:rsidRPr="006F69FA">
              <w:rPr>
                <w:rFonts w:ascii="Arial" w:hAnsi="Arial"/>
                <w:sz w:val="20"/>
              </w:rPr>
              <w:t xml:space="preserve"> </w:t>
            </w:r>
            <w:proofErr w:type="spellStart"/>
            <w:r w:rsidRPr="006F69FA">
              <w:rPr>
                <w:rFonts w:ascii="Arial" w:hAnsi="Arial"/>
                <w:sz w:val="20"/>
              </w:rPr>
              <w:t>TriNet</w:t>
            </w:r>
            <w:proofErr w:type="spellEnd"/>
            <w:r w:rsidRPr="006F69FA">
              <w:rPr>
                <w:rFonts w:ascii="Arial" w:hAnsi="Arial"/>
                <w:sz w:val="20"/>
              </w:rPr>
              <w:t xml:space="preserve"> Co., Ltd. </w:t>
            </w:r>
          </w:p>
        </w:tc>
        <w:tc>
          <w:tcPr>
            <w:tcW w:w="1425" w:type="dxa"/>
            <w:vAlign w:val="bottom"/>
          </w:tcPr>
          <w:p w14:paraId="47529A46" w14:textId="6278BD20" w:rsidR="00F86F30" w:rsidRPr="006F69FA" w:rsidRDefault="003958F8" w:rsidP="007B29FB">
            <w:pPr>
              <w:pBdr>
                <w:bottom w:val="single" w:sz="4" w:space="1" w:color="auto"/>
              </w:pBdr>
              <w:spacing w:line="320" w:lineRule="exact"/>
              <w:jc w:val="right"/>
              <w:rPr>
                <w:rFonts w:ascii="Arial" w:hAnsi="Arial" w:cs="Arial"/>
                <w:sz w:val="20"/>
              </w:rPr>
            </w:pPr>
            <w:r w:rsidRPr="006F69FA">
              <w:rPr>
                <w:rFonts w:ascii="Arial" w:hAnsi="Arial" w:cs="Arial"/>
                <w:sz w:val="20"/>
              </w:rPr>
              <w:t>10,500</w:t>
            </w:r>
            <w:r w:rsidR="00F86F30" w:rsidRPr="006F69FA">
              <w:rPr>
                <w:rFonts w:ascii="Arial" w:hAnsi="Arial" w:cs="Arial"/>
                <w:sz w:val="20"/>
              </w:rPr>
              <w:t>,000</w:t>
            </w:r>
          </w:p>
        </w:tc>
        <w:tc>
          <w:tcPr>
            <w:tcW w:w="1426" w:type="dxa"/>
            <w:vAlign w:val="bottom"/>
          </w:tcPr>
          <w:p w14:paraId="46F559C1" w14:textId="247B0DCE" w:rsidR="00F86F30" w:rsidRPr="006F69FA" w:rsidRDefault="00A80595" w:rsidP="007B29FB">
            <w:pPr>
              <w:pBdr>
                <w:bottom w:val="single" w:sz="4" w:space="1" w:color="auto"/>
              </w:pBdr>
              <w:spacing w:line="320" w:lineRule="exact"/>
              <w:jc w:val="right"/>
              <w:rPr>
                <w:rFonts w:ascii="Arial" w:hAnsi="Arial" w:cs="Arial"/>
                <w:sz w:val="20"/>
              </w:rPr>
            </w:pPr>
            <w:r w:rsidRPr="006F69FA">
              <w:rPr>
                <w:rFonts w:ascii="Arial" w:hAnsi="Arial" w:cs="Arial"/>
                <w:sz w:val="20"/>
              </w:rPr>
              <w:t>5,000,000</w:t>
            </w:r>
          </w:p>
        </w:tc>
        <w:tc>
          <w:tcPr>
            <w:tcW w:w="1426" w:type="dxa"/>
            <w:vAlign w:val="bottom"/>
          </w:tcPr>
          <w:p w14:paraId="4D811149" w14:textId="1499EB7F" w:rsidR="00F86F30" w:rsidRPr="006F69FA" w:rsidRDefault="00A80595" w:rsidP="007B29FB">
            <w:pPr>
              <w:pBdr>
                <w:bottom w:val="single" w:sz="4" w:space="1" w:color="auto"/>
              </w:pBdr>
              <w:spacing w:line="320" w:lineRule="exact"/>
              <w:jc w:val="right"/>
              <w:rPr>
                <w:rFonts w:ascii="Arial" w:hAnsi="Arial" w:cs="Arial"/>
                <w:sz w:val="20"/>
              </w:rPr>
            </w:pPr>
            <w:r w:rsidRPr="006F69FA">
              <w:rPr>
                <w:rFonts w:ascii="Arial" w:hAnsi="Arial" w:cs="Arial"/>
                <w:sz w:val="20"/>
              </w:rPr>
              <w:t>(2,500,000)</w:t>
            </w:r>
          </w:p>
        </w:tc>
        <w:tc>
          <w:tcPr>
            <w:tcW w:w="1573" w:type="dxa"/>
            <w:vAlign w:val="bottom"/>
          </w:tcPr>
          <w:p w14:paraId="6B8104FE" w14:textId="28D6FD02" w:rsidR="00F86F30" w:rsidRPr="006F69FA" w:rsidRDefault="00A80595" w:rsidP="007B29FB">
            <w:pPr>
              <w:pBdr>
                <w:bottom w:val="single" w:sz="4" w:space="1" w:color="auto"/>
              </w:pBdr>
              <w:spacing w:line="320" w:lineRule="exact"/>
              <w:jc w:val="right"/>
              <w:rPr>
                <w:rFonts w:ascii="Arial" w:hAnsi="Arial" w:cs="Arial"/>
                <w:sz w:val="20"/>
              </w:rPr>
            </w:pPr>
            <w:r w:rsidRPr="006F69FA">
              <w:rPr>
                <w:rFonts w:ascii="Arial" w:hAnsi="Arial" w:cs="Arial"/>
                <w:sz w:val="20"/>
              </w:rPr>
              <w:t>13,000,000</w:t>
            </w:r>
          </w:p>
        </w:tc>
      </w:tr>
      <w:tr w:rsidR="00F86F30" w:rsidRPr="006F69FA" w14:paraId="3EFECBF5" w14:textId="77777777" w:rsidTr="00F86F30">
        <w:tc>
          <w:tcPr>
            <w:tcW w:w="3240" w:type="dxa"/>
            <w:vAlign w:val="bottom"/>
          </w:tcPr>
          <w:p w14:paraId="3468F836" w14:textId="77777777" w:rsidR="00F86F30" w:rsidRPr="006F69FA" w:rsidRDefault="00F86F30" w:rsidP="007B29FB">
            <w:pPr>
              <w:spacing w:line="320" w:lineRule="exact"/>
              <w:ind w:right="-12"/>
              <w:jc w:val="thaiDistribute"/>
              <w:rPr>
                <w:rFonts w:ascii="Arial" w:hAnsi="Arial"/>
                <w:sz w:val="20"/>
              </w:rPr>
            </w:pPr>
          </w:p>
        </w:tc>
        <w:tc>
          <w:tcPr>
            <w:tcW w:w="1425" w:type="dxa"/>
            <w:vAlign w:val="bottom"/>
          </w:tcPr>
          <w:p w14:paraId="3A06F54D" w14:textId="49DA80F0" w:rsidR="00F86F30" w:rsidRPr="006F69FA" w:rsidRDefault="003958F8" w:rsidP="007B29FB">
            <w:pPr>
              <w:pBdr>
                <w:bottom w:val="double" w:sz="4" w:space="1" w:color="auto"/>
              </w:pBdr>
              <w:spacing w:line="320" w:lineRule="exact"/>
              <w:jc w:val="right"/>
              <w:rPr>
                <w:rFonts w:ascii="Arial" w:hAnsi="Arial" w:cs="Arial"/>
                <w:sz w:val="20"/>
              </w:rPr>
            </w:pPr>
            <w:r w:rsidRPr="006F69FA">
              <w:rPr>
                <w:rFonts w:ascii="Arial" w:hAnsi="Arial" w:cs="Arial"/>
                <w:sz w:val="20"/>
              </w:rPr>
              <w:t>10,500</w:t>
            </w:r>
            <w:r w:rsidR="00F86F30" w:rsidRPr="006F69FA">
              <w:rPr>
                <w:rFonts w:ascii="Arial" w:hAnsi="Arial" w:cs="Arial"/>
                <w:sz w:val="20"/>
              </w:rPr>
              <w:t>,000</w:t>
            </w:r>
          </w:p>
        </w:tc>
        <w:tc>
          <w:tcPr>
            <w:tcW w:w="1426" w:type="dxa"/>
            <w:vAlign w:val="bottom"/>
          </w:tcPr>
          <w:p w14:paraId="37FD61F7" w14:textId="3B9E95BA" w:rsidR="00F86F30" w:rsidRPr="006F69FA" w:rsidRDefault="00A80595" w:rsidP="007B29FB">
            <w:pPr>
              <w:pBdr>
                <w:bottom w:val="double" w:sz="4" w:space="1" w:color="auto"/>
              </w:pBdr>
              <w:spacing w:line="320" w:lineRule="exact"/>
              <w:jc w:val="right"/>
              <w:rPr>
                <w:rFonts w:ascii="Arial" w:hAnsi="Arial" w:cs="Arial"/>
                <w:sz w:val="20"/>
              </w:rPr>
            </w:pPr>
            <w:r w:rsidRPr="006F69FA">
              <w:rPr>
                <w:rFonts w:ascii="Arial" w:hAnsi="Arial" w:cs="Arial"/>
                <w:sz w:val="20"/>
              </w:rPr>
              <w:t>5,000,000</w:t>
            </w:r>
          </w:p>
        </w:tc>
        <w:tc>
          <w:tcPr>
            <w:tcW w:w="1426" w:type="dxa"/>
            <w:vAlign w:val="bottom"/>
          </w:tcPr>
          <w:p w14:paraId="0EA41627" w14:textId="51BC0E4B" w:rsidR="00F86F30" w:rsidRPr="006F69FA" w:rsidRDefault="00A80595" w:rsidP="007B29FB">
            <w:pPr>
              <w:pBdr>
                <w:bottom w:val="double" w:sz="4" w:space="1" w:color="auto"/>
              </w:pBdr>
              <w:spacing w:line="320" w:lineRule="exact"/>
              <w:jc w:val="right"/>
              <w:rPr>
                <w:rFonts w:ascii="Arial" w:hAnsi="Arial" w:cs="Arial"/>
                <w:sz w:val="20"/>
              </w:rPr>
            </w:pPr>
            <w:r w:rsidRPr="006F69FA">
              <w:rPr>
                <w:rFonts w:ascii="Arial" w:hAnsi="Arial" w:cs="Arial"/>
                <w:sz w:val="20"/>
              </w:rPr>
              <w:t>(2,500,000)</w:t>
            </w:r>
          </w:p>
        </w:tc>
        <w:tc>
          <w:tcPr>
            <w:tcW w:w="1573" w:type="dxa"/>
            <w:vAlign w:val="bottom"/>
          </w:tcPr>
          <w:p w14:paraId="47F28C57" w14:textId="0AD0916C" w:rsidR="00F86F30" w:rsidRPr="006F69FA" w:rsidRDefault="00A80595" w:rsidP="007B29FB">
            <w:pPr>
              <w:pBdr>
                <w:bottom w:val="double" w:sz="4" w:space="1" w:color="auto"/>
              </w:pBdr>
              <w:spacing w:line="320" w:lineRule="exact"/>
              <w:jc w:val="right"/>
              <w:rPr>
                <w:rFonts w:ascii="Arial" w:hAnsi="Arial" w:cs="Arial"/>
                <w:sz w:val="20"/>
              </w:rPr>
            </w:pPr>
            <w:r w:rsidRPr="006F69FA">
              <w:rPr>
                <w:rFonts w:ascii="Arial" w:hAnsi="Arial" w:cs="Arial"/>
                <w:sz w:val="20"/>
              </w:rPr>
              <w:t>13,000,000</w:t>
            </w:r>
          </w:p>
        </w:tc>
      </w:tr>
    </w:tbl>
    <w:p w14:paraId="61233404" w14:textId="467A29B5" w:rsidR="00E7544F" w:rsidRPr="006F69FA" w:rsidRDefault="002731DA" w:rsidP="00C60967">
      <w:pPr>
        <w:tabs>
          <w:tab w:val="left" w:pos="720"/>
        </w:tabs>
        <w:spacing w:before="240" w:after="120" w:line="380" w:lineRule="exact"/>
        <w:ind w:left="547" w:hanging="547"/>
        <w:jc w:val="thaiDistribute"/>
        <w:rPr>
          <w:rFonts w:ascii="Arial" w:hAnsi="Arial"/>
          <w:sz w:val="22"/>
          <w:szCs w:val="22"/>
        </w:rPr>
      </w:pPr>
      <w:r w:rsidRPr="006F69FA">
        <w:rPr>
          <w:rFonts w:ascii="Arial" w:hAnsi="Arial"/>
          <w:sz w:val="22"/>
          <w:szCs w:val="22"/>
        </w:rPr>
        <w:t>5</w:t>
      </w:r>
      <w:r w:rsidR="004C475F" w:rsidRPr="006F69FA">
        <w:rPr>
          <w:rFonts w:ascii="Arial" w:hAnsi="Arial"/>
          <w:sz w:val="22"/>
          <w:szCs w:val="22"/>
        </w:rPr>
        <w:t>.</w:t>
      </w:r>
      <w:r w:rsidR="005E08CB" w:rsidRPr="006F69FA">
        <w:rPr>
          <w:rFonts w:ascii="Arial" w:hAnsi="Arial"/>
          <w:sz w:val="22"/>
          <w:szCs w:val="22"/>
        </w:rPr>
        <w:t>3</w:t>
      </w:r>
      <w:r w:rsidR="004C475F" w:rsidRPr="006F69FA">
        <w:rPr>
          <w:rFonts w:ascii="Arial" w:hAnsi="Arial"/>
          <w:sz w:val="22"/>
          <w:szCs w:val="22"/>
        </w:rPr>
        <w:tab/>
      </w:r>
      <w:r w:rsidR="00C30FC6" w:rsidRPr="006F69FA">
        <w:rPr>
          <w:rFonts w:ascii="Arial" w:hAnsi="Arial"/>
          <w:sz w:val="22"/>
          <w:szCs w:val="22"/>
        </w:rPr>
        <w:t>Directors and management's benefits</w:t>
      </w:r>
    </w:p>
    <w:p w14:paraId="1E8F5C04" w14:textId="77EDAA42" w:rsidR="00FF0DFD" w:rsidRDefault="00C30FC6" w:rsidP="00234472">
      <w:pPr>
        <w:tabs>
          <w:tab w:val="left" w:pos="900"/>
          <w:tab w:val="left" w:pos="1440"/>
        </w:tabs>
        <w:spacing w:after="120" w:line="380" w:lineRule="exact"/>
        <w:ind w:left="540" w:right="-43" w:hanging="540"/>
        <w:jc w:val="thaiDistribute"/>
        <w:rPr>
          <w:rFonts w:ascii="Arial" w:hAnsi="Arial" w:cstheme="minorBidi"/>
          <w:sz w:val="22"/>
          <w:szCs w:val="22"/>
        </w:rPr>
      </w:pPr>
      <w:r w:rsidRPr="006F69FA">
        <w:rPr>
          <w:rFonts w:ascii="Arial" w:hAnsi="Arial" w:cs="Arial"/>
          <w:sz w:val="22"/>
          <w:szCs w:val="22"/>
        </w:rPr>
        <w:tab/>
      </w:r>
      <w:r w:rsidR="000A2C5E" w:rsidRPr="006F69FA">
        <w:rPr>
          <w:rFonts w:ascii="Arial" w:hAnsi="Arial" w:cs="Arial"/>
          <w:sz w:val="22"/>
          <w:szCs w:val="22"/>
        </w:rPr>
        <w:t>For</w:t>
      </w:r>
      <w:r w:rsidRPr="006F69FA">
        <w:rPr>
          <w:rFonts w:ascii="Arial" w:hAnsi="Arial" w:cs="Arial"/>
          <w:sz w:val="22"/>
          <w:szCs w:val="22"/>
        </w:rPr>
        <w:t xml:space="preserve"> the </w:t>
      </w:r>
      <w:r w:rsidR="00DC182E" w:rsidRPr="006F69FA">
        <w:rPr>
          <w:rFonts w:ascii="Arial" w:hAnsi="Arial" w:cs="Arial"/>
          <w:sz w:val="22"/>
          <w:szCs w:val="22"/>
        </w:rPr>
        <w:t xml:space="preserve">three-month and </w:t>
      </w:r>
      <w:r w:rsidR="00D43A7E" w:rsidRPr="006F69FA">
        <w:rPr>
          <w:rFonts w:ascii="Arial" w:hAnsi="Arial" w:cs="Arial"/>
          <w:sz w:val="22"/>
          <w:szCs w:val="22"/>
        </w:rPr>
        <w:t>nine</w:t>
      </w:r>
      <w:r w:rsidR="005C0332" w:rsidRPr="006F69FA">
        <w:rPr>
          <w:rFonts w:ascii="Arial" w:hAnsi="Arial" w:cs="Arial"/>
          <w:sz w:val="22"/>
          <w:szCs w:val="22"/>
        </w:rPr>
        <w:t>-month</w:t>
      </w:r>
      <w:r w:rsidR="00DF0867" w:rsidRPr="006F69FA">
        <w:rPr>
          <w:rFonts w:ascii="Arial" w:hAnsi="Arial" w:cstheme="minorBidi"/>
          <w:sz w:val="22"/>
          <w:szCs w:val="22"/>
        </w:rPr>
        <w:t xml:space="preserve"> </w:t>
      </w:r>
      <w:r w:rsidR="00CE2C0A" w:rsidRPr="006F69FA">
        <w:rPr>
          <w:rFonts w:ascii="Arial" w:hAnsi="Arial" w:cstheme="minorBidi"/>
          <w:sz w:val="22"/>
          <w:szCs w:val="22"/>
        </w:rPr>
        <w:t>period</w:t>
      </w:r>
      <w:r w:rsidR="0069153D" w:rsidRPr="006F69FA">
        <w:rPr>
          <w:rFonts w:ascii="Arial" w:hAnsi="Arial" w:cstheme="minorBidi"/>
          <w:sz w:val="22"/>
          <w:szCs w:val="22"/>
        </w:rPr>
        <w:t>s</w:t>
      </w:r>
      <w:r w:rsidR="00CE2C0A" w:rsidRPr="006F69FA">
        <w:rPr>
          <w:rFonts w:ascii="Arial" w:hAnsi="Arial" w:cstheme="minorBidi"/>
          <w:sz w:val="22"/>
          <w:szCs w:val="22"/>
        </w:rPr>
        <w:t xml:space="preserve"> </w:t>
      </w:r>
      <w:r w:rsidRPr="006F69FA">
        <w:rPr>
          <w:rFonts w:ascii="Arial" w:hAnsi="Arial" w:cs="Arial"/>
          <w:sz w:val="22"/>
          <w:szCs w:val="22"/>
        </w:rPr>
        <w:t xml:space="preserve">ended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FC426B" w:rsidRPr="006F69FA">
        <w:rPr>
          <w:rFonts w:ascii="Arial" w:hAnsi="Arial" w:cs="Arial"/>
          <w:sz w:val="22"/>
          <w:szCs w:val="22"/>
        </w:rPr>
        <w:t xml:space="preserve"> </w:t>
      </w:r>
      <w:r w:rsidR="009C5248" w:rsidRPr="006F69FA">
        <w:rPr>
          <w:rFonts w:ascii="Arial" w:hAnsi="Arial" w:cs="Arial"/>
          <w:sz w:val="22"/>
          <w:szCs w:val="22"/>
        </w:rPr>
        <w:t>2020</w:t>
      </w:r>
      <w:r w:rsidRPr="006F69FA">
        <w:rPr>
          <w:rFonts w:ascii="Arial" w:hAnsi="Arial" w:cs="Arial"/>
          <w:sz w:val="22"/>
          <w:szCs w:val="22"/>
        </w:rPr>
        <w:t>, the Company ha</w:t>
      </w:r>
      <w:r w:rsidR="003C610B" w:rsidRPr="006F69FA">
        <w:rPr>
          <w:rFonts w:ascii="Arial" w:hAnsi="Arial" w:cs="Arial"/>
          <w:sz w:val="22"/>
          <w:szCs w:val="22"/>
        </w:rPr>
        <w:t>d</w:t>
      </w:r>
      <w:r w:rsidR="00D72709" w:rsidRPr="006F69FA">
        <w:rPr>
          <w:rFonts w:ascii="Arial" w:hAnsi="Arial" w:cs="Arial"/>
          <w:sz w:val="22"/>
          <w:szCs w:val="22"/>
        </w:rPr>
        <w:t xml:space="preserve"> salaries, </w:t>
      </w:r>
      <w:r w:rsidRPr="006F69FA">
        <w:rPr>
          <w:rFonts w:ascii="Arial" w:hAnsi="Arial" w:cs="Arial"/>
          <w:sz w:val="22"/>
          <w:szCs w:val="22"/>
        </w:rPr>
        <w:t xml:space="preserve">meeting allowance and gratuities of </w:t>
      </w:r>
      <w:r w:rsidR="00F02EF0" w:rsidRPr="006F69FA">
        <w:rPr>
          <w:rFonts w:ascii="Arial" w:hAnsi="Arial" w:cs="Arial"/>
          <w:sz w:val="22"/>
          <w:szCs w:val="22"/>
        </w:rPr>
        <w:t>its</w:t>
      </w:r>
      <w:r w:rsidRPr="006F69FA">
        <w:rPr>
          <w:rFonts w:ascii="Arial" w:hAnsi="Arial" w:cs="Arial"/>
          <w:sz w:val="22"/>
          <w:szCs w:val="22"/>
        </w:rPr>
        <w:t xml:space="preserve"> directors and management </w:t>
      </w:r>
      <w:proofErr w:type="spellStart"/>
      <w:r w:rsidR="00CE2C0A" w:rsidRPr="006F69FA">
        <w:rPr>
          <w:rFonts w:ascii="Arial" w:hAnsi="Arial" w:cs="Arial"/>
          <w:sz w:val="22"/>
          <w:szCs w:val="22"/>
        </w:rPr>
        <w:t>recognis</w:t>
      </w:r>
      <w:r w:rsidR="000A2C5E" w:rsidRPr="006F69FA">
        <w:rPr>
          <w:rFonts w:ascii="Arial" w:hAnsi="Arial" w:cs="Arial"/>
          <w:sz w:val="22"/>
          <w:szCs w:val="22"/>
        </w:rPr>
        <w:t>ed</w:t>
      </w:r>
      <w:proofErr w:type="spellEnd"/>
      <w:r w:rsidR="00051424" w:rsidRPr="006F69FA">
        <w:rPr>
          <w:rFonts w:ascii="Arial" w:hAnsi="Arial" w:cs="Arial"/>
          <w:sz w:val="22"/>
          <w:szCs w:val="22"/>
        </w:rPr>
        <w:t xml:space="preserve"> as expenses totaling Baht</w:t>
      </w:r>
      <w:r w:rsidR="001729CC" w:rsidRPr="006F69FA">
        <w:rPr>
          <w:rFonts w:ascii="Arial" w:hAnsi="Arial" w:cs="Arial"/>
          <w:sz w:val="22"/>
          <w:szCs w:val="22"/>
        </w:rPr>
        <w:t xml:space="preserve"> </w:t>
      </w:r>
      <w:r w:rsidR="00A80595" w:rsidRPr="006F69FA">
        <w:rPr>
          <w:rFonts w:ascii="Arial" w:hAnsi="Arial" w:cs="Arial"/>
          <w:sz w:val="22"/>
          <w:szCs w:val="22"/>
        </w:rPr>
        <w:t>28</w:t>
      </w:r>
      <w:r w:rsidR="00CE2C0A" w:rsidRPr="006F69FA">
        <w:rPr>
          <w:rFonts w:ascii="Arial" w:hAnsi="Arial" w:cs="Arial"/>
          <w:sz w:val="22"/>
          <w:szCs w:val="22"/>
        </w:rPr>
        <w:t xml:space="preserve"> </w:t>
      </w:r>
      <w:r w:rsidR="00EE5C35" w:rsidRPr="006F69FA">
        <w:rPr>
          <w:rFonts w:ascii="Arial" w:hAnsi="Arial" w:cs="Arial"/>
          <w:sz w:val="22"/>
          <w:szCs w:val="22"/>
        </w:rPr>
        <w:t>million</w:t>
      </w:r>
      <w:r w:rsidR="0077007E" w:rsidRPr="006F69FA">
        <w:rPr>
          <w:rFonts w:ascii="Arial" w:hAnsi="Arial" w:cs="Arial"/>
          <w:sz w:val="22"/>
          <w:szCs w:val="22"/>
        </w:rPr>
        <w:t xml:space="preserve"> </w:t>
      </w:r>
      <w:r w:rsidR="00DC182E" w:rsidRPr="006F69FA">
        <w:rPr>
          <w:rFonts w:ascii="Arial" w:hAnsi="Arial" w:cs="Arial"/>
          <w:sz w:val="22"/>
          <w:szCs w:val="22"/>
        </w:rPr>
        <w:t xml:space="preserve">and Baht </w:t>
      </w:r>
      <w:r w:rsidR="00A80595" w:rsidRPr="006F69FA">
        <w:rPr>
          <w:rFonts w:ascii="Arial" w:hAnsi="Arial" w:cs="Arial"/>
          <w:sz w:val="22"/>
          <w:szCs w:val="22"/>
        </w:rPr>
        <w:t>83</w:t>
      </w:r>
      <w:r w:rsidR="00DC182E" w:rsidRPr="006F69FA">
        <w:rPr>
          <w:rFonts w:ascii="Arial" w:hAnsi="Arial" w:cs="Arial"/>
          <w:sz w:val="22"/>
          <w:szCs w:val="22"/>
        </w:rPr>
        <w:t xml:space="preserve"> million, respectively</w:t>
      </w:r>
      <w:r w:rsidR="003D7870" w:rsidRPr="006F69FA">
        <w:rPr>
          <w:rFonts w:ascii="Arial" w:hAnsi="Arial" w:cs="Arial"/>
          <w:sz w:val="22"/>
          <w:szCs w:val="22"/>
        </w:rPr>
        <w:t xml:space="preserve"> (</w:t>
      </w:r>
      <w:r w:rsidR="009C5248" w:rsidRPr="006F69FA">
        <w:rPr>
          <w:rFonts w:ascii="Arial" w:hAnsi="Arial" w:cs="Arial"/>
          <w:sz w:val="22"/>
          <w:szCs w:val="22"/>
        </w:rPr>
        <w:t>2019</w:t>
      </w:r>
      <w:r w:rsidR="005C0332" w:rsidRPr="006F69FA">
        <w:rPr>
          <w:rFonts w:ascii="Arial" w:hAnsi="Arial" w:cs="Arial"/>
          <w:sz w:val="22"/>
          <w:szCs w:val="22"/>
        </w:rPr>
        <w:t>: Baht</w:t>
      </w:r>
      <w:r w:rsidR="00471ABC" w:rsidRPr="006F69FA">
        <w:rPr>
          <w:rFonts w:ascii="Arial" w:hAnsi="Arial" w:cs="Arial"/>
          <w:sz w:val="22"/>
          <w:szCs w:val="22"/>
        </w:rPr>
        <w:t xml:space="preserve"> </w:t>
      </w:r>
      <w:r w:rsidR="00A80595" w:rsidRPr="006F69FA">
        <w:rPr>
          <w:rFonts w:ascii="Arial" w:hAnsi="Arial" w:cs="Arial"/>
          <w:sz w:val="22"/>
          <w:szCs w:val="22"/>
        </w:rPr>
        <w:t>26</w:t>
      </w:r>
      <w:r w:rsidR="005C0332" w:rsidRPr="006F69FA">
        <w:rPr>
          <w:rFonts w:ascii="Arial" w:hAnsi="Arial" w:cs="Arial"/>
          <w:sz w:val="22"/>
          <w:szCs w:val="22"/>
        </w:rPr>
        <w:t xml:space="preserve"> </w:t>
      </w:r>
      <w:r w:rsidR="003D7870" w:rsidRPr="006F69FA">
        <w:rPr>
          <w:rFonts w:ascii="Arial" w:hAnsi="Arial" w:cs="Arial"/>
          <w:sz w:val="22"/>
          <w:szCs w:val="22"/>
        </w:rPr>
        <w:t>million</w:t>
      </w:r>
      <w:r w:rsidR="00DC182E" w:rsidRPr="006F69FA">
        <w:rPr>
          <w:rFonts w:ascii="Arial" w:hAnsi="Arial" w:cs="Arial"/>
          <w:sz w:val="22"/>
          <w:szCs w:val="22"/>
        </w:rPr>
        <w:t xml:space="preserve"> and Baht </w:t>
      </w:r>
      <w:r w:rsidR="00A80595" w:rsidRPr="006F69FA">
        <w:rPr>
          <w:rFonts w:ascii="Arial" w:hAnsi="Arial" w:cs="Arial"/>
          <w:sz w:val="22"/>
          <w:szCs w:val="22"/>
        </w:rPr>
        <w:t>70</w:t>
      </w:r>
      <w:r w:rsidR="00DC182E" w:rsidRPr="006F69FA">
        <w:rPr>
          <w:rFonts w:ascii="Arial" w:hAnsi="Arial" w:cs="Arial"/>
          <w:sz w:val="22"/>
          <w:szCs w:val="22"/>
        </w:rPr>
        <w:t xml:space="preserve"> million, respectively</w:t>
      </w:r>
      <w:r w:rsidR="001B6A1D" w:rsidRPr="006F69FA">
        <w:rPr>
          <w:rFonts w:ascii="Arial" w:hAnsi="Arial" w:cs="Arial"/>
          <w:sz w:val="22"/>
          <w:szCs w:val="22"/>
        </w:rPr>
        <w:t>)</w:t>
      </w:r>
      <w:r w:rsidR="00EA33E6" w:rsidRPr="006F69FA">
        <w:rPr>
          <w:rFonts w:ascii="Arial" w:hAnsi="Arial" w:cs="Arial"/>
          <w:sz w:val="22"/>
          <w:szCs w:val="22"/>
        </w:rPr>
        <w:t>.</w:t>
      </w:r>
    </w:p>
    <w:p w14:paraId="27CA5F18" w14:textId="77777777" w:rsidR="005875D6" w:rsidRDefault="005875D6" w:rsidP="00234472">
      <w:pPr>
        <w:tabs>
          <w:tab w:val="left" w:pos="900"/>
          <w:tab w:val="left" w:pos="1440"/>
        </w:tabs>
        <w:spacing w:after="120" w:line="380" w:lineRule="exact"/>
        <w:ind w:left="540" w:right="-43" w:hanging="540"/>
        <w:jc w:val="thaiDistribute"/>
        <w:rPr>
          <w:rFonts w:ascii="Arial" w:hAnsi="Arial" w:cstheme="minorBidi"/>
          <w:sz w:val="22"/>
          <w:szCs w:val="22"/>
        </w:rPr>
      </w:pPr>
    </w:p>
    <w:p w14:paraId="1813E715" w14:textId="77777777" w:rsidR="005875D6" w:rsidRPr="007B29FB" w:rsidRDefault="005875D6" w:rsidP="007B29FB">
      <w:pPr>
        <w:tabs>
          <w:tab w:val="left" w:pos="900"/>
          <w:tab w:val="left" w:pos="1440"/>
        </w:tabs>
        <w:spacing w:after="120" w:line="380" w:lineRule="exact"/>
        <w:ind w:right="-43"/>
        <w:jc w:val="thaiDistribute"/>
        <w:rPr>
          <w:rFonts w:ascii="Arial" w:hAnsi="Arial" w:cstheme="minorBidi"/>
          <w:sz w:val="22"/>
          <w:szCs w:val="22"/>
        </w:rPr>
      </w:pPr>
    </w:p>
    <w:p w14:paraId="06D1C861" w14:textId="2EECE32B" w:rsidR="00E0768A" w:rsidRPr="006F69FA" w:rsidRDefault="002731DA"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6F69FA">
        <w:rPr>
          <w:rFonts w:ascii="Arial" w:hAnsi="Arial" w:cs="Arial"/>
          <w:b/>
          <w:bCs/>
          <w:sz w:val="22"/>
          <w:szCs w:val="22"/>
        </w:rPr>
        <w:lastRenderedPageBreak/>
        <w:t>6</w:t>
      </w:r>
      <w:r w:rsidR="00E23D3D" w:rsidRPr="006F69FA">
        <w:rPr>
          <w:rFonts w:ascii="Arial" w:hAnsi="Arial" w:cs="Arial"/>
          <w:b/>
          <w:bCs/>
          <w:sz w:val="22"/>
          <w:szCs w:val="22"/>
        </w:rPr>
        <w:t>.</w:t>
      </w:r>
      <w:r w:rsidR="00E23D3D" w:rsidRPr="006F69FA">
        <w:rPr>
          <w:rFonts w:ascii="Arial" w:hAnsi="Arial" w:cs="Arial"/>
          <w:b/>
          <w:bCs/>
          <w:sz w:val="22"/>
          <w:szCs w:val="22"/>
        </w:rPr>
        <w:tab/>
        <w:t>Other current assets</w:t>
      </w:r>
    </w:p>
    <w:tbl>
      <w:tblPr>
        <w:tblW w:w="9420" w:type="dxa"/>
        <w:tblInd w:w="180" w:type="dxa"/>
        <w:tblLayout w:type="fixed"/>
        <w:tblLook w:val="0000" w:firstRow="0" w:lastRow="0" w:firstColumn="0" w:lastColumn="0" w:noHBand="0" w:noVBand="0"/>
      </w:tblPr>
      <w:tblGrid>
        <w:gridCol w:w="3988"/>
        <w:gridCol w:w="1412"/>
        <w:gridCol w:w="1313"/>
        <w:gridCol w:w="6"/>
        <w:gridCol w:w="1381"/>
        <w:gridCol w:w="1313"/>
        <w:gridCol w:w="7"/>
      </w:tblGrid>
      <w:tr w:rsidR="00CF1733" w:rsidRPr="006F69FA" w14:paraId="77ACCAB6" w14:textId="77777777" w:rsidTr="00F86F30">
        <w:tc>
          <w:tcPr>
            <w:tcW w:w="3988" w:type="dxa"/>
            <w:tcBorders>
              <w:top w:val="nil"/>
              <w:left w:val="nil"/>
              <w:bottom w:val="nil"/>
              <w:right w:val="nil"/>
            </w:tcBorders>
          </w:tcPr>
          <w:p w14:paraId="394CE226" w14:textId="77777777" w:rsidR="00CF1733" w:rsidRPr="006F69FA" w:rsidRDefault="00CF1733" w:rsidP="00CF1733">
            <w:pPr>
              <w:spacing w:line="360" w:lineRule="exact"/>
              <w:ind w:left="-18" w:firstLine="18"/>
              <w:jc w:val="both"/>
              <w:rPr>
                <w:rFonts w:ascii="Arial" w:eastAsia="Arial Unicode MS" w:hAnsi="Arial" w:cs="Arial Unicode MS"/>
                <w:sz w:val="18"/>
                <w:szCs w:val="18"/>
              </w:rPr>
            </w:pPr>
          </w:p>
        </w:tc>
        <w:tc>
          <w:tcPr>
            <w:tcW w:w="2731" w:type="dxa"/>
            <w:gridSpan w:val="3"/>
            <w:tcBorders>
              <w:top w:val="nil"/>
              <w:left w:val="nil"/>
              <w:bottom w:val="nil"/>
              <w:right w:val="nil"/>
            </w:tcBorders>
          </w:tcPr>
          <w:p w14:paraId="558C9A7A" w14:textId="77777777" w:rsidR="00CF1733" w:rsidRPr="006F69FA" w:rsidRDefault="00CF1733" w:rsidP="00CF1733">
            <w:pPr>
              <w:spacing w:line="360" w:lineRule="exact"/>
              <w:jc w:val="center"/>
              <w:rPr>
                <w:rFonts w:ascii="Arial" w:eastAsia="Arial Unicode MS" w:hAnsi="Arial" w:cs="Arial Unicode MS"/>
                <w:sz w:val="18"/>
                <w:szCs w:val="18"/>
              </w:rPr>
            </w:pPr>
          </w:p>
        </w:tc>
        <w:tc>
          <w:tcPr>
            <w:tcW w:w="2701" w:type="dxa"/>
            <w:gridSpan w:val="3"/>
            <w:tcBorders>
              <w:top w:val="nil"/>
              <w:left w:val="nil"/>
              <w:bottom w:val="nil"/>
              <w:right w:val="nil"/>
            </w:tcBorders>
          </w:tcPr>
          <w:p w14:paraId="0E0F2FE3" w14:textId="77777777" w:rsidR="00CF1733" w:rsidRPr="006F69FA" w:rsidRDefault="00CF1733" w:rsidP="00CF1733">
            <w:pPr>
              <w:spacing w:line="360" w:lineRule="exact"/>
              <w:jc w:val="right"/>
              <w:rPr>
                <w:rFonts w:ascii="Arial" w:eastAsia="Arial Unicode MS" w:hAnsi="Arial" w:cs="Arial Unicode MS"/>
                <w:sz w:val="18"/>
                <w:szCs w:val="18"/>
              </w:rPr>
            </w:pPr>
            <w:r w:rsidRPr="006F69FA">
              <w:rPr>
                <w:rFonts w:ascii="Arial" w:eastAsia="Arial Unicode MS" w:hAnsi="Arial" w:cs="Arial Unicode MS"/>
                <w:sz w:val="18"/>
                <w:szCs w:val="18"/>
                <w:cs/>
              </w:rPr>
              <w:t>(</w:t>
            </w:r>
            <w:r w:rsidRPr="006F69FA">
              <w:rPr>
                <w:rFonts w:ascii="Arial" w:eastAsia="Arial Unicode MS" w:hAnsi="Arial" w:cs="Arial Unicode MS"/>
                <w:sz w:val="18"/>
                <w:szCs w:val="18"/>
              </w:rPr>
              <w:t>Unit: Thousand Baht</w:t>
            </w:r>
            <w:r w:rsidRPr="006F69FA">
              <w:rPr>
                <w:rFonts w:ascii="Arial" w:eastAsia="Arial Unicode MS" w:hAnsi="Arial" w:cs="Arial Unicode MS"/>
                <w:sz w:val="18"/>
                <w:szCs w:val="18"/>
                <w:cs/>
              </w:rPr>
              <w:t>)</w:t>
            </w:r>
          </w:p>
        </w:tc>
      </w:tr>
      <w:tr w:rsidR="00CF1733" w:rsidRPr="006F69FA" w14:paraId="2310D83D" w14:textId="77777777" w:rsidTr="00F86F30">
        <w:trPr>
          <w:trHeight w:val="585"/>
        </w:trPr>
        <w:tc>
          <w:tcPr>
            <w:tcW w:w="3988" w:type="dxa"/>
            <w:tcBorders>
              <w:top w:val="nil"/>
              <w:left w:val="nil"/>
              <w:bottom w:val="nil"/>
              <w:right w:val="nil"/>
            </w:tcBorders>
          </w:tcPr>
          <w:p w14:paraId="3AE9B19C" w14:textId="77777777" w:rsidR="00CF1733" w:rsidRPr="006F69FA" w:rsidRDefault="00CF1733" w:rsidP="00027409">
            <w:pPr>
              <w:spacing w:line="320" w:lineRule="exact"/>
              <w:ind w:left="-18" w:firstLine="18"/>
              <w:jc w:val="both"/>
              <w:rPr>
                <w:rFonts w:ascii="Arial" w:eastAsia="Arial Unicode MS" w:hAnsi="Arial" w:cs="Arial Unicode MS"/>
                <w:sz w:val="18"/>
                <w:szCs w:val="18"/>
              </w:rPr>
            </w:pPr>
          </w:p>
        </w:tc>
        <w:tc>
          <w:tcPr>
            <w:tcW w:w="2731" w:type="dxa"/>
            <w:gridSpan w:val="3"/>
            <w:tcBorders>
              <w:top w:val="nil"/>
              <w:left w:val="nil"/>
              <w:bottom w:val="nil"/>
              <w:right w:val="nil"/>
            </w:tcBorders>
          </w:tcPr>
          <w:p w14:paraId="324F9380" w14:textId="77777777" w:rsidR="00CF1733" w:rsidRPr="006F69FA" w:rsidRDefault="00CF1733" w:rsidP="00027409">
            <w:pPr>
              <w:pBdr>
                <w:bottom w:val="single" w:sz="6" w:space="1" w:color="auto"/>
              </w:pBdr>
              <w:spacing w:line="32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Consolidated                              financial statements</w:t>
            </w:r>
          </w:p>
        </w:tc>
        <w:tc>
          <w:tcPr>
            <w:tcW w:w="2701" w:type="dxa"/>
            <w:gridSpan w:val="3"/>
            <w:tcBorders>
              <w:top w:val="nil"/>
              <w:left w:val="nil"/>
              <w:bottom w:val="nil"/>
              <w:right w:val="nil"/>
            </w:tcBorders>
          </w:tcPr>
          <w:p w14:paraId="31DA6992" w14:textId="77777777" w:rsidR="00CF1733" w:rsidRPr="006F69FA" w:rsidRDefault="00CF1733" w:rsidP="00027409">
            <w:pPr>
              <w:pBdr>
                <w:bottom w:val="single" w:sz="6" w:space="1" w:color="auto"/>
              </w:pBdr>
              <w:spacing w:line="32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Separate                            financial statements</w:t>
            </w:r>
          </w:p>
        </w:tc>
      </w:tr>
      <w:tr w:rsidR="00CF1733" w:rsidRPr="006F69FA" w14:paraId="60030568" w14:textId="77777777" w:rsidTr="00F86F30">
        <w:trPr>
          <w:gridAfter w:val="1"/>
          <w:wAfter w:w="7" w:type="dxa"/>
        </w:trPr>
        <w:tc>
          <w:tcPr>
            <w:tcW w:w="3988" w:type="dxa"/>
            <w:tcBorders>
              <w:top w:val="nil"/>
              <w:left w:val="nil"/>
              <w:bottom w:val="nil"/>
              <w:right w:val="nil"/>
            </w:tcBorders>
          </w:tcPr>
          <w:p w14:paraId="5844599A" w14:textId="77777777" w:rsidR="00CF1733" w:rsidRPr="006F69FA" w:rsidRDefault="00CF1733" w:rsidP="00027409">
            <w:pPr>
              <w:spacing w:line="320" w:lineRule="exact"/>
              <w:ind w:left="-18" w:firstLine="18"/>
              <w:jc w:val="both"/>
              <w:rPr>
                <w:rFonts w:ascii="Arial" w:eastAsia="Arial Unicode MS" w:hAnsi="Arial" w:cs="Arial Unicode MS"/>
                <w:sz w:val="18"/>
                <w:szCs w:val="18"/>
              </w:rPr>
            </w:pPr>
          </w:p>
        </w:tc>
        <w:tc>
          <w:tcPr>
            <w:tcW w:w="1412" w:type="dxa"/>
            <w:tcBorders>
              <w:top w:val="nil"/>
              <w:left w:val="nil"/>
              <w:bottom w:val="nil"/>
              <w:right w:val="nil"/>
            </w:tcBorders>
          </w:tcPr>
          <w:p w14:paraId="776C2433" w14:textId="077287FA" w:rsidR="00CF1733" w:rsidRPr="006F69FA" w:rsidRDefault="00BB233F" w:rsidP="00027409">
            <w:pPr>
              <w:spacing w:line="320" w:lineRule="exact"/>
              <w:jc w:val="center"/>
              <w:rPr>
                <w:rFonts w:ascii="Arial" w:eastAsia="Arial Unicode MS" w:hAnsi="Arial" w:cs="Arial"/>
                <w:sz w:val="18"/>
                <w:szCs w:val="18"/>
              </w:rPr>
            </w:pPr>
            <w:r w:rsidRPr="006F69FA">
              <w:rPr>
                <w:rFonts w:ascii="Arial" w:eastAsia="Arial Unicode MS" w:hAnsi="Arial" w:cs="Arial"/>
                <w:sz w:val="18"/>
                <w:szCs w:val="18"/>
              </w:rPr>
              <w:t xml:space="preserve">30 </w:t>
            </w:r>
            <w:r w:rsidR="00D43A7E" w:rsidRPr="006F69FA">
              <w:rPr>
                <w:rFonts w:ascii="Arial" w:eastAsia="Arial Unicode MS" w:hAnsi="Arial" w:cs="Arial"/>
                <w:sz w:val="18"/>
                <w:szCs w:val="18"/>
              </w:rPr>
              <w:t>September</w:t>
            </w:r>
          </w:p>
          <w:p w14:paraId="512E40B0" w14:textId="0AB59F7B" w:rsidR="00CF1733" w:rsidRPr="006F69FA" w:rsidRDefault="00CF1733" w:rsidP="00027409">
            <w:pPr>
              <w:spacing w:line="320" w:lineRule="exact"/>
              <w:jc w:val="center"/>
              <w:rPr>
                <w:rFonts w:ascii="Arial" w:eastAsia="Arial Unicode MS" w:hAnsi="Arial" w:cs="Arial"/>
                <w:sz w:val="18"/>
                <w:szCs w:val="18"/>
                <w:u w:val="single"/>
              </w:rPr>
            </w:pPr>
            <w:r w:rsidRPr="006F69FA">
              <w:rPr>
                <w:rFonts w:ascii="Arial" w:eastAsia="Arial Unicode MS" w:hAnsi="Arial" w:cs="Arial"/>
                <w:sz w:val="18"/>
                <w:szCs w:val="18"/>
                <w:u w:val="single"/>
              </w:rPr>
              <w:t>2020</w:t>
            </w:r>
          </w:p>
        </w:tc>
        <w:tc>
          <w:tcPr>
            <w:tcW w:w="1313" w:type="dxa"/>
            <w:tcBorders>
              <w:top w:val="nil"/>
              <w:left w:val="nil"/>
              <w:bottom w:val="nil"/>
              <w:right w:val="nil"/>
            </w:tcBorders>
          </w:tcPr>
          <w:p w14:paraId="76746E4F" w14:textId="37BE0149" w:rsidR="00CF1733" w:rsidRPr="006F69FA" w:rsidRDefault="00CF1733" w:rsidP="00027409">
            <w:pPr>
              <w:spacing w:line="320" w:lineRule="exact"/>
              <w:jc w:val="center"/>
              <w:rPr>
                <w:rFonts w:ascii="Arial" w:eastAsia="Arial Unicode MS" w:hAnsi="Arial" w:cs="Arial"/>
                <w:sz w:val="18"/>
                <w:szCs w:val="18"/>
              </w:rPr>
            </w:pPr>
            <w:r w:rsidRPr="006F69FA">
              <w:rPr>
                <w:rFonts w:ascii="Arial" w:eastAsia="Arial Unicode MS" w:hAnsi="Arial" w:cs="Arial"/>
                <w:sz w:val="18"/>
                <w:szCs w:val="18"/>
              </w:rPr>
              <w:t xml:space="preserve">31 December </w:t>
            </w:r>
            <w:r w:rsidRPr="006F69FA">
              <w:rPr>
                <w:rFonts w:ascii="Arial" w:eastAsia="Arial Unicode MS" w:hAnsi="Arial" w:cs="Arial"/>
                <w:sz w:val="18"/>
                <w:szCs w:val="18"/>
                <w:u w:val="single"/>
              </w:rPr>
              <w:t>2019</w:t>
            </w:r>
          </w:p>
        </w:tc>
        <w:tc>
          <w:tcPr>
            <w:tcW w:w="1387" w:type="dxa"/>
            <w:gridSpan w:val="2"/>
            <w:tcBorders>
              <w:top w:val="nil"/>
              <w:left w:val="nil"/>
              <w:bottom w:val="nil"/>
              <w:right w:val="nil"/>
            </w:tcBorders>
          </w:tcPr>
          <w:p w14:paraId="45C63929" w14:textId="0EB9EF8F" w:rsidR="00CF1733" w:rsidRPr="006F69FA" w:rsidRDefault="00BB233F" w:rsidP="00027409">
            <w:pPr>
              <w:spacing w:line="320" w:lineRule="exact"/>
              <w:jc w:val="center"/>
              <w:rPr>
                <w:rFonts w:ascii="Arial" w:eastAsia="Arial Unicode MS" w:hAnsi="Arial" w:cs="Arial"/>
                <w:sz w:val="18"/>
                <w:szCs w:val="18"/>
              </w:rPr>
            </w:pPr>
            <w:r w:rsidRPr="006F69FA">
              <w:rPr>
                <w:rFonts w:ascii="Arial" w:eastAsia="Arial Unicode MS" w:hAnsi="Arial" w:cs="Arial"/>
                <w:sz w:val="18"/>
                <w:szCs w:val="18"/>
              </w:rPr>
              <w:t xml:space="preserve">30 </w:t>
            </w:r>
            <w:r w:rsidR="00D43A7E" w:rsidRPr="006F69FA">
              <w:rPr>
                <w:rFonts w:ascii="Arial" w:eastAsia="Arial Unicode MS" w:hAnsi="Arial" w:cs="Arial"/>
                <w:sz w:val="18"/>
                <w:szCs w:val="18"/>
              </w:rPr>
              <w:t>September</w:t>
            </w:r>
          </w:p>
          <w:p w14:paraId="6BB8CCC0" w14:textId="608BBD2C" w:rsidR="00CF1733" w:rsidRPr="006F69FA" w:rsidRDefault="00CF1733" w:rsidP="00027409">
            <w:pPr>
              <w:spacing w:line="320" w:lineRule="exact"/>
              <w:jc w:val="center"/>
              <w:rPr>
                <w:rFonts w:ascii="Arial" w:eastAsia="Arial Unicode MS" w:hAnsi="Arial" w:cs="Arial"/>
                <w:sz w:val="18"/>
                <w:szCs w:val="18"/>
                <w:u w:val="single"/>
              </w:rPr>
            </w:pPr>
            <w:r w:rsidRPr="006F69FA">
              <w:rPr>
                <w:rFonts w:ascii="Arial" w:eastAsia="Arial Unicode MS" w:hAnsi="Arial" w:cs="Arial"/>
                <w:sz w:val="18"/>
                <w:szCs w:val="18"/>
                <w:u w:val="single"/>
              </w:rPr>
              <w:t>2020</w:t>
            </w:r>
          </w:p>
        </w:tc>
        <w:tc>
          <w:tcPr>
            <w:tcW w:w="1313" w:type="dxa"/>
            <w:tcBorders>
              <w:top w:val="nil"/>
              <w:left w:val="nil"/>
              <w:bottom w:val="nil"/>
              <w:right w:val="nil"/>
            </w:tcBorders>
          </w:tcPr>
          <w:p w14:paraId="2B93CBED" w14:textId="532295B5" w:rsidR="00CF1733" w:rsidRPr="006F69FA" w:rsidRDefault="00CF1733" w:rsidP="00027409">
            <w:pPr>
              <w:spacing w:line="320" w:lineRule="exact"/>
              <w:jc w:val="center"/>
              <w:rPr>
                <w:rFonts w:ascii="Arial" w:eastAsia="Arial Unicode MS" w:hAnsi="Arial" w:cs="Arial Unicode MS"/>
                <w:sz w:val="18"/>
                <w:szCs w:val="18"/>
              </w:rPr>
            </w:pPr>
            <w:r w:rsidRPr="006F69FA">
              <w:rPr>
                <w:rFonts w:ascii="Arial" w:eastAsia="Arial Unicode MS" w:hAnsi="Arial" w:cs="Arial"/>
                <w:sz w:val="18"/>
                <w:szCs w:val="18"/>
              </w:rPr>
              <w:t>31 December</w:t>
            </w:r>
            <w:r w:rsidRPr="006F69FA">
              <w:rPr>
                <w:rFonts w:ascii="Arial" w:eastAsia="Arial Unicode MS" w:hAnsi="Arial" w:cs="Arial"/>
                <w:sz w:val="18"/>
                <w:szCs w:val="18"/>
                <w:u w:val="single"/>
              </w:rPr>
              <w:t xml:space="preserve"> 2019</w:t>
            </w:r>
          </w:p>
        </w:tc>
      </w:tr>
      <w:tr w:rsidR="00CF1733" w:rsidRPr="006F69FA" w14:paraId="71281090" w14:textId="77777777" w:rsidTr="00F86F30">
        <w:trPr>
          <w:gridAfter w:val="1"/>
          <w:wAfter w:w="7" w:type="dxa"/>
        </w:trPr>
        <w:tc>
          <w:tcPr>
            <w:tcW w:w="3988" w:type="dxa"/>
            <w:tcBorders>
              <w:top w:val="nil"/>
              <w:left w:val="nil"/>
              <w:bottom w:val="nil"/>
              <w:right w:val="nil"/>
            </w:tcBorders>
          </w:tcPr>
          <w:p w14:paraId="07C9DB39" w14:textId="77777777" w:rsidR="00CF1733" w:rsidRPr="006F69FA" w:rsidRDefault="00CF1733" w:rsidP="00CF1733">
            <w:pPr>
              <w:spacing w:line="360" w:lineRule="exact"/>
              <w:ind w:left="-18" w:firstLine="18"/>
              <w:jc w:val="both"/>
              <w:rPr>
                <w:rFonts w:ascii="Arial" w:eastAsia="Arial Unicode MS" w:hAnsi="Arial" w:cs="Arial Unicode MS"/>
                <w:sz w:val="18"/>
                <w:szCs w:val="18"/>
              </w:rPr>
            </w:pPr>
          </w:p>
        </w:tc>
        <w:tc>
          <w:tcPr>
            <w:tcW w:w="1412" w:type="dxa"/>
            <w:tcBorders>
              <w:top w:val="nil"/>
              <w:left w:val="nil"/>
              <w:bottom w:val="nil"/>
              <w:right w:val="nil"/>
            </w:tcBorders>
          </w:tcPr>
          <w:p w14:paraId="65EBD054" w14:textId="77777777" w:rsidR="00CF1733" w:rsidRPr="006F69FA" w:rsidRDefault="00CF1733" w:rsidP="00CF1733">
            <w:pPr>
              <w:spacing w:line="360" w:lineRule="exact"/>
              <w:jc w:val="center"/>
              <w:rPr>
                <w:rFonts w:ascii="Arial" w:eastAsia="Arial Unicode MS" w:hAnsi="Arial" w:cs="Arial Unicode MS"/>
                <w:sz w:val="18"/>
                <w:szCs w:val="18"/>
                <w:u w:val="single"/>
              </w:rPr>
            </w:pPr>
          </w:p>
        </w:tc>
        <w:tc>
          <w:tcPr>
            <w:tcW w:w="1313" w:type="dxa"/>
            <w:tcBorders>
              <w:top w:val="nil"/>
              <w:left w:val="nil"/>
              <w:bottom w:val="nil"/>
              <w:right w:val="nil"/>
            </w:tcBorders>
          </w:tcPr>
          <w:p w14:paraId="22A41051" w14:textId="70D617E5" w:rsidR="00CF1733" w:rsidRPr="006F69FA" w:rsidRDefault="00CF1733" w:rsidP="00CF1733">
            <w:pPr>
              <w:spacing w:line="360" w:lineRule="exact"/>
              <w:jc w:val="center"/>
              <w:rPr>
                <w:rFonts w:ascii="Arial" w:eastAsia="Arial Unicode MS" w:hAnsi="Arial" w:cs="Arial Unicode MS"/>
                <w:sz w:val="18"/>
                <w:szCs w:val="18"/>
                <w:u w:val="single"/>
              </w:rPr>
            </w:pPr>
            <w:r w:rsidRPr="006F69FA">
              <w:rPr>
                <w:rFonts w:ascii="Arial" w:eastAsia="Arial Unicode MS" w:hAnsi="Arial" w:cs="Arial"/>
                <w:sz w:val="18"/>
                <w:szCs w:val="18"/>
              </w:rPr>
              <w:t>(Audited)</w:t>
            </w:r>
          </w:p>
        </w:tc>
        <w:tc>
          <w:tcPr>
            <w:tcW w:w="1387" w:type="dxa"/>
            <w:gridSpan w:val="2"/>
            <w:tcBorders>
              <w:top w:val="nil"/>
              <w:left w:val="nil"/>
              <w:bottom w:val="nil"/>
              <w:right w:val="nil"/>
            </w:tcBorders>
          </w:tcPr>
          <w:p w14:paraId="0B12B930" w14:textId="77777777" w:rsidR="00CF1733" w:rsidRPr="006F69FA" w:rsidRDefault="00CF1733" w:rsidP="00CF1733">
            <w:pPr>
              <w:spacing w:line="360" w:lineRule="exact"/>
              <w:jc w:val="center"/>
              <w:rPr>
                <w:rFonts w:ascii="Arial" w:eastAsia="Arial Unicode MS" w:hAnsi="Arial" w:cs="Arial Unicode MS"/>
                <w:sz w:val="18"/>
                <w:szCs w:val="18"/>
                <w:u w:val="single"/>
              </w:rPr>
            </w:pPr>
          </w:p>
        </w:tc>
        <w:tc>
          <w:tcPr>
            <w:tcW w:w="1313" w:type="dxa"/>
            <w:tcBorders>
              <w:top w:val="nil"/>
              <w:left w:val="nil"/>
              <w:bottom w:val="nil"/>
              <w:right w:val="nil"/>
            </w:tcBorders>
          </w:tcPr>
          <w:p w14:paraId="68571E08" w14:textId="605F8F8B" w:rsidR="00CF1733" w:rsidRPr="006F69FA" w:rsidRDefault="00CF1733" w:rsidP="00CF1733">
            <w:pPr>
              <w:spacing w:line="360" w:lineRule="exact"/>
              <w:jc w:val="center"/>
              <w:rPr>
                <w:rFonts w:ascii="Arial" w:eastAsia="Arial Unicode MS" w:hAnsi="Arial" w:cs="Arial Unicode MS"/>
                <w:sz w:val="18"/>
                <w:szCs w:val="18"/>
                <w:u w:val="single"/>
              </w:rPr>
            </w:pPr>
            <w:r w:rsidRPr="006F69FA">
              <w:rPr>
                <w:rFonts w:ascii="Arial" w:eastAsia="Arial Unicode MS" w:hAnsi="Arial" w:cs="Arial"/>
                <w:sz w:val="18"/>
                <w:szCs w:val="18"/>
              </w:rPr>
              <w:t>(Audited)</w:t>
            </w:r>
          </w:p>
        </w:tc>
      </w:tr>
      <w:tr w:rsidR="00CF1733" w:rsidRPr="006F69FA" w14:paraId="682C7B62" w14:textId="77777777" w:rsidTr="00F86F30">
        <w:trPr>
          <w:gridAfter w:val="1"/>
          <w:wAfter w:w="7" w:type="dxa"/>
        </w:trPr>
        <w:tc>
          <w:tcPr>
            <w:tcW w:w="3988" w:type="dxa"/>
            <w:tcBorders>
              <w:top w:val="nil"/>
              <w:left w:val="nil"/>
              <w:bottom w:val="nil"/>
              <w:right w:val="nil"/>
            </w:tcBorders>
          </w:tcPr>
          <w:p w14:paraId="6EF35D77" w14:textId="77777777" w:rsidR="00CF1733" w:rsidRPr="006F69FA" w:rsidRDefault="00CF1733" w:rsidP="00CF1733">
            <w:pPr>
              <w:spacing w:line="360" w:lineRule="exact"/>
              <w:ind w:right="-36"/>
              <w:jc w:val="both"/>
              <w:rPr>
                <w:rFonts w:ascii="Arial" w:eastAsia="Arial Unicode MS" w:hAnsi="Arial" w:cs="Arial"/>
                <w:sz w:val="18"/>
                <w:szCs w:val="18"/>
              </w:rPr>
            </w:pPr>
            <w:r w:rsidRPr="006F69FA">
              <w:rPr>
                <w:rFonts w:ascii="Arial" w:eastAsia="Arial Unicode MS" w:hAnsi="Arial" w:cs="Arial"/>
                <w:sz w:val="18"/>
                <w:szCs w:val="18"/>
              </w:rPr>
              <w:t>Value added tax suspension</w:t>
            </w:r>
          </w:p>
        </w:tc>
        <w:tc>
          <w:tcPr>
            <w:tcW w:w="1412" w:type="dxa"/>
            <w:tcBorders>
              <w:top w:val="nil"/>
              <w:left w:val="nil"/>
              <w:bottom w:val="nil"/>
              <w:right w:val="nil"/>
            </w:tcBorders>
          </w:tcPr>
          <w:p w14:paraId="095593A6" w14:textId="62251DBB" w:rsidR="00CF1733" w:rsidRPr="006F69FA" w:rsidRDefault="008A5008" w:rsidP="00CF1733">
            <w:pPr>
              <w:tabs>
                <w:tab w:val="decimal" w:pos="1062"/>
              </w:tabs>
              <w:spacing w:line="360" w:lineRule="exact"/>
              <w:jc w:val="both"/>
              <w:rPr>
                <w:rFonts w:ascii="Arial" w:eastAsia="Arial Unicode MS" w:hAnsi="Arial" w:cstheme="minorBidi"/>
                <w:sz w:val="18"/>
                <w:szCs w:val="18"/>
              </w:rPr>
            </w:pPr>
            <w:r w:rsidRPr="006F69FA">
              <w:rPr>
                <w:rFonts w:ascii="Arial" w:eastAsia="Arial Unicode MS" w:hAnsi="Arial" w:cstheme="minorBidi"/>
                <w:sz w:val="18"/>
                <w:szCs w:val="18"/>
              </w:rPr>
              <w:t>1,080,349</w:t>
            </w:r>
          </w:p>
        </w:tc>
        <w:tc>
          <w:tcPr>
            <w:tcW w:w="1313" w:type="dxa"/>
            <w:tcBorders>
              <w:top w:val="nil"/>
              <w:left w:val="nil"/>
              <w:bottom w:val="nil"/>
              <w:right w:val="nil"/>
            </w:tcBorders>
          </w:tcPr>
          <w:p w14:paraId="330DECB2" w14:textId="6AECC249" w:rsidR="00CF1733" w:rsidRPr="006F69FA" w:rsidRDefault="00CF1733" w:rsidP="00CF1733">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1,620,048</w:t>
            </w:r>
          </w:p>
        </w:tc>
        <w:tc>
          <w:tcPr>
            <w:tcW w:w="1387" w:type="dxa"/>
            <w:gridSpan w:val="2"/>
            <w:tcBorders>
              <w:top w:val="nil"/>
              <w:left w:val="nil"/>
              <w:bottom w:val="nil"/>
              <w:right w:val="nil"/>
            </w:tcBorders>
          </w:tcPr>
          <w:p w14:paraId="383E34A4" w14:textId="694C24CC" w:rsidR="00CF1733" w:rsidRPr="006F69FA" w:rsidRDefault="008A5008" w:rsidP="00CF1733">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104,053</w:t>
            </w:r>
          </w:p>
        </w:tc>
        <w:tc>
          <w:tcPr>
            <w:tcW w:w="1313" w:type="dxa"/>
            <w:tcBorders>
              <w:top w:val="nil"/>
              <w:left w:val="nil"/>
              <w:bottom w:val="nil"/>
              <w:right w:val="nil"/>
            </w:tcBorders>
          </w:tcPr>
          <w:p w14:paraId="45765876" w14:textId="50B162F1" w:rsidR="00CF1733" w:rsidRPr="006F69FA" w:rsidRDefault="00CF1733" w:rsidP="00CF1733">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185,635</w:t>
            </w:r>
          </w:p>
        </w:tc>
      </w:tr>
      <w:tr w:rsidR="00027409" w:rsidRPr="006F69FA" w14:paraId="4E240D28" w14:textId="77777777" w:rsidTr="00F86F30">
        <w:trPr>
          <w:gridAfter w:val="1"/>
          <w:wAfter w:w="7" w:type="dxa"/>
        </w:trPr>
        <w:tc>
          <w:tcPr>
            <w:tcW w:w="3988" w:type="dxa"/>
            <w:tcBorders>
              <w:top w:val="nil"/>
              <w:left w:val="nil"/>
              <w:bottom w:val="nil"/>
              <w:right w:val="nil"/>
            </w:tcBorders>
          </w:tcPr>
          <w:p w14:paraId="2AC1F1EB" w14:textId="0B6B77A4" w:rsidR="00027409" w:rsidRPr="006F69FA" w:rsidRDefault="00027409" w:rsidP="00027409">
            <w:pPr>
              <w:spacing w:line="360" w:lineRule="exact"/>
              <w:ind w:right="-36"/>
              <w:jc w:val="both"/>
              <w:rPr>
                <w:rFonts w:ascii="Arial" w:eastAsia="Arial Unicode MS" w:hAnsi="Arial" w:cs="Arial"/>
                <w:sz w:val="18"/>
                <w:szCs w:val="18"/>
              </w:rPr>
            </w:pPr>
            <w:r w:rsidRPr="006F69FA">
              <w:rPr>
                <w:rFonts w:ascii="Arial" w:eastAsia="Arial Unicode MS" w:hAnsi="Arial" w:cs="Arial"/>
                <w:sz w:val="18"/>
                <w:szCs w:val="18"/>
              </w:rPr>
              <w:t>Prepaid expenses and deferred expense</w:t>
            </w:r>
          </w:p>
        </w:tc>
        <w:tc>
          <w:tcPr>
            <w:tcW w:w="1412" w:type="dxa"/>
            <w:tcBorders>
              <w:top w:val="nil"/>
              <w:left w:val="nil"/>
              <w:bottom w:val="nil"/>
              <w:right w:val="nil"/>
            </w:tcBorders>
          </w:tcPr>
          <w:p w14:paraId="6D6A89FA" w14:textId="7EA5C5A3" w:rsidR="00027409" w:rsidRPr="006F69FA" w:rsidRDefault="008A5008"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1,075,684</w:t>
            </w:r>
          </w:p>
        </w:tc>
        <w:tc>
          <w:tcPr>
            <w:tcW w:w="1313" w:type="dxa"/>
            <w:tcBorders>
              <w:top w:val="nil"/>
              <w:left w:val="nil"/>
              <w:bottom w:val="nil"/>
              <w:right w:val="nil"/>
            </w:tcBorders>
          </w:tcPr>
          <w:p w14:paraId="2B3C3235" w14:textId="789706A1" w:rsidR="00027409" w:rsidRPr="006F69FA" w:rsidRDefault="00027409"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1,005,051</w:t>
            </w:r>
          </w:p>
        </w:tc>
        <w:tc>
          <w:tcPr>
            <w:tcW w:w="1387" w:type="dxa"/>
            <w:gridSpan w:val="2"/>
            <w:tcBorders>
              <w:top w:val="nil"/>
              <w:left w:val="nil"/>
              <w:bottom w:val="nil"/>
              <w:right w:val="nil"/>
            </w:tcBorders>
          </w:tcPr>
          <w:p w14:paraId="3F5EF4CB" w14:textId="4C2584BE" w:rsidR="00027409" w:rsidRPr="006F69FA" w:rsidRDefault="008A5008"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122,485</w:t>
            </w:r>
          </w:p>
        </w:tc>
        <w:tc>
          <w:tcPr>
            <w:tcW w:w="1313" w:type="dxa"/>
            <w:tcBorders>
              <w:top w:val="nil"/>
              <w:left w:val="nil"/>
              <w:bottom w:val="nil"/>
              <w:right w:val="nil"/>
            </w:tcBorders>
          </w:tcPr>
          <w:p w14:paraId="38E1EBE9" w14:textId="310405EC" w:rsidR="00027409" w:rsidRPr="006F69FA" w:rsidRDefault="00027409"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114,448</w:t>
            </w:r>
          </w:p>
        </w:tc>
      </w:tr>
      <w:tr w:rsidR="00027409" w:rsidRPr="006F69FA" w14:paraId="5D344B31" w14:textId="77777777" w:rsidTr="00F86F30">
        <w:trPr>
          <w:gridAfter w:val="1"/>
          <w:wAfter w:w="7" w:type="dxa"/>
        </w:trPr>
        <w:tc>
          <w:tcPr>
            <w:tcW w:w="3988" w:type="dxa"/>
            <w:tcBorders>
              <w:top w:val="nil"/>
              <w:left w:val="nil"/>
              <w:bottom w:val="nil"/>
              <w:right w:val="nil"/>
            </w:tcBorders>
          </w:tcPr>
          <w:p w14:paraId="0EAE35A9" w14:textId="0DDA1D78" w:rsidR="00027409" w:rsidRPr="006F69FA" w:rsidRDefault="00027409" w:rsidP="00027409">
            <w:pPr>
              <w:tabs>
                <w:tab w:val="right" w:pos="5310"/>
                <w:tab w:val="right" w:pos="6480"/>
                <w:tab w:val="right" w:pos="7740"/>
                <w:tab w:val="right" w:pos="8820"/>
              </w:tabs>
              <w:spacing w:line="360" w:lineRule="exact"/>
              <w:ind w:right="-36"/>
              <w:rPr>
                <w:rFonts w:ascii="Arial" w:eastAsia="Arial Unicode MS" w:hAnsi="Arial" w:cs="Arial"/>
                <w:sz w:val="18"/>
                <w:szCs w:val="18"/>
              </w:rPr>
            </w:pPr>
            <w:r w:rsidRPr="006F69FA">
              <w:rPr>
                <w:rFonts w:ascii="Arial" w:eastAsia="Arial Unicode MS" w:hAnsi="Arial" w:cs="Arial"/>
                <w:sz w:val="18"/>
                <w:szCs w:val="18"/>
              </w:rPr>
              <w:t>Cost to obtain contracts - current portion</w:t>
            </w:r>
          </w:p>
        </w:tc>
        <w:tc>
          <w:tcPr>
            <w:tcW w:w="1412" w:type="dxa"/>
            <w:tcBorders>
              <w:top w:val="nil"/>
              <w:left w:val="nil"/>
              <w:bottom w:val="nil"/>
              <w:right w:val="nil"/>
            </w:tcBorders>
          </w:tcPr>
          <w:p w14:paraId="4AFEF0DE" w14:textId="5604E65A" w:rsidR="00027409" w:rsidRPr="006F69FA" w:rsidRDefault="008A5008"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157,772</w:t>
            </w:r>
          </w:p>
        </w:tc>
        <w:tc>
          <w:tcPr>
            <w:tcW w:w="1313" w:type="dxa"/>
            <w:tcBorders>
              <w:top w:val="nil"/>
              <w:left w:val="nil"/>
              <w:bottom w:val="nil"/>
              <w:right w:val="nil"/>
            </w:tcBorders>
          </w:tcPr>
          <w:p w14:paraId="7A789C8E" w14:textId="70664254" w:rsidR="00027409" w:rsidRPr="006F69FA" w:rsidRDefault="00027409"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180,964</w:t>
            </w:r>
          </w:p>
        </w:tc>
        <w:tc>
          <w:tcPr>
            <w:tcW w:w="1387" w:type="dxa"/>
            <w:gridSpan w:val="2"/>
            <w:tcBorders>
              <w:top w:val="nil"/>
              <w:left w:val="nil"/>
              <w:bottom w:val="nil"/>
              <w:right w:val="nil"/>
            </w:tcBorders>
          </w:tcPr>
          <w:p w14:paraId="25E4B419" w14:textId="56624D88" w:rsidR="00027409" w:rsidRPr="006F69FA" w:rsidRDefault="008A5008"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w:t>
            </w:r>
          </w:p>
        </w:tc>
        <w:tc>
          <w:tcPr>
            <w:tcW w:w="1313" w:type="dxa"/>
            <w:tcBorders>
              <w:top w:val="nil"/>
              <w:left w:val="nil"/>
              <w:bottom w:val="nil"/>
              <w:right w:val="nil"/>
            </w:tcBorders>
          </w:tcPr>
          <w:p w14:paraId="4A9BFC8B" w14:textId="11044C7D" w:rsidR="00027409" w:rsidRPr="006F69FA" w:rsidRDefault="00027409" w:rsidP="00027409">
            <w:pP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w:t>
            </w:r>
          </w:p>
        </w:tc>
      </w:tr>
      <w:tr w:rsidR="00027409" w:rsidRPr="006F69FA" w14:paraId="393D7D66" w14:textId="77777777" w:rsidTr="00F86F30">
        <w:trPr>
          <w:gridAfter w:val="1"/>
          <w:wAfter w:w="7" w:type="dxa"/>
        </w:trPr>
        <w:tc>
          <w:tcPr>
            <w:tcW w:w="3988" w:type="dxa"/>
            <w:tcBorders>
              <w:top w:val="nil"/>
              <w:left w:val="nil"/>
              <w:bottom w:val="nil"/>
              <w:right w:val="nil"/>
            </w:tcBorders>
          </w:tcPr>
          <w:p w14:paraId="3A3589D1" w14:textId="77777777" w:rsidR="00027409" w:rsidRPr="006F69FA" w:rsidRDefault="00027409" w:rsidP="00027409">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6F69FA">
              <w:rPr>
                <w:rFonts w:ascii="Arial" w:eastAsia="Arial Unicode MS" w:hAnsi="Arial" w:cs="Arial"/>
                <w:sz w:val="18"/>
                <w:szCs w:val="18"/>
              </w:rPr>
              <w:t>Others</w:t>
            </w:r>
          </w:p>
        </w:tc>
        <w:tc>
          <w:tcPr>
            <w:tcW w:w="1412" w:type="dxa"/>
            <w:tcBorders>
              <w:top w:val="nil"/>
              <w:left w:val="nil"/>
              <w:bottom w:val="nil"/>
              <w:right w:val="nil"/>
            </w:tcBorders>
          </w:tcPr>
          <w:p w14:paraId="32F4E9CC" w14:textId="50162A40" w:rsidR="00027409" w:rsidRPr="006F69FA" w:rsidRDefault="008A5008" w:rsidP="00027409">
            <w:pPr>
              <w:pBdr>
                <w:bottom w:val="sing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1,484</w:t>
            </w:r>
          </w:p>
        </w:tc>
        <w:tc>
          <w:tcPr>
            <w:tcW w:w="1313" w:type="dxa"/>
            <w:tcBorders>
              <w:top w:val="nil"/>
              <w:left w:val="nil"/>
              <w:bottom w:val="nil"/>
              <w:right w:val="nil"/>
            </w:tcBorders>
          </w:tcPr>
          <w:p w14:paraId="78BA0CE6" w14:textId="3A884DF0" w:rsidR="00027409" w:rsidRPr="006F69FA" w:rsidRDefault="00027409" w:rsidP="00027409">
            <w:pPr>
              <w:pBdr>
                <w:bottom w:val="sing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927</w:t>
            </w:r>
          </w:p>
        </w:tc>
        <w:tc>
          <w:tcPr>
            <w:tcW w:w="1387" w:type="dxa"/>
            <w:gridSpan w:val="2"/>
            <w:tcBorders>
              <w:top w:val="nil"/>
              <w:left w:val="nil"/>
              <w:bottom w:val="nil"/>
              <w:right w:val="nil"/>
            </w:tcBorders>
          </w:tcPr>
          <w:p w14:paraId="148DD2F0" w14:textId="14453273" w:rsidR="00027409" w:rsidRPr="006F69FA" w:rsidRDefault="008A5008" w:rsidP="00027409">
            <w:pPr>
              <w:pBdr>
                <w:bottom w:val="sing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w:t>
            </w:r>
          </w:p>
        </w:tc>
        <w:tc>
          <w:tcPr>
            <w:tcW w:w="1313" w:type="dxa"/>
            <w:tcBorders>
              <w:top w:val="nil"/>
              <w:left w:val="nil"/>
              <w:bottom w:val="nil"/>
              <w:right w:val="nil"/>
            </w:tcBorders>
          </w:tcPr>
          <w:p w14:paraId="1FE1EC93" w14:textId="5CCE139C" w:rsidR="00027409" w:rsidRPr="006F69FA" w:rsidRDefault="00027409" w:rsidP="00027409">
            <w:pPr>
              <w:pBdr>
                <w:bottom w:val="sing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68</w:t>
            </w:r>
          </w:p>
        </w:tc>
      </w:tr>
      <w:tr w:rsidR="00027409" w:rsidRPr="006F69FA" w14:paraId="5F09F489" w14:textId="77777777" w:rsidTr="007B29FB">
        <w:trPr>
          <w:gridAfter w:val="1"/>
          <w:wAfter w:w="7" w:type="dxa"/>
          <w:trHeight w:val="486"/>
        </w:trPr>
        <w:tc>
          <w:tcPr>
            <w:tcW w:w="3988" w:type="dxa"/>
            <w:tcBorders>
              <w:top w:val="nil"/>
              <w:left w:val="nil"/>
              <w:bottom w:val="nil"/>
              <w:right w:val="nil"/>
            </w:tcBorders>
          </w:tcPr>
          <w:p w14:paraId="7F45C712" w14:textId="2CFC0DBB" w:rsidR="00027409" w:rsidRPr="006F69FA" w:rsidRDefault="00027409" w:rsidP="00027409">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6F69FA">
              <w:rPr>
                <w:rFonts w:ascii="Arial" w:eastAsia="Arial Unicode MS" w:hAnsi="Arial" w:cs="Arial"/>
                <w:sz w:val="18"/>
                <w:szCs w:val="18"/>
              </w:rPr>
              <w:t>Total other current assets</w:t>
            </w:r>
          </w:p>
        </w:tc>
        <w:tc>
          <w:tcPr>
            <w:tcW w:w="1412" w:type="dxa"/>
            <w:tcBorders>
              <w:top w:val="nil"/>
              <w:left w:val="nil"/>
              <w:bottom w:val="nil"/>
              <w:right w:val="nil"/>
            </w:tcBorders>
          </w:tcPr>
          <w:p w14:paraId="32F307C8" w14:textId="77D1D30B" w:rsidR="00027409" w:rsidRPr="006F69FA" w:rsidRDefault="008A5008" w:rsidP="00027409">
            <w:pPr>
              <w:pBdr>
                <w:bottom w:val="doub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2,315,289</w:t>
            </w:r>
          </w:p>
        </w:tc>
        <w:tc>
          <w:tcPr>
            <w:tcW w:w="1313" w:type="dxa"/>
            <w:tcBorders>
              <w:top w:val="nil"/>
              <w:left w:val="nil"/>
              <w:bottom w:val="nil"/>
              <w:right w:val="nil"/>
            </w:tcBorders>
          </w:tcPr>
          <w:p w14:paraId="307E6271" w14:textId="4334BBC9" w:rsidR="00027409" w:rsidRPr="006F69FA" w:rsidRDefault="00F21EED" w:rsidP="00027409">
            <w:pPr>
              <w:pBdr>
                <w:bottom w:val="doub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2,806,990</w:t>
            </w:r>
          </w:p>
        </w:tc>
        <w:tc>
          <w:tcPr>
            <w:tcW w:w="1387" w:type="dxa"/>
            <w:gridSpan w:val="2"/>
            <w:tcBorders>
              <w:top w:val="nil"/>
              <w:left w:val="nil"/>
              <w:bottom w:val="nil"/>
              <w:right w:val="nil"/>
            </w:tcBorders>
          </w:tcPr>
          <w:p w14:paraId="7B935A45" w14:textId="0D7F5D82" w:rsidR="00027409" w:rsidRPr="006F69FA" w:rsidRDefault="008A5008" w:rsidP="00027409">
            <w:pPr>
              <w:pBdr>
                <w:bottom w:val="doub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226,538</w:t>
            </w:r>
          </w:p>
        </w:tc>
        <w:tc>
          <w:tcPr>
            <w:tcW w:w="1313" w:type="dxa"/>
            <w:tcBorders>
              <w:top w:val="nil"/>
              <w:left w:val="nil"/>
              <w:bottom w:val="nil"/>
              <w:right w:val="nil"/>
            </w:tcBorders>
          </w:tcPr>
          <w:p w14:paraId="5EFB055F" w14:textId="619718EF" w:rsidR="00027409" w:rsidRPr="006F69FA" w:rsidRDefault="00027409" w:rsidP="00027409">
            <w:pPr>
              <w:pBdr>
                <w:bottom w:val="double" w:sz="4" w:space="1" w:color="auto"/>
              </w:pBdr>
              <w:tabs>
                <w:tab w:val="decimal" w:pos="1062"/>
              </w:tabs>
              <w:spacing w:line="360" w:lineRule="exact"/>
              <w:jc w:val="both"/>
              <w:rPr>
                <w:rFonts w:ascii="Arial" w:eastAsia="Arial Unicode MS" w:hAnsi="Arial" w:cs="Arial"/>
                <w:sz w:val="18"/>
                <w:szCs w:val="18"/>
              </w:rPr>
            </w:pPr>
            <w:r w:rsidRPr="006F69FA">
              <w:rPr>
                <w:rFonts w:ascii="Arial" w:eastAsia="Arial Unicode MS" w:hAnsi="Arial" w:cs="Arial"/>
                <w:sz w:val="18"/>
                <w:szCs w:val="18"/>
              </w:rPr>
              <w:t>300,151</w:t>
            </w:r>
          </w:p>
        </w:tc>
      </w:tr>
    </w:tbl>
    <w:p w14:paraId="427DD68A" w14:textId="131832C5" w:rsidR="00155B66" w:rsidRPr="006F69FA" w:rsidRDefault="002731DA" w:rsidP="007A2D0F">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Arial"/>
          <w:b/>
          <w:bCs/>
          <w:sz w:val="22"/>
          <w:szCs w:val="22"/>
        </w:rPr>
        <w:t>7</w:t>
      </w:r>
      <w:r w:rsidR="00155B66" w:rsidRPr="006F69FA">
        <w:rPr>
          <w:rFonts w:ascii="Arial" w:hAnsi="Arial" w:cs="Arial"/>
          <w:b/>
          <w:bCs/>
          <w:sz w:val="22"/>
          <w:szCs w:val="22"/>
        </w:rPr>
        <w:t>.</w:t>
      </w:r>
      <w:r w:rsidR="00155B66" w:rsidRPr="006F69FA">
        <w:rPr>
          <w:rFonts w:ascii="Arial" w:hAnsi="Arial" w:cs="Arial"/>
          <w:b/>
          <w:bCs/>
          <w:sz w:val="22"/>
          <w:szCs w:val="22"/>
        </w:rPr>
        <w:tab/>
        <w:t>Investment in associated company</w:t>
      </w:r>
    </w:p>
    <w:p w14:paraId="709C4046" w14:textId="77777777" w:rsidR="00155B66" w:rsidRPr="006F69FA" w:rsidRDefault="00155B66" w:rsidP="00B773A4">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t>Details of associated company:</w:t>
      </w:r>
    </w:p>
    <w:tbl>
      <w:tblPr>
        <w:tblW w:w="9702" w:type="dxa"/>
        <w:tblInd w:w="-72" w:type="dxa"/>
        <w:tblLayout w:type="fixed"/>
        <w:tblLook w:val="0000" w:firstRow="0" w:lastRow="0" w:firstColumn="0" w:lastColumn="0" w:noHBand="0" w:noVBand="0"/>
      </w:tblPr>
      <w:tblGrid>
        <w:gridCol w:w="1440"/>
        <w:gridCol w:w="1872"/>
        <w:gridCol w:w="1008"/>
        <w:gridCol w:w="840"/>
        <w:gridCol w:w="840"/>
        <w:gridCol w:w="900"/>
        <w:gridCol w:w="12"/>
        <w:gridCol w:w="888"/>
        <w:gridCol w:w="12"/>
        <w:gridCol w:w="888"/>
        <w:gridCol w:w="12"/>
        <w:gridCol w:w="990"/>
      </w:tblGrid>
      <w:tr w:rsidR="00155B66" w:rsidRPr="006F69FA" w14:paraId="49F58437" w14:textId="77777777" w:rsidTr="00F64DDB">
        <w:trPr>
          <w:cantSplit/>
          <w:tblHeader/>
        </w:trPr>
        <w:tc>
          <w:tcPr>
            <w:tcW w:w="1440" w:type="dxa"/>
          </w:tcPr>
          <w:p w14:paraId="355ABCF5"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750FE2D6"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7D7E11CB" w14:textId="77777777" w:rsidR="00155B66" w:rsidRPr="006F69FA" w:rsidRDefault="00155B66" w:rsidP="00027409">
            <w:pPr>
              <w:spacing w:line="280" w:lineRule="atLeast"/>
              <w:ind w:right="-43"/>
              <w:jc w:val="center"/>
              <w:rPr>
                <w:rFonts w:ascii="Arial" w:eastAsia="Arial Unicode MS" w:hAnsi="Arial" w:cs="Arial"/>
                <w:sz w:val="12"/>
                <w:szCs w:val="12"/>
                <w:cs/>
              </w:rPr>
            </w:pPr>
          </w:p>
        </w:tc>
        <w:tc>
          <w:tcPr>
            <w:tcW w:w="1680" w:type="dxa"/>
            <w:gridSpan w:val="2"/>
          </w:tcPr>
          <w:p w14:paraId="687D81DE"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3702" w:type="dxa"/>
            <w:gridSpan w:val="7"/>
          </w:tcPr>
          <w:p w14:paraId="31EC1BDC" w14:textId="77777777" w:rsidR="00155B66" w:rsidRPr="006F69FA" w:rsidRDefault="00155B66" w:rsidP="00027409">
            <w:pPr>
              <w:spacing w:line="280" w:lineRule="atLeast"/>
              <w:ind w:right="-43"/>
              <w:jc w:val="right"/>
              <w:rPr>
                <w:rFonts w:ascii="Arial" w:eastAsia="Arial Unicode MS" w:hAnsi="Arial" w:cs="Arial"/>
                <w:sz w:val="12"/>
                <w:szCs w:val="12"/>
                <w:cs/>
              </w:rPr>
            </w:pPr>
            <w:r w:rsidRPr="006F69FA">
              <w:rPr>
                <w:rFonts w:ascii="Arial" w:eastAsia="Arial Unicode MS" w:hAnsi="Arial" w:cs="Arial"/>
                <w:sz w:val="12"/>
                <w:szCs w:val="12"/>
              </w:rPr>
              <w:t>(Unit: Thousand Baht)</w:t>
            </w:r>
          </w:p>
        </w:tc>
      </w:tr>
      <w:tr w:rsidR="00155B66" w:rsidRPr="006F69FA" w14:paraId="32DB3071" w14:textId="77777777" w:rsidTr="00F64DDB">
        <w:trPr>
          <w:cantSplit/>
          <w:tblHeader/>
        </w:trPr>
        <w:tc>
          <w:tcPr>
            <w:tcW w:w="1440" w:type="dxa"/>
          </w:tcPr>
          <w:p w14:paraId="6ADDFBC8"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611124A3"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69B75A27" w14:textId="77777777" w:rsidR="00155B66" w:rsidRPr="006F69FA" w:rsidRDefault="00155B66" w:rsidP="00027409">
            <w:pPr>
              <w:spacing w:line="280" w:lineRule="atLeast"/>
              <w:ind w:right="-43"/>
              <w:jc w:val="center"/>
              <w:rPr>
                <w:rFonts w:ascii="Arial" w:eastAsia="Arial Unicode MS" w:hAnsi="Arial" w:cs="Arial"/>
                <w:sz w:val="12"/>
                <w:szCs w:val="12"/>
                <w:cs/>
              </w:rPr>
            </w:pPr>
          </w:p>
        </w:tc>
        <w:tc>
          <w:tcPr>
            <w:tcW w:w="1680" w:type="dxa"/>
            <w:gridSpan w:val="2"/>
          </w:tcPr>
          <w:p w14:paraId="3A0A7B4F" w14:textId="77777777" w:rsidR="00155B66" w:rsidRPr="006F69FA" w:rsidRDefault="00155B66" w:rsidP="00027409">
            <w:pPr>
              <w:spacing w:line="280" w:lineRule="atLeast"/>
              <w:ind w:right="-43"/>
              <w:jc w:val="center"/>
              <w:rPr>
                <w:rFonts w:ascii="Arial" w:eastAsia="Arial Unicode MS" w:hAnsi="Arial" w:cs="Arial"/>
                <w:sz w:val="12"/>
                <w:szCs w:val="12"/>
                <w:cs/>
              </w:rPr>
            </w:pPr>
          </w:p>
        </w:tc>
        <w:tc>
          <w:tcPr>
            <w:tcW w:w="3702" w:type="dxa"/>
            <w:gridSpan w:val="7"/>
          </w:tcPr>
          <w:p w14:paraId="3F296A2E"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Consolidated financial statements</w:t>
            </w:r>
          </w:p>
        </w:tc>
      </w:tr>
      <w:tr w:rsidR="00155B66" w:rsidRPr="006F69FA" w14:paraId="037A11B6" w14:textId="77777777" w:rsidTr="00F64DDB">
        <w:trPr>
          <w:cantSplit/>
          <w:tblHeader/>
        </w:trPr>
        <w:tc>
          <w:tcPr>
            <w:tcW w:w="1440" w:type="dxa"/>
          </w:tcPr>
          <w:p w14:paraId="1DDE2EB4"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6FB26616"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2A034AC3" w14:textId="77777777" w:rsidR="00155B66" w:rsidRPr="006F69FA" w:rsidRDefault="00155B66"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Country of</w:t>
            </w:r>
          </w:p>
        </w:tc>
        <w:tc>
          <w:tcPr>
            <w:tcW w:w="1680" w:type="dxa"/>
            <w:gridSpan w:val="2"/>
          </w:tcPr>
          <w:p w14:paraId="5B57DC8D" w14:textId="77777777" w:rsidR="00155B66" w:rsidRPr="006F69FA" w:rsidRDefault="00155B66"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Shareholding</w:t>
            </w:r>
          </w:p>
        </w:tc>
        <w:tc>
          <w:tcPr>
            <w:tcW w:w="1800" w:type="dxa"/>
            <w:gridSpan w:val="3"/>
          </w:tcPr>
          <w:p w14:paraId="54B4F286" w14:textId="77777777" w:rsidR="00155B66" w:rsidRPr="006F69FA" w:rsidRDefault="00155B66" w:rsidP="00027409">
            <w:pPr>
              <w:spacing w:line="280" w:lineRule="atLeast"/>
              <w:ind w:right="-43"/>
              <w:jc w:val="center"/>
              <w:rPr>
                <w:rFonts w:ascii="Arial" w:eastAsia="Arial Unicode MS" w:hAnsi="Arial" w:cs="Arial"/>
                <w:sz w:val="12"/>
                <w:szCs w:val="12"/>
                <w:cs/>
                <w:lang w:val="th-TH"/>
              </w:rPr>
            </w:pPr>
          </w:p>
        </w:tc>
        <w:tc>
          <w:tcPr>
            <w:tcW w:w="1902" w:type="dxa"/>
            <w:gridSpan w:val="4"/>
          </w:tcPr>
          <w:p w14:paraId="3CC8EEB3" w14:textId="77777777" w:rsidR="00155B66" w:rsidRPr="006F69FA" w:rsidRDefault="00155B66"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 xml:space="preserve">Carrying amounts based on </w:t>
            </w:r>
          </w:p>
        </w:tc>
      </w:tr>
      <w:tr w:rsidR="00155B66" w:rsidRPr="006F69FA" w14:paraId="2EFE2C6E" w14:textId="77777777" w:rsidTr="00F64DDB">
        <w:trPr>
          <w:cantSplit/>
          <w:trHeight w:val="367"/>
          <w:tblHeader/>
        </w:trPr>
        <w:tc>
          <w:tcPr>
            <w:tcW w:w="1440" w:type="dxa"/>
          </w:tcPr>
          <w:p w14:paraId="7D062DEF"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Company’s name</w:t>
            </w:r>
          </w:p>
        </w:tc>
        <w:tc>
          <w:tcPr>
            <w:tcW w:w="1872" w:type="dxa"/>
          </w:tcPr>
          <w:p w14:paraId="711D1A37"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Nature of business</w:t>
            </w:r>
          </w:p>
        </w:tc>
        <w:tc>
          <w:tcPr>
            <w:tcW w:w="1008" w:type="dxa"/>
          </w:tcPr>
          <w:p w14:paraId="04839B82"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incorporation</w:t>
            </w:r>
          </w:p>
        </w:tc>
        <w:tc>
          <w:tcPr>
            <w:tcW w:w="1680" w:type="dxa"/>
            <w:gridSpan w:val="2"/>
          </w:tcPr>
          <w:p w14:paraId="47F17084"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percentage</w:t>
            </w:r>
          </w:p>
        </w:tc>
        <w:tc>
          <w:tcPr>
            <w:tcW w:w="1800" w:type="dxa"/>
            <w:gridSpan w:val="3"/>
          </w:tcPr>
          <w:p w14:paraId="14764AD4"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Cost</w:t>
            </w:r>
          </w:p>
        </w:tc>
        <w:tc>
          <w:tcPr>
            <w:tcW w:w="1902" w:type="dxa"/>
            <w:gridSpan w:val="4"/>
          </w:tcPr>
          <w:p w14:paraId="19215673" w14:textId="77777777" w:rsidR="00155B66" w:rsidRPr="006F69FA" w:rsidRDefault="00155B66" w:rsidP="00027409">
            <w:pPr>
              <w:pBdr>
                <w:bottom w:val="single" w:sz="4" w:space="1" w:color="auto"/>
              </w:pBd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equity method</w:t>
            </w:r>
          </w:p>
        </w:tc>
      </w:tr>
      <w:tr w:rsidR="00031D28" w:rsidRPr="006F69FA" w14:paraId="5B8B8AED" w14:textId="77777777" w:rsidTr="00F64DDB">
        <w:trPr>
          <w:tblHeader/>
        </w:trPr>
        <w:tc>
          <w:tcPr>
            <w:tcW w:w="1440" w:type="dxa"/>
          </w:tcPr>
          <w:p w14:paraId="67FB49B5" w14:textId="77777777" w:rsidR="00031D28" w:rsidRPr="006F69FA" w:rsidRDefault="00031D28" w:rsidP="00031D28">
            <w:pPr>
              <w:spacing w:line="280" w:lineRule="atLeast"/>
              <w:ind w:right="-43"/>
              <w:jc w:val="center"/>
              <w:rPr>
                <w:rFonts w:ascii="Arial" w:eastAsia="Arial Unicode MS" w:hAnsi="Arial" w:cs="Arial"/>
                <w:sz w:val="12"/>
                <w:szCs w:val="12"/>
                <w:cs/>
                <w:lang w:val="th-TH"/>
              </w:rPr>
            </w:pPr>
          </w:p>
        </w:tc>
        <w:tc>
          <w:tcPr>
            <w:tcW w:w="1872" w:type="dxa"/>
          </w:tcPr>
          <w:p w14:paraId="2E47851D" w14:textId="77777777" w:rsidR="00031D28" w:rsidRPr="006F69FA" w:rsidRDefault="00031D28" w:rsidP="00031D28">
            <w:pPr>
              <w:spacing w:line="280" w:lineRule="atLeast"/>
              <w:ind w:right="-43"/>
              <w:jc w:val="center"/>
              <w:rPr>
                <w:rFonts w:ascii="Arial" w:eastAsia="Arial Unicode MS" w:hAnsi="Arial" w:cs="Arial"/>
                <w:sz w:val="12"/>
                <w:szCs w:val="12"/>
                <w:cs/>
                <w:lang w:val="th-TH"/>
              </w:rPr>
            </w:pPr>
          </w:p>
        </w:tc>
        <w:tc>
          <w:tcPr>
            <w:tcW w:w="1008" w:type="dxa"/>
          </w:tcPr>
          <w:p w14:paraId="08CA73A5" w14:textId="77777777" w:rsidR="00031D28" w:rsidRPr="006F69FA" w:rsidRDefault="00031D28" w:rsidP="00031D28">
            <w:pPr>
              <w:spacing w:line="280" w:lineRule="atLeast"/>
              <w:ind w:right="-43"/>
              <w:jc w:val="center"/>
              <w:rPr>
                <w:rFonts w:ascii="Arial" w:eastAsia="Arial Unicode MS" w:hAnsi="Arial" w:cs="Arial"/>
                <w:sz w:val="12"/>
                <w:szCs w:val="12"/>
                <w:cs/>
                <w:lang w:val="th-TH"/>
              </w:rPr>
            </w:pPr>
          </w:p>
        </w:tc>
        <w:tc>
          <w:tcPr>
            <w:tcW w:w="840" w:type="dxa"/>
          </w:tcPr>
          <w:p w14:paraId="59C326B4" w14:textId="3028F0A1"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840" w:type="dxa"/>
          </w:tcPr>
          <w:p w14:paraId="2EB0B636" w14:textId="77777777"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c>
          <w:tcPr>
            <w:tcW w:w="900" w:type="dxa"/>
          </w:tcPr>
          <w:p w14:paraId="4C4B01E5" w14:textId="0D29B381"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900" w:type="dxa"/>
            <w:gridSpan w:val="2"/>
          </w:tcPr>
          <w:p w14:paraId="00AF3288" w14:textId="29BF4F5E"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c>
          <w:tcPr>
            <w:tcW w:w="900" w:type="dxa"/>
            <w:gridSpan w:val="2"/>
          </w:tcPr>
          <w:p w14:paraId="5C323C2F" w14:textId="613920A4"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1002" w:type="dxa"/>
            <w:gridSpan w:val="2"/>
          </w:tcPr>
          <w:p w14:paraId="246BEDB9" w14:textId="714C1C7F"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r>
      <w:tr w:rsidR="00B579D0" w:rsidRPr="006F69FA" w14:paraId="09B4930C" w14:textId="77777777" w:rsidTr="00F64DDB">
        <w:trPr>
          <w:tblHeader/>
        </w:trPr>
        <w:tc>
          <w:tcPr>
            <w:tcW w:w="1440" w:type="dxa"/>
          </w:tcPr>
          <w:p w14:paraId="135D9332"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c>
          <w:tcPr>
            <w:tcW w:w="1872" w:type="dxa"/>
          </w:tcPr>
          <w:p w14:paraId="07E4AAA0"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c>
          <w:tcPr>
            <w:tcW w:w="1008" w:type="dxa"/>
          </w:tcPr>
          <w:p w14:paraId="6A727E36"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c>
          <w:tcPr>
            <w:tcW w:w="840" w:type="dxa"/>
          </w:tcPr>
          <w:p w14:paraId="4560BF66" w14:textId="411BB069"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840" w:type="dxa"/>
          </w:tcPr>
          <w:p w14:paraId="2B9B8778" w14:textId="5FC140B6"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c>
          <w:tcPr>
            <w:tcW w:w="900" w:type="dxa"/>
          </w:tcPr>
          <w:p w14:paraId="08A8D127" w14:textId="13069EB9"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900" w:type="dxa"/>
            <w:gridSpan w:val="2"/>
          </w:tcPr>
          <w:p w14:paraId="4F6C6E61" w14:textId="09AD3C6B"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c>
          <w:tcPr>
            <w:tcW w:w="900" w:type="dxa"/>
            <w:gridSpan w:val="2"/>
          </w:tcPr>
          <w:p w14:paraId="0DD35556" w14:textId="2C51E549"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1002" w:type="dxa"/>
            <w:gridSpan w:val="2"/>
          </w:tcPr>
          <w:p w14:paraId="7F7D6C66" w14:textId="7C8E7B4F"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r>
      <w:tr w:rsidR="00B579D0" w:rsidRPr="006F69FA" w14:paraId="6CDF8FE0" w14:textId="77777777" w:rsidTr="00F64DDB">
        <w:trPr>
          <w:tblHeader/>
        </w:trPr>
        <w:tc>
          <w:tcPr>
            <w:tcW w:w="1440" w:type="dxa"/>
          </w:tcPr>
          <w:p w14:paraId="6F79EEED" w14:textId="77777777" w:rsidR="00B579D0" w:rsidRPr="006F69FA" w:rsidRDefault="00B579D0" w:rsidP="00027409">
            <w:pPr>
              <w:spacing w:line="280" w:lineRule="atLeast"/>
              <w:ind w:right="-45"/>
              <w:jc w:val="center"/>
              <w:rPr>
                <w:rFonts w:ascii="Arial" w:eastAsia="Arial Unicode MS" w:hAnsi="Arial" w:cs="Arial"/>
                <w:sz w:val="12"/>
                <w:szCs w:val="12"/>
                <w:cs/>
                <w:lang w:val="th-TH"/>
              </w:rPr>
            </w:pPr>
          </w:p>
        </w:tc>
        <w:tc>
          <w:tcPr>
            <w:tcW w:w="1872" w:type="dxa"/>
          </w:tcPr>
          <w:p w14:paraId="33CFE373" w14:textId="77777777" w:rsidR="00B579D0" w:rsidRPr="006F69FA" w:rsidRDefault="00B579D0" w:rsidP="00027409">
            <w:pPr>
              <w:spacing w:line="280" w:lineRule="atLeast"/>
              <w:ind w:right="-45"/>
              <w:jc w:val="center"/>
              <w:rPr>
                <w:rFonts w:ascii="Arial" w:eastAsia="Arial Unicode MS" w:hAnsi="Arial" w:cs="Arial"/>
                <w:sz w:val="12"/>
                <w:szCs w:val="12"/>
                <w:cs/>
                <w:lang w:val="th-TH"/>
              </w:rPr>
            </w:pPr>
          </w:p>
        </w:tc>
        <w:tc>
          <w:tcPr>
            <w:tcW w:w="1008" w:type="dxa"/>
          </w:tcPr>
          <w:p w14:paraId="4955753D" w14:textId="77777777" w:rsidR="00B579D0" w:rsidRPr="006F69FA" w:rsidRDefault="00B579D0" w:rsidP="00027409">
            <w:pPr>
              <w:spacing w:line="280" w:lineRule="atLeast"/>
              <w:ind w:right="-45"/>
              <w:jc w:val="center"/>
              <w:rPr>
                <w:rFonts w:ascii="Arial" w:eastAsia="Arial Unicode MS" w:hAnsi="Arial" w:cs="Arial"/>
                <w:sz w:val="12"/>
                <w:szCs w:val="12"/>
                <w:cs/>
                <w:lang w:val="th-TH"/>
              </w:rPr>
            </w:pPr>
          </w:p>
        </w:tc>
        <w:tc>
          <w:tcPr>
            <w:tcW w:w="840" w:type="dxa"/>
          </w:tcPr>
          <w:p w14:paraId="6E7F836B" w14:textId="77777777" w:rsidR="00B579D0" w:rsidRPr="006F69FA" w:rsidRDefault="00B579D0"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Percent</w:t>
            </w:r>
          </w:p>
        </w:tc>
        <w:tc>
          <w:tcPr>
            <w:tcW w:w="840" w:type="dxa"/>
          </w:tcPr>
          <w:p w14:paraId="2CE18D0B" w14:textId="77777777" w:rsidR="00B579D0" w:rsidRPr="006F69FA" w:rsidRDefault="00B579D0"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Percent</w:t>
            </w:r>
          </w:p>
        </w:tc>
        <w:tc>
          <w:tcPr>
            <w:tcW w:w="900" w:type="dxa"/>
          </w:tcPr>
          <w:p w14:paraId="63ECAB7F"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c>
          <w:tcPr>
            <w:tcW w:w="900" w:type="dxa"/>
            <w:gridSpan w:val="2"/>
          </w:tcPr>
          <w:p w14:paraId="097C1270"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c>
          <w:tcPr>
            <w:tcW w:w="900" w:type="dxa"/>
            <w:gridSpan w:val="2"/>
          </w:tcPr>
          <w:p w14:paraId="77DC0A5B"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c>
          <w:tcPr>
            <w:tcW w:w="1002" w:type="dxa"/>
            <w:gridSpan w:val="2"/>
          </w:tcPr>
          <w:p w14:paraId="4F8643B0" w14:textId="77777777" w:rsidR="00B579D0" w:rsidRPr="006F69FA" w:rsidRDefault="00B579D0" w:rsidP="00027409">
            <w:pPr>
              <w:spacing w:line="280" w:lineRule="atLeast"/>
              <w:ind w:right="-43"/>
              <w:jc w:val="center"/>
              <w:rPr>
                <w:rFonts w:ascii="Arial" w:eastAsia="Arial Unicode MS" w:hAnsi="Arial" w:cs="Arial"/>
                <w:sz w:val="12"/>
                <w:szCs w:val="12"/>
                <w:cs/>
                <w:lang w:val="th-TH"/>
              </w:rPr>
            </w:pPr>
          </w:p>
        </w:tc>
      </w:tr>
      <w:tr w:rsidR="00B579D0" w:rsidRPr="006F69FA" w14:paraId="4C3C30FB" w14:textId="77777777" w:rsidTr="00F64DDB">
        <w:trPr>
          <w:trHeight w:val="187"/>
          <w:tblHeader/>
        </w:trPr>
        <w:tc>
          <w:tcPr>
            <w:tcW w:w="1440" w:type="dxa"/>
          </w:tcPr>
          <w:p w14:paraId="579F7584" w14:textId="77777777" w:rsidR="00B579D0" w:rsidRPr="006F69FA" w:rsidRDefault="00B579D0" w:rsidP="00027409">
            <w:pPr>
              <w:spacing w:line="280" w:lineRule="atLeast"/>
              <w:ind w:right="-43"/>
              <w:jc w:val="thaiDistribute"/>
              <w:rPr>
                <w:rFonts w:ascii="Arial" w:eastAsia="Arial Unicode MS" w:hAnsi="Arial" w:cs="Arial"/>
                <w:sz w:val="12"/>
                <w:szCs w:val="12"/>
                <w:cs/>
              </w:rPr>
            </w:pPr>
            <w:r w:rsidRPr="006F69FA">
              <w:rPr>
                <w:rFonts w:ascii="Arial" w:eastAsia="Arial Unicode MS" w:hAnsi="Arial" w:cs="Arial"/>
                <w:sz w:val="12"/>
                <w:szCs w:val="12"/>
              </w:rPr>
              <w:t xml:space="preserve">United Distribution </w:t>
            </w:r>
          </w:p>
        </w:tc>
        <w:tc>
          <w:tcPr>
            <w:tcW w:w="1872" w:type="dxa"/>
          </w:tcPr>
          <w:p w14:paraId="1B6C2D96" w14:textId="2C8616DC" w:rsidR="00B579D0" w:rsidRPr="006F69FA" w:rsidRDefault="00B579D0" w:rsidP="00027409">
            <w:pPr>
              <w:spacing w:line="280" w:lineRule="atLeast"/>
              <w:ind w:right="-43"/>
              <w:jc w:val="thaiDistribute"/>
              <w:rPr>
                <w:rFonts w:ascii="Arial" w:eastAsia="Arial Unicode MS" w:hAnsi="Arial" w:cs="Arial"/>
                <w:sz w:val="12"/>
                <w:szCs w:val="12"/>
                <w:cs/>
              </w:rPr>
            </w:pPr>
            <w:r w:rsidRPr="006F69FA">
              <w:rPr>
                <w:rFonts w:ascii="Arial" w:eastAsia="Arial Unicode MS" w:hAnsi="Arial" w:cs="Arial"/>
                <w:sz w:val="12"/>
                <w:szCs w:val="12"/>
              </w:rPr>
              <w:t xml:space="preserve">Sale of </w:t>
            </w:r>
            <w:proofErr w:type="spellStart"/>
            <w:r w:rsidRPr="006F69FA">
              <w:rPr>
                <w:rFonts w:ascii="Arial" w:eastAsia="Arial Unicode MS" w:hAnsi="Arial" w:cs="Arial"/>
                <w:sz w:val="12"/>
                <w:szCs w:val="12"/>
              </w:rPr>
              <w:t>simcards</w:t>
            </w:r>
            <w:proofErr w:type="spellEnd"/>
            <w:r w:rsidRPr="006F69FA">
              <w:rPr>
                <w:rFonts w:ascii="Arial" w:eastAsia="Arial Unicode MS" w:hAnsi="Arial" w:cs="Arial"/>
                <w:sz w:val="12"/>
                <w:szCs w:val="12"/>
              </w:rPr>
              <w:t>, voucher</w:t>
            </w:r>
          </w:p>
        </w:tc>
        <w:tc>
          <w:tcPr>
            <w:tcW w:w="1008" w:type="dxa"/>
          </w:tcPr>
          <w:p w14:paraId="201D84CC" w14:textId="77777777" w:rsidR="00B579D0" w:rsidRPr="006F69FA" w:rsidRDefault="00B579D0"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Thailand</w:t>
            </w:r>
          </w:p>
        </w:tc>
        <w:tc>
          <w:tcPr>
            <w:tcW w:w="840" w:type="dxa"/>
          </w:tcPr>
          <w:p w14:paraId="277C4D85" w14:textId="212425FC" w:rsidR="00B579D0" w:rsidRPr="006F69FA" w:rsidRDefault="00F21EED"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25</w:t>
            </w:r>
          </w:p>
        </w:tc>
        <w:tc>
          <w:tcPr>
            <w:tcW w:w="840" w:type="dxa"/>
          </w:tcPr>
          <w:p w14:paraId="66B69EC3" w14:textId="77777777" w:rsidR="00B579D0" w:rsidRPr="006F69FA" w:rsidRDefault="00B579D0"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25</w:t>
            </w:r>
          </w:p>
        </w:tc>
        <w:tc>
          <w:tcPr>
            <w:tcW w:w="900" w:type="dxa"/>
          </w:tcPr>
          <w:p w14:paraId="06F58891" w14:textId="540CCE30" w:rsidR="00B579D0" w:rsidRPr="006F69FA" w:rsidRDefault="008A5008" w:rsidP="003D129F">
            <w:pPr>
              <w:pBdr>
                <w:bottom w:val="doub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50,000</w:t>
            </w:r>
          </w:p>
        </w:tc>
        <w:tc>
          <w:tcPr>
            <w:tcW w:w="900" w:type="dxa"/>
            <w:gridSpan w:val="2"/>
          </w:tcPr>
          <w:p w14:paraId="1484E178" w14:textId="77777777" w:rsidR="00B579D0" w:rsidRPr="006F69FA" w:rsidRDefault="00B579D0" w:rsidP="003D129F">
            <w:pPr>
              <w:pBdr>
                <w:bottom w:val="doub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50,000</w:t>
            </w:r>
          </w:p>
        </w:tc>
        <w:tc>
          <w:tcPr>
            <w:tcW w:w="900" w:type="dxa"/>
            <w:gridSpan w:val="2"/>
          </w:tcPr>
          <w:p w14:paraId="48CA7450" w14:textId="62E1DF52" w:rsidR="00B579D0" w:rsidRPr="006F69FA" w:rsidRDefault="008A5008" w:rsidP="003D129F">
            <w:pPr>
              <w:pBdr>
                <w:bottom w:val="double" w:sz="4" w:space="1" w:color="auto"/>
              </w:pBd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235,657</w:t>
            </w:r>
          </w:p>
        </w:tc>
        <w:tc>
          <w:tcPr>
            <w:tcW w:w="1002" w:type="dxa"/>
            <w:gridSpan w:val="2"/>
          </w:tcPr>
          <w:p w14:paraId="19DCF1FD" w14:textId="268FF142" w:rsidR="00B579D0" w:rsidRPr="006F69FA" w:rsidRDefault="008057FC" w:rsidP="003D129F">
            <w:pPr>
              <w:pBdr>
                <w:bottom w:val="double" w:sz="4" w:space="1" w:color="auto"/>
              </w:pBdr>
              <w:tabs>
                <w:tab w:val="decimal" w:pos="548"/>
              </w:tabs>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250,149</w:t>
            </w:r>
          </w:p>
        </w:tc>
      </w:tr>
      <w:tr w:rsidR="00B579D0" w:rsidRPr="006F69FA" w14:paraId="2A478F30" w14:textId="77777777" w:rsidTr="00F64DDB">
        <w:trPr>
          <w:trHeight w:val="567"/>
          <w:tblHeader/>
        </w:trPr>
        <w:tc>
          <w:tcPr>
            <w:tcW w:w="1440" w:type="dxa"/>
          </w:tcPr>
          <w:p w14:paraId="3C2FDE42" w14:textId="6700B37F" w:rsidR="00B579D0" w:rsidRPr="006F69FA" w:rsidRDefault="00B579D0" w:rsidP="003D129F">
            <w:pPr>
              <w:spacing w:line="240" w:lineRule="atLeast"/>
              <w:ind w:right="-43"/>
              <w:rPr>
                <w:rFonts w:ascii="Arial" w:eastAsia="Arial Unicode MS" w:hAnsi="Arial" w:cs="Arial"/>
                <w:sz w:val="12"/>
                <w:szCs w:val="12"/>
              </w:rPr>
            </w:pPr>
            <w:r w:rsidRPr="006F69FA">
              <w:rPr>
                <w:rFonts w:ascii="Arial" w:eastAsia="Arial Unicode MS" w:hAnsi="Arial" w:cs="Arial"/>
                <w:sz w:val="12"/>
                <w:szCs w:val="12"/>
                <w:cs/>
              </w:rPr>
              <w:t xml:space="preserve">  </w:t>
            </w:r>
            <w:r w:rsidRPr="006F69FA">
              <w:rPr>
                <w:rFonts w:ascii="Arial" w:eastAsia="Arial Unicode MS" w:hAnsi="Arial" w:cs="Arial"/>
                <w:sz w:val="12"/>
                <w:szCs w:val="12"/>
              </w:rPr>
              <w:t>Business Co., Ltd.</w:t>
            </w:r>
          </w:p>
        </w:tc>
        <w:tc>
          <w:tcPr>
            <w:tcW w:w="1872" w:type="dxa"/>
          </w:tcPr>
          <w:p w14:paraId="05EC4EF7" w14:textId="77777777" w:rsidR="00EF69F8" w:rsidRPr="006F69FA" w:rsidRDefault="00B579D0" w:rsidP="003D129F">
            <w:pPr>
              <w:spacing w:line="240" w:lineRule="atLeast"/>
              <w:ind w:right="-43"/>
              <w:rPr>
                <w:rFonts w:ascii="Arial" w:eastAsia="Arial Unicode MS" w:hAnsi="Arial" w:cs="Arial"/>
                <w:sz w:val="12"/>
                <w:szCs w:val="12"/>
              </w:rPr>
            </w:pPr>
            <w:r w:rsidRPr="006F69FA">
              <w:rPr>
                <w:rFonts w:ascii="Arial" w:eastAsia="Arial Unicode MS" w:hAnsi="Arial" w:cs="Arial"/>
                <w:sz w:val="12"/>
                <w:szCs w:val="12"/>
              </w:rPr>
              <w:t xml:space="preserve"> </w:t>
            </w:r>
            <w:r w:rsidR="00EF69F8" w:rsidRPr="006F69FA">
              <w:rPr>
                <w:rFonts w:ascii="Arial" w:eastAsia="Arial Unicode MS" w:hAnsi="Arial" w:cs="Arial"/>
                <w:sz w:val="12"/>
                <w:szCs w:val="12"/>
              </w:rPr>
              <w:t xml:space="preserve">cards </w:t>
            </w:r>
            <w:r w:rsidRPr="006F69FA">
              <w:rPr>
                <w:rFonts w:ascii="Arial" w:eastAsia="Arial Unicode MS" w:hAnsi="Arial" w:cs="Arial"/>
                <w:sz w:val="12"/>
                <w:szCs w:val="12"/>
              </w:rPr>
              <w:t xml:space="preserve">and supplementary </w:t>
            </w:r>
            <w:r w:rsidR="00EF69F8" w:rsidRPr="006F69FA">
              <w:rPr>
                <w:rFonts w:ascii="Arial" w:eastAsia="Arial Unicode MS" w:hAnsi="Arial" w:cs="Arial"/>
                <w:sz w:val="12"/>
                <w:szCs w:val="12"/>
              </w:rPr>
              <w:t xml:space="preserve">  </w:t>
            </w:r>
          </w:p>
          <w:p w14:paraId="136E51FC" w14:textId="559E14A0" w:rsidR="00B579D0" w:rsidRPr="006F69FA" w:rsidRDefault="00EF69F8" w:rsidP="003D129F">
            <w:pPr>
              <w:spacing w:line="240" w:lineRule="atLeast"/>
              <w:ind w:right="-43"/>
              <w:rPr>
                <w:rFonts w:ascii="Arial" w:eastAsia="Arial Unicode MS" w:hAnsi="Arial" w:cs="Arial"/>
                <w:sz w:val="12"/>
                <w:szCs w:val="12"/>
                <w:cs/>
              </w:rPr>
            </w:pPr>
            <w:r w:rsidRPr="006F69FA">
              <w:rPr>
                <w:rFonts w:ascii="Arial" w:eastAsia="Arial Unicode MS" w:hAnsi="Arial" w:cs="Arial"/>
                <w:sz w:val="12"/>
                <w:szCs w:val="12"/>
              </w:rPr>
              <w:t xml:space="preserve"> </w:t>
            </w:r>
            <w:r w:rsidR="00B579D0" w:rsidRPr="006F69FA">
              <w:rPr>
                <w:rFonts w:ascii="Arial" w:eastAsia="Arial Unicode MS" w:hAnsi="Arial" w:cs="Arial"/>
                <w:sz w:val="12"/>
                <w:szCs w:val="12"/>
              </w:rPr>
              <w:t>equipment</w:t>
            </w:r>
          </w:p>
        </w:tc>
        <w:tc>
          <w:tcPr>
            <w:tcW w:w="1008" w:type="dxa"/>
          </w:tcPr>
          <w:p w14:paraId="0A4BF961" w14:textId="77777777" w:rsidR="00B579D0" w:rsidRPr="006F69FA" w:rsidRDefault="00B579D0" w:rsidP="003D129F">
            <w:pPr>
              <w:spacing w:line="240" w:lineRule="atLeast"/>
              <w:ind w:right="-43"/>
              <w:jc w:val="thaiDistribute"/>
              <w:rPr>
                <w:rFonts w:ascii="Arial" w:eastAsia="Arial Unicode MS" w:hAnsi="Arial" w:cs="Arial"/>
                <w:sz w:val="12"/>
                <w:szCs w:val="12"/>
                <w:cs/>
              </w:rPr>
            </w:pPr>
          </w:p>
        </w:tc>
        <w:tc>
          <w:tcPr>
            <w:tcW w:w="840" w:type="dxa"/>
          </w:tcPr>
          <w:p w14:paraId="1FAAC6FF" w14:textId="77777777" w:rsidR="00B579D0" w:rsidRPr="006F69FA" w:rsidRDefault="00B579D0" w:rsidP="003D129F">
            <w:pPr>
              <w:spacing w:line="240" w:lineRule="atLeast"/>
              <w:ind w:right="-43"/>
              <w:jc w:val="center"/>
              <w:rPr>
                <w:rFonts w:ascii="Arial" w:eastAsia="Arial Unicode MS" w:hAnsi="Arial" w:cs="Arial"/>
                <w:sz w:val="12"/>
                <w:szCs w:val="12"/>
                <w:cs/>
                <w:lang w:val="th-TH"/>
              </w:rPr>
            </w:pPr>
          </w:p>
        </w:tc>
        <w:tc>
          <w:tcPr>
            <w:tcW w:w="840" w:type="dxa"/>
          </w:tcPr>
          <w:p w14:paraId="75A0E66C" w14:textId="77777777" w:rsidR="00B579D0" w:rsidRPr="006F69FA" w:rsidRDefault="00B579D0" w:rsidP="003D129F">
            <w:pPr>
              <w:spacing w:line="240" w:lineRule="atLeast"/>
              <w:ind w:right="-43"/>
              <w:jc w:val="center"/>
              <w:rPr>
                <w:rFonts w:ascii="Arial" w:eastAsia="Arial Unicode MS" w:hAnsi="Arial" w:cs="Arial"/>
                <w:sz w:val="12"/>
                <w:szCs w:val="12"/>
                <w:cs/>
                <w:lang w:val="th-TH"/>
              </w:rPr>
            </w:pPr>
          </w:p>
        </w:tc>
        <w:tc>
          <w:tcPr>
            <w:tcW w:w="912" w:type="dxa"/>
            <w:gridSpan w:val="2"/>
          </w:tcPr>
          <w:p w14:paraId="38B4A982" w14:textId="77777777" w:rsidR="00B579D0" w:rsidRPr="006F69FA" w:rsidRDefault="00B579D0" w:rsidP="003D129F">
            <w:pPr>
              <w:spacing w:line="240" w:lineRule="atLeast"/>
              <w:ind w:right="-43"/>
              <w:jc w:val="center"/>
              <w:rPr>
                <w:rFonts w:ascii="Arial" w:eastAsia="Arial Unicode MS" w:hAnsi="Arial" w:cs="Arial"/>
                <w:sz w:val="12"/>
                <w:szCs w:val="12"/>
                <w:cs/>
                <w:lang w:val="th-TH"/>
              </w:rPr>
            </w:pPr>
          </w:p>
        </w:tc>
        <w:tc>
          <w:tcPr>
            <w:tcW w:w="900" w:type="dxa"/>
            <w:gridSpan w:val="2"/>
          </w:tcPr>
          <w:p w14:paraId="05D7A5D7" w14:textId="77777777" w:rsidR="00B579D0" w:rsidRPr="006F69FA" w:rsidRDefault="00B579D0" w:rsidP="003D129F">
            <w:pPr>
              <w:spacing w:line="240" w:lineRule="atLeast"/>
              <w:ind w:right="-43"/>
              <w:jc w:val="center"/>
              <w:rPr>
                <w:rFonts w:ascii="Arial" w:eastAsia="Arial Unicode MS" w:hAnsi="Arial" w:cs="Arial"/>
                <w:sz w:val="12"/>
                <w:szCs w:val="12"/>
                <w:cs/>
                <w:lang w:val="th-TH"/>
              </w:rPr>
            </w:pPr>
          </w:p>
        </w:tc>
        <w:tc>
          <w:tcPr>
            <w:tcW w:w="900" w:type="dxa"/>
            <w:gridSpan w:val="2"/>
          </w:tcPr>
          <w:p w14:paraId="3D01D2C4" w14:textId="77777777" w:rsidR="00B579D0" w:rsidRPr="006F69FA" w:rsidRDefault="00B579D0" w:rsidP="003D129F">
            <w:pPr>
              <w:spacing w:line="240" w:lineRule="atLeast"/>
              <w:ind w:right="-43"/>
              <w:jc w:val="center"/>
              <w:rPr>
                <w:rFonts w:ascii="Arial" w:eastAsia="Arial Unicode MS" w:hAnsi="Arial" w:cs="Arial"/>
                <w:sz w:val="12"/>
                <w:szCs w:val="12"/>
                <w:cs/>
                <w:lang w:val="th-TH"/>
              </w:rPr>
            </w:pPr>
          </w:p>
        </w:tc>
        <w:tc>
          <w:tcPr>
            <w:tcW w:w="990" w:type="dxa"/>
          </w:tcPr>
          <w:p w14:paraId="09FF82BF" w14:textId="77777777" w:rsidR="00B579D0" w:rsidRPr="006F69FA" w:rsidRDefault="00B579D0" w:rsidP="003D129F">
            <w:pPr>
              <w:spacing w:line="240" w:lineRule="atLeast"/>
              <w:ind w:right="-43"/>
              <w:jc w:val="center"/>
              <w:rPr>
                <w:rFonts w:ascii="Arial" w:eastAsia="Arial Unicode MS" w:hAnsi="Arial" w:cs="Arial"/>
                <w:sz w:val="12"/>
                <w:szCs w:val="12"/>
                <w:cs/>
                <w:lang w:val="th-TH"/>
              </w:rPr>
            </w:pPr>
          </w:p>
        </w:tc>
      </w:tr>
    </w:tbl>
    <w:p w14:paraId="170E454F" w14:textId="77777777" w:rsidR="00F64DDB" w:rsidRPr="006F69FA" w:rsidRDefault="00F64DDB">
      <w:pPr>
        <w:rPr>
          <w:sz w:val="16"/>
          <w:szCs w:val="12"/>
        </w:rPr>
      </w:pPr>
    </w:p>
    <w:tbl>
      <w:tblPr>
        <w:tblW w:w="9832" w:type="dxa"/>
        <w:tblInd w:w="-90" w:type="dxa"/>
        <w:tblLayout w:type="fixed"/>
        <w:tblLook w:val="0000" w:firstRow="0" w:lastRow="0" w:firstColumn="0" w:lastColumn="0" w:noHBand="0" w:noVBand="0"/>
      </w:tblPr>
      <w:tblGrid>
        <w:gridCol w:w="1259"/>
        <w:gridCol w:w="1331"/>
        <w:gridCol w:w="918"/>
        <w:gridCol w:w="812"/>
        <w:gridCol w:w="710"/>
        <w:gridCol w:w="21"/>
        <w:gridCol w:w="810"/>
        <w:gridCol w:w="759"/>
        <w:gridCol w:w="21"/>
        <w:gridCol w:w="212"/>
        <w:gridCol w:w="619"/>
        <w:gridCol w:w="736"/>
        <w:gridCol w:w="19"/>
        <w:gridCol w:w="775"/>
        <w:gridCol w:w="823"/>
        <w:gridCol w:w="7"/>
      </w:tblGrid>
      <w:tr w:rsidR="00155B66" w:rsidRPr="006F69FA" w14:paraId="07D8B172" w14:textId="77777777" w:rsidTr="003958F8">
        <w:trPr>
          <w:gridAfter w:val="1"/>
          <w:wAfter w:w="7" w:type="dxa"/>
        </w:trPr>
        <w:tc>
          <w:tcPr>
            <w:tcW w:w="1259" w:type="dxa"/>
            <w:tcBorders>
              <w:top w:val="nil"/>
              <w:left w:val="nil"/>
              <w:bottom w:val="nil"/>
              <w:right w:val="nil"/>
            </w:tcBorders>
            <w:vAlign w:val="bottom"/>
          </w:tcPr>
          <w:p w14:paraId="1F6B2202"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6C045A33"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7E054E8F"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522" w:type="dxa"/>
            <w:gridSpan w:val="2"/>
            <w:tcBorders>
              <w:top w:val="nil"/>
              <w:left w:val="nil"/>
              <w:bottom w:val="nil"/>
              <w:right w:val="nil"/>
            </w:tcBorders>
            <w:vAlign w:val="bottom"/>
          </w:tcPr>
          <w:p w14:paraId="2CA3C3DA"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823" w:type="dxa"/>
            <w:gridSpan w:val="5"/>
            <w:tcBorders>
              <w:top w:val="nil"/>
              <w:left w:val="nil"/>
              <w:bottom w:val="nil"/>
              <w:right w:val="nil"/>
            </w:tcBorders>
            <w:vAlign w:val="bottom"/>
          </w:tcPr>
          <w:p w14:paraId="219D5E6F"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2972" w:type="dxa"/>
            <w:gridSpan w:val="5"/>
            <w:tcBorders>
              <w:top w:val="nil"/>
              <w:left w:val="nil"/>
              <w:right w:val="nil"/>
            </w:tcBorders>
            <w:vAlign w:val="bottom"/>
          </w:tcPr>
          <w:p w14:paraId="2D3C92CE" w14:textId="77777777" w:rsidR="00155B66" w:rsidRPr="006F69FA" w:rsidRDefault="00155B66" w:rsidP="00027409">
            <w:pPr>
              <w:spacing w:line="280" w:lineRule="atLeast"/>
              <w:jc w:val="right"/>
              <w:rPr>
                <w:rFonts w:ascii="Arial" w:eastAsia="Arial Unicode MS" w:hAnsi="Arial" w:cs="Arial Unicode MS"/>
                <w:sz w:val="12"/>
                <w:szCs w:val="12"/>
              </w:rPr>
            </w:pPr>
            <w:r w:rsidRPr="006F69FA">
              <w:rPr>
                <w:rFonts w:ascii="Arial" w:eastAsia="Arial Unicode MS" w:hAnsi="Arial" w:cs="Arial Unicode MS"/>
                <w:sz w:val="12"/>
                <w:szCs w:val="12"/>
              </w:rPr>
              <w:t>(Unit: Thousand Baht)</w:t>
            </w:r>
          </w:p>
        </w:tc>
      </w:tr>
      <w:tr w:rsidR="00155B66" w:rsidRPr="006F69FA" w14:paraId="7969D77C" w14:textId="77777777" w:rsidTr="003958F8">
        <w:trPr>
          <w:gridAfter w:val="1"/>
          <w:wAfter w:w="7" w:type="dxa"/>
        </w:trPr>
        <w:tc>
          <w:tcPr>
            <w:tcW w:w="1259" w:type="dxa"/>
            <w:tcBorders>
              <w:top w:val="nil"/>
              <w:left w:val="nil"/>
              <w:bottom w:val="nil"/>
              <w:right w:val="nil"/>
            </w:tcBorders>
            <w:vAlign w:val="bottom"/>
          </w:tcPr>
          <w:p w14:paraId="1F1C1644"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138EFCDB"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6F872257"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522" w:type="dxa"/>
            <w:gridSpan w:val="2"/>
            <w:tcBorders>
              <w:top w:val="nil"/>
              <w:left w:val="nil"/>
              <w:bottom w:val="nil"/>
              <w:right w:val="nil"/>
            </w:tcBorders>
            <w:vAlign w:val="bottom"/>
          </w:tcPr>
          <w:p w14:paraId="2E3D5A12"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4795" w:type="dxa"/>
            <w:gridSpan w:val="10"/>
            <w:tcBorders>
              <w:top w:val="nil"/>
              <w:left w:val="nil"/>
              <w:bottom w:val="nil"/>
              <w:right w:val="nil"/>
            </w:tcBorders>
            <w:vAlign w:val="bottom"/>
          </w:tcPr>
          <w:p w14:paraId="02B51EC3"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Separate financial statements</w:t>
            </w:r>
          </w:p>
        </w:tc>
      </w:tr>
      <w:tr w:rsidR="00155B66" w:rsidRPr="006F69FA" w14:paraId="0AB88169" w14:textId="77777777" w:rsidTr="003958F8">
        <w:trPr>
          <w:gridAfter w:val="1"/>
          <w:wAfter w:w="7" w:type="dxa"/>
        </w:trPr>
        <w:tc>
          <w:tcPr>
            <w:tcW w:w="1259" w:type="dxa"/>
            <w:tcBorders>
              <w:top w:val="nil"/>
              <w:left w:val="nil"/>
              <w:bottom w:val="nil"/>
              <w:right w:val="nil"/>
            </w:tcBorders>
            <w:vAlign w:val="bottom"/>
          </w:tcPr>
          <w:p w14:paraId="3D8A5819"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7F629869"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047DF27A" w14:textId="77777777" w:rsidR="00155B66" w:rsidRPr="006F69FA" w:rsidRDefault="00155B66" w:rsidP="00027409">
            <w:pP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Country of</w:t>
            </w:r>
          </w:p>
        </w:tc>
        <w:tc>
          <w:tcPr>
            <w:tcW w:w="1522" w:type="dxa"/>
            <w:gridSpan w:val="2"/>
            <w:tcBorders>
              <w:top w:val="nil"/>
              <w:left w:val="nil"/>
              <w:bottom w:val="nil"/>
              <w:right w:val="nil"/>
            </w:tcBorders>
            <w:vAlign w:val="bottom"/>
          </w:tcPr>
          <w:p w14:paraId="6ECBEF62" w14:textId="77777777" w:rsidR="00155B66" w:rsidRPr="006F69FA" w:rsidRDefault="00155B66" w:rsidP="00027409">
            <w:pP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Shareholding</w:t>
            </w:r>
          </w:p>
        </w:tc>
        <w:tc>
          <w:tcPr>
            <w:tcW w:w="1590" w:type="dxa"/>
            <w:gridSpan w:val="3"/>
            <w:tcBorders>
              <w:top w:val="nil"/>
              <w:left w:val="nil"/>
              <w:bottom w:val="nil"/>
              <w:right w:val="nil"/>
            </w:tcBorders>
            <w:vAlign w:val="bottom"/>
          </w:tcPr>
          <w:p w14:paraId="20AB843B" w14:textId="77777777" w:rsidR="00155B66" w:rsidRPr="006F69FA" w:rsidRDefault="00155B66" w:rsidP="00027409">
            <w:pPr>
              <w:spacing w:line="280" w:lineRule="atLeast"/>
              <w:jc w:val="center"/>
              <w:rPr>
                <w:rFonts w:ascii="Arial" w:eastAsia="Arial Unicode MS" w:hAnsi="Arial" w:cs="Arial Unicode MS"/>
                <w:sz w:val="12"/>
                <w:szCs w:val="12"/>
              </w:rPr>
            </w:pPr>
          </w:p>
        </w:tc>
        <w:tc>
          <w:tcPr>
            <w:tcW w:w="1588" w:type="dxa"/>
            <w:gridSpan w:val="4"/>
            <w:tcBorders>
              <w:top w:val="nil"/>
              <w:left w:val="nil"/>
              <w:right w:val="nil"/>
            </w:tcBorders>
            <w:vAlign w:val="bottom"/>
          </w:tcPr>
          <w:p w14:paraId="6EFC8833" w14:textId="7321BA2F" w:rsidR="00155B66" w:rsidRPr="006F69FA" w:rsidRDefault="0076447C" w:rsidP="00027409">
            <w:pP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Allowance</w:t>
            </w:r>
            <w:r w:rsidR="00EF69F8" w:rsidRPr="006F69FA">
              <w:rPr>
                <w:rFonts w:ascii="Arial" w:eastAsia="Arial Unicode MS" w:hAnsi="Arial" w:cs="Arial Unicode MS"/>
                <w:sz w:val="12"/>
                <w:szCs w:val="12"/>
              </w:rPr>
              <w:t xml:space="preserve"> for </w:t>
            </w:r>
            <w:r w:rsidR="00155B66" w:rsidRPr="006F69FA">
              <w:rPr>
                <w:rFonts w:ascii="Arial" w:eastAsia="Arial Unicode MS" w:hAnsi="Arial" w:cs="Arial Unicode MS"/>
                <w:sz w:val="12"/>
                <w:szCs w:val="12"/>
              </w:rPr>
              <w:t xml:space="preserve">impairment </w:t>
            </w:r>
          </w:p>
        </w:tc>
        <w:tc>
          <w:tcPr>
            <w:tcW w:w="1617" w:type="dxa"/>
            <w:gridSpan w:val="3"/>
            <w:tcBorders>
              <w:top w:val="nil"/>
              <w:left w:val="nil"/>
              <w:right w:val="nil"/>
            </w:tcBorders>
          </w:tcPr>
          <w:p w14:paraId="6901F247" w14:textId="68EDE19A" w:rsidR="00155B66" w:rsidRPr="006F69FA" w:rsidRDefault="00EF69F8" w:rsidP="00027409">
            <w:pP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 xml:space="preserve">Carrying amounts </w:t>
            </w:r>
            <w:r w:rsidR="00155B66" w:rsidRPr="006F69FA">
              <w:rPr>
                <w:rFonts w:ascii="Arial" w:eastAsia="Arial Unicode MS" w:hAnsi="Arial" w:cs="Arial Unicode MS"/>
                <w:sz w:val="12"/>
                <w:szCs w:val="12"/>
              </w:rPr>
              <w:t>based</w:t>
            </w:r>
          </w:p>
        </w:tc>
      </w:tr>
      <w:tr w:rsidR="00155B66" w:rsidRPr="006F69FA" w14:paraId="02283F8C" w14:textId="77777777" w:rsidTr="003958F8">
        <w:trPr>
          <w:gridAfter w:val="1"/>
          <w:wAfter w:w="7" w:type="dxa"/>
        </w:trPr>
        <w:tc>
          <w:tcPr>
            <w:tcW w:w="1259" w:type="dxa"/>
            <w:tcBorders>
              <w:top w:val="nil"/>
              <w:left w:val="nil"/>
              <w:bottom w:val="nil"/>
              <w:right w:val="nil"/>
            </w:tcBorders>
            <w:vAlign w:val="bottom"/>
          </w:tcPr>
          <w:p w14:paraId="63495709"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Company’s name</w:t>
            </w:r>
          </w:p>
        </w:tc>
        <w:tc>
          <w:tcPr>
            <w:tcW w:w="1331" w:type="dxa"/>
            <w:tcBorders>
              <w:top w:val="nil"/>
              <w:left w:val="nil"/>
              <w:bottom w:val="nil"/>
              <w:right w:val="nil"/>
            </w:tcBorders>
            <w:vAlign w:val="bottom"/>
          </w:tcPr>
          <w:p w14:paraId="0F9CCF76"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Nature of business</w:t>
            </w:r>
          </w:p>
        </w:tc>
        <w:tc>
          <w:tcPr>
            <w:tcW w:w="918" w:type="dxa"/>
            <w:tcBorders>
              <w:top w:val="nil"/>
              <w:left w:val="nil"/>
              <w:bottom w:val="nil"/>
              <w:right w:val="nil"/>
            </w:tcBorders>
            <w:vAlign w:val="bottom"/>
          </w:tcPr>
          <w:p w14:paraId="0DCF9785"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incorporation</w:t>
            </w:r>
          </w:p>
        </w:tc>
        <w:tc>
          <w:tcPr>
            <w:tcW w:w="1522" w:type="dxa"/>
            <w:gridSpan w:val="2"/>
            <w:tcBorders>
              <w:top w:val="nil"/>
              <w:left w:val="nil"/>
              <w:bottom w:val="nil"/>
              <w:right w:val="nil"/>
            </w:tcBorders>
            <w:vAlign w:val="bottom"/>
          </w:tcPr>
          <w:p w14:paraId="6FF47EE3"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percentage</w:t>
            </w:r>
          </w:p>
        </w:tc>
        <w:tc>
          <w:tcPr>
            <w:tcW w:w="1590" w:type="dxa"/>
            <w:gridSpan w:val="3"/>
            <w:tcBorders>
              <w:top w:val="nil"/>
              <w:left w:val="nil"/>
              <w:bottom w:val="nil"/>
              <w:right w:val="nil"/>
            </w:tcBorders>
            <w:vAlign w:val="bottom"/>
          </w:tcPr>
          <w:p w14:paraId="11B4C5CD"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Cost</w:t>
            </w:r>
          </w:p>
        </w:tc>
        <w:tc>
          <w:tcPr>
            <w:tcW w:w="1588" w:type="dxa"/>
            <w:gridSpan w:val="4"/>
            <w:tcBorders>
              <w:top w:val="nil"/>
              <w:left w:val="nil"/>
              <w:right w:val="nil"/>
            </w:tcBorders>
            <w:vAlign w:val="bottom"/>
          </w:tcPr>
          <w:p w14:paraId="5F14FC59" w14:textId="79A9EDDD" w:rsidR="00155B66" w:rsidRPr="006F69FA" w:rsidRDefault="00EF69F8"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 xml:space="preserve">of </w:t>
            </w:r>
            <w:r w:rsidR="00155B66" w:rsidRPr="006F69FA">
              <w:rPr>
                <w:rFonts w:ascii="Arial" w:eastAsia="Arial Unicode MS" w:hAnsi="Arial" w:cs="Arial Unicode MS"/>
                <w:sz w:val="12"/>
                <w:szCs w:val="12"/>
              </w:rPr>
              <w:t>investment</w:t>
            </w:r>
          </w:p>
        </w:tc>
        <w:tc>
          <w:tcPr>
            <w:tcW w:w="1617" w:type="dxa"/>
            <w:gridSpan w:val="3"/>
            <w:tcBorders>
              <w:top w:val="nil"/>
              <w:left w:val="nil"/>
              <w:right w:val="nil"/>
            </w:tcBorders>
          </w:tcPr>
          <w:p w14:paraId="4321C8FC" w14:textId="77777777" w:rsidR="00155B66" w:rsidRPr="006F69FA" w:rsidRDefault="00155B66" w:rsidP="00027409">
            <w:pPr>
              <w:pBdr>
                <w:bottom w:val="single" w:sz="4" w:space="1" w:color="auto"/>
              </w:pBdr>
              <w:spacing w:line="280" w:lineRule="atLeast"/>
              <w:jc w:val="center"/>
              <w:rPr>
                <w:rFonts w:ascii="Arial" w:eastAsia="Arial Unicode MS" w:hAnsi="Arial" w:cs="Arial Unicode MS"/>
                <w:sz w:val="12"/>
                <w:szCs w:val="12"/>
              </w:rPr>
            </w:pPr>
            <w:r w:rsidRPr="006F69FA">
              <w:rPr>
                <w:rFonts w:ascii="Arial" w:eastAsia="Arial Unicode MS" w:hAnsi="Arial" w:cs="Arial Unicode MS"/>
                <w:sz w:val="12"/>
                <w:szCs w:val="12"/>
              </w:rPr>
              <w:t>on cost method - net</w:t>
            </w:r>
          </w:p>
        </w:tc>
      </w:tr>
      <w:tr w:rsidR="00031D28" w:rsidRPr="006F69FA" w14:paraId="710FB90B" w14:textId="77777777" w:rsidTr="003958F8">
        <w:tblPrEx>
          <w:tblLook w:val="01E0" w:firstRow="1" w:lastRow="1" w:firstColumn="1" w:lastColumn="1" w:noHBand="0" w:noVBand="0"/>
        </w:tblPrEx>
        <w:tc>
          <w:tcPr>
            <w:tcW w:w="1259" w:type="dxa"/>
          </w:tcPr>
          <w:p w14:paraId="5D1A82B9" w14:textId="77777777" w:rsidR="00031D28" w:rsidRPr="006F69FA" w:rsidRDefault="00031D28" w:rsidP="00031D28">
            <w:pPr>
              <w:spacing w:line="280" w:lineRule="atLeast"/>
              <w:jc w:val="center"/>
              <w:rPr>
                <w:rFonts w:ascii="Arial" w:eastAsia="Arial Unicode MS" w:hAnsi="Arial" w:cs="Arial Unicode MS"/>
                <w:sz w:val="12"/>
                <w:szCs w:val="12"/>
                <w:cs/>
              </w:rPr>
            </w:pPr>
          </w:p>
        </w:tc>
        <w:tc>
          <w:tcPr>
            <w:tcW w:w="1331" w:type="dxa"/>
          </w:tcPr>
          <w:p w14:paraId="5D15DB22" w14:textId="77777777" w:rsidR="00031D28" w:rsidRPr="006F69FA" w:rsidRDefault="00031D28" w:rsidP="00031D28">
            <w:pPr>
              <w:tabs>
                <w:tab w:val="right" w:pos="7200"/>
                <w:tab w:val="right" w:pos="8540"/>
              </w:tabs>
              <w:spacing w:line="280" w:lineRule="atLeast"/>
              <w:jc w:val="center"/>
              <w:rPr>
                <w:rFonts w:ascii="Arial" w:eastAsia="Arial Unicode MS" w:hAnsi="Arial" w:cs="Arial Unicode MS"/>
                <w:sz w:val="12"/>
                <w:szCs w:val="12"/>
                <w:u w:val="single"/>
                <w:cs/>
              </w:rPr>
            </w:pPr>
          </w:p>
        </w:tc>
        <w:tc>
          <w:tcPr>
            <w:tcW w:w="918" w:type="dxa"/>
          </w:tcPr>
          <w:p w14:paraId="2A8495B9" w14:textId="77777777" w:rsidR="00031D28" w:rsidRPr="006F69FA" w:rsidRDefault="00031D28" w:rsidP="00031D28">
            <w:pPr>
              <w:tabs>
                <w:tab w:val="right" w:pos="7200"/>
                <w:tab w:val="right" w:pos="8540"/>
              </w:tabs>
              <w:spacing w:line="280" w:lineRule="atLeast"/>
              <w:jc w:val="center"/>
              <w:rPr>
                <w:rFonts w:ascii="Arial" w:eastAsia="Arial Unicode MS" w:hAnsi="Arial" w:cs="Arial Unicode MS"/>
                <w:sz w:val="12"/>
                <w:szCs w:val="12"/>
                <w:u w:val="single"/>
                <w:cs/>
              </w:rPr>
            </w:pPr>
          </w:p>
        </w:tc>
        <w:tc>
          <w:tcPr>
            <w:tcW w:w="812" w:type="dxa"/>
          </w:tcPr>
          <w:p w14:paraId="3B70A30A" w14:textId="69C20381"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731" w:type="dxa"/>
            <w:gridSpan w:val="2"/>
          </w:tcPr>
          <w:p w14:paraId="6B2B7F63" w14:textId="2629A6D3"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c>
          <w:tcPr>
            <w:tcW w:w="810" w:type="dxa"/>
          </w:tcPr>
          <w:p w14:paraId="7EC2E11D" w14:textId="430EEFD5"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780" w:type="dxa"/>
            <w:gridSpan w:val="2"/>
          </w:tcPr>
          <w:p w14:paraId="154301F6" w14:textId="45E3DA68"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c>
          <w:tcPr>
            <w:tcW w:w="831" w:type="dxa"/>
            <w:gridSpan w:val="2"/>
          </w:tcPr>
          <w:p w14:paraId="46AEE78D" w14:textId="1F335D77"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755" w:type="dxa"/>
            <w:gridSpan w:val="2"/>
          </w:tcPr>
          <w:p w14:paraId="3EF5D401" w14:textId="4F7D9937"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c>
          <w:tcPr>
            <w:tcW w:w="775" w:type="dxa"/>
          </w:tcPr>
          <w:p w14:paraId="77D304A6" w14:textId="4CCB0EA6"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 xml:space="preserve">30       </w:t>
            </w:r>
            <w:r w:rsidR="00D43A7E" w:rsidRPr="006F69FA">
              <w:rPr>
                <w:rFonts w:ascii="Arial" w:eastAsia="Arial Unicode MS" w:hAnsi="Arial" w:cs="Arial"/>
                <w:sz w:val="12"/>
                <w:szCs w:val="12"/>
              </w:rPr>
              <w:t>September</w:t>
            </w:r>
          </w:p>
        </w:tc>
        <w:tc>
          <w:tcPr>
            <w:tcW w:w="830" w:type="dxa"/>
            <w:gridSpan w:val="2"/>
          </w:tcPr>
          <w:p w14:paraId="75664FC9" w14:textId="1C344E99" w:rsidR="00031D28" w:rsidRPr="006F69FA" w:rsidRDefault="00031D28" w:rsidP="00031D28">
            <w:pPr>
              <w:spacing w:line="280" w:lineRule="atLeast"/>
              <w:ind w:right="-43"/>
              <w:jc w:val="center"/>
              <w:rPr>
                <w:rFonts w:ascii="Arial" w:eastAsia="Arial Unicode MS" w:hAnsi="Arial" w:cs="Arial"/>
                <w:sz w:val="12"/>
                <w:szCs w:val="12"/>
              </w:rPr>
            </w:pPr>
            <w:r w:rsidRPr="006F69FA">
              <w:rPr>
                <w:rFonts w:ascii="Arial" w:eastAsia="Arial Unicode MS" w:hAnsi="Arial" w:cs="Arial"/>
                <w:sz w:val="12"/>
                <w:szCs w:val="12"/>
              </w:rPr>
              <w:t>31 December</w:t>
            </w:r>
          </w:p>
        </w:tc>
      </w:tr>
      <w:tr w:rsidR="00B579D0" w:rsidRPr="006F69FA" w14:paraId="54D8FF1F" w14:textId="77777777" w:rsidTr="003958F8">
        <w:tblPrEx>
          <w:tblLook w:val="01E0" w:firstRow="1" w:lastRow="1" w:firstColumn="1" w:lastColumn="1" w:noHBand="0" w:noVBand="0"/>
        </w:tblPrEx>
        <w:tc>
          <w:tcPr>
            <w:tcW w:w="1259" w:type="dxa"/>
          </w:tcPr>
          <w:p w14:paraId="033AD1E9" w14:textId="77777777" w:rsidR="00B579D0" w:rsidRPr="006F69FA" w:rsidRDefault="00B579D0" w:rsidP="00027409">
            <w:pPr>
              <w:spacing w:line="280" w:lineRule="atLeast"/>
              <w:jc w:val="center"/>
              <w:rPr>
                <w:rFonts w:ascii="Arial" w:eastAsia="Arial Unicode MS" w:hAnsi="Arial" w:cs="Arial Unicode MS"/>
                <w:sz w:val="12"/>
                <w:szCs w:val="12"/>
                <w:cs/>
              </w:rPr>
            </w:pPr>
          </w:p>
        </w:tc>
        <w:tc>
          <w:tcPr>
            <w:tcW w:w="1331" w:type="dxa"/>
          </w:tcPr>
          <w:p w14:paraId="02939551"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918" w:type="dxa"/>
          </w:tcPr>
          <w:p w14:paraId="72D3E458"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812" w:type="dxa"/>
          </w:tcPr>
          <w:p w14:paraId="45EC0358" w14:textId="141F45B4"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731" w:type="dxa"/>
            <w:gridSpan w:val="2"/>
          </w:tcPr>
          <w:p w14:paraId="0A49113A" w14:textId="63818DDB"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c>
          <w:tcPr>
            <w:tcW w:w="810" w:type="dxa"/>
          </w:tcPr>
          <w:p w14:paraId="302691C6" w14:textId="39C8DD62"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780" w:type="dxa"/>
            <w:gridSpan w:val="2"/>
          </w:tcPr>
          <w:p w14:paraId="52B31924" w14:textId="3BA0D1C9"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c>
          <w:tcPr>
            <w:tcW w:w="831" w:type="dxa"/>
            <w:gridSpan w:val="2"/>
          </w:tcPr>
          <w:p w14:paraId="3BD86D78" w14:textId="13BE13FB"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755" w:type="dxa"/>
            <w:gridSpan w:val="2"/>
          </w:tcPr>
          <w:p w14:paraId="78EC63F1" w14:textId="5400080B"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c>
          <w:tcPr>
            <w:tcW w:w="775" w:type="dxa"/>
          </w:tcPr>
          <w:p w14:paraId="1FC2FC1B" w14:textId="7709AF1F"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2020</w:t>
            </w:r>
          </w:p>
        </w:tc>
        <w:tc>
          <w:tcPr>
            <w:tcW w:w="830" w:type="dxa"/>
            <w:gridSpan w:val="2"/>
          </w:tcPr>
          <w:p w14:paraId="164E4C7C" w14:textId="092503D0" w:rsidR="00B579D0" w:rsidRPr="006F69FA" w:rsidRDefault="009C5248" w:rsidP="00027409">
            <w:pPr>
              <w:spacing w:line="280" w:lineRule="atLeast"/>
              <w:ind w:right="-43"/>
              <w:jc w:val="center"/>
              <w:rPr>
                <w:rFonts w:ascii="Arial" w:eastAsia="Arial Unicode MS" w:hAnsi="Arial" w:cs="Arial"/>
                <w:sz w:val="12"/>
                <w:szCs w:val="12"/>
                <w:u w:val="single"/>
                <w:cs/>
                <w:lang w:val="th-TH"/>
              </w:rPr>
            </w:pPr>
            <w:r w:rsidRPr="006F69FA">
              <w:rPr>
                <w:rFonts w:ascii="Arial" w:eastAsia="Arial Unicode MS" w:hAnsi="Arial" w:cs="Arial"/>
                <w:sz w:val="12"/>
                <w:szCs w:val="12"/>
                <w:u w:val="single"/>
              </w:rPr>
              <w:t>2019</w:t>
            </w:r>
          </w:p>
        </w:tc>
      </w:tr>
      <w:tr w:rsidR="00B579D0" w:rsidRPr="006F69FA" w14:paraId="0C2A64E5" w14:textId="77777777" w:rsidTr="003958F8">
        <w:tblPrEx>
          <w:tblLook w:val="01E0" w:firstRow="1" w:lastRow="1" w:firstColumn="1" w:lastColumn="1" w:noHBand="0" w:noVBand="0"/>
        </w:tblPrEx>
        <w:tc>
          <w:tcPr>
            <w:tcW w:w="1259" w:type="dxa"/>
          </w:tcPr>
          <w:p w14:paraId="23C02C71" w14:textId="77777777" w:rsidR="00B579D0" w:rsidRPr="006F69FA" w:rsidRDefault="00B579D0" w:rsidP="00027409">
            <w:pPr>
              <w:spacing w:line="280" w:lineRule="atLeast"/>
              <w:jc w:val="center"/>
              <w:rPr>
                <w:rFonts w:ascii="Arial" w:eastAsia="Arial Unicode MS" w:hAnsi="Arial" w:cs="Arial Unicode MS"/>
                <w:sz w:val="12"/>
                <w:szCs w:val="12"/>
                <w:cs/>
              </w:rPr>
            </w:pPr>
          </w:p>
        </w:tc>
        <w:tc>
          <w:tcPr>
            <w:tcW w:w="1331" w:type="dxa"/>
          </w:tcPr>
          <w:p w14:paraId="1E75BF46"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918" w:type="dxa"/>
          </w:tcPr>
          <w:p w14:paraId="26379A34"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12" w:type="dxa"/>
          </w:tcPr>
          <w:p w14:paraId="3E237217"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r w:rsidRPr="006F69FA">
              <w:rPr>
                <w:rFonts w:ascii="Arial" w:eastAsia="Arial Unicode MS" w:hAnsi="Arial" w:cs="Arial Unicode MS"/>
                <w:sz w:val="12"/>
                <w:szCs w:val="12"/>
              </w:rPr>
              <w:t>Percent</w:t>
            </w:r>
          </w:p>
        </w:tc>
        <w:tc>
          <w:tcPr>
            <w:tcW w:w="731" w:type="dxa"/>
            <w:gridSpan w:val="2"/>
          </w:tcPr>
          <w:p w14:paraId="70DCB4D8"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r w:rsidRPr="006F69FA">
              <w:rPr>
                <w:rFonts w:ascii="Arial" w:eastAsia="Arial Unicode MS" w:hAnsi="Arial" w:cs="Arial Unicode MS"/>
                <w:sz w:val="12"/>
                <w:szCs w:val="12"/>
              </w:rPr>
              <w:t>Percent</w:t>
            </w:r>
          </w:p>
        </w:tc>
        <w:tc>
          <w:tcPr>
            <w:tcW w:w="810" w:type="dxa"/>
          </w:tcPr>
          <w:p w14:paraId="5E12B02A"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80" w:type="dxa"/>
            <w:gridSpan w:val="2"/>
          </w:tcPr>
          <w:p w14:paraId="0DFD121A"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31" w:type="dxa"/>
            <w:gridSpan w:val="2"/>
          </w:tcPr>
          <w:p w14:paraId="40AC36ED"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55" w:type="dxa"/>
            <w:gridSpan w:val="2"/>
          </w:tcPr>
          <w:p w14:paraId="29C406E1"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75" w:type="dxa"/>
          </w:tcPr>
          <w:p w14:paraId="6048A4FA"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30" w:type="dxa"/>
            <w:gridSpan w:val="2"/>
          </w:tcPr>
          <w:p w14:paraId="5DEDF059" w14:textId="77777777" w:rsidR="00B579D0" w:rsidRPr="006F69FA"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r>
      <w:tr w:rsidR="00EC7868" w:rsidRPr="006F69FA" w14:paraId="31E2E67B" w14:textId="77777777" w:rsidTr="003958F8">
        <w:tblPrEx>
          <w:tblLook w:val="01E0" w:firstRow="1" w:lastRow="1" w:firstColumn="1" w:lastColumn="1" w:noHBand="0" w:noVBand="0"/>
        </w:tblPrEx>
        <w:tc>
          <w:tcPr>
            <w:tcW w:w="1259" w:type="dxa"/>
          </w:tcPr>
          <w:p w14:paraId="516D6182" w14:textId="77777777" w:rsidR="00EC7868" w:rsidRPr="006F69FA" w:rsidRDefault="00EC7868" w:rsidP="00027409">
            <w:pPr>
              <w:spacing w:line="280" w:lineRule="atLeast"/>
              <w:rPr>
                <w:rFonts w:ascii="Arial" w:eastAsia="Arial Unicode MS" w:hAnsi="Arial" w:cs="Arial Unicode MS"/>
                <w:sz w:val="12"/>
                <w:szCs w:val="12"/>
                <w:cs/>
              </w:rPr>
            </w:pPr>
            <w:r w:rsidRPr="006F69FA">
              <w:rPr>
                <w:rFonts w:ascii="Arial" w:eastAsia="Arial Unicode MS" w:hAnsi="Arial" w:cs="Arial Unicode MS"/>
                <w:sz w:val="12"/>
                <w:szCs w:val="12"/>
              </w:rPr>
              <w:t xml:space="preserve">United Distribution </w:t>
            </w:r>
          </w:p>
        </w:tc>
        <w:tc>
          <w:tcPr>
            <w:tcW w:w="1331" w:type="dxa"/>
          </w:tcPr>
          <w:p w14:paraId="6C429A88" w14:textId="48C9FF3F" w:rsidR="00EC7868" w:rsidRPr="006F69FA" w:rsidRDefault="00EC7868" w:rsidP="00027409">
            <w:pPr>
              <w:spacing w:line="280" w:lineRule="atLeast"/>
              <w:ind w:right="-43"/>
              <w:jc w:val="thaiDistribute"/>
              <w:rPr>
                <w:rFonts w:ascii="Arial" w:eastAsia="Arial Unicode MS" w:hAnsi="Arial" w:cs="Arial Unicode MS"/>
                <w:sz w:val="12"/>
                <w:szCs w:val="12"/>
                <w:cs/>
              </w:rPr>
            </w:pPr>
            <w:r w:rsidRPr="006F69FA">
              <w:rPr>
                <w:rFonts w:ascii="Arial" w:eastAsia="Arial Unicode MS" w:hAnsi="Arial" w:cs="Arial Unicode MS"/>
                <w:sz w:val="12"/>
                <w:szCs w:val="12"/>
              </w:rPr>
              <w:t xml:space="preserve">Sale of </w:t>
            </w:r>
            <w:proofErr w:type="spellStart"/>
            <w:r w:rsidRPr="006F69FA">
              <w:rPr>
                <w:rFonts w:ascii="Arial" w:eastAsia="Arial Unicode MS" w:hAnsi="Arial" w:cs="Arial Unicode MS"/>
                <w:sz w:val="12"/>
                <w:szCs w:val="12"/>
              </w:rPr>
              <w:t>simcards</w:t>
            </w:r>
            <w:proofErr w:type="spellEnd"/>
            <w:r w:rsidRPr="006F69FA">
              <w:rPr>
                <w:rFonts w:ascii="Arial" w:eastAsia="Arial Unicode MS" w:hAnsi="Arial" w:cs="Arial Unicode MS"/>
                <w:sz w:val="12"/>
                <w:szCs w:val="12"/>
              </w:rPr>
              <w:t xml:space="preserve">, </w:t>
            </w:r>
          </w:p>
        </w:tc>
        <w:tc>
          <w:tcPr>
            <w:tcW w:w="918" w:type="dxa"/>
          </w:tcPr>
          <w:p w14:paraId="522F393C" w14:textId="77777777" w:rsidR="00EC7868" w:rsidRPr="006F69FA" w:rsidRDefault="00EC7868" w:rsidP="00027409">
            <w:pPr>
              <w:spacing w:line="280" w:lineRule="atLeast"/>
              <w:ind w:right="-43"/>
              <w:jc w:val="thaiDistribute"/>
              <w:rPr>
                <w:rFonts w:ascii="Arial" w:eastAsia="Arial Unicode MS" w:hAnsi="Arial" w:cs="Arial Unicode MS"/>
                <w:sz w:val="12"/>
                <w:szCs w:val="12"/>
                <w:cs/>
              </w:rPr>
            </w:pPr>
            <w:r w:rsidRPr="006F69FA">
              <w:rPr>
                <w:rFonts w:ascii="Arial" w:eastAsia="Arial Unicode MS" w:hAnsi="Arial" w:cs="Arial Unicode MS"/>
                <w:sz w:val="12"/>
                <w:szCs w:val="12"/>
              </w:rPr>
              <w:t>Thailand</w:t>
            </w:r>
          </w:p>
        </w:tc>
        <w:tc>
          <w:tcPr>
            <w:tcW w:w="812" w:type="dxa"/>
          </w:tcPr>
          <w:p w14:paraId="78B386F0" w14:textId="54ABCBFA" w:rsidR="00EC7868" w:rsidRPr="006F69FA" w:rsidRDefault="00F21EED"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25</w:t>
            </w:r>
          </w:p>
        </w:tc>
        <w:tc>
          <w:tcPr>
            <w:tcW w:w="731" w:type="dxa"/>
            <w:gridSpan w:val="2"/>
          </w:tcPr>
          <w:p w14:paraId="1A4CA4B8" w14:textId="77777777" w:rsidR="00EC7868" w:rsidRPr="006F69FA" w:rsidRDefault="00EC7868" w:rsidP="00027409">
            <w:pPr>
              <w:spacing w:line="280" w:lineRule="atLeast"/>
              <w:ind w:right="-43"/>
              <w:jc w:val="center"/>
              <w:rPr>
                <w:rFonts w:ascii="Arial" w:eastAsia="Arial Unicode MS" w:hAnsi="Arial" w:cs="Arial"/>
                <w:sz w:val="12"/>
                <w:szCs w:val="12"/>
                <w:cs/>
              </w:rPr>
            </w:pPr>
            <w:r w:rsidRPr="006F69FA">
              <w:rPr>
                <w:rFonts w:ascii="Arial" w:eastAsia="Arial Unicode MS" w:hAnsi="Arial" w:cs="Arial"/>
                <w:sz w:val="12"/>
                <w:szCs w:val="12"/>
              </w:rPr>
              <w:t>25</w:t>
            </w:r>
          </w:p>
        </w:tc>
        <w:tc>
          <w:tcPr>
            <w:tcW w:w="810" w:type="dxa"/>
          </w:tcPr>
          <w:p w14:paraId="0957E051" w14:textId="5DCD7360" w:rsidR="00EC7868" w:rsidRPr="006F69FA" w:rsidRDefault="008A5008"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6F69FA">
              <w:rPr>
                <w:rFonts w:ascii="Arial" w:eastAsia="Arial Unicode MS" w:hAnsi="Arial" w:cs="Arial"/>
                <w:sz w:val="12"/>
                <w:szCs w:val="12"/>
              </w:rPr>
              <w:t>50,000</w:t>
            </w:r>
          </w:p>
        </w:tc>
        <w:tc>
          <w:tcPr>
            <w:tcW w:w="780" w:type="dxa"/>
            <w:gridSpan w:val="2"/>
          </w:tcPr>
          <w:p w14:paraId="0B45431E" w14:textId="77777777" w:rsidR="00EC7868" w:rsidRPr="006F69FA" w:rsidRDefault="00EC7868"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6F69FA">
              <w:rPr>
                <w:rFonts w:ascii="Arial" w:eastAsia="Arial Unicode MS" w:hAnsi="Arial" w:cs="Arial"/>
                <w:sz w:val="12"/>
                <w:szCs w:val="12"/>
              </w:rPr>
              <w:t>50,000</w:t>
            </w:r>
          </w:p>
        </w:tc>
        <w:tc>
          <w:tcPr>
            <w:tcW w:w="831" w:type="dxa"/>
            <w:gridSpan w:val="2"/>
          </w:tcPr>
          <w:p w14:paraId="7B2C9882" w14:textId="50B4AE57" w:rsidR="00EC7868" w:rsidRPr="006F69FA" w:rsidRDefault="004D6EAB" w:rsidP="00031D28">
            <w:pPr>
              <w:pBdr>
                <w:bottom w:val="double" w:sz="4" w:space="1" w:color="auto"/>
              </w:pBdr>
              <w:tabs>
                <w:tab w:val="decimal" w:pos="615"/>
              </w:tabs>
              <w:spacing w:line="280" w:lineRule="atLeast"/>
              <w:ind w:right="-43"/>
              <w:jc w:val="thaiDistribute"/>
              <w:rPr>
                <w:rFonts w:ascii="Arial" w:eastAsia="Arial Unicode MS" w:hAnsi="Arial" w:cs="Arial"/>
                <w:sz w:val="12"/>
                <w:szCs w:val="12"/>
              </w:rPr>
            </w:pPr>
            <w:r w:rsidRPr="006F69FA">
              <w:rPr>
                <w:rFonts w:ascii="Arial" w:eastAsia="Arial Unicode MS" w:hAnsi="Arial" w:cs="Arial"/>
                <w:sz w:val="12"/>
                <w:szCs w:val="12"/>
              </w:rPr>
              <w:t>-</w:t>
            </w:r>
          </w:p>
        </w:tc>
        <w:tc>
          <w:tcPr>
            <w:tcW w:w="755" w:type="dxa"/>
            <w:gridSpan w:val="2"/>
          </w:tcPr>
          <w:p w14:paraId="78E39F6B" w14:textId="77777777" w:rsidR="00EC7868" w:rsidRPr="006F69FA" w:rsidRDefault="00EC7868" w:rsidP="00031D28">
            <w:pPr>
              <w:pBdr>
                <w:bottom w:val="double" w:sz="4" w:space="1" w:color="auto"/>
              </w:pBdr>
              <w:tabs>
                <w:tab w:val="decimal" w:pos="540"/>
              </w:tabs>
              <w:spacing w:line="280" w:lineRule="atLeast"/>
              <w:ind w:right="-43"/>
              <w:jc w:val="thaiDistribute"/>
              <w:rPr>
                <w:rFonts w:ascii="Arial" w:eastAsia="Arial Unicode MS" w:hAnsi="Arial" w:cs="Arial"/>
                <w:sz w:val="12"/>
                <w:szCs w:val="12"/>
              </w:rPr>
            </w:pPr>
            <w:r w:rsidRPr="006F69FA">
              <w:rPr>
                <w:rFonts w:ascii="Arial" w:eastAsia="Arial Unicode MS" w:hAnsi="Arial" w:cs="Arial"/>
                <w:sz w:val="12"/>
                <w:szCs w:val="12"/>
              </w:rPr>
              <w:t>-</w:t>
            </w:r>
          </w:p>
        </w:tc>
        <w:tc>
          <w:tcPr>
            <w:tcW w:w="775" w:type="dxa"/>
          </w:tcPr>
          <w:p w14:paraId="4F67D72A" w14:textId="5EFE6109" w:rsidR="00EC7868" w:rsidRPr="006F69FA" w:rsidRDefault="004D6EAB" w:rsidP="00031D28">
            <w:pPr>
              <w:pBdr>
                <w:bottom w:val="double" w:sz="4" w:space="1" w:color="auto"/>
              </w:pBdr>
              <w:tabs>
                <w:tab w:val="decimal" w:pos="615"/>
              </w:tabs>
              <w:spacing w:line="280" w:lineRule="atLeast"/>
              <w:ind w:right="-43"/>
              <w:jc w:val="thaiDistribute"/>
              <w:rPr>
                <w:rFonts w:ascii="Arial" w:eastAsia="Arial Unicode MS" w:hAnsi="Arial" w:cs="Arial"/>
                <w:sz w:val="12"/>
                <w:szCs w:val="12"/>
              </w:rPr>
            </w:pPr>
            <w:r w:rsidRPr="006F69FA">
              <w:rPr>
                <w:rFonts w:ascii="Arial" w:eastAsia="Arial Unicode MS" w:hAnsi="Arial" w:cs="Arial"/>
                <w:sz w:val="12"/>
                <w:szCs w:val="12"/>
              </w:rPr>
              <w:t>50,000</w:t>
            </w:r>
          </w:p>
        </w:tc>
        <w:tc>
          <w:tcPr>
            <w:tcW w:w="830" w:type="dxa"/>
            <w:gridSpan w:val="2"/>
          </w:tcPr>
          <w:p w14:paraId="5DB63382" w14:textId="77777777" w:rsidR="00EC7868" w:rsidRPr="006F69FA" w:rsidRDefault="00EC7868" w:rsidP="00031D28">
            <w:pPr>
              <w:pBdr>
                <w:bottom w:val="double" w:sz="4" w:space="1" w:color="auto"/>
              </w:pBdr>
              <w:tabs>
                <w:tab w:val="decimal" w:pos="615"/>
              </w:tabs>
              <w:spacing w:line="280" w:lineRule="atLeast"/>
              <w:ind w:right="-43"/>
              <w:jc w:val="thaiDistribute"/>
              <w:rPr>
                <w:rFonts w:ascii="Arial" w:eastAsia="Arial Unicode MS" w:hAnsi="Arial" w:cs="Arial"/>
                <w:sz w:val="12"/>
                <w:szCs w:val="12"/>
              </w:rPr>
            </w:pPr>
            <w:r w:rsidRPr="006F69FA">
              <w:rPr>
                <w:rFonts w:ascii="Arial" w:eastAsia="Arial Unicode MS" w:hAnsi="Arial" w:cs="Arial"/>
                <w:sz w:val="12"/>
                <w:szCs w:val="12"/>
              </w:rPr>
              <w:t>50,000</w:t>
            </w:r>
          </w:p>
        </w:tc>
      </w:tr>
      <w:tr w:rsidR="00EC7868" w:rsidRPr="006F69FA" w14:paraId="525B9700" w14:textId="77777777" w:rsidTr="003958F8">
        <w:tblPrEx>
          <w:tblLook w:val="01E0" w:firstRow="1" w:lastRow="1" w:firstColumn="1" w:lastColumn="1" w:noHBand="0" w:noVBand="0"/>
        </w:tblPrEx>
        <w:tc>
          <w:tcPr>
            <w:tcW w:w="1259" w:type="dxa"/>
          </w:tcPr>
          <w:p w14:paraId="68B0D7DF" w14:textId="7783B91C" w:rsidR="00EC7868" w:rsidRPr="006F69FA" w:rsidRDefault="00EC7868" w:rsidP="003D129F">
            <w:pPr>
              <w:spacing w:line="240" w:lineRule="atLeast"/>
              <w:rPr>
                <w:rFonts w:ascii="Arial" w:eastAsia="Arial Unicode MS" w:hAnsi="Arial" w:cs="Arial Unicode MS"/>
                <w:sz w:val="12"/>
                <w:szCs w:val="12"/>
              </w:rPr>
            </w:pPr>
            <w:r w:rsidRPr="006F69FA">
              <w:rPr>
                <w:rFonts w:ascii="Arial" w:eastAsia="Arial Unicode MS" w:hAnsi="Arial" w:cs="Arial Unicode MS"/>
                <w:sz w:val="12"/>
                <w:szCs w:val="12"/>
              </w:rPr>
              <w:t xml:space="preserve"> Business Co., Ltd.</w:t>
            </w:r>
          </w:p>
        </w:tc>
        <w:tc>
          <w:tcPr>
            <w:tcW w:w="1331" w:type="dxa"/>
          </w:tcPr>
          <w:p w14:paraId="0783A3D3" w14:textId="136164FB" w:rsidR="00EC7868" w:rsidRPr="006F69FA" w:rsidRDefault="00027409" w:rsidP="003D129F">
            <w:pPr>
              <w:spacing w:line="240" w:lineRule="atLeast"/>
              <w:ind w:right="-43"/>
              <w:jc w:val="thaiDistribute"/>
              <w:rPr>
                <w:rFonts w:ascii="Arial" w:eastAsia="Arial Unicode MS" w:hAnsi="Arial" w:cs="Arial Unicode MS"/>
                <w:sz w:val="12"/>
                <w:szCs w:val="12"/>
              </w:rPr>
            </w:pPr>
            <w:r w:rsidRPr="006F69FA">
              <w:rPr>
                <w:rFonts w:ascii="Arial" w:eastAsia="Arial Unicode MS" w:hAnsi="Arial" w:cs="Arial Unicode MS"/>
                <w:sz w:val="12"/>
                <w:szCs w:val="12"/>
              </w:rPr>
              <w:t xml:space="preserve"> voucher </w:t>
            </w:r>
            <w:r w:rsidR="00EC7868" w:rsidRPr="006F69FA">
              <w:rPr>
                <w:rFonts w:ascii="Arial" w:eastAsia="Arial Unicode MS" w:hAnsi="Arial" w:cs="Arial Unicode MS"/>
                <w:sz w:val="12"/>
                <w:szCs w:val="12"/>
              </w:rPr>
              <w:t>cards and</w:t>
            </w:r>
          </w:p>
          <w:p w14:paraId="77BDC625" w14:textId="1A6BA3C3" w:rsidR="00027409" w:rsidRPr="006F69FA" w:rsidRDefault="00027409" w:rsidP="003D129F">
            <w:pPr>
              <w:spacing w:line="240" w:lineRule="atLeast"/>
              <w:ind w:right="-43"/>
              <w:jc w:val="thaiDistribute"/>
              <w:rPr>
                <w:rFonts w:ascii="Arial" w:eastAsia="Arial Unicode MS" w:hAnsi="Arial" w:cs="Arial Unicode MS"/>
                <w:sz w:val="12"/>
                <w:szCs w:val="12"/>
              </w:rPr>
            </w:pPr>
            <w:r w:rsidRPr="006F69FA">
              <w:rPr>
                <w:rFonts w:ascii="Arial" w:eastAsia="Arial Unicode MS" w:hAnsi="Arial" w:cs="Arial Unicode MS"/>
                <w:sz w:val="12"/>
                <w:szCs w:val="12"/>
              </w:rPr>
              <w:t xml:space="preserve"> supplementary </w:t>
            </w:r>
          </w:p>
          <w:p w14:paraId="63566206" w14:textId="2E763A9F" w:rsidR="00027409" w:rsidRPr="006F69FA" w:rsidRDefault="00027409" w:rsidP="003D129F">
            <w:pPr>
              <w:spacing w:line="240" w:lineRule="atLeast"/>
              <w:ind w:right="-43"/>
              <w:jc w:val="thaiDistribute"/>
              <w:rPr>
                <w:rFonts w:ascii="Arial" w:eastAsia="Arial Unicode MS" w:hAnsi="Arial" w:cs="Arial Unicode MS"/>
                <w:sz w:val="12"/>
                <w:szCs w:val="12"/>
              </w:rPr>
            </w:pPr>
            <w:r w:rsidRPr="006F69FA">
              <w:rPr>
                <w:rFonts w:ascii="Arial" w:eastAsia="Arial Unicode MS" w:hAnsi="Arial" w:cs="Arial Unicode MS"/>
                <w:sz w:val="12"/>
                <w:szCs w:val="12"/>
              </w:rPr>
              <w:t xml:space="preserve"> equipment</w:t>
            </w:r>
          </w:p>
        </w:tc>
        <w:tc>
          <w:tcPr>
            <w:tcW w:w="918" w:type="dxa"/>
          </w:tcPr>
          <w:p w14:paraId="03FB5C1F" w14:textId="77777777" w:rsidR="00EC7868" w:rsidRPr="006F69FA" w:rsidRDefault="00EC7868" w:rsidP="003D129F">
            <w:pPr>
              <w:spacing w:line="240" w:lineRule="atLeast"/>
              <w:ind w:right="-43"/>
              <w:jc w:val="thaiDistribute"/>
              <w:rPr>
                <w:rFonts w:ascii="Arial" w:eastAsia="Arial Unicode MS" w:hAnsi="Arial" w:cs="Arial Unicode MS"/>
                <w:sz w:val="12"/>
                <w:szCs w:val="12"/>
                <w:cs/>
              </w:rPr>
            </w:pPr>
          </w:p>
        </w:tc>
        <w:tc>
          <w:tcPr>
            <w:tcW w:w="812" w:type="dxa"/>
          </w:tcPr>
          <w:p w14:paraId="5D09BFDE"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rPr>
            </w:pPr>
          </w:p>
        </w:tc>
        <w:tc>
          <w:tcPr>
            <w:tcW w:w="731" w:type="dxa"/>
            <w:gridSpan w:val="2"/>
          </w:tcPr>
          <w:p w14:paraId="5A1280BD"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rPr>
            </w:pPr>
          </w:p>
        </w:tc>
        <w:tc>
          <w:tcPr>
            <w:tcW w:w="810" w:type="dxa"/>
          </w:tcPr>
          <w:p w14:paraId="12E1AB61"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80" w:type="dxa"/>
            <w:gridSpan w:val="2"/>
          </w:tcPr>
          <w:p w14:paraId="76785E1C"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831" w:type="dxa"/>
            <w:gridSpan w:val="2"/>
          </w:tcPr>
          <w:p w14:paraId="02BF4905"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55" w:type="dxa"/>
            <w:gridSpan w:val="2"/>
          </w:tcPr>
          <w:p w14:paraId="7F60E734"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75" w:type="dxa"/>
          </w:tcPr>
          <w:p w14:paraId="4392C468"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830" w:type="dxa"/>
            <w:gridSpan w:val="2"/>
          </w:tcPr>
          <w:p w14:paraId="7085A6C4" w14:textId="77777777" w:rsidR="00EC7868" w:rsidRPr="006F69FA"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r>
    </w:tbl>
    <w:p w14:paraId="3B34C720" w14:textId="4CBDD2A8" w:rsidR="002731DA" w:rsidRDefault="002731DA"/>
    <w:p w14:paraId="1F83D151" w14:textId="77777777" w:rsidR="007106B0" w:rsidRDefault="007106B0"/>
    <w:p w14:paraId="25B35954" w14:textId="77777777" w:rsidR="007106B0" w:rsidRDefault="007106B0"/>
    <w:p w14:paraId="1FFD2E15" w14:textId="77777777" w:rsidR="007106B0" w:rsidRDefault="007106B0"/>
    <w:p w14:paraId="27B32EDC" w14:textId="77777777" w:rsidR="007106B0" w:rsidRDefault="007106B0"/>
    <w:p w14:paraId="091093DA" w14:textId="77777777" w:rsidR="007106B0" w:rsidRPr="006F69FA" w:rsidRDefault="007106B0"/>
    <w:tbl>
      <w:tblPr>
        <w:tblW w:w="9540" w:type="dxa"/>
        <w:tblLayout w:type="fixed"/>
        <w:tblLook w:val="01E0" w:firstRow="1" w:lastRow="1" w:firstColumn="1" w:lastColumn="1" w:noHBand="0" w:noVBand="0"/>
      </w:tblPr>
      <w:tblGrid>
        <w:gridCol w:w="4050"/>
        <w:gridCol w:w="1371"/>
        <w:gridCol w:w="68"/>
        <w:gridCol w:w="1305"/>
        <w:gridCol w:w="46"/>
        <w:gridCol w:w="1326"/>
        <w:gridCol w:w="1374"/>
      </w:tblGrid>
      <w:tr w:rsidR="00DC182E" w:rsidRPr="006F69FA" w14:paraId="16D08C2A" w14:textId="77777777" w:rsidTr="001D0A19">
        <w:tc>
          <w:tcPr>
            <w:tcW w:w="4050" w:type="dxa"/>
          </w:tcPr>
          <w:p w14:paraId="42D9043C" w14:textId="39BDA376" w:rsidR="00DC182E" w:rsidRPr="006F69FA" w:rsidRDefault="00DC182E">
            <w:pPr>
              <w:spacing w:line="300" w:lineRule="exact"/>
              <w:rPr>
                <w:rFonts w:ascii="Arial" w:eastAsia="Arial Unicode MS" w:hAnsi="Arial" w:cs="Arial Unicode MS"/>
                <w:sz w:val="14"/>
                <w:szCs w:val="14"/>
                <w:cs/>
              </w:rPr>
            </w:pPr>
          </w:p>
        </w:tc>
        <w:tc>
          <w:tcPr>
            <w:tcW w:w="1439" w:type="dxa"/>
            <w:gridSpan w:val="2"/>
          </w:tcPr>
          <w:p w14:paraId="1A844B0A" w14:textId="77777777" w:rsidR="00DC182E" w:rsidRPr="006F69FA" w:rsidRDefault="00DC182E">
            <w:pPr>
              <w:spacing w:line="300" w:lineRule="exact"/>
              <w:rPr>
                <w:rFonts w:ascii="Arial" w:eastAsia="Arial Unicode MS" w:hAnsi="Arial" w:cs="Arial Unicode MS"/>
                <w:sz w:val="14"/>
                <w:szCs w:val="14"/>
              </w:rPr>
            </w:pPr>
          </w:p>
        </w:tc>
        <w:tc>
          <w:tcPr>
            <w:tcW w:w="1351" w:type="dxa"/>
            <w:gridSpan w:val="2"/>
          </w:tcPr>
          <w:p w14:paraId="603F7EEB" w14:textId="77777777" w:rsidR="00DC182E" w:rsidRPr="006F69FA" w:rsidRDefault="00DC182E">
            <w:pPr>
              <w:spacing w:line="300" w:lineRule="exact"/>
              <w:rPr>
                <w:rFonts w:ascii="Arial" w:eastAsia="Arial Unicode MS" w:hAnsi="Arial" w:cs="Arial Unicode MS"/>
                <w:sz w:val="14"/>
                <w:szCs w:val="14"/>
              </w:rPr>
            </w:pPr>
          </w:p>
        </w:tc>
        <w:tc>
          <w:tcPr>
            <w:tcW w:w="2700" w:type="dxa"/>
            <w:gridSpan w:val="2"/>
            <w:hideMark/>
          </w:tcPr>
          <w:p w14:paraId="7EF4F7BA" w14:textId="77777777" w:rsidR="00DC182E" w:rsidRPr="006F69FA" w:rsidRDefault="00DC182E">
            <w:pPr>
              <w:spacing w:line="300" w:lineRule="exact"/>
              <w:jc w:val="right"/>
              <w:rPr>
                <w:rFonts w:ascii="Arial" w:eastAsia="Arial Unicode MS" w:hAnsi="Arial" w:cs="Arial Unicode MS"/>
                <w:sz w:val="14"/>
                <w:szCs w:val="14"/>
              </w:rPr>
            </w:pPr>
            <w:r w:rsidRPr="006F69FA">
              <w:rPr>
                <w:rFonts w:ascii="Arial" w:eastAsia="Arial Unicode MS" w:hAnsi="Arial" w:cs="Arial Unicode MS"/>
                <w:sz w:val="14"/>
                <w:szCs w:val="14"/>
              </w:rPr>
              <w:t>(Unit: Thousand Baht)</w:t>
            </w:r>
          </w:p>
        </w:tc>
      </w:tr>
      <w:tr w:rsidR="00DC182E" w:rsidRPr="006F69FA" w14:paraId="6E244764" w14:textId="77777777" w:rsidTr="001D0A19">
        <w:tc>
          <w:tcPr>
            <w:tcW w:w="4050" w:type="dxa"/>
          </w:tcPr>
          <w:p w14:paraId="599DE8D2" w14:textId="77777777" w:rsidR="00DC182E" w:rsidRPr="006F69FA" w:rsidRDefault="00DC182E">
            <w:pPr>
              <w:spacing w:line="300" w:lineRule="exact"/>
              <w:jc w:val="center"/>
              <w:rPr>
                <w:rFonts w:ascii="Arial" w:eastAsia="Arial Unicode MS" w:hAnsi="Arial" w:cs="Arial Unicode MS"/>
                <w:sz w:val="14"/>
                <w:szCs w:val="14"/>
              </w:rPr>
            </w:pPr>
          </w:p>
        </w:tc>
        <w:tc>
          <w:tcPr>
            <w:tcW w:w="2790" w:type="dxa"/>
            <w:gridSpan w:val="4"/>
            <w:hideMark/>
          </w:tcPr>
          <w:p w14:paraId="19F997A8" w14:textId="77777777" w:rsidR="00DC182E" w:rsidRPr="006F69FA" w:rsidRDefault="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Consolidated financial statements</w:t>
            </w:r>
          </w:p>
        </w:tc>
        <w:tc>
          <w:tcPr>
            <w:tcW w:w="2700" w:type="dxa"/>
            <w:gridSpan w:val="2"/>
            <w:hideMark/>
          </w:tcPr>
          <w:p w14:paraId="173BD9EE" w14:textId="77777777" w:rsidR="00DC182E" w:rsidRPr="006F69FA" w:rsidRDefault="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Separate financial statements</w:t>
            </w:r>
          </w:p>
        </w:tc>
      </w:tr>
      <w:tr w:rsidR="00DC182E" w:rsidRPr="006F69FA" w14:paraId="722C95B9" w14:textId="77777777" w:rsidTr="001D0A19">
        <w:tc>
          <w:tcPr>
            <w:tcW w:w="4050" w:type="dxa"/>
          </w:tcPr>
          <w:p w14:paraId="00D3AF8F" w14:textId="77777777" w:rsidR="00DC182E" w:rsidRPr="006F69FA" w:rsidRDefault="00DC182E">
            <w:pPr>
              <w:spacing w:line="300" w:lineRule="exact"/>
              <w:jc w:val="center"/>
              <w:rPr>
                <w:rFonts w:ascii="Arial" w:eastAsia="Arial Unicode MS" w:hAnsi="Arial" w:cs="Arial Unicode MS"/>
                <w:sz w:val="14"/>
                <w:szCs w:val="14"/>
              </w:rPr>
            </w:pPr>
          </w:p>
        </w:tc>
        <w:tc>
          <w:tcPr>
            <w:tcW w:w="2744" w:type="dxa"/>
            <w:gridSpan w:val="3"/>
            <w:hideMark/>
          </w:tcPr>
          <w:p w14:paraId="5402A789" w14:textId="77777777" w:rsidR="00DC182E" w:rsidRPr="006F69FA" w:rsidRDefault="00DC182E">
            <w:pPr>
              <w:spacing w:line="300" w:lineRule="exact"/>
              <w:ind w:left="-108" w:right="-123"/>
              <w:jc w:val="center"/>
              <w:rPr>
                <w:rFonts w:ascii="Arial" w:eastAsia="Arial Unicode MS" w:hAnsi="Arial" w:cs="Arial Unicode MS"/>
                <w:sz w:val="14"/>
                <w:szCs w:val="14"/>
              </w:rPr>
            </w:pPr>
            <w:r w:rsidRPr="006F69FA">
              <w:rPr>
                <w:rFonts w:ascii="Arial" w:eastAsia="Arial Unicode MS" w:hAnsi="Arial" w:cs="Arial Unicode MS"/>
                <w:sz w:val="14"/>
                <w:szCs w:val="14"/>
              </w:rPr>
              <w:t>Share of loss from investment</w:t>
            </w:r>
          </w:p>
        </w:tc>
        <w:tc>
          <w:tcPr>
            <w:tcW w:w="2745" w:type="dxa"/>
            <w:gridSpan w:val="3"/>
          </w:tcPr>
          <w:p w14:paraId="04E22185" w14:textId="77777777" w:rsidR="00DC182E" w:rsidRPr="006F69FA" w:rsidRDefault="00DC182E">
            <w:pPr>
              <w:spacing w:line="300" w:lineRule="exact"/>
              <w:jc w:val="center"/>
              <w:rPr>
                <w:rFonts w:ascii="Arial" w:eastAsia="Arial Unicode MS" w:hAnsi="Arial" w:cs="Arial Unicode MS"/>
                <w:sz w:val="14"/>
                <w:szCs w:val="14"/>
              </w:rPr>
            </w:pPr>
          </w:p>
        </w:tc>
      </w:tr>
      <w:tr w:rsidR="00DC182E" w:rsidRPr="006F69FA" w14:paraId="5DC63DAB" w14:textId="77777777" w:rsidTr="001D0A19">
        <w:tc>
          <w:tcPr>
            <w:tcW w:w="4050" w:type="dxa"/>
          </w:tcPr>
          <w:p w14:paraId="3378D311" w14:textId="77777777" w:rsidR="00DC182E" w:rsidRPr="006F69FA" w:rsidRDefault="00DC182E">
            <w:pPr>
              <w:spacing w:line="300" w:lineRule="exact"/>
              <w:jc w:val="center"/>
              <w:rPr>
                <w:rFonts w:ascii="Arial" w:eastAsia="Arial Unicode MS" w:hAnsi="Arial" w:cs="Arial Unicode MS"/>
                <w:sz w:val="14"/>
                <w:szCs w:val="14"/>
              </w:rPr>
            </w:pPr>
          </w:p>
        </w:tc>
        <w:tc>
          <w:tcPr>
            <w:tcW w:w="2744" w:type="dxa"/>
            <w:gridSpan w:val="3"/>
            <w:hideMark/>
          </w:tcPr>
          <w:p w14:paraId="3D460C91" w14:textId="77777777" w:rsidR="00DC182E" w:rsidRPr="006F69FA" w:rsidRDefault="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in associated company for the </w:t>
            </w:r>
          </w:p>
        </w:tc>
        <w:tc>
          <w:tcPr>
            <w:tcW w:w="2745" w:type="dxa"/>
            <w:gridSpan w:val="3"/>
            <w:hideMark/>
          </w:tcPr>
          <w:p w14:paraId="435CE4E7" w14:textId="77777777" w:rsidR="00DC182E" w:rsidRPr="006F69FA" w:rsidRDefault="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Dividend received</w:t>
            </w:r>
          </w:p>
        </w:tc>
      </w:tr>
      <w:tr w:rsidR="00DC182E" w:rsidRPr="006F69FA" w14:paraId="22D50CB6" w14:textId="77777777" w:rsidTr="001D0A19">
        <w:tc>
          <w:tcPr>
            <w:tcW w:w="4050" w:type="dxa"/>
          </w:tcPr>
          <w:p w14:paraId="1938BB77" w14:textId="77777777" w:rsidR="00DC182E" w:rsidRPr="006F69FA" w:rsidRDefault="00DC182E">
            <w:pPr>
              <w:spacing w:line="300" w:lineRule="exact"/>
              <w:jc w:val="center"/>
              <w:rPr>
                <w:rFonts w:ascii="Arial" w:eastAsia="Arial Unicode MS" w:hAnsi="Arial" w:cs="Arial Unicode MS"/>
                <w:sz w:val="14"/>
                <w:szCs w:val="14"/>
              </w:rPr>
            </w:pPr>
          </w:p>
        </w:tc>
        <w:tc>
          <w:tcPr>
            <w:tcW w:w="2744" w:type="dxa"/>
            <w:gridSpan w:val="3"/>
            <w:hideMark/>
          </w:tcPr>
          <w:p w14:paraId="307C7EC0" w14:textId="77777777" w:rsidR="00DC182E" w:rsidRPr="006F69FA" w:rsidRDefault="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three-month periods ended           </w:t>
            </w:r>
          </w:p>
        </w:tc>
        <w:tc>
          <w:tcPr>
            <w:tcW w:w="2745" w:type="dxa"/>
            <w:gridSpan w:val="3"/>
            <w:hideMark/>
          </w:tcPr>
          <w:p w14:paraId="33176045" w14:textId="77777777" w:rsidR="00DC182E" w:rsidRPr="006F69FA" w:rsidRDefault="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for the three-month</w:t>
            </w:r>
          </w:p>
        </w:tc>
      </w:tr>
      <w:tr w:rsidR="00DC182E" w:rsidRPr="006F69FA" w14:paraId="27E55772" w14:textId="77777777" w:rsidTr="001D0A19">
        <w:tc>
          <w:tcPr>
            <w:tcW w:w="4050" w:type="dxa"/>
            <w:hideMark/>
          </w:tcPr>
          <w:p w14:paraId="62556D32" w14:textId="77777777" w:rsidR="00DC182E" w:rsidRPr="006F69FA" w:rsidRDefault="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Company’s name</w:t>
            </w:r>
          </w:p>
        </w:tc>
        <w:tc>
          <w:tcPr>
            <w:tcW w:w="2744" w:type="dxa"/>
            <w:gridSpan w:val="3"/>
            <w:hideMark/>
          </w:tcPr>
          <w:p w14:paraId="024AF128" w14:textId="377A74E0" w:rsidR="00DC182E" w:rsidRPr="006F69FA" w:rsidRDefault="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30 </w:t>
            </w:r>
            <w:r w:rsidR="00D43A7E" w:rsidRPr="006F69FA">
              <w:rPr>
                <w:rFonts w:ascii="Arial" w:eastAsia="Arial Unicode MS" w:hAnsi="Arial" w:cs="Arial Unicode MS"/>
                <w:sz w:val="14"/>
                <w:szCs w:val="14"/>
              </w:rPr>
              <w:t>September</w:t>
            </w:r>
          </w:p>
        </w:tc>
        <w:tc>
          <w:tcPr>
            <w:tcW w:w="2745" w:type="dxa"/>
            <w:gridSpan w:val="3"/>
            <w:hideMark/>
          </w:tcPr>
          <w:p w14:paraId="101244C8" w14:textId="5E5B6828" w:rsidR="00DC182E" w:rsidRPr="006F69FA" w:rsidRDefault="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periods ended 30 </w:t>
            </w:r>
            <w:r w:rsidR="00D43A7E" w:rsidRPr="006F69FA">
              <w:rPr>
                <w:rFonts w:ascii="Arial" w:eastAsia="Arial Unicode MS" w:hAnsi="Arial" w:cs="Arial Unicode MS"/>
                <w:sz w:val="14"/>
                <w:szCs w:val="14"/>
              </w:rPr>
              <w:t>September</w:t>
            </w:r>
          </w:p>
        </w:tc>
      </w:tr>
      <w:tr w:rsidR="00DC182E" w:rsidRPr="006F69FA" w14:paraId="74809FD0" w14:textId="77777777" w:rsidTr="001D0A19">
        <w:tc>
          <w:tcPr>
            <w:tcW w:w="4050" w:type="dxa"/>
          </w:tcPr>
          <w:p w14:paraId="24587008" w14:textId="77777777" w:rsidR="00DC182E" w:rsidRPr="006F69FA" w:rsidRDefault="00DC182E">
            <w:pPr>
              <w:spacing w:line="300" w:lineRule="exact"/>
              <w:jc w:val="center"/>
              <w:rPr>
                <w:rFonts w:ascii="Arial" w:eastAsia="Arial Unicode MS" w:hAnsi="Arial" w:cs="Arial Unicode MS"/>
                <w:sz w:val="14"/>
                <w:szCs w:val="14"/>
                <w:u w:val="single"/>
              </w:rPr>
            </w:pPr>
          </w:p>
        </w:tc>
        <w:tc>
          <w:tcPr>
            <w:tcW w:w="1371" w:type="dxa"/>
            <w:hideMark/>
          </w:tcPr>
          <w:p w14:paraId="6FCE9E8C" w14:textId="77777777" w:rsidR="00DC182E" w:rsidRPr="006F69FA" w:rsidRDefault="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2020</w:t>
            </w:r>
          </w:p>
        </w:tc>
        <w:tc>
          <w:tcPr>
            <w:tcW w:w="1373" w:type="dxa"/>
            <w:gridSpan w:val="2"/>
            <w:hideMark/>
          </w:tcPr>
          <w:p w14:paraId="64A5512D" w14:textId="77777777" w:rsidR="00DC182E" w:rsidRPr="006F69FA" w:rsidRDefault="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2019</w:t>
            </w:r>
          </w:p>
        </w:tc>
        <w:tc>
          <w:tcPr>
            <w:tcW w:w="1372" w:type="dxa"/>
            <w:gridSpan w:val="2"/>
            <w:hideMark/>
          </w:tcPr>
          <w:p w14:paraId="35280FFA" w14:textId="77777777" w:rsidR="00DC182E" w:rsidRPr="006F69FA" w:rsidRDefault="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2020</w:t>
            </w:r>
          </w:p>
        </w:tc>
        <w:tc>
          <w:tcPr>
            <w:tcW w:w="1373" w:type="dxa"/>
            <w:hideMark/>
          </w:tcPr>
          <w:p w14:paraId="5CF9C17C" w14:textId="77777777" w:rsidR="00DC182E" w:rsidRPr="006F69FA" w:rsidRDefault="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2019</w:t>
            </w:r>
          </w:p>
        </w:tc>
      </w:tr>
      <w:tr w:rsidR="00DC182E" w:rsidRPr="006F69FA" w14:paraId="7287CA7F" w14:textId="77777777" w:rsidTr="00F86F30">
        <w:trPr>
          <w:trHeight w:val="358"/>
        </w:trPr>
        <w:tc>
          <w:tcPr>
            <w:tcW w:w="4050" w:type="dxa"/>
            <w:hideMark/>
          </w:tcPr>
          <w:p w14:paraId="057FF2BD" w14:textId="77777777" w:rsidR="00DC182E" w:rsidRPr="006F69FA" w:rsidRDefault="00DC182E">
            <w:pPr>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United Distribution Business Co., Ltd.</w:t>
            </w:r>
          </w:p>
        </w:tc>
        <w:tc>
          <w:tcPr>
            <w:tcW w:w="1371" w:type="dxa"/>
          </w:tcPr>
          <w:p w14:paraId="18900006" w14:textId="24F289F7" w:rsidR="00DC182E" w:rsidRPr="006F69FA" w:rsidRDefault="004D6EAB">
            <w:pPr>
              <w:pBdr>
                <w:bottom w:val="double" w:sz="4" w:space="1" w:color="auto"/>
              </w:pBdr>
              <w:tabs>
                <w:tab w:val="decimal" w:pos="1102"/>
              </w:tabs>
              <w:spacing w:line="300" w:lineRule="exact"/>
              <w:rPr>
                <w:rFonts w:ascii="Arial" w:eastAsia="Arial Unicode MS" w:hAnsi="Arial" w:cs="Arial Unicode MS"/>
                <w:sz w:val="14"/>
                <w:szCs w:val="14"/>
                <w:cs/>
              </w:rPr>
            </w:pPr>
            <w:r w:rsidRPr="006F69FA">
              <w:rPr>
                <w:rFonts w:ascii="Arial" w:eastAsia="Arial Unicode MS" w:hAnsi="Arial" w:cs="Arial Unicode MS"/>
                <w:sz w:val="14"/>
                <w:szCs w:val="14"/>
              </w:rPr>
              <w:t>(2,186)</w:t>
            </w:r>
          </w:p>
        </w:tc>
        <w:tc>
          <w:tcPr>
            <w:tcW w:w="1373" w:type="dxa"/>
            <w:gridSpan w:val="2"/>
            <w:vAlign w:val="bottom"/>
          </w:tcPr>
          <w:p w14:paraId="675DA4F8" w14:textId="4D92B1B9" w:rsidR="00DC182E" w:rsidRPr="006F69FA" w:rsidRDefault="003958F8">
            <w:pPr>
              <w:pBdr>
                <w:bottom w:val="double" w:sz="4" w:space="1" w:color="auto"/>
              </w:pBdr>
              <w:tabs>
                <w:tab w:val="decimal" w:pos="1102"/>
              </w:tabs>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(2,443)</w:t>
            </w:r>
          </w:p>
        </w:tc>
        <w:tc>
          <w:tcPr>
            <w:tcW w:w="1372" w:type="dxa"/>
            <w:gridSpan w:val="2"/>
            <w:vAlign w:val="bottom"/>
          </w:tcPr>
          <w:p w14:paraId="0E8EA02E" w14:textId="07A38966" w:rsidR="00DC182E" w:rsidRPr="006F69FA" w:rsidRDefault="004D6EAB">
            <w:pPr>
              <w:pBdr>
                <w:bottom w:val="double" w:sz="4" w:space="1" w:color="auto"/>
              </w:pBdr>
              <w:tabs>
                <w:tab w:val="decimal" w:pos="1046"/>
              </w:tabs>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w:t>
            </w:r>
          </w:p>
        </w:tc>
        <w:tc>
          <w:tcPr>
            <w:tcW w:w="1373" w:type="dxa"/>
            <w:vAlign w:val="bottom"/>
          </w:tcPr>
          <w:p w14:paraId="10A3AF46" w14:textId="0FB8F122" w:rsidR="00DC182E" w:rsidRPr="006F69FA" w:rsidRDefault="003958F8">
            <w:pPr>
              <w:pBdr>
                <w:bottom w:val="double" w:sz="4" w:space="1" w:color="auto"/>
              </w:pBdr>
              <w:tabs>
                <w:tab w:val="decimal" w:pos="1046"/>
              </w:tabs>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w:t>
            </w:r>
          </w:p>
        </w:tc>
      </w:tr>
    </w:tbl>
    <w:p w14:paraId="4ED2206E" w14:textId="7B158621" w:rsidR="00DC182E" w:rsidRPr="006F69FA" w:rsidRDefault="00DC182E"/>
    <w:tbl>
      <w:tblPr>
        <w:tblW w:w="9540" w:type="dxa"/>
        <w:tblLayout w:type="fixed"/>
        <w:tblLook w:val="01E0" w:firstRow="1" w:lastRow="1" w:firstColumn="1" w:lastColumn="1" w:noHBand="0" w:noVBand="0"/>
      </w:tblPr>
      <w:tblGrid>
        <w:gridCol w:w="4050"/>
        <w:gridCol w:w="1371"/>
        <w:gridCol w:w="68"/>
        <w:gridCol w:w="1305"/>
        <w:gridCol w:w="46"/>
        <w:gridCol w:w="1326"/>
        <w:gridCol w:w="1374"/>
      </w:tblGrid>
      <w:tr w:rsidR="00DC182E" w:rsidRPr="006F69FA" w14:paraId="35E65291" w14:textId="77777777" w:rsidTr="001D0A19">
        <w:tc>
          <w:tcPr>
            <w:tcW w:w="4050" w:type="dxa"/>
          </w:tcPr>
          <w:p w14:paraId="70614A29" w14:textId="77777777" w:rsidR="00DC182E" w:rsidRPr="006F69FA" w:rsidRDefault="00DC182E" w:rsidP="00DC182E">
            <w:pPr>
              <w:spacing w:line="300" w:lineRule="exact"/>
              <w:rPr>
                <w:rFonts w:ascii="Arial" w:eastAsia="Arial Unicode MS" w:hAnsi="Arial" w:cs="Arial Unicode MS"/>
                <w:sz w:val="14"/>
                <w:szCs w:val="14"/>
                <w:cs/>
              </w:rPr>
            </w:pPr>
          </w:p>
        </w:tc>
        <w:tc>
          <w:tcPr>
            <w:tcW w:w="1439" w:type="dxa"/>
            <w:gridSpan w:val="2"/>
          </w:tcPr>
          <w:p w14:paraId="5F66FBDB" w14:textId="77777777" w:rsidR="00DC182E" w:rsidRPr="006F69FA" w:rsidRDefault="00DC182E" w:rsidP="00DC182E">
            <w:pPr>
              <w:spacing w:line="300" w:lineRule="exact"/>
              <w:rPr>
                <w:rFonts w:ascii="Arial" w:eastAsia="Arial Unicode MS" w:hAnsi="Arial" w:cs="Arial Unicode MS"/>
                <w:sz w:val="14"/>
                <w:szCs w:val="14"/>
              </w:rPr>
            </w:pPr>
          </w:p>
        </w:tc>
        <w:tc>
          <w:tcPr>
            <w:tcW w:w="1351" w:type="dxa"/>
            <w:gridSpan w:val="2"/>
          </w:tcPr>
          <w:p w14:paraId="0CD8EF3B" w14:textId="77777777" w:rsidR="00DC182E" w:rsidRPr="006F69FA" w:rsidRDefault="00DC182E" w:rsidP="00DC182E">
            <w:pPr>
              <w:spacing w:line="300" w:lineRule="exact"/>
              <w:rPr>
                <w:rFonts w:ascii="Arial" w:eastAsia="Arial Unicode MS" w:hAnsi="Arial" w:cs="Arial Unicode MS"/>
                <w:sz w:val="14"/>
                <w:szCs w:val="14"/>
              </w:rPr>
            </w:pPr>
          </w:p>
        </w:tc>
        <w:tc>
          <w:tcPr>
            <w:tcW w:w="2700" w:type="dxa"/>
            <w:gridSpan w:val="2"/>
            <w:hideMark/>
          </w:tcPr>
          <w:p w14:paraId="795E68C5" w14:textId="77777777" w:rsidR="00DC182E" w:rsidRPr="006F69FA" w:rsidRDefault="00DC182E" w:rsidP="00DC182E">
            <w:pPr>
              <w:spacing w:line="300" w:lineRule="exact"/>
              <w:jc w:val="right"/>
              <w:rPr>
                <w:rFonts w:ascii="Arial" w:eastAsia="Arial Unicode MS" w:hAnsi="Arial" w:cs="Arial Unicode MS"/>
                <w:sz w:val="14"/>
                <w:szCs w:val="14"/>
              </w:rPr>
            </w:pPr>
            <w:r w:rsidRPr="006F69FA">
              <w:rPr>
                <w:rFonts w:ascii="Arial" w:eastAsia="Arial Unicode MS" w:hAnsi="Arial" w:cs="Arial Unicode MS"/>
                <w:sz w:val="14"/>
                <w:szCs w:val="14"/>
              </w:rPr>
              <w:t>(Unit: Thousand Baht)</w:t>
            </w:r>
          </w:p>
        </w:tc>
      </w:tr>
      <w:tr w:rsidR="00DC182E" w:rsidRPr="006F69FA" w14:paraId="0946375A" w14:textId="77777777" w:rsidTr="001D0A19">
        <w:tc>
          <w:tcPr>
            <w:tcW w:w="4050" w:type="dxa"/>
          </w:tcPr>
          <w:p w14:paraId="5FFA4809" w14:textId="77777777" w:rsidR="00DC182E" w:rsidRPr="006F69FA" w:rsidRDefault="00DC182E" w:rsidP="00DC182E">
            <w:pPr>
              <w:spacing w:line="300" w:lineRule="exact"/>
              <w:jc w:val="center"/>
              <w:rPr>
                <w:rFonts w:ascii="Arial" w:eastAsia="Arial Unicode MS" w:hAnsi="Arial" w:cs="Arial Unicode MS"/>
                <w:sz w:val="14"/>
                <w:szCs w:val="14"/>
              </w:rPr>
            </w:pPr>
          </w:p>
        </w:tc>
        <w:tc>
          <w:tcPr>
            <w:tcW w:w="2790" w:type="dxa"/>
            <w:gridSpan w:val="4"/>
            <w:hideMark/>
          </w:tcPr>
          <w:p w14:paraId="1FAA666D" w14:textId="77777777" w:rsidR="00DC182E" w:rsidRPr="006F69FA" w:rsidRDefault="00DC182E" w:rsidP="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Consolidated financial statements</w:t>
            </w:r>
          </w:p>
        </w:tc>
        <w:tc>
          <w:tcPr>
            <w:tcW w:w="2700" w:type="dxa"/>
            <w:gridSpan w:val="2"/>
            <w:hideMark/>
          </w:tcPr>
          <w:p w14:paraId="67281F50" w14:textId="77777777" w:rsidR="00DC182E" w:rsidRPr="006F69FA" w:rsidRDefault="00DC182E" w:rsidP="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Separate financial statements</w:t>
            </w:r>
          </w:p>
        </w:tc>
      </w:tr>
      <w:tr w:rsidR="00DC182E" w:rsidRPr="006F69FA" w14:paraId="6C460560" w14:textId="77777777" w:rsidTr="001D0A19">
        <w:tc>
          <w:tcPr>
            <w:tcW w:w="4050" w:type="dxa"/>
          </w:tcPr>
          <w:p w14:paraId="65C631C3" w14:textId="77777777" w:rsidR="00DC182E" w:rsidRPr="006F69FA" w:rsidRDefault="00DC182E" w:rsidP="00DC182E">
            <w:pPr>
              <w:spacing w:line="300" w:lineRule="exact"/>
              <w:jc w:val="center"/>
              <w:rPr>
                <w:rFonts w:ascii="Arial" w:eastAsia="Arial Unicode MS" w:hAnsi="Arial" w:cs="Arial Unicode MS"/>
                <w:sz w:val="14"/>
                <w:szCs w:val="14"/>
              </w:rPr>
            </w:pPr>
          </w:p>
        </w:tc>
        <w:tc>
          <w:tcPr>
            <w:tcW w:w="2744" w:type="dxa"/>
            <w:gridSpan w:val="3"/>
            <w:hideMark/>
          </w:tcPr>
          <w:p w14:paraId="7F6FFD46" w14:textId="77777777" w:rsidR="00DC182E" w:rsidRPr="006F69FA" w:rsidRDefault="00DC182E" w:rsidP="00DC182E">
            <w:pPr>
              <w:spacing w:line="300" w:lineRule="exact"/>
              <w:ind w:left="-108" w:right="-123"/>
              <w:jc w:val="center"/>
              <w:rPr>
                <w:rFonts w:ascii="Arial" w:eastAsia="Arial Unicode MS" w:hAnsi="Arial" w:cs="Arial Unicode MS"/>
                <w:sz w:val="14"/>
                <w:szCs w:val="14"/>
              </w:rPr>
            </w:pPr>
            <w:r w:rsidRPr="006F69FA">
              <w:rPr>
                <w:rFonts w:ascii="Arial" w:eastAsia="Arial Unicode MS" w:hAnsi="Arial" w:cs="Arial Unicode MS"/>
                <w:sz w:val="14"/>
                <w:szCs w:val="14"/>
              </w:rPr>
              <w:t>Share of loss from investment</w:t>
            </w:r>
          </w:p>
        </w:tc>
        <w:tc>
          <w:tcPr>
            <w:tcW w:w="2745" w:type="dxa"/>
            <w:gridSpan w:val="3"/>
          </w:tcPr>
          <w:p w14:paraId="065454CE" w14:textId="77777777" w:rsidR="00DC182E" w:rsidRPr="006F69FA" w:rsidRDefault="00DC182E" w:rsidP="00DC182E">
            <w:pPr>
              <w:spacing w:line="300" w:lineRule="exact"/>
              <w:jc w:val="center"/>
              <w:rPr>
                <w:rFonts w:ascii="Arial" w:eastAsia="Arial Unicode MS" w:hAnsi="Arial" w:cs="Arial Unicode MS"/>
                <w:sz w:val="14"/>
                <w:szCs w:val="14"/>
              </w:rPr>
            </w:pPr>
          </w:p>
        </w:tc>
      </w:tr>
      <w:tr w:rsidR="00DC182E" w:rsidRPr="006F69FA" w14:paraId="508894C4" w14:textId="77777777" w:rsidTr="001D0A19">
        <w:tc>
          <w:tcPr>
            <w:tcW w:w="4050" w:type="dxa"/>
          </w:tcPr>
          <w:p w14:paraId="554929F6" w14:textId="77777777" w:rsidR="00DC182E" w:rsidRPr="006F69FA" w:rsidRDefault="00DC182E" w:rsidP="00DC182E">
            <w:pPr>
              <w:spacing w:line="300" w:lineRule="exact"/>
              <w:jc w:val="center"/>
              <w:rPr>
                <w:rFonts w:ascii="Arial" w:eastAsia="Arial Unicode MS" w:hAnsi="Arial" w:cs="Arial Unicode MS"/>
                <w:sz w:val="14"/>
                <w:szCs w:val="14"/>
              </w:rPr>
            </w:pPr>
          </w:p>
        </w:tc>
        <w:tc>
          <w:tcPr>
            <w:tcW w:w="2744" w:type="dxa"/>
            <w:gridSpan w:val="3"/>
            <w:hideMark/>
          </w:tcPr>
          <w:p w14:paraId="72DBA665" w14:textId="77777777" w:rsidR="00DC182E" w:rsidRPr="006F69FA" w:rsidRDefault="00DC182E" w:rsidP="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in associated company for the </w:t>
            </w:r>
          </w:p>
        </w:tc>
        <w:tc>
          <w:tcPr>
            <w:tcW w:w="2745" w:type="dxa"/>
            <w:gridSpan w:val="3"/>
            <w:hideMark/>
          </w:tcPr>
          <w:p w14:paraId="6F8B5D56" w14:textId="77777777" w:rsidR="00DC182E" w:rsidRPr="006F69FA" w:rsidRDefault="00DC182E" w:rsidP="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Dividend received</w:t>
            </w:r>
          </w:p>
        </w:tc>
      </w:tr>
      <w:tr w:rsidR="00DC182E" w:rsidRPr="006F69FA" w14:paraId="294D6D5F" w14:textId="77777777" w:rsidTr="001D0A19">
        <w:tc>
          <w:tcPr>
            <w:tcW w:w="4050" w:type="dxa"/>
          </w:tcPr>
          <w:p w14:paraId="22C00C08" w14:textId="77777777" w:rsidR="00DC182E" w:rsidRPr="006F69FA" w:rsidRDefault="00DC182E" w:rsidP="00DC182E">
            <w:pPr>
              <w:spacing w:line="300" w:lineRule="exact"/>
              <w:jc w:val="center"/>
              <w:rPr>
                <w:rFonts w:ascii="Arial" w:eastAsia="Arial Unicode MS" w:hAnsi="Arial" w:cs="Arial Unicode MS"/>
                <w:sz w:val="14"/>
                <w:szCs w:val="14"/>
              </w:rPr>
            </w:pPr>
          </w:p>
        </w:tc>
        <w:tc>
          <w:tcPr>
            <w:tcW w:w="2744" w:type="dxa"/>
            <w:gridSpan w:val="3"/>
            <w:hideMark/>
          </w:tcPr>
          <w:p w14:paraId="3C9A46CE" w14:textId="7D66DA09" w:rsidR="00DC182E" w:rsidRPr="006F69FA" w:rsidRDefault="00D43A7E" w:rsidP="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nine</w:t>
            </w:r>
            <w:r w:rsidR="00DC182E" w:rsidRPr="006F69FA">
              <w:rPr>
                <w:rFonts w:ascii="Arial" w:eastAsia="Arial Unicode MS" w:hAnsi="Arial" w:cs="Arial Unicode MS"/>
                <w:sz w:val="14"/>
                <w:szCs w:val="14"/>
              </w:rPr>
              <w:t xml:space="preserve">-month periods ended           </w:t>
            </w:r>
          </w:p>
        </w:tc>
        <w:tc>
          <w:tcPr>
            <w:tcW w:w="2745" w:type="dxa"/>
            <w:gridSpan w:val="3"/>
            <w:hideMark/>
          </w:tcPr>
          <w:p w14:paraId="059B13A6" w14:textId="1AA339B1" w:rsidR="00DC182E" w:rsidRPr="006F69FA" w:rsidRDefault="00DC182E" w:rsidP="00DC182E">
            <w:pP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for the </w:t>
            </w:r>
            <w:r w:rsidR="00D43A7E" w:rsidRPr="006F69FA">
              <w:rPr>
                <w:rFonts w:ascii="Arial" w:eastAsia="Arial Unicode MS" w:hAnsi="Arial" w:cs="Arial Unicode MS"/>
                <w:sz w:val="14"/>
                <w:szCs w:val="14"/>
              </w:rPr>
              <w:t>nine</w:t>
            </w:r>
            <w:r w:rsidRPr="006F69FA">
              <w:rPr>
                <w:rFonts w:ascii="Arial" w:eastAsia="Arial Unicode MS" w:hAnsi="Arial" w:cs="Arial Unicode MS"/>
                <w:sz w:val="14"/>
                <w:szCs w:val="14"/>
              </w:rPr>
              <w:t>-month</w:t>
            </w:r>
          </w:p>
        </w:tc>
      </w:tr>
      <w:tr w:rsidR="00DC182E" w:rsidRPr="006F69FA" w14:paraId="5F856CED" w14:textId="77777777" w:rsidTr="001D0A19">
        <w:tc>
          <w:tcPr>
            <w:tcW w:w="4050" w:type="dxa"/>
            <w:hideMark/>
          </w:tcPr>
          <w:p w14:paraId="1A69937B" w14:textId="77777777" w:rsidR="00DC182E" w:rsidRPr="006F69FA" w:rsidRDefault="00DC182E" w:rsidP="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Company’s name</w:t>
            </w:r>
          </w:p>
        </w:tc>
        <w:tc>
          <w:tcPr>
            <w:tcW w:w="2744" w:type="dxa"/>
            <w:gridSpan w:val="3"/>
            <w:hideMark/>
          </w:tcPr>
          <w:p w14:paraId="5F4B917A" w14:textId="675F24DF" w:rsidR="00DC182E" w:rsidRPr="006F69FA" w:rsidRDefault="00DC182E" w:rsidP="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30 </w:t>
            </w:r>
            <w:r w:rsidR="00D43A7E" w:rsidRPr="006F69FA">
              <w:rPr>
                <w:rFonts w:ascii="Arial" w:eastAsia="Arial Unicode MS" w:hAnsi="Arial" w:cs="Arial Unicode MS"/>
                <w:sz w:val="14"/>
                <w:szCs w:val="14"/>
              </w:rPr>
              <w:t>September</w:t>
            </w:r>
          </w:p>
        </w:tc>
        <w:tc>
          <w:tcPr>
            <w:tcW w:w="2745" w:type="dxa"/>
            <w:gridSpan w:val="3"/>
            <w:hideMark/>
          </w:tcPr>
          <w:p w14:paraId="7118CD35" w14:textId="1DD6E3CC" w:rsidR="00DC182E" w:rsidRPr="006F69FA" w:rsidRDefault="00DC182E" w:rsidP="00DC182E">
            <w:pPr>
              <w:pBdr>
                <w:bottom w:val="single" w:sz="4" w:space="1" w:color="auto"/>
              </w:pBdr>
              <w:spacing w:line="300" w:lineRule="exact"/>
              <w:jc w:val="center"/>
              <w:rPr>
                <w:rFonts w:ascii="Arial" w:eastAsia="Arial Unicode MS" w:hAnsi="Arial" w:cs="Arial Unicode MS"/>
                <w:sz w:val="14"/>
                <w:szCs w:val="14"/>
              </w:rPr>
            </w:pPr>
            <w:r w:rsidRPr="006F69FA">
              <w:rPr>
                <w:rFonts w:ascii="Arial" w:eastAsia="Arial Unicode MS" w:hAnsi="Arial" w:cs="Arial Unicode MS"/>
                <w:sz w:val="14"/>
                <w:szCs w:val="14"/>
              </w:rPr>
              <w:t xml:space="preserve">periods ended 30 </w:t>
            </w:r>
            <w:r w:rsidR="00D43A7E" w:rsidRPr="006F69FA">
              <w:rPr>
                <w:rFonts w:ascii="Arial" w:eastAsia="Arial Unicode MS" w:hAnsi="Arial" w:cs="Arial Unicode MS"/>
                <w:sz w:val="14"/>
                <w:szCs w:val="14"/>
              </w:rPr>
              <w:t>September</w:t>
            </w:r>
          </w:p>
        </w:tc>
      </w:tr>
      <w:tr w:rsidR="00DC182E" w:rsidRPr="006F69FA" w14:paraId="4ECF42C5" w14:textId="77777777" w:rsidTr="001D0A19">
        <w:tc>
          <w:tcPr>
            <w:tcW w:w="4050" w:type="dxa"/>
          </w:tcPr>
          <w:p w14:paraId="1CB0B7E9" w14:textId="77777777" w:rsidR="00DC182E" w:rsidRPr="006F69FA" w:rsidRDefault="00DC182E" w:rsidP="00DC182E">
            <w:pPr>
              <w:spacing w:line="300" w:lineRule="exact"/>
              <w:jc w:val="center"/>
              <w:rPr>
                <w:rFonts w:ascii="Arial" w:eastAsia="Arial Unicode MS" w:hAnsi="Arial" w:cs="Arial Unicode MS"/>
                <w:sz w:val="14"/>
                <w:szCs w:val="14"/>
                <w:u w:val="single"/>
              </w:rPr>
            </w:pPr>
          </w:p>
        </w:tc>
        <w:tc>
          <w:tcPr>
            <w:tcW w:w="1371" w:type="dxa"/>
            <w:hideMark/>
          </w:tcPr>
          <w:p w14:paraId="428C2A21" w14:textId="77777777" w:rsidR="00DC182E" w:rsidRPr="006F69FA" w:rsidRDefault="00DC182E" w:rsidP="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2020</w:t>
            </w:r>
          </w:p>
        </w:tc>
        <w:tc>
          <w:tcPr>
            <w:tcW w:w="1373" w:type="dxa"/>
            <w:gridSpan w:val="2"/>
            <w:hideMark/>
          </w:tcPr>
          <w:p w14:paraId="16390E94" w14:textId="77777777" w:rsidR="00DC182E" w:rsidRPr="006F69FA" w:rsidRDefault="00DC182E" w:rsidP="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2019</w:t>
            </w:r>
          </w:p>
        </w:tc>
        <w:tc>
          <w:tcPr>
            <w:tcW w:w="1372" w:type="dxa"/>
            <w:gridSpan w:val="2"/>
            <w:hideMark/>
          </w:tcPr>
          <w:p w14:paraId="25F10E65" w14:textId="77777777" w:rsidR="00DC182E" w:rsidRPr="006F69FA" w:rsidRDefault="00DC182E" w:rsidP="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2020</w:t>
            </w:r>
          </w:p>
        </w:tc>
        <w:tc>
          <w:tcPr>
            <w:tcW w:w="1373" w:type="dxa"/>
            <w:hideMark/>
          </w:tcPr>
          <w:p w14:paraId="2BC20F3C" w14:textId="77777777" w:rsidR="00DC182E" w:rsidRPr="006F69FA" w:rsidRDefault="00DC182E" w:rsidP="00DC182E">
            <w:pPr>
              <w:spacing w:line="300" w:lineRule="exact"/>
              <w:jc w:val="center"/>
              <w:rPr>
                <w:rFonts w:ascii="Arial" w:eastAsia="Arial Unicode MS" w:hAnsi="Arial" w:cs="Arial Unicode MS"/>
                <w:sz w:val="14"/>
                <w:szCs w:val="14"/>
                <w:u w:val="single"/>
              </w:rPr>
            </w:pPr>
            <w:r w:rsidRPr="006F69FA">
              <w:rPr>
                <w:rFonts w:ascii="Arial" w:eastAsia="Arial Unicode MS" w:hAnsi="Arial" w:cs="Arial Unicode MS"/>
                <w:sz w:val="14"/>
                <w:szCs w:val="14"/>
                <w:u w:val="single"/>
              </w:rPr>
              <w:t>2019</w:t>
            </w:r>
          </w:p>
        </w:tc>
      </w:tr>
      <w:tr w:rsidR="00DC182E" w:rsidRPr="006F69FA" w14:paraId="2EB15CF4" w14:textId="77777777" w:rsidTr="00F86F30">
        <w:trPr>
          <w:trHeight w:val="358"/>
        </w:trPr>
        <w:tc>
          <w:tcPr>
            <w:tcW w:w="4050" w:type="dxa"/>
            <w:hideMark/>
          </w:tcPr>
          <w:p w14:paraId="00414E78" w14:textId="77777777" w:rsidR="00DC182E" w:rsidRPr="006F69FA" w:rsidRDefault="00DC182E" w:rsidP="00DC182E">
            <w:pPr>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United Distribution Business Co., Ltd.</w:t>
            </w:r>
          </w:p>
        </w:tc>
        <w:tc>
          <w:tcPr>
            <w:tcW w:w="1371" w:type="dxa"/>
          </w:tcPr>
          <w:p w14:paraId="646C0F55" w14:textId="24C087F5" w:rsidR="00DC182E" w:rsidRPr="006F69FA" w:rsidRDefault="004D6EAB" w:rsidP="00DC182E">
            <w:pPr>
              <w:pBdr>
                <w:bottom w:val="double" w:sz="4" w:space="1" w:color="auto"/>
              </w:pBdr>
              <w:tabs>
                <w:tab w:val="decimal" w:pos="1102"/>
              </w:tabs>
              <w:spacing w:line="300" w:lineRule="exact"/>
              <w:rPr>
                <w:rFonts w:ascii="Arial" w:eastAsia="Arial Unicode MS" w:hAnsi="Arial" w:cs="Arial Unicode MS"/>
                <w:sz w:val="14"/>
                <w:szCs w:val="14"/>
                <w:cs/>
              </w:rPr>
            </w:pPr>
            <w:r w:rsidRPr="006F69FA">
              <w:rPr>
                <w:rFonts w:ascii="Arial" w:eastAsia="Arial Unicode MS" w:hAnsi="Arial" w:cs="Arial Unicode MS"/>
                <w:sz w:val="14"/>
                <w:szCs w:val="14"/>
              </w:rPr>
              <w:t>(9,49</w:t>
            </w:r>
            <w:r w:rsidR="00377AB0" w:rsidRPr="006F69FA">
              <w:rPr>
                <w:rFonts w:ascii="Arial" w:eastAsia="Arial Unicode MS" w:hAnsi="Arial" w:cs="Arial Unicode MS"/>
                <w:sz w:val="14"/>
                <w:szCs w:val="14"/>
              </w:rPr>
              <w:t>2)</w:t>
            </w:r>
          </w:p>
        </w:tc>
        <w:tc>
          <w:tcPr>
            <w:tcW w:w="1373" w:type="dxa"/>
            <w:gridSpan w:val="2"/>
            <w:vAlign w:val="bottom"/>
          </w:tcPr>
          <w:p w14:paraId="2095237F" w14:textId="7D3444EE" w:rsidR="00DC182E" w:rsidRPr="006F69FA" w:rsidRDefault="003958F8" w:rsidP="00DC182E">
            <w:pPr>
              <w:pBdr>
                <w:bottom w:val="double" w:sz="4" w:space="1" w:color="auto"/>
              </w:pBdr>
              <w:tabs>
                <w:tab w:val="decimal" w:pos="1102"/>
              </w:tabs>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(6,540)</w:t>
            </w:r>
          </w:p>
        </w:tc>
        <w:tc>
          <w:tcPr>
            <w:tcW w:w="1372" w:type="dxa"/>
            <w:gridSpan w:val="2"/>
            <w:vAlign w:val="bottom"/>
          </w:tcPr>
          <w:p w14:paraId="147F8B6B" w14:textId="7A08B21C" w:rsidR="00DC182E" w:rsidRPr="006F69FA" w:rsidRDefault="00377AB0" w:rsidP="00DC182E">
            <w:pPr>
              <w:pBdr>
                <w:bottom w:val="double" w:sz="4" w:space="1" w:color="auto"/>
              </w:pBdr>
              <w:tabs>
                <w:tab w:val="decimal" w:pos="1046"/>
              </w:tabs>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5,000</w:t>
            </w:r>
          </w:p>
        </w:tc>
        <w:tc>
          <w:tcPr>
            <w:tcW w:w="1373" w:type="dxa"/>
            <w:vAlign w:val="bottom"/>
          </w:tcPr>
          <w:p w14:paraId="7C1437E6" w14:textId="7A760825" w:rsidR="00DC182E" w:rsidRPr="006F69FA" w:rsidRDefault="003958F8" w:rsidP="00DC182E">
            <w:pPr>
              <w:pBdr>
                <w:bottom w:val="double" w:sz="4" w:space="1" w:color="auto"/>
              </w:pBdr>
              <w:tabs>
                <w:tab w:val="decimal" w:pos="1046"/>
              </w:tabs>
              <w:spacing w:line="300" w:lineRule="exact"/>
              <w:rPr>
                <w:rFonts w:ascii="Arial" w:eastAsia="Arial Unicode MS" w:hAnsi="Arial" w:cs="Arial Unicode MS"/>
                <w:sz w:val="14"/>
                <w:szCs w:val="14"/>
              </w:rPr>
            </w:pPr>
            <w:r w:rsidRPr="006F69FA">
              <w:rPr>
                <w:rFonts w:ascii="Arial" w:eastAsia="Arial Unicode MS" w:hAnsi="Arial" w:cs="Arial Unicode MS"/>
                <w:sz w:val="14"/>
                <w:szCs w:val="14"/>
              </w:rPr>
              <w:t>5,000</w:t>
            </w:r>
          </w:p>
        </w:tc>
      </w:tr>
    </w:tbl>
    <w:p w14:paraId="50765A87" w14:textId="46C4DAF9" w:rsidR="00E0768A" w:rsidRPr="006F69FA" w:rsidRDefault="002731DA"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6F69FA">
        <w:rPr>
          <w:rFonts w:ascii="Arial" w:hAnsi="Arial" w:cs="Arial"/>
          <w:b/>
          <w:bCs/>
          <w:color w:val="000000" w:themeColor="text1"/>
          <w:sz w:val="22"/>
          <w:szCs w:val="22"/>
        </w:rPr>
        <w:t>8</w:t>
      </w:r>
      <w:r w:rsidR="0058091D" w:rsidRPr="006F69FA">
        <w:rPr>
          <w:rFonts w:ascii="Arial" w:hAnsi="Arial" w:cs="Arial"/>
          <w:b/>
          <w:bCs/>
          <w:color w:val="000000" w:themeColor="text1"/>
          <w:sz w:val="22"/>
          <w:szCs w:val="22"/>
        </w:rPr>
        <w:t>.</w:t>
      </w:r>
      <w:r w:rsidR="0058091D" w:rsidRPr="006F69FA">
        <w:rPr>
          <w:rFonts w:ascii="Arial" w:hAnsi="Arial" w:cs="Arial"/>
          <w:b/>
          <w:bCs/>
          <w:color w:val="000000" w:themeColor="text1"/>
          <w:sz w:val="22"/>
          <w:szCs w:val="22"/>
        </w:rPr>
        <w:tab/>
      </w:r>
      <w:r w:rsidR="00E23D3D" w:rsidRPr="006F69FA">
        <w:rPr>
          <w:rFonts w:ascii="Arial" w:hAnsi="Arial" w:cs="Arial"/>
          <w:b/>
          <w:bCs/>
          <w:color w:val="000000" w:themeColor="text1"/>
          <w:sz w:val="22"/>
          <w:szCs w:val="22"/>
        </w:rPr>
        <w:t>Investments in subsidiaries</w:t>
      </w:r>
    </w:p>
    <w:tbl>
      <w:tblPr>
        <w:tblW w:w="10145" w:type="dxa"/>
        <w:tblInd w:w="-360" w:type="dxa"/>
        <w:tblLayout w:type="fixed"/>
        <w:tblLook w:val="0000" w:firstRow="0" w:lastRow="0" w:firstColumn="0" w:lastColumn="0" w:noHBand="0" w:noVBand="0"/>
      </w:tblPr>
      <w:tblGrid>
        <w:gridCol w:w="1439"/>
        <w:gridCol w:w="748"/>
        <w:gridCol w:w="658"/>
        <w:gridCol w:w="783"/>
        <w:gridCol w:w="692"/>
        <w:gridCol w:w="722"/>
        <w:gridCol w:w="720"/>
        <w:gridCol w:w="720"/>
        <w:gridCol w:w="720"/>
        <w:gridCol w:w="720"/>
        <w:gridCol w:w="720"/>
        <w:gridCol w:w="705"/>
        <w:gridCol w:w="784"/>
        <w:gridCol w:w="14"/>
      </w:tblGrid>
      <w:tr w:rsidR="00CF1733" w:rsidRPr="006F69FA" w14:paraId="5903487B" w14:textId="77777777" w:rsidTr="0076665C">
        <w:trPr>
          <w:gridAfter w:val="1"/>
          <w:wAfter w:w="14" w:type="dxa"/>
          <w:cantSplit/>
          <w:tblHeader/>
        </w:trPr>
        <w:tc>
          <w:tcPr>
            <w:tcW w:w="1439" w:type="dxa"/>
          </w:tcPr>
          <w:p w14:paraId="065446E4" w14:textId="77777777" w:rsidR="00CF1733" w:rsidRPr="006F69FA" w:rsidRDefault="00CF1733" w:rsidP="00CF1733">
            <w:pPr>
              <w:spacing w:line="220" w:lineRule="exact"/>
              <w:ind w:right="-43"/>
              <w:jc w:val="center"/>
              <w:rPr>
                <w:rFonts w:ascii="Arial" w:eastAsia="Arial Unicode MS" w:hAnsi="Arial" w:cs="Arial Unicode MS"/>
                <w:sz w:val="10"/>
                <w:szCs w:val="10"/>
                <w:cs/>
                <w:lang w:val="th-TH"/>
              </w:rPr>
            </w:pPr>
            <w:r w:rsidRPr="006F69FA">
              <w:rPr>
                <w:rFonts w:ascii="Arial" w:eastAsia="Arial Unicode MS" w:hAnsi="Arial" w:cs="Arial Unicode MS"/>
                <w:b/>
                <w:bCs/>
                <w:sz w:val="10"/>
                <w:szCs w:val="10"/>
              </w:rPr>
              <w:tab/>
            </w:r>
          </w:p>
        </w:tc>
        <w:tc>
          <w:tcPr>
            <w:tcW w:w="8692" w:type="dxa"/>
            <w:gridSpan w:val="12"/>
          </w:tcPr>
          <w:p w14:paraId="6A30463C" w14:textId="77777777" w:rsidR="00CF1733" w:rsidRPr="006F69FA" w:rsidRDefault="00CF1733" w:rsidP="00CF1733">
            <w:pPr>
              <w:pBdr>
                <w:bottom w:val="single" w:sz="4" w:space="1" w:color="auto"/>
              </w:pBdr>
              <w:spacing w:line="220" w:lineRule="exact"/>
              <w:ind w:left="-39" w:right="-43"/>
              <w:jc w:val="center"/>
              <w:rPr>
                <w:rFonts w:ascii="Arial" w:eastAsia="Arial Unicode MS" w:hAnsi="Arial" w:cs="Arial Unicode MS"/>
                <w:sz w:val="10"/>
                <w:szCs w:val="10"/>
                <w:cs/>
              </w:rPr>
            </w:pPr>
            <w:r w:rsidRPr="006F69FA">
              <w:rPr>
                <w:rFonts w:ascii="Arial" w:eastAsia="Arial Unicode MS" w:hAnsi="Arial" w:cs="Arial Unicode MS"/>
                <w:sz w:val="10"/>
                <w:szCs w:val="10"/>
              </w:rPr>
              <w:t>Separate financial statements</w:t>
            </w:r>
          </w:p>
        </w:tc>
      </w:tr>
      <w:tr w:rsidR="00CF1733" w:rsidRPr="006F69FA" w14:paraId="255B44C4" w14:textId="77777777" w:rsidTr="0076665C">
        <w:trPr>
          <w:tblHeader/>
        </w:trPr>
        <w:tc>
          <w:tcPr>
            <w:tcW w:w="1439" w:type="dxa"/>
          </w:tcPr>
          <w:p w14:paraId="6E008AF8" w14:textId="77777777" w:rsidR="00CF1733" w:rsidRPr="006F69FA" w:rsidRDefault="00CF1733" w:rsidP="00CF1733">
            <w:pPr>
              <w:spacing w:line="220" w:lineRule="exact"/>
              <w:ind w:right="-43"/>
              <w:jc w:val="center"/>
              <w:rPr>
                <w:rFonts w:ascii="Arial" w:eastAsia="Arial Unicode MS" w:hAnsi="Arial" w:cs="Arial Unicode MS"/>
                <w:sz w:val="10"/>
                <w:szCs w:val="10"/>
                <w:cs/>
                <w:lang w:val="th-TH"/>
              </w:rPr>
            </w:pPr>
          </w:p>
        </w:tc>
        <w:tc>
          <w:tcPr>
            <w:tcW w:w="1406" w:type="dxa"/>
            <w:gridSpan w:val="2"/>
          </w:tcPr>
          <w:p w14:paraId="25E048B4" w14:textId="77777777" w:rsidR="00CF1733" w:rsidRPr="006F69FA" w:rsidRDefault="00CF1733" w:rsidP="00CF1733">
            <w:pPr>
              <w:pBdr>
                <w:bottom w:val="single" w:sz="6" w:space="1" w:color="auto"/>
              </w:pBdr>
              <w:spacing w:line="220" w:lineRule="exact"/>
              <w:ind w:right="-110"/>
              <w:jc w:val="center"/>
              <w:rPr>
                <w:rFonts w:ascii="Arial" w:eastAsia="Arial Unicode MS" w:hAnsi="Arial" w:cs="Arial Unicode MS"/>
                <w:sz w:val="10"/>
                <w:szCs w:val="10"/>
              </w:rPr>
            </w:pPr>
          </w:p>
          <w:p w14:paraId="2851D791" w14:textId="77777777" w:rsidR="00CF1733" w:rsidRPr="006F69FA" w:rsidRDefault="00CF1733" w:rsidP="00CF1733">
            <w:pPr>
              <w:pBdr>
                <w:bottom w:val="single" w:sz="6" w:space="1" w:color="auto"/>
              </w:pBdr>
              <w:spacing w:line="220" w:lineRule="exact"/>
              <w:ind w:right="-110"/>
              <w:jc w:val="center"/>
              <w:rPr>
                <w:rFonts w:ascii="Arial" w:eastAsia="Arial Unicode MS" w:hAnsi="Arial" w:cs="Arial Unicode MS"/>
                <w:sz w:val="10"/>
                <w:szCs w:val="10"/>
              </w:rPr>
            </w:pPr>
            <w:r w:rsidRPr="006F69FA">
              <w:rPr>
                <w:rFonts w:ascii="Arial" w:eastAsia="Arial Unicode MS" w:hAnsi="Arial" w:cs="Arial Unicode MS"/>
                <w:sz w:val="10"/>
                <w:szCs w:val="10"/>
              </w:rPr>
              <w:t>Paid-up share capital</w:t>
            </w:r>
          </w:p>
        </w:tc>
        <w:tc>
          <w:tcPr>
            <w:tcW w:w="1475" w:type="dxa"/>
            <w:gridSpan w:val="2"/>
          </w:tcPr>
          <w:p w14:paraId="66C795AA" w14:textId="21AA210D" w:rsidR="00CF1733" w:rsidRPr="006F69FA" w:rsidRDefault="00CF1733" w:rsidP="00CF1733">
            <w:pPr>
              <w:pBdr>
                <w:bottom w:val="single" w:sz="6" w:space="1" w:color="auto"/>
              </w:pBdr>
              <w:spacing w:line="220" w:lineRule="exact"/>
              <w:ind w:right="-108"/>
              <w:jc w:val="center"/>
              <w:rPr>
                <w:rFonts w:ascii="Arial" w:eastAsia="Arial Unicode MS" w:hAnsi="Arial" w:cs="Arial Unicode MS"/>
                <w:sz w:val="10"/>
                <w:szCs w:val="10"/>
              </w:rPr>
            </w:pPr>
            <w:r w:rsidRPr="006F69FA">
              <w:rPr>
                <w:rFonts w:ascii="Arial" w:eastAsia="Arial Unicode MS" w:hAnsi="Arial" w:cs="Arial Unicode MS"/>
                <w:sz w:val="10"/>
                <w:szCs w:val="10"/>
              </w:rPr>
              <w:t>Percentage of</w:t>
            </w:r>
            <w:r w:rsidR="00706228" w:rsidRPr="006F69FA">
              <w:rPr>
                <w:rFonts w:ascii="Arial" w:eastAsia="Arial Unicode MS" w:hAnsi="Arial" w:cs="Arial Unicode MS"/>
                <w:sz w:val="10"/>
                <w:szCs w:val="10"/>
              </w:rPr>
              <w:t xml:space="preserve">   </w:t>
            </w:r>
            <w:r w:rsidRPr="006F69FA">
              <w:rPr>
                <w:rFonts w:ascii="Arial" w:eastAsia="Arial Unicode MS" w:hAnsi="Arial" w:cs="Arial Unicode MS"/>
                <w:sz w:val="10"/>
                <w:szCs w:val="10"/>
              </w:rPr>
              <w:t xml:space="preserve"> shareholding</w:t>
            </w:r>
          </w:p>
        </w:tc>
        <w:tc>
          <w:tcPr>
            <w:tcW w:w="1442" w:type="dxa"/>
            <w:gridSpan w:val="2"/>
          </w:tcPr>
          <w:p w14:paraId="11C5793F" w14:textId="77777777" w:rsidR="00CF1733" w:rsidRPr="006F69FA" w:rsidRDefault="00CF1733" w:rsidP="00CF1733">
            <w:pPr>
              <w:pBdr>
                <w:bottom w:val="single" w:sz="6" w:space="1" w:color="auto"/>
              </w:pBdr>
              <w:spacing w:line="220" w:lineRule="exact"/>
              <w:ind w:right="-36"/>
              <w:jc w:val="center"/>
              <w:rPr>
                <w:rFonts w:ascii="Arial" w:eastAsia="Arial Unicode MS" w:hAnsi="Arial" w:cs="Arial Unicode MS"/>
                <w:sz w:val="10"/>
                <w:szCs w:val="10"/>
              </w:rPr>
            </w:pPr>
          </w:p>
          <w:p w14:paraId="5FC91B3C" w14:textId="77777777" w:rsidR="00CF1733" w:rsidRPr="006F69FA" w:rsidRDefault="00CF1733" w:rsidP="00CF1733">
            <w:pPr>
              <w:pBdr>
                <w:bottom w:val="single" w:sz="6" w:space="1" w:color="auto"/>
              </w:pBdr>
              <w:spacing w:line="220" w:lineRule="exact"/>
              <w:ind w:right="-36"/>
              <w:jc w:val="center"/>
              <w:rPr>
                <w:rFonts w:ascii="Arial" w:eastAsia="Arial Unicode MS" w:hAnsi="Arial" w:cs="Arial Unicode MS"/>
                <w:sz w:val="10"/>
                <w:szCs w:val="10"/>
              </w:rPr>
            </w:pPr>
            <w:r w:rsidRPr="006F69FA">
              <w:rPr>
                <w:rFonts w:ascii="Arial" w:eastAsia="Arial Unicode MS" w:hAnsi="Arial" w:cs="Arial Unicode MS"/>
                <w:sz w:val="10"/>
                <w:szCs w:val="10"/>
              </w:rPr>
              <w:t>Investments at cost</w:t>
            </w:r>
          </w:p>
        </w:tc>
        <w:tc>
          <w:tcPr>
            <w:tcW w:w="1440" w:type="dxa"/>
            <w:gridSpan w:val="2"/>
          </w:tcPr>
          <w:p w14:paraId="4126B339" w14:textId="77777777" w:rsidR="00CF1733" w:rsidRPr="006F69FA" w:rsidRDefault="00CF1733" w:rsidP="00CF1733">
            <w:pPr>
              <w:pBdr>
                <w:bottom w:val="single" w:sz="4" w:space="1" w:color="auto"/>
              </w:pBdr>
              <w:spacing w:line="220" w:lineRule="exact"/>
              <w:ind w:right="-43"/>
              <w:jc w:val="center"/>
              <w:rPr>
                <w:rFonts w:ascii="Arial" w:eastAsia="Arial Unicode MS" w:hAnsi="Arial" w:cs="Arial Unicode MS"/>
                <w:sz w:val="10"/>
                <w:szCs w:val="10"/>
                <w:cs/>
              </w:rPr>
            </w:pPr>
            <w:r w:rsidRPr="006F69FA">
              <w:rPr>
                <w:rFonts w:ascii="Arial" w:eastAsia="Arial Unicode MS" w:hAnsi="Arial" w:cs="Arial Unicode MS"/>
                <w:sz w:val="10"/>
                <w:szCs w:val="10"/>
              </w:rPr>
              <w:t>Impairment loss on investments</w:t>
            </w:r>
          </w:p>
        </w:tc>
        <w:tc>
          <w:tcPr>
            <w:tcW w:w="1440" w:type="dxa"/>
            <w:gridSpan w:val="2"/>
          </w:tcPr>
          <w:p w14:paraId="04B6772A" w14:textId="77777777" w:rsidR="00CF1733" w:rsidRPr="006F69FA" w:rsidRDefault="00CF1733" w:rsidP="00CF1733">
            <w:pPr>
              <w:pBdr>
                <w:bottom w:val="single" w:sz="4" w:space="1" w:color="auto"/>
              </w:pBdr>
              <w:spacing w:line="220" w:lineRule="exact"/>
              <w:ind w:right="-43"/>
              <w:jc w:val="center"/>
              <w:rPr>
                <w:rFonts w:ascii="Arial" w:eastAsia="Arial Unicode MS" w:hAnsi="Arial" w:cs="Arial Unicode MS"/>
                <w:sz w:val="10"/>
                <w:szCs w:val="10"/>
              </w:rPr>
            </w:pPr>
          </w:p>
          <w:p w14:paraId="6706377C" w14:textId="77777777" w:rsidR="00CF1733" w:rsidRPr="006F69FA" w:rsidRDefault="00CF1733" w:rsidP="00CF1733">
            <w:pPr>
              <w:pBdr>
                <w:bottom w:val="single" w:sz="4" w:space="1" w:color="auto"/>
              </w:pBdr>
              <w:spacing w:line="220" w:lineRule="exact"/>
              <w:ind w:right="-43"/>
              <w:jc w:val="center"/>
              <w:rPr>
                <w:rFonts w:ascii="Arial" w:eastAsia="Arial Unicode MS" w:hAnsi="Arial" w:cs="Arial Unicode MS"/>
                <w:sz w:val="10"/>
                <w:szCs w:val="10"/>
                <w:cs/>
              </w:rPr>
            </w:pPr>
            <w:r w:rsidRPr="006F69FA">
              <w:rPr>
                <w:rFonts w:ascii="Arial" w:eastAsia="Arial Unicode MS" w:hAnsi="Arial" w:cs="Arial Unicode MS"/>
                <w:sz w:val="10"/>
                <w:szCs w:val="10"/>
              </w:rPr>
              <w:t>Net</w:t>
            </w:r>
          </w:p>
        </w:tc>
        <w:tc>
          <w:tcPr>
            <w:tcW w:w="1503" w:type="dxa"/>
            <w:gridSpan w:val="3"/>
          </w:tcPr>
          <w:p w14:paraId="18A2B20C" w14:textId="77777777" w:rsidR="00763439" w:rsidRPr="006F69FA" w:rsidRDefault="00763439" w:rsidP="00763439">
            <w:pPr>
              <w:spacing w:line="220" w:lineRule="exact"/>
              <w:ind w:right="-43"/>
              <w:jc w:val="center"/>
              <w:rPr>
                <w:rFonts w:ascii="Arial" w:eastAsia="Arial Unicode MS" w:hAnsi="Arial" w:cs="Arial Unicode MS"/>
                <w:sz w:val="10"/>
                <w:szCs w:val="10"/>
              </w:rPr>
            </w:pPr>
          </w:p>
          <w:p w14:paraId="748B76D8" w14:textId="0DA89D2E" w:rsidR="00CF1733" w:rsidRPr="006F69FA" w:rsidRDefault="00CF1733" w:rsidP="00763439">
            <w:pPr>
              <w:spacing w:line="220" w:lineRule="exact"/>
              <w:ind w:right="-43"/>
              <w:jc w:val="center"/>
              <w:rPr>
                <w:rFonts w:ascii="Arial" w:eastAsia="Arial Unicode MS" w:hAnsi="Arial" w:cs="Arial Unicode MS"/>
                <w:sz w:val="10"/>
                <w:szCs w:val="10"/>
                <w:cs/>
              </w:rPr>
            </w:pPr>
            <w:r w:rsidRPr="006F69FA">
              <w:rPr>
                <w:rFonts w:ascii="Arial" w:eastAsia="Arial Unicode MS" w:hAnsi="Arial" w:cs="Arial Unicode MS"/>
                <w:sz w:val="10"/>
                <w:szCs w:val="10"/>
              </w:rPr>
              <w:t xml:space="preserve">Dividend received               </w:t>
            </w:r>
          </w:p>
        </w:tc>
      </w:tr>
      <w:tr w:rsidR="003958F8" w:rsidRPr="006F69FA" w14:paraId="6F75F6A7" w14:textId="77777777" w:rsidTr="0076665C">
        <w:trPr>
          <w:tblHeader/>
        </w:trPr>
        <w:tc>
          <w:tcPr>
            <w:tcW w:w="1439" w:type="dxa"/>
          </w:tcPr>
          <w:p w14:paraId="3969D644" w14:textId="77777777" w:rsidR="003958F8" w:rsidRPr="006F69FA" w:rsidRDefault="003958F8" w:rsidP="003958F8">
            <w:pPr>
              <w:spacing w:line="220" w:lineRule="exact"/>
              <w:ind w:right="-43"/>
              <w:rPr>
                <w:rFonts w:ascii="Arial" w:eastAsia="Arial Unicode MS" w:hAnsi="Arial" w:cs="Arial Unicode MS"/>
                <w:sz w:val="10"/>
                <w:szCs w:val="10"/>
                <w:cs/>
              </w:rPr>
            </w:pPr>
          </w:p>
        </w:tc>
        <w:tc>
          <w:tcPr>
            <w:tcW w:w="748" w:type="dxa"/>
          </w:tcPr>
          <w:p w14:paraId="2C4DB7FC" w14:textId="5B0EA29F"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30      September</w:t>
            </w:r>
          </w:p>
        </w:tc>
        <w:tc>
          <w:tcPr>
            <w:tcW w:w="658" w:type="dxa"/>
          </w:tcPr>
          <w:p w14:paraId="3C980AC0" w14:textId="733A68BA"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31     December</w:t>
            </w:r>
          </w:p>
        </w:tc>
        <w:tc>
          <w:tcPr>
            <w:tcW w:w="783" w:type="dxa"/>
          </w:tcPr>
          <w:p w14:paraId="2FE1372D" w14:textId="12DBBA6F"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30      September</w:t>
            </w:r>
          </w:p>
        </w:tc>
        <w:tc>
          <w:tcPr>
            <w:tcW w:w="692" w:type="dxa"/>
          </w:tcPr>
          <w:p w14:paraId="6E0E8180" w14:textId="1C767314" w:rsidR="003958F8" w:rsidRPr="006F69FA" w:rsidRDefault="003958F8" w:rsidP="003958F8">
            <w:pPr>
              <w:spacing w:line="220" w:lineRule="exact"/>
              <w:ind w:left="-118"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31     December</w:t>
            </w:r>
          </w:p>
        </w:tc>
        <w:tc>
          <w:tcPr>
            <w:tcW w:w="722" w:type="dxa"/>
          </w:tcPr>
          <w:p w14:paraId="3D8B08A1" w14:textId="3445E724"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30      September</w:t>
            </w:r>
          </w:p>
        </w:tc>
        <w:tc>
          <w:tcPr>
            <w:tcW w:w="720" w:type="dxa"/>
          </w:tcPr>
          <w:p w14:paraId="19D6EF84" w14:textId="667B8184"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31    December</w:t>
            </w:r>
          </w:p>
        </w:tc>
        <w:tc>
          <w:tcPr>
            <w:tcW w:w="720" w:type="dxa"/>
          </w:tcPr>
          <w:p w14:paraId="65AF6B6D" w14:textId="21FC95E1"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30      September</w:t>
            </w:r>
          </w:p>
        </w:tc>
        <w:tc>
          <w:tcPr>
            <w:tcW w:w="720" w:type="dxa"/>
          </w:tcPr>
          <w:p w14:paraId="15B91196" w14:textId="1C0B260A"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31 December</w:t>
            </w:r>
          </w:p>
        </w:tc>
        <w:tc>
          <w:tcPr>
            <w:tcW w:w="720" w:type="dxa"/>
          </w:tcPr>
          <w:p w14:paraId="77E46AED" w14:textId="3398E67B"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30      September</w:t>
            </w:r>
          </w:p>
        </w:tc>
        <w:tc>
          <w:tcPr>
            <w:tcW w:w="720" w:type="dxa"/>
          </w:tcPr>
          <w:p w14:paraId="10E6F239" w14:textId="75C217F7"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31 December</w:t>
            </w:r>
          </w:p>
        </w:tc>
        <w:tc>
          <w:tcPr>
            <w:tcW w:w="1503" w:type="dxa"/>
            <w:gridSpan w:val="3"/>
          </w:tcPr>
          <w:p w14:paraId="53CF4375" w14:textId="3CF4DBC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for the nine-month periods</w:t>
            </w:r>
          </w:p>
          <w:p w14:paraId="6D9E5D80" w14:textId="17483887" w:rsidR="003958F8" w:rsidRPr="006F69FA" w:rsidRDefault="003958F8" w:rsidP="003958F8">
            <w:pPr>
              <w:pBdr>
                <w:bottom w:val="single" w:sz="4" w:space="1" w:color="auto"/>
              </w:pBd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ended 30 September</w:t>
            </w:r>
          </w:p>
        </w:tc>
      </w:tr>
      <w:tr w:rsidR="003958F8" w:rsidRPr="006F69FA" w14:paraId="61BEA834" w14:textId="77777777" w:rsidTr="0076665C">
        <w:trPr>
          <w:tblHeader/>
        </w:trPr>
        <w:tc>
          <w:tcPr>
            <w:tcW w:w="1439" w:type="dxa"/>
          </w:tcPr>
          <w:p w14:paraId="3769FA49" w14:textId="77777777" w:rsidR="003958F8" w:rsidRPr="006F69FA" w:rsidRDefault="003958F8" w:rsidP="003958F8">
            <w:pPr>
              <w:spacing w:line="220" w:lineRule="exact"/>
              <w:ind w:right="-43"/>
              <w:rPr>
                <w:rFonts w:ascii="Arial" w:eastAsia="Arial Unicode MS" w:hAnsi="Arial" w:cs="Arial Unicode MS"/>
                <w:sz w:val="10"/>
                <w:szCs w:val="10"/>
                <w:cs/>
              </w:rPr>
            </w:pPr>
          </w:p>
        </w:tc>
        <w:tc>
          <w:tcPr>
            <w:tcW w:w="748" w:type="dxa"/>
          </w:tcPr>
          <w:p w14:paraId="77B384C1" w14:textId="70A70733"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2020</w:t>
            </w:r>
          </w:p>
        </w:tc>
        <w:tc>
          <w:tcPr>
            <w:tcW w:w="658" w:type="dxa"/>
          </w:tcPr>
          <w:p w14:paraId="3CF8CFD5" w14:textId="52CC12BB"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2019</w:t>
            </w:r>
          </w:p>
        </w:tc>
        <w:tc>
          <w:tcPr>
            <w:tcW w:w="783" w:type="dxa"/>
          </w:tcPr>
          <w:p w14:paraId="3049F1A0" w14:textId="2F279FD2"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2020</w:t>
            </w:r>
          </w:p>
        </w:tc>
        <w:tc>
          <w:tcPr>
            <w:tcW w:w="692" w:type="dxa"/>
          </w:tcPr>
          <w:p w14:paraId="1FC75966" w14:textId="73CB3C32" w:rsidR="003958F8" w:rsidRPr="006F69FA" w:rsidRDefault="003958F8" w:rsidP="003958F8">
            <w:pPr>
              <w:spacing w:line="220" w:lineRule="exact"/>
              <w:ind w:left="-118"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2019</w:t>
            </w:r>
          </w:p>
        </w:tc>
        <w:tc>
          <w:tcPr>
            <w:tcW w:w="722" w:type="dxa"/>
          </w:tcPr>
          <w:p w14:paraId="3DBD6277" w14:textId="183803EF"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2020</w:t>
            </w:r>
          </w:p>
        </w:tc>
        <w:tc>
          <w:tcPr>
            <w:tcW w:w="720" w:type="dxa"/>
          </w:tcPr>
          <w:p w14:paraId="257742DA" w14:textId="37FBAF4E"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2019</w:t>
            </w:r>
          </w:p>
        </w:tc>
        <w:tc>
          <w:tcPr>
            <w:tcW w:w="720" w:type="dxa"/>
          </w:tcPr>
          <w:p w14:paraId="6B4C73F1" w14:textId="4D81281D"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2020</w:t>
            </w:r>
          </w:p>
        </w:tc>
        <w:tc>
          <w:tcPr>
            <w:tcW w:w="720" w:type="dxa"/>
          </w:tcPr>
          <w:p w14:paraId="6F08E114" w14:textId="6EECC623"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2019</w:t>
            </w:r>
          </w:p>
        </w:tc>
        <w:tc>
          <w:tcPr>
            <w:tcW w:w="720" w:type="dxa"/>
          </w:tcPr>
          <w:p w14:paraId="42AFB846" w14:textId="0C7A123F"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2020</w:t>
            </w:r>
          </w:p>
        </w:tc>
        <w:tc>
          <w:tcPr>
            <w:tcW w:w="720" w:type="dxa"/>
          </w:tcPr>
          <w:p w14:paraId="6A3D2095" w14:textId="421AB328"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2019</w:t>
            </w:r>
          </w:p>
        </w:tc>
        <w:tc>
          <w:tcPr>
            <w:tcW w:w="705" w:type="dxa"/>
          </w:tcPr>
          <w:p w14:paraId="4617D516" w14:textId="29E583F7"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2020</w:t>
            </w:r>
          </w:p>
        </w:tc>
        <w:tc>
          <w:tcPr>
            <w:tcW w:w="798" w:type="dxa"/>
            <w:gridSpan w:val="2"/>
          </w:tcPr>
          <w:p w14:paraId="1B56887B" w14:textId="65046EDF"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u w:val="single"/>
              </w:rPr>
              <w:t>2019</w:t>
            </w:r>
          </w:p>
        </w:tc>
      </w:tr>
      <w:tr w:rsidR="003958F8" w:rsidRPr="006F69FA" w14:paraId="6552A7A3" w14:textId="77777777" w:rsidTr="0076665C">
        <w:trPr>
          <w:tblHeader/>
        </w:trPr>
        <w:tc>
          <w:tcPr>
            <w:tcW w:w="1439" w:type="dxa"/>
          </w:tcPr>
          <w:p w14:paraId="1B8447F3" w14:textId="77777777" w:rsidR="003958F8" w:rsidRPr="006F69FA" w:rsidRDefault="003958F8" w:rsidP="003958F8">
            <w:pPr>
              <w:spacing w:line="220" w:lineRule="exact"/>
              <w:ind w:right="-43"/>
              <w:jc w:val="center"/>
              <w:rPr>
                <w:rFonts w:ascii="Arial" w:eastAsia="Arial Unicode MS" w:hAnsi="Arial" w:cs="Arial Unicode MS"/>
                <w:sz w:val="10"/>
                <w:szCs w:val="10"/>
                <w:cs/>
                <w:lang w:val="th-TH"/>
              </w:rPr>
            </w:pPr>
          </w:p>
        </w:tc>
        <w:tc>
          <w:tcPr>
            <w:tcW w:w="748" w:type="dxa"/>
          </w:tcPr>
          <w:p w14:paraId="3CC902AE" w14:textId="77777777" w:rsidR="003958F8" w:rsidRPr="006F69FA" w:rsidRDefault="003958F8" w:rsidP="003958F8">
            <w:pPr>
              <w:spacing w:line="220" w:lineRule="exact"/>
              <w:ind w:left="-105" w:right="-111"/>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Million Baht</w:t>
            </w:r>
          </w:p>
        </w:tc>
        <w:tc>
          <w:tcPr>
            <w:tcW w:w="658" w:type="dxa"/>
          </w:tcPr>
          <w:p w14:paraId="0678990B" w14:textId="77777777" w:rsidR="003958F8" w:rsidRPr="006F69FA" w:rsidRDefault="003958F8" w:rsidP="003958F8">
            <w:pPr>
              <w:spacing w:line="220" w:lineRule="exact"/>
              <w:ind w:left="-105" w:right="-110"/>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Million Baht</w:t>
            </w:r>
          </w:p>
        </w:tc>
        <w:tc>
          <w:tcPr>
            <w:tcW w:w="783" w:type="dxa"/>
          </w:tcPr>
          <w:p w14:paraId="5B93E794" w14:textId="77777777" w:rsidR="003958F8" w:rsidRPr="006F69FA" w:rsidRDefault="003958F8" w:rsidP="003958F8">
            <w:pPr>
              <w:spacing w:line="220" w:lineRule="exact"/>
              <w:ind w:left="-106" w:right="-108"/>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Percent</w:t>
            </w:r>
          </w:p>
        </w:tc>
        <w:tc>
          <w:tcPr>
            <w:tcW w:w="692" w:type="dxa"/>
          </w:tcPr>
          <w:p w14:paraId="5427F587" w14:textId="77777777" w:rsidR="003958F8" w:rsidRPr="006F69FA" w:rsidRDefault="003958F8" w:rsidP="003958F8">
            <w:pPr>
              <w:spacing w:line="220" w:lineRule="exact"/>
              <w:ind w:left="-167" w:right="-108"/>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Percent</w:t>
            </w:r>
          </w:p>
        </w:tc>
        <w:tc>
          <w:tcPr>
            <w:tcW w:w="722" w:type="dxa"/>
          </w:tcPr>
          <w:p w14:paraId="1C0310F0" w14:textId="77777777" w:rsidR="003958F8" w:rsidRPr="006F69FA" w:rsidRDefault="003958F8" w:rsidP="003958F8">
            <w:pPr>
              <w:spacing w:line="220" w:lineRule="exact"/>
              <w:ind w:right="-43"/>
              <w:jc w:val="center"/>
              <w:rPr>
                <w:rFonts w:ascii="Arial" w:eastAsia="Arial Unicode MS" w:hAnsi="Arial" w:cs="Arial Unicode MS"/>
                <w:sz w:val="10"/>
                <w:szCs w:val="10"/>
                <w:u w:val="single"/>
              </w:rPr>
            </w:pPr>
            <w:r w:rsidRPr="006F69FA">
              <w:rPr>
                <w:rFonts w:ascii="Arial" w:eastAsia="Arial Unicode MS" w:hAnsi="Arial" w:cs="Arial Unicode MS"/>
                <w:sz w:val="10"/>
                <w:szCs w:val="10"/>
              </w:rPr>
              <w:t>Thousand Baht</w:t>
            </w:r>
          </w:p>
        </w:tc>
        <w:tc>
          <w:tcPr>
            <w:tcW w:w="720" w:type="dxa"/>
          </w:tcPr>
          <w:p w14:paraId="3CAD994F"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Thousand Baht</w:t>
            </w:r>
          </w:p>
        </w:tc>
        <w:tc>
          <w:tcPr>
            <w:tcW w:w="720" w:type="dxa"/>
          </w:tcPr>
          <w:p w14:paraId="6ADF4888"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Thousand Baht</w:t>
            </w:r>
          </w:p>
        </w:tc>
        <w:tc>
          <w:tcPr>
            <w:tcW w:w="720" w:type="dxa"/>
          </w:tcPr>
          <w:p w14:paraId="12EE8BA2"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Thousand Baht</w:t>
            </w:r>
          </w:p>
        </w:tc>
        <w:tc>
          <w:tcPr>
            <w:tcW w:w="720" w:type="dxa"/>
          </w:tcPr>
          <w:p w14:paraId="646F9400"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Thousand Baht</w:t>
            </w:r>
          </w:p>
        </w:tc>
        <w:tc>
          <w:tcPr>
            <w:tcW w:w="720" w:type="dxa"/>
          </w:tcPr>
          <w:p w14:paraId="278DAF26"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Thousand Baht</w:t>
            </w:r>
          </w:p>
        </w:tc>
        <w:tc>
          <w:tcPr>
            <w:tcW w:w="705" w:type="dxa"/>
          </w:tcPr>
          <w:p w14:paraId="018514E8"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Million Baht</w:t>
            </w:r>
          </w:p>
        </w:tc>
        <w:tc>
          <w:tcPr>
            <w:tcW w:w="798" w:type="dxa"/>
            <w:gridSpan w:val="2"/>
          </w:tcPr>
          <w:p w14:paraId="697FC26C" w14:textId="77777777" w:rsidR="003958F8" w:rsidRPr="006F69FA" w:rsidRDefault="003958F8" w:rsidP="003958F8">
            <w:pPr>
              <w:spacing w:line="220" w:lineRule="exact"/>
              <w:ind w:right="-43"/>
              <w:jc w:val="center"/>
              <w:rPr>
                <w:rFonts w:ascii="Arial" w:eastAsia="Arial Unicode MS" w:hAnsi="Arial" w:cs="Arial Unicode MS"/>
                <w:sz w:val="10"/>
                <w:szCs w:val="10"/>
              </w:rPr>
            </w:pPr>
            <w:r w:rsidRPr="006F69FA">
              <w:rPr>
                <w:rFonts w:ascii="Arial" w:eastAsia="Arial Unicode MS" w:hAnsi="Arial" w:cs="Arial Unicode MS"/>
                <w:sz w:val="10"/>
                <w:szCs w:val="10"/>
              </w:rPr>
              <w:t>Million Baht</w:t>
            </w:r>
          </w:p>
        </w:tc>
      </w:tr>
      <w:tr w:rsidR="003958F8" w:rsidRPr="006F69FA" w14:paraId="453712BC" w14:textId="77777777" w:rsidTr="0076665C">
        <w:trPr>
          <w:tblHeader/>
        </w:trPr>
        <w:tc>
          <w:tcPr>
            <w:tcW w:w="3628" w:type="dxa"/>
            <w:gridSpan w:val="4"/>
          </w:tcPr>
          <w:p w14:paraId="2EF60DEE"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b/>
                <w:bCs/>
                <w:sz w:val="10"/>
                <w:szCs w:val="10"/>
              </w:rPr>
              <w:t>Subsidiaries directly held by the Company</w:t>
            </w:r>
          </w:p>
        </w:tc>
        <w:tc>
          <w:tcPr>
            <w:tcW w:w="692" w:type="dxa"/>
          </w:tcPr>
          <w:p w14:paraId="308124A6"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rPr>
            </w:pPr>
          </w:p>
        </w:tc>
        <w:tc>
          <w:tcPr>
            <w:tcW w:w="722" w:type="dxa"/>
          </w:tcPr>
          <w:p w14:paraId="6567CF31" w14:textId="7777777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A84714D" w14:textId="7777777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25FB8365" w14:textId="7777777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CEC8D29" w14:textId="7777777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59F04512" w14:textId="7777777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7196A1F2"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3ACFBC06" w14:textId="7777777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p>
        </w:tc>
        <w:tc>
          <w:tcPr>
            <w:tcW w:w="798" w:type="dxa"/>
            <w:gridSpan w:val="2"/>
          </w:tcPr>
          <w:p w14:paraId="4E6CF670"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p>
        </w:tc>
      </w:tr>
      <w:tr w:rsidR="003958F8" w:rsidRPr="006F69FA" w14:paraId="0B3C87F0" w14:textId="77777777" w:rsidTr="0076665C">
        <w:trPr>
          <w:tblHeader/>
        </w:trPr>
        <w:tc>
          <w:tcPr>
            <w:tcW w:w="1439" w:type="dxa"/>
          </w:tcPr>
          <w:p w14:paraId="6CD68D49" w14:textId="77777777" w:rsidR="003958F8" w:rsidRPr="006F69FA" w:rsidRDefault="003958F8" w:rsidP="003958F8">
            <w:pPr>
              <w:spacing w:line="220" w:lineRule="exact"/>
              <w:ind w:left="12" w:right="-135"/>
              <w:rPr>
                <w:rFonts w:ascii="Arial" w:eastAsia="Arial Unicode MS" w:hAnsi="Arial" w:cs="Arial Unicode MS"/>
                <w:sz w:val="10"/>
                <w:szCs w:val="10"/>
              </w:rPr>
            </w:pPr>
            <w:proofErr w:type="spellStart"/>
            <w:r w:rsidRPr="006F69FA">
              <w:rPr>
                <w:rFonts w:ascii="Arial" w:eastAsia="Arial Unicode MS" w:hAnsi="Arial" w:cs="Arial Unicode MS"/>
                <w:sz w:val="10"/>
                <w:szCs w:val="10"/>
              </w:rPr>
              <w:t>WorldPhone</w:t>
            </w:r>
            <w:proofErr w:type="spellEnd"/>
            <w:r w:rsidRPr="006F69FA">
              <w:rPr>
                <w:rFonts w:ascii="Arial" w:eastAsia="Arial Unicode MS" w:hAnsi="Arial" w:cs="Arial Unicode MS"/>
                <w:sz w:val="10"/>
                <w:szCs w:val="10"/>
              </w:rPr>
              <w:t xml:space="preserve"> Shop Co</w:t>
            </w:r>
            <w:r w:rsidRPr="006F69FA">
              <w:rPr>
                <w:rFonts w:ascii="Arial" w:eastAsia="Arial Unicode MS" w:hAnsi="Arial" w:cs="Arial Unicode MS"/>
                <w:sz w:val="10"/>
                <w:szCs w:val="10"/>
                <w:cs/>
              </w:rPr>
              <w:t>.</w:t>
            </w:r>
            <w:r w:rsidRPr="006F69FA">
              <w:rPr>
                <w:rFonts w:ascii="Arial" w:eastAsia="Arial Unicode MS" w:hAnsi="Arial" w:cs="Arial Unicode MS"/>
                <w:sz w:val="10"/>
                <w:szCs w:val="10"/>
              </w:rPr>
              <w:t>, Ltd.</w:t>
            </w:r>
          </w:p>
        </w:tc>
        <w:tc>
          <w:tcPr>
            <w:tcW w:w="748" w:type="dxa"/>
          </w:tcPr>
          <w:p w14:paraId="7DF7254C" w14:textId="5C621D4C" w:rsidR="003958F8" w:rsidRPr="006F69FA" w:rsidRDefault="003958F8" w:rsidP="003958F8">
            <w:pPr>
              <w:tabs>
                <w:tab w:val="decimal" w:pos="43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450</w:t>
            </w:r>
          </w:p>
        </w:tc>
        <w:tc>
          <w:tcPr>
            <w:tcW w:w="658" w:type="dxa"/>
          </w:tcPr>
          <w:p w14:paraId="0D5ED783"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450</w:t>
            </w:r>
          </w:p>
        </w:tc>
        <w:tc>
          <w:tcPr>
            <w:tcW w:w="783" w:type="dxa"/>
          </w:tcPr>
          <w:p w14:paraId="0A7E7CA8" w14:textId="6E53236B" w:rsidR="003958F8" w:rsidRPr="006F69FA" w:rsidRDefault="003958F8"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100</w:t>
            </w:r>
          </w:p>
        </w:tc>
        <w:tc>
          <w:tcPr>
            <w:tcW w:w="692" w:type="dxa"/>
          </w:tcPr>
          <w:p w14:paraId="3180F81F"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100</w:t>
            </w:r>
          </w:p>
        </w:tc>
        <w:tc>
          <w:tcPr>
            <w:tcW w:w="722" w:type="dxa"/>
          </w:tcPr>
          <w:p w14:paraId="3BBB94DA" w14:textId="2FDC9F84"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450,000</w:t>
            </w:r>
          </w:p>
        </w:tc>
        <w:tc>
          <w:tcPr>
            <w:tcW w:w="720" w:type="dxa"/>
          </w:tcPr>
          <w:p w14:paraId="264A5600" w14:textId="6978FB8A"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450,000</w:t>
            </w:r>
          </w:p>
        </w:tc>
        <w:tc>
          <w:tcPr>
            <w:tcW w:w="720" w:type="dxa"/>
          </w:tcPr>
          <w:p w14:paraId="0CD1F992" w14:textId="08B64C8C"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(450,000)</w:t>
            </w:r>
          </w:p>
        </w:tc>
        <w:tc>
          <w:tcPr>
            <w:tcW w:w="720" w:type="dxa"/>
          </w:tcPr>
          <w:p w14:paraId="6E601906" w14:textId="4C4DBCFD"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(450,000)</w:t>
            </w:r>
          </w:p>
        </w:tc>
        <w:tc>
          <w:tcPr>
            <w:tcW w:w="720" w:type="dxa"/>
          </w:tcPr>
          <w:p w14:paraId="77ACE3DA" w14:textId="7975A8C4"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3EAE18F5" w14:textId="0BD63D5C"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05" w:type="dxa"/>
          </w:tcPr>
          <w:p w14:paraId="38004519" w14:textId="3AA5DF86"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7D679E9A" w14:textId="60355BE3"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r>
      <w:tr w:rsidR="003958F8" w:rsidRPr="006F69FA" w14:paraId="5C651056" w14:textId="77777777" w:rsidTr="0076665C">
        <w:trPr>
          <w:tblHeader/>
        </w:trPr>
        <w:tc>
          <w:tcPr>
            <w:tcW w:w="1439" w:type="dxa"/>
          </w:tcPr>
          <w:p w14:paraId="2C37BDC2" w14:textId="77777777" w:rsidR="003958F8" w:rsidRPr="006F69FA" w:rsidRDefault="003958F8" w:rsidP="003958F8">
            <w:pPr>
              <w:spacing w:line="220" w:lineRule="exact"/>
              <w:ind w:left="12" w:right="-135"/>
              <w:rPr>
                <w:rFonts w:ascii="Arial" w:eastAsia="Arial Unicode MS" w:hAnsi="Arial" w:cs="Arial Unicode MS"/>
                <w:sz w:val="10"/>
                <w:szCs w:val="10"/>
              </w:rPr>
            </w:pPr>
            <w:r w:rsidRPr="006F69FA">
              <w:rPr>
                <w:rFonts w:ascii="Arial" w:eastAsia="Arial Unicode MS" w:hAnsi="Arial" w:cs="Arial Unicode MS"/>
                <w:sz w:val="10"/>
                <w:szCs w:val="10"/>
              </w:rPr>
              <w:t>TAC Property Co</w:t>
            </w:r>
            <w:r w:rsidRPr="006F69FA">
              <w:rPr>
                <w:rFonts w:ascii="Arial" w:eastAsia="Arial Unicode MS" w:hAnsi="Arial" w:cs="Arial Unicode MS"/>
                <w:sz w:val="10"/>
                <w:szCs w:val="10"/>
                <w:cs/>
              </w:rPr>
              <w:t>.</w:t>
            </w:r>
            <w:r w:rsidRPr="006F69FA">
              <w:rPr>
                <w:rFonts w:ascii="Arial" w:eastAsia="Arial Unicode MS" w:hAnsi="Arial" w:cs="Arial Unicode MS"/>
                <w:sz w:val="10"/>
                <w:szCs w:val="10"/>
              </w:rPr>
              <w:t>, Ltd</w:t>
            </w:r>
            <w:r w:rsidRPr="006F69FA">
              <w:rPr>
                <w:rFonts w:ascii="Arial" w:eastAsia="Arial Unicode MS" w:hAnsi="Arial" w:cs="Arial Unicode MS"/>
                <w:sz w:val="10"/>
                <w:szCs w:val="10"/>
                <w:cs/>
              </w:rPr>
              <w:t xml:space="preserve">. </w:t>
            </w:r>
          </w:p>
        </w:tc>
        <w:tc>
          <w:tcPr>
            <w:tcW w:w="748" w:type="dxa"/>
          </w:tcPr>
          <w:p w14:paraId="71777E76" w14:textId="3B0AC7F3"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w:t>
            </w:r>
          </w:p>
        </w:tc>
        <w:tc>
          <w:tcPr>
            <w:tcW w:w="658" w:type="dxa"/>
          </w:tcPr>
          <w:p w14:paraId="103B5D8C"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w:t>
            </w:r>
          </w:p>
        </w:tc>
        <w:tc>
          <w:tcPr>
            <w:tcW w:w="783" w:type="dxa"/>
          </w:tcPr>
          <w:p w14:paraId="50806DE5" w14:textId="0682A57A"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692" w:type="dxa"/>
          </w:tcPr>
          <w:p w14:paraId="6A04C035"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722" w:type="dxa"/>
          </w:tcPr>
          <w:p w14:paraId="534E9F2C" w14:textId="3DE056A2"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1,000</w:t>
            </w:r>
          </w:p>
        </w:tc>
        <w:tc>
          <w:tcPr>
            <w:tcW w:w="720" w:type="dxa"/>
          </w:tcPr>
          <w:p w14:paraId="0A3D46BC" w14:textId="5BE92440"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1,000</w:t>
            </w:r>
          </w:p>
        </w:tc>
        <w:tc>
          <w:tcPr>
            <w:tcW w:w="720" w:type="dxa"/>
          </w:tcPr>
          <w:p w14:paraId="6BCF556A" w14:textId="54A35CC4"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0C0CA96A" w14:textId="156F954A"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5CCBFC2E" w14:textId="31D85AE5"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1,000</w:t>
            </w:r>
          </w:p>
        </w:tc>
        <w:tc>
          <w:tcPr>
            <w:tcW w:w="720" w:type="dxa"/>
          </w:tcPr>
          <w:p w14:paraId="18966527" w14:textId="5EB9C2F8"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1,000</w:t>
            </w:r>
          </w:p>
        </w:tc>
        <w:tc>
          <w:tcPr>
            <w:tcW w:w="705" w:type="dxa"/>
          </w:tcPr>
          <w:p w14:paraId="5CB346FB" w14:textId="66806150"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173</w:t>
            </w:r>
          </w:p>
        </w:tc>
        <w:tc>
          <w:tcPr>
            <w:tcW w:w="798" w:type="dxa"/>
            <w:gridSpan w:val="2"/>
          </w:tcPr>
          <w:p w14:paraId="64B705C4" w14:textId="464E56AB"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r>
      <w:tr w:rsidR="003958F8" w:rsidRPr="006F69FA" w14:paraId="4ACE9546" w14:textId="77777777" w:rsidTr="0076665C">
        <w:trPr>
          <w:tblHeader/>
        </w:trPr>
        <w:tc>
          <w:tcPr>
            <w:tcW w:w="1439" w:type="dxa"/>
          </w:tcPr>
          <w:p w14:paraId="2C308ECE" w14:textId="77777777" w:rsidR="003958F8" w:rsidRPr="006F69FA" w:rsidRDefault="003958F8" w:rsidP="003958F8">
            <w:pPr>
              <w:spacing w:line="220" w:lineRule="exact"/>
              <w:ind w:left="12" w:right="-135"/>
              <w:rPr>
                <w:rFonts w:ascii="Arial" w:eastAsia="Arial Unicode MS" w:hAnsi="Arial" w:cs="Arial Unicode MS"/>
                <w:sz w:val="10"/>
                <w:szCs w:val="10"/>
              </w:rPr>
            </w:pPr>
            <w:proofErr w:type="spellStart"/>
            <w:r w:rsidRPr="006F69FA">
              <w:rPr>
                <w:rFonts w:ascii="Arial" w:eastAsia="Arial Unicode MS" w:hAnsi="Arial" w:cs="Arial Unicode MS"/>
                <w:sz w:val="10"/>
                <w:szCs w:val="10"/>
              </w:rPr>
              <w:t>dtac</w:t>
            </w:r>
            <w:proofErr w:type="spellEnd"/>
            <w:r w:rsidRPr="006F69FA">
              <w:rPr>
                <w:rFonts w:ascii="Arial" w:eastAsia="Arial Unicode MS" w:hAnsi="Arial" w:cs="Arial Unicode MS"/>
                <w:sz w:val="10"/>
                <w:szCs w:val="10"/>
              </w:rPr>
              <w:t xml:space="preserve"> </w:t>
            </w:r>
            <w:proofErr w:type="spellStart"/>
            <w:r w:rsidRPr="006F69FA">
              <w:rPr>
                <w:rFonts w:ascii="Arial" w:eastAsia="Arial Unicode MS" w:hAnsi="Arial" w:cs="Arial Unicode MS"/>
                <w:sz w:val="10"/>
                <w:szCs w:val="10"/>
              </w:rPr>
              <w:t>TriNet</w:t>
            </w:r>
            <w:proofErr w:type="spellEnd"/>
            <w:r w:rsidRPr="006F69FA">
              <w:rPr>
                <w:rFonts w:ascii="Arial" w:eastAsia="Arial Unicode MS" w:hAnsi="Arial" w:cs="Arial Unicode MS"/>
                <w:sz w:val="10"/>
                <w:szCs w:val="10"/>
              </w:rPr>
              <w:t xml:space="preserve"> Co., Ltd. </w:t>
            </w:r>
          </w:p>
        </w:tc>
        <w:tc>
          <w:tcPr>
            <w:tcW w:w="748" w:type="dxa"/>
          </w:tcPr>
          <w:p w14:paraId="5DE34D53" w14:textId="27A578DD"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1,160</w:t>
            </w:r>
          </w:p>
        </w:tc>
        <w:tc>
          <w:tcPr>
            <w:tcW w:w="658" w:type="dxa"/>
          </w:tcPr>
          <w:p w14:paraId="741A56D8"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1,160</w:t>
            </w:r>
          </w:p>
        </w:tc>
        <w:tc>
          <w:tcPr>
            <w:tcW w:w="783" w:type="dxa"/>
          </w:tcPr>
          <w:p w14:paraId="318299AD" w14:textId="5D12F87C"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692" w:type="dxa"/>
          </w:tcPr>
          <w:p w14:paraId="7A4E4967"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722" w:type="dxa"/>
          </w:tcPr>
          <w:p w14:paraId="2862E02B" w14:textId="626849DC"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1,270,000</w:t>
            </w:r>
          </w:p>
        </w:tc>
        <w:tc>
          <w:tcPr>
            <w:tcW w:w="720" w:type="dxa"/>
          </w:tcPr>
          <w:p w14:paraId="743E8CE3" w14:textId="6E11645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1,270,000</w:t>
            </w:r>
          </w:p>
        </w:tc>
        <w:tc>
          <w:tcPr>
            <w:tcW w:w="720" w:type="dxa"/>
          </w:tcPr>
          <w:p w14:paraId="1EAFD44E" w14:textId="1A2AB71A"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5A708748" w14:textId="5B693951"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2A02B1EB" w14:textId="5423C80D"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1,270,000</w:t>
            </w:r>
          </w:p>
        </w:tc>
        <w:tc>
          <w:tcPr>
            <w:tcW w:w="720" w:type="dxa"/>
          </w:tcPr>
          <w:p w14:paraId="44705944" w14:textId="2C104DE4"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1,270,000</w:t>
            </w:r>
          </w:p>
        </w:tc>
        <w:tc>
          <w:tcPr>
            <w:tcW w:w="705" w:type="dxa"/>
          </w:tcPr>
          <w:p w14:paraId="251D57D4" w14:textId="662234F1"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71BF167C" w14:textId="6001B6F8"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1,923</w:t>
            </w:r>
          </w:p>
        </w:tc>
      </w:tr>
      <w:tr w:rsidR="003958F8" w:rsidRPr="006F69FA" w14:paraId="0CAE927A" w14:textId="77777777" w:rsidTr="0076665C">
        <w:trPr>
          <w:tblHeader/>
        </w:trPr>
        <w:tc>
          <w:tcPr>
            <w:tcW w:w="1439" w:type="dxa"/>
          </w:tcPr>
          <w:p w14:paraId="72416C94" w14:textId="77777777" w:rsidR="003958F8" w:rsidRPr="006F69FA" w:rsidRDefault="003958F8" w:rsidP="003958F8">
            <w:pPr>
              <w:spacing w:line="220" w:lineRule="exact"/>
              <w:ind w:left="12" w:right="-135"/>
              <w:rPr>
                <w:rFonts w:ascii="Arial" w:eastAsia="Arial Unicode MS" w:hAnsi="Arial" w:cs="Arial Unicode MS"/>
                <w:sz w:val="10"/>
                <w:szCs w:val="10"/>
              </w:rPr>
            </w:pPr>
            <w:r w:rsidRPr="006F69FA">
              <w:rPr>
                <w:rFonts w:ascii="Arial" w:eastAsia="Arial Unicode MS" w:hAnsi="Arial" w:cs="Arial Unicode MS"/>
                <w:sz w:val="10"/>
                <w:szCs w:val="10"/>
              </w:rPr>
              <w:t>DTAC Broadband Co., Ltd.</w:t>
            </w:r>
          </w:p>
        </w:tc>
        <w:tc>
          <w:tcPr>
            <w:tcW w:w="748" w:type="dxa"/>
          </w:tcPr>
          <w:p w14:paraId="52EF54EA" w14:textId="121A89FC"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175</w:t>
            </w:r>
          </w:p>
        </w:tc>
        <w:tc>
          <w:tcPr>
            <w:tcW w:w="658" w:type="dxa"/>
          </w:tcPr>
          <w:p w14:paraId="42996542"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175</w:t>
            </w:r>
          </w:p>
        </w:tc>
        <w:tc>
          <w:tcPr>
            <w:tcW w:w="783" w:type="dxa"/>
          </w:tcPr>
          <w:p w14:paraId="11CE5D10" w14:textId="3BD38B9B"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692" w:type="dxa"/>
          </w:tcPr>
          <w:p w14:paraId="34D4D840"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722" w:type="dxa"/>
          </w:tcPr>
          <w:p w14:paraId="6478D3E2" w14:textId="55E661ED"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175,000</w:t>
            </w:r>
          </w:p>
        </w:tc>
        <w:tc>
          <w:tcPr>
            <w:tcW w:w="720" w:type="dxa"/>
          </w:tcPr>
          <w:p w14:paraId="0A656DA1" w14:textId="3033375B"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175,000</w:t>
            </w:r>
          </w:p>
        </w:tc>
        <w:tc>
          <w:tcPr>
            <w:tcW w:w="720" w:type="dxa"/>
          </w:tcPr>
          <w:p w14:paraId="702B7BDF" w14:textId="73BF297F"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4F3C17AA" w14:textId="2665959E"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4F64C620" w14:textId="7BBE71C9"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175,000</w:t>
            </w:r>
          </w:p>
        </w:tc>
        <w:tc>
          <w:tcPr>
            <w:tcW w:w="720" w:type="dxa"/>
          </w:tcPr>
          <w:p w14:paraId="68118CA5" w14:textId="0902AB9C"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175,000</w:t>
            </w:r>
          </w:p>
        </w:tc>
        <w:tc>
          <w:tcPr>
            <w:tcW w:w="705" w:type="dxa"/>
          </w:tcPr>
          <w:p w14:paraId="044D79AD" w14:textId="4955FD8F"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2B418C42" w14:textId="5BB6AF20"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737</w:t>
            </w:r>
          </w:p>
        </w:tc>
      </w:tr>
      <w:tr w:rsidR="003958F8" w:rsidRPr="006F69FA" w14:paraId="31F7B6DC" w14:textId="77777777" w:rsidTr="0076665C">
        <w:tc>
          <w:tcPr>
            <w:tcW w:w="1439" w:type="dxa"/>
          </w:tcPr>
          <w:p w14:paraId="605BDBC2" w14:textId="77777777" w:rsidR="003958F8" w:rsidRPr="006F69FA" w:rsidRDefault="003958F8" w:rsidP="003958F8">
            <w:pPr>
              <w:spacing w:line="220" w:lineRule="exact"/>
              <w:ind w:left="12" w:right="-135"/>
              <w:rPr>
                <w:rFonts w:ascii="Arial" w:eastAsia="Arial Unicode MS" w:hAnsi="Arial" w:cs="Arial Unicode MS"/>
                <w:sz w:val="10"/>
                <w:szCs w:val="10"/>
              </w:rPr>
            </w:pPr>
            <w:proofErr w:type="spellStart"/>
            <w:r w:rsidRPr="006F69FA">
              <w:rPr>
                <w:rFonts w:ascii="Arial" w:eastAsia="Arial Unicode MS" w:hAnsi="Arial" w:cs="Arial Unicode MS"/>
                <w:sz w:val="10"/>
                <w:szCs w:val="10"/>
              </w:rPr>
              <w:t>Paysbuy</w:t>
            </w:r>
            <w:proofErr w:type="spellEnd"/>
            <w:r w:rsidRPr="006F69FA">
              <w:rPr>
                <w:rFonts w:ascii="Arial" w:eastAsia="Arial Unicode MS" w:hAnsi="Arial" w:cs="Arial Unicode MS"/>
                <w:sz w:val="10"/>
                <w:szCs w:val="10"/>
              </w:rPr>
              <w:t xml:space="preserve"> </w:t>
            </w:r>
            <w:proofErr w:type="spellStart"/>
            <w:proofErr w:type="gramStart"/>
            <w:r w:rsidRPr="006F69FA">
              <w:rPr>
                <w:rFonts w:ascii="Arial" w:eastAsia="Arial Unicode MS" w:hAnsi="Arial" w:cs="Arial Unicode MS"/>
                <w:sz w:val="10"/>
                <w:szCs w:val="10"/>
              </w:rPr>
              <w:t>Co.,Ltd</w:t>
            </w:r>
            <w:proofErr w:type="spellEnd"/>
            <w:r w:rsidRPr="006F69FA">
              <w:rPr>
                <w:rFonts w:ascii="Arial" w:eastAsia="Arial Unicode MS" w:hAnsi="Arial" w:cs="Arial Unicode MS"/>
                <w:sz w:val="10"/>
                <w:szCs w:val="10"/>
              </w:rPr>
              <w:t>.</w:t>
            </w:r>
            <w:proofErr w:type="gramEnd"/>
          </w:p>
        </w:tc>
        <w:tc>
          <w:tcPr>
            <w:tcW w:w="748" w:type="dxa"/>
          </w:tcPr>
          <w:p w14:paraId="3F0A7DDD" w14:textId="1F2C37E7" w:rsidR="003958F8" w:rsidRPr="006F69FA" w:rsidRDefault="003958F8" w:rsidP="003958F8">
            <w:pPr>
              <w:tabs>
                <w:tab w:val="decimal" w:pos="43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200</w:t>
            </w:r>
          </w:p>
        </w:tc>
        <w:tc>
          <w:tcPr>
            <w:tcW w:w="658" w:type="dxa"/>
          </w:tcPr>
          <w:p w14:paraId="108B5FB4"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200</w:t>
            </w:r>
          </w:p>
        </w:tc>
        <w:tc>
          <w:tcPr>
            <w:tcW w:w="783" w:type="dxa"/>
          </w:tcPr>
          <w:p w14:paraId="4DE33CC1" w14:textId="3D9F9BFD" w:rsidR="003958F8" w:rsidRPr="006F69FA" w:rsidRDefault="003958F8"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100</w:t>
            </w:r>
          </w:p>
        </w:tc>
        <w:tc>
          <w:tcPr>
            <w:tcW w:w="692" w:type="dxa"/>
          </w:tcPr>
          <w:p w14:paraId="219E9314"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100</w:t>
            </w:r>
          </w:p>
        </w:tc>
        <w:tc>
          <w:tcPr>
            <w:tcW w:w="722" w:type="dxa"/>
          </w:tcPr>
          <w:p w14:paraId="5B7D2D5F" w14:textId="0247953F"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236,756</w:t>
            </w:r>
          </w:p>
        </w:tc>
        <w:tc>
          <w:tcPr>
            <w:tcW w:w="720" w:type="dxa"/>
          </w:tcPr>
          <w:p w14:paraId="6C427DCF" w14:textId="2255031D"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236,756</w:t>
            </w:r>
          </w:p>
        </w:tc>
        <w:tc>
          <w:tcPr>
            <w:tcW w:w="720" w:type="dxa"/>
          </w:tcPr>
          <w:p w14:paraId="4DE16868" w14:textId="07A7F12A"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(68,841)</w:t>
            </w:r>
          </w:p>
        </w:tc>
        <w:tc>
          <w:tcPr>
            <w:tcW w:w="720" w:type="dxa"/>
          </w:tcPr>
          <w:p w14:paraId="5B6F4182" w14:textId="0B318DE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(68,841)</w:t>
            </w:r>
          </w:p>
        </w:tc>
        <w:tc>
          <w:tcPr>
            <w:tcW w:w="720" w:type="dxa"/>
          </w:tcPr>
          <w:p w14:paraId="56310F5D" w14:textId="54202EC5"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167,915</w:t>
            </w:r>
          </w:p>
        </w:tc>
        <w:tc>
          <w:tcPr>
            <w:tcW w:w="720" w:type="dxa"/>
          </w:tcPr>
          <w:p w14:paraId="33273548" w14:textId="6FC4668C"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167,915</w:t>
            </w:r>
          </w:p>
        </w:tc>
        <w:tc>
          <w:tcPr>
            <w:tcW w:w="705" w:type="dxa"/>
          </w:tcPr>
          <w:p w14:paraId="0233E47A" w14:textId="02ED2208"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1BD0BD37" w14:textId="0B95BB2A"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324</w:t>
            </w:r>
          </w:p>
        </w:tc>
      </w:tr>
      <w:tr w:rsidR="003958F8" w:rsidRPr="006F69FA" w14:paraId="21076578" w14:textId="77777777" w:rsidTr="0076665C">
        <w:trPr>
          <w:tblHeader/>
        </w:trPr>
        <w:tc>
          <w:tcPr>
            <w:tcW w:w="3628" w:type="dxa"/>
            <w:gridSpan w:val="4"/>
          </w:tcPr>
          <w:p w14:paraId="072ED22B" w14:textId="7CD88669" w:rsidR="003958F8" w:rsidRPr="006F69FA" w:rsidRDefault="003958F8"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b/>
                <w:bCs/>
                <w:sz w:val="10"/>
                <w:szCs w:val="10"/>
              </w:rPr>
              <w:t>Subsidiaries held through TAC Property Co., Ltd.</w:t>
            </w:r>
          </w:p>
        </w:tc>
        <w:tc>
          <w:tcPr>
            <w:tcW w:w="692" w:type="dxa"/>
          </w:tcPr>
          <w:p w14:paraId="2A417099"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rPr>
            </w:pPr>
          </w:p>
        </w:tc>
        <w:tc>
          <w:tcPr>
            <w:tcW w:w="722" w:type="dxa"/>
          </w:tcPr>
          <w:p w14:paraId="2B89612B" w14:textId="7777777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0618251" w14:textId="7777777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47D13325" w14:textId="77777777"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FA3E47D" w14:textId="7777777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0D816548" w14:textId="7777777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81734C7"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6D5083EB" w14:textId="77777777"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p>
        </w:tc>
        <w:tc>
          <w:tcPr>
            <w:tcW w:w="798" w:type="dxa"/>
            <w:gridSpan w:val="2"/>
          </w:tcPr>
          <w:p w14:paraId="44E1AF1B"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p>
        </w:tc>
      </w:tr>
      <w:tr w:rsidR="003958F8" w:rsidRPr="006F69FA" w14:paraId="6A4CB293" w14:textId="77777777" w:rsidTr="0076665C">
        <w:trPr>
          <w:trHeight w:val="216"/>
        </w:trPr>
        <w:tc>
          <w:tcPr>
            <w:tcW w:w="1439" w:type="dxa"/>
          </w:tcPr>
          <w:p w14:paraId="33CC6B16" w14:textId="77777777" w:rsidR="003958F8" w:rsidRPr="006F69FA" w:rsidRDefault="003958F8" w:rsidP="003958F8">
            <w:pPr>
              <w:spacing w:line="220" w:lineRule="exact"/>
              <w:ind w:left="12" w:right="-135"/>
              <w:rPr>
                <w:rFonts w:ascii="Arial" w:eastAsia="Arial Unicode MS" w:hAnsi="Arial" w:cs="Arial Unicode MS"/>
                <w:sz w:val="10"/>
                <w:szCs w:val="10"/>
              </w:rPr>
            </w:pPr>
            <w:r w:rsidRPr="006F69FA">
              <w:rPr>
                <w:rFonts w:ascii="Arial" w:eastAsia="Arial Unicode MS" w:hAnsi="Arial" w:cs="Arial Unicode MS"/>
                <w:sz w:val="10"/>
                <w:szCs w:val="10"/>
              </w:rPr>
              <w:t>Eastern Beach Co</w:t>
            </w:r>
            <w:r w:rsidRPr="006F69FA">
              <w:rPr>
                <w:rFonts w:ascii="Arial" w:eastAsia="Arial Unicode MS" w:hAnsi="Arial" w:cs="Arial Unicode MS"/>
                <w:sz w:val="10"/>
                <w:szCs w:val="10"/>
                <w:cs/>
              </w:rPr>
              <w:t>.</w:t>
            </w:r>
            <w:r w:rsidRPr="006F69FA">
              <w:rPr>
                <w:rFonts w:ascii="Arial" w:eastAsia="Arial Unicode MS" w:hAnsi="Arial" w:cs="Arial Unicode MS"/>
                <w:sz w:val="10"/>
                <w:szCs w:val="10"/>
              </w:rPr>
              <w:t>, Ltd</w:t>
            </w:r>
            <w:r w:rsidRPr="006F69FA">
              <w:rPr>
                <w:rFonts w:ascii="Arial" w:eastAsia="Arial Unicode MS" w:hAnsi="Arial" w:cs="Arial Unicode MS"/>
                <w:sz w:val="10"/>
                <w:szCs w:val="10"/>
                <w:cs/>
              </w:rPr>
              <w:t>.</w:t>
            </w:r>
          </w:p>
        </w:tc>
        <w:tc>
          <w:tcPr>
            <w:tcW w:w="748" w:type="dxa"/>
          </w:tcPr>
          <w:p w14:paraId="4434F133" w14:textId="3FC6F291"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w:t>
            </w:r>
          </w:p>
        </w:tc>
        <w:tc>
          <w:tcPr>
            <w:tcW w:w="658" w:type="dxa"/>
          </w:tcPr>
          <w:p w14:paraId="3E1612EF"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80</w:t>
            </w:r>
          </w:p>
        </w:tc>
        <w:tc>
          <w:tcPr>
            <w:tcW w:w="783" w:type="dxa"/>
          </w:tcPr>
          <w:p w14:paraId="6FE139C1" w14:textId="38022147"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w:t>
            </w:r>
          </w:p>
        </w:tc>
        <w:tc>
          <w:tcPr>
            <w:tcW w:w="692" w:type="dxa"/>
          </w:tcPr>
          <w:p w14:paraId="2E71A6A3" w14:textId="77777777" w:rsidR="003958F8" w:rsidRPr="006F69FA" w:rsidRDefault="003958F8" w:rsidP="003958F8">
            <w:pPr>
              <w:tabs>
                <w:tab w:val="decimal" w:pos="34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100</w:t>
            </w:r>
          </w:p>
        </w:tc>
        <w:tc>
          <w:tcPr>
            <w:tcW w:w="722" w:type="dxa"/>
          </w:tcPr>
          <w:p w14:paraId="59128910" w14:textId="0F3544B1"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37212073" w14:textId="5E96E3F5" w:rsidR="003958F8" w:rsidRPr="006F69FA" w:rsidRDefault="003958F8" w:rsidP="003958F8">
            <w:pP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0CE6BC5D" w14:textId="50DB8DD5"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0AD4F46F" w14:textId="331D4A4D"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26B20617" w14:textId="71AF140E"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16A069F0"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05" w:type="dxa"/>
          </w:tcPr>
          <w:p w14:paraId="230CDDE7" w14:textId="3845B868"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3FA9A5DC"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r>
      <w:tr w:rsidR="0076665C" w:rsidRPr="006F69FA" w14:paraId="4BBF7CB1" w14:textId="7626902C" w:rsidTr="0076665C">
        <w:trPr>
          <w:trHeight w:val="216"/>
        </w:trPr>
        <w:tc>
          <w:tcPr>
            <w:tcW w:w="4320" w:type="dxa"/>
            <w:gridSpan w:val="5"/>
          </w:tcPr>
          <w:p w14:paraId="1B6BA073" w14:textId="77777777" w:rsidR="0076665C" w:rsidRPr="006F69FA" w:rsidRDefault="0076665C" w:rsidP="003958F8">
            <w:pPr>
              <w:tabs>
                <w:tab w:val="decimal" w:pos="342"/>
              </w:tabs>
              <w:spacing w:line="220" w:lineRule="exact"/>
              <w:ind w:right="37"/>
              <w:rPr>
                <w:rFonts w:ascii="Arial" w:eastAsia="Arial Unicode MS" w:hAnsi="Arial" w:cs="Arial Unicode MS"/>
                <w:sz w:val="10"/>
                <w:szCs w:val="10"/>
              </w:rPr>
            </w:pPr>
            <w:r w:rsidRPr="006F69FA">
              <w:rPr>
                <w:rFonts w:ascii="Arial" w:eastAsia="Arial Unicode MS" w:hAnsi="Arial" w:cs="Arial Unicode MS"/>
                <w:b/>
                <w:bCs/>
                <w:sz w:val="10"/>
                <w:szCs w:val="10"/>
              </w:rPr>
              <w:t xml:space="preserve">Subsidiary held through </w:t>
            </w:r>
            <w:proofErr w:type="spellStart"/>
            <w:r w:rsidRPr="006F69FA">
              <w:rPr>
                <w:rFonts w:ascii="Arial" w:eastAsia="Arial Unicode MS" w:hAnsi="Arial" w:cs="Arial Unicode MS"/>
                <w:b/>
                <w:bCs/>
                <w:sz w:val="10"/>
                <w:szCs w:val="10"/>
              </w:rPr>
              <w:t>dtac</w:t>
            </w:r>
            <w:proofErr w:type="spellEnd"/>
            <w:r w:rsidRPr="006F69FA">
              <w:rPr>
                <w:rFonts w:ascii="Arial" w:eastAsia="Arial Unicode MS" w:hAnsi="Arial" w:cs="Arial Unicode MS"/>
                <w:b/>
                <w:bCs/>
                <w:sz w:val="10"/>
                <w:szCs w:val="10"/>
              </w:rPr>
              <w:t xml:space="preserve"> </w:t>
            </w:r>
            <w:proofErr w:type="spellStart"/>
            <w:r w:rsidRPr="006F69FA">
              <w:rPr>
                <w:rFonts w:ascii="Arial" w:eastAsia="Arial Unicode MS" w:hAnsi="Arial" w:cs="Arial Unicode MS"/>
                <w:b/>
                <w:bCs/>
                <w:sz w:val="10"/>
                <w:szCs w:val="10"/>
              </w:rPr>
              <w:t>TriNet</w:t>
            </w:r>
            <w:proofErr w:type="spellEnd"/>
            <w:r w:rsidRPr="006F69FA">
              <w:rPr>
                <w:rFonts w:ascii="Arial" w:eastAsia="Arial Unicode MS" w:hAnsi="Arial" w:cs="Arial Unicode MS"/>
                <w:b/>
                <w:bCs/>
                <w:sz w:val="10"/>
                <w:szCs w:val="10"/>
              </w:rPr>
              <w:t xml:space="preserve"> Co., Ltd.</w:t>
            </w:r>
          </w:p>
        </w:tc>
        <w:tc>
          <w:tcPr>
            <w:tcW w:w="722" w:type="dxa"/>
          </w:tcPr>
          <w:p w14:paraId="0AF7169A" w14:textId="77777777" w:rsidR="0076665C" w:rsidRPr="006F69FA" w:rsidRDefault="0076665C"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442AB59C" w14:textId="77777777" w:rsidR="0076665C" w:rsidRPr="006F69FA" w:rsidRDefault="0076665C" w:rsidP="003958F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5860D32" w14:textId="77777777" w:rsidR="0076665C" w:rsidRPr="006F69FA" w:rsidRDefault="0076665C" w:rsidP="003958F8">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72B503BD" w14:textId="77777777" w:rsidR="0076665C" w:rsidRPr="006F69FA" w:rsidRDefault="0076665C" w:rsidP="003958F8">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255D5BEE" w14:textId="77777777" w:rsidR="0076665C" w:rsidRPr="006F69FA" w:rsidRDefault="0076665C" w:rsidP="003958F8">
            <w:pPr>
              <w:tabs>
                <w:tab w:val="decimal" w:pos="612"/>
              </w:tabs>
              <w:spacing w:line="220" w:lineRule="exact"/>
              <w:ind w:right="-43"/>
              <w:jc w:val="thaiDistribute"/>
              <w:rPr>
                <w:rFonts w:ascii="Arial" w:eastAsia="Arial Unicode MS" w:hAnsi="Arial" w:cs="Arial Unicode MS"/>
                <w:sz w:val="10"/>
                <w:szCs w:val="10"/>
              </w:rPr>
            </w:pPr>
          </w:p>
        </w:tc>
        <w:tc>
          <w:tcPr>
            <w:tcW w:w="720" w:type="dxa"/>
          </w:tcPr>
          <w:p w14:paraId="099C6D17" w14:textId="77777777" w:rsidR="0076665C" w:rsidRPr="006F69FA" w:rsidRDefault="0076665C" w:rsidP="003958F8">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5111C49A" w14:textId="77777777" w:rsidR="0076665C" w:rsidRPr="006F69FA" w:rsidRDefault="0076665C" w:rsidP="003958F8">
            <w:pPr>
              <w:tabs>
                <w:tab w:val="decimal" w:pos="612"/>
              </w:tabs>
              <w:spacing w:line="220" w:lineRule="exact"/>
              <w:ind w:right="-43"/>
              <w:jc w:val="thaiDistribute"/>
              <w:rPr>
                <w:rFonts w:ascii="Arial" w:eastAsia="Arial Unicode MS" w:hAnsi="Arial" w:cs="Arial Unicode MS"/>
                <w:sz w:val="10"/>
                <w:szCs w:val="10"/>
              </w:rPr>
            </w:pPr>
          </w:p>
        </w:tc>
        <w:tc>
          <w:tcPr>
            <w:tcW w:w="798" w:type="dxa"/>
            <w:gridSpan w:val="2"/>
          </w:tcPr>
          <w:p w14:paraId="31B01918" w14:textId="77777777" w:rsidR="0076665C" w:rsidRPr="0076665C" w:rsidRDefault="0076665C" w:rsidP="003958F8">
            <w:pPr>
              <w:tabs>
                <w:tab w:val="decimal" w:pos="612"/>
              </w:tabs>
              <w:spacing w:line="220" w:lineRule="exact"/>
              <w:ind w:right="-43"/>
              <w:jc w:val="thaiDistribute"/>
              <w:rPr>
                <w:rFonts w:ascii="Arial" w:eastAsia="Arial Unicode MS" w:hAnsi="Arial" w:cs="Arial Unicode MS"/>
                <w:sz w:val="10"/>
                <w:szCs w:val="10"/>
              </w:rPr>
            </w:pPr>
          </w:p>
        </w:tc>
      </w:tr>
      <w:tr w:rsidR="003958F8" w:rsidRPr="006F69FA" w14:paraId="6CBAF98D" w14:textId="77777777" w:rsidTr="0076665C">
        <w:trPr>
          <w:trHeight w:val="144"/>
        </w:trPr>
        <w:tc>
          <w:tcPr>
            <w:tcW w:w="1439" w:type="dxa"/>
          </w:tcPr>
          <w:p w14:paraId="0C1F7D60" w14:textId="77777777" w:rsidR="003958F8" w:rsidRPr="006F69FA" w:rsidRDefault="003958F8" w:rsidP="003958F8">
            <w:pPr>
              <w:spacing w:line="220" w:lineRule="exact"/>
              <w:ind w:left="12" w:right="-135"/>
              <w:rPr>
                <w:rFonts w:ascii="Arial" w:eastAsia="Arial Unicode MS" w:hAnsi="Arial" w:cs="Arial Unicode MS"/>
                <w:color w:val="000000" w:themeColor="text1"/>
                <w:sz w:val="10"/>
                <w:szCs w:val="10"/>
              </w:rPr>
            </w:pPr>
            <w:proofErr w:type="spellStart"/>
            <w:r w:rsidRPr="006F69FA">
              <w:rPr>
                <w:rFonts w:ascii="Arial" w:eastAsia="Arial Unicode MS" w:hAnsi="Arial" w:cs="Arial Unicode MS"/>
                <w:color w:val="000000" w:themeColor="text1"/>
                <w:sz w:val="10"/>
                <w:szCs w:val="10"/>
              </w:rPr>
              <w:t>dtac</w:t>
            </w:r>
            <w:proofErr w:type="spellEnd"/>
            <w:r w:rsidRPr="006F69FA">
              <w:rPr>
                <w:rFonts w:ascii="Arial" w:eastAsia="Arial Unicode MS" w:hAnsi="Arial" w:cs="Arial Unicode MS"/>
                <w:color w:val="000000" w:themeColor="text1"/>
                <w:sz w:val="10"/>
                <w:szCs w:val="10"/>
              </w:rPr>
              <w:t xml:space="preserve"> Accelerate Co., Ltd.</w:t>
            </w:r>
          </w:p>
        </w:tc>
        <w:tc>
          <w:tcPr>
            <w:tcW w:w="748" w:type="dxa"/>
          </w:tcPr>
          <w:p w14:paraId="2F199502" w14:textId="27E9A0E2"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15</w:t>
            </w:r>
          </w:p>
        </w:tc>
        <w:tc>
          <w:tcPr>
            <w:tcW w:w="658" w:type="dxa"/>
          </w:tcPr>
          <w:p w14:paraId="03762BFF"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15</w:t>
            </w:r>
          </w:p>
        </w:tc>
        <w:tc>
          <w:tcPr>
            <w:tcW w:w="783" w:type="dxa"/>
          </w:tcPr>
          <w:p w14:paraId="678286F0" w14:textId="06678EA0" w:rsidR="003958F8" w:rsidRPr="006F69FA" w:rsidRDefault="003958F8" w:rsidP="003958F8">
            <w:pPr>
              <w:tabs>
                <w:tab w:val="decimal" w:pos="342"/>
              </w:tabs>
              <w:spacing w:line="220" w:lineRule="exact"/>
              <w:ind w:right="37"/>
              <w:rPr>
                <w:rFonts w:ascii="Arial" w:eastAsia="Arial Unicode MS" w:hAnsi="Arial" w:cs="Arial Unicode MS"/>
                <w:color w:val="000000" w:themeColor="text1"/>
                <w:sz w:val="10"/>
                <w:szCs w:val="10"/>
                <w:cs/>
              </w:rPr>
            </w:pPr>
            <w:r w:rsidRPr="006F69FA">
              <w:rPr>
                <w:rFonts w:ascii="Arial" w:eastAsia="Arial Unicode MS" w:hAnsi="Arial" w:cs="Arial Unicode MS"/>
                <w:color w:val="000000" w:themeColor="text1"/>
                <w:sz w:val="10"/>
                <w:szCs w:val="10"/>
              </w:rPr>
              <w:t>100</w:t>
            </w:r>
          </w:p>
        </w:tc>
        <w:tc>
          <w:tcPr>
            <w:tcW w:w="692" w:type="dxa"/>
          </w:tcPr>
          <w:p w14:paraId="157F92F6" w14:textId="77777777" w:rsidR="003958F8" w:rsidRPr="006F69FA" w:rsidRDefault="003958F8" w:rsidP="003958F8">
            <w:pPr>
              <w:tabs>
                <w:tab w:val="decimal" w:pos="342"/>
              </w:tabs>
              <w:spacing w:line="220" w:lineRule="exact"/>
              <w:ind w:right="37"/>
              <w:rPr>
                <w:rFonts w:ascii="Arial" w:eastAsia="Arial Unicode MS" w:hAnsi="Arial" w:cs="Arial Unicode MS"/>
                <w:color w:val="000000" w:themeColor="text1"/>
                <w:sz w:val="10"/>
                <w:szCs w:val="10"/>
                <w:cs/>
              </w:rPr>
            </w:pPr>
            <w:r w:rsidRPr="006F69FA">
              <w:rPr>
                <w:rFonts w:ascii="Arial" w:eastAsia="Arial Unicode MS" w:hAnsi="Arial" w:cs="Arial Unicode MS"/>
                <w:color w:val="000000" w:themeColor="text1"/>
                <w:sz w:val="10"/>
                <w:szCs w:val="10"/>
              </w:rPr>
              <w:t>100</w:t>
            </w:r>
          </w:p>
        </w:tc>
        <w:tc>
          <w:tcPr>
            <w:tcW w:w="722" w:type="dxa"/>
          </w:tcPr>
          <w:p w14:paraId="5A359ED0" w14:textId="00CEF36E" w:rsidR="003958F8" w:rsidRPr="006F69FA" w:rsidRDefault="003958F8" w:rsidP="003958F8">
            <w:pPr>
              <w:tabs>
                <w:tab w:val="decimal" w:pos="549"/>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20" w:type="dxa"/>
          </w:tcPr>
          <w:p w14:paraId="561A7B49" w14:textId="77777777" w:rsidR="003958F8" w:rsidRPr="006F69FA" w:rsidRDefault="003958F8" w:rsidP="003958F8">
            <w:pPr>
              <w:tabs>
                <w:tab w:val="decimal" w:pos="549"/>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20" w:type="dxa"/>
          </w:tcPr>
          <w:p w14:paraId="50F884AC" w14:textId="7D757106" w:rsidR="003958F8" w:rsidRPr="006F69FA" w:rsidRDefault="003958F8" w:rsidP="003958F8">
            <w:pPr>
              <w:tabs>
                <w:tab w:val="decimal" w:pos="549"/>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sz w:val="10"/>
                <w:szCs w:val="10"/>
              </w:rPr>
              <w:t>-</w:t>
            </w:r>
          </w:p>
        </w:tc>
        <w:tc>
          <w:tcPr>
            <w:tcW w:w="720" w:type="dxa"/>
          </w:tcPr>
          <w:p w14:paraId="69069C90" w14:textId="08A036A5"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3DB13799" w14:textId="6A465868"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color w:val="000000" w:themeColor="text1"/>
                <w:sz w:val="10"/>
                <w:szCs w:val="10"/>
              </w:rPr>
              <w:t>-</w:t>
            </w:r>
          </w:p>
        </w:tc>
        <w:tc>
          <w:tcPr>
            <w:tcW w:w="720" w:type="dxa"/>
          </w:tcPr>
          <w:p w14:paraId="52AEC904"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05" w:type="dxa"/>
          </w:tcPr>
          <w:p w14:paraId="16626F87" w14:textId="65C04991"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595D560C" w14:textId="59E77202" w:rsidR="003958F8" w:rsidRPr="006F69FA" w:rsidRDefault="003958F8" w:rsidP="003958F8">
            <w:pPr>
              <w:tabs>
                <w:tab w:val="decimal" w:pos="612"/>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sz w:val="10"/>
                <w:szCs w:val="10"/>
              </w:rPr>
              <w:t>-</w:t>
            </w:r>
          </w:p>
        </w:tc>
      </w:tr>
      <w:tr w:rsidR="003958F8" w:rsidRPr="006F69FA" w14:paraId="7E2A5738" w14:textId="77777777" w:rsidTr="0076665C">
        <w:tc>
          <w:tcPr>
            <w:tcW w:w="1439" w:type="dxa"/>
          </w:tcPr>
          <w:p w14:paraId="5C048557" w14:textId="77777777" w:rsidR="003958F8" w:rsidRPr="006F69FA" w:rsidRDefault="003958F8" w:rsidP="003958F8">
            <w:pPr>
              <w:spacing w:line="220" w:lineRule="exact"/>
              <w:ind w:left="12" w:right="-135"/>
              <w:rPr>
                <w:rFonts w:ascii="Arial" w:eastAsia="Arial Unicode MS" w:hAnsi="Arial" w:cs="Arial Unicode MS"/>
                <w:color w:val="000000" w:themeColor="text1"/>
                <w:sz w:val="10"/>
                <w:szCs w:val="10"/>
              </w:rPr>
            </w:pPr>
            <w:proofErr w:type="spellStart"/>
            <w:r w:rsidRPr="006F69FA">
              <w:rPr>
                <w:rFonts w:ascii="Arial" w:eastAsia="Arial Unicode MS" w:hAnsi="Arial" w:cs="Arial Unicode MS"/>
                <w:color w:val="000000" w:themeColor="text1"/>
                <w:sz w:val="10"/>
                <w:szCs w:val="10"/>
              </w:rPr>
              <w:t>dtac</w:t>
            </w:r>
            <w:proofErr w:type="spellEnd"/>
            <w:r w:rsidRPr="006F69FA">
              <w:rPr>
                <w:rFonts w:ascii="Arial" w:eastAsia="Arial Unicode MS" w:hAnsi="Arial" w:cs="Arial Unicode MS"/>
                <w:color w:val="000000" w:themeColor="text1"/>
                <w:sz w:val="10"/>
                <w:szCs w:val="10"/>
              </w:rPr>
              <w:t xml:space="preserve"> Digital Media Co., Ltd.</w:t>
            </w:r>
          </w:p>
        </w:tc>
        <w:tc>
          <w:tcPr>
            <w:tcW w:w="748" w:type="dxa"/>
          </w:tcPr>
          <w:p w14:paraId="347C42D5" w14:textId="48CDB386"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26</w:t>
            </w:r>
          </w:p>
        </w:tc>
        <w:tc>
          <w:tcPr>
            <w:tcW w:w="658" w:type="dxa"/>
          </w:tcPr>
          <w:p w14:paraId="1E1CB242"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cs/>
              </w:rPr>
            </w:pPr>
            <w:r w:rsidRPr="006F69FA">
              <w:rPr>
                <w:rFonts w:ascii="Arial" w:eastAsia="Arial Unicode MS" w:hAnsi="Arial" w:cs="Arial Unicode MS"/>
                <w:sz w:val="10"/>
                <w:szCs w:val="10"/>
              </w:rPr>
              <w:t>26</w:t>
            </w:r>
          </w:p>
        </w:tc>
        <w:tc>
          <w:tcPr>
            <w:tcW w:w="783" w:type="dxa"/>
          </w:tcPr>
          <w:p w14:paraId="4DEF4F63" w14:textId="4DD748B2" w:rsidR="003958F8" w:rsidRPr="006F69FA" w:rsidRDefault="003958F8" w:rsidP="003958F8">
            <w:pPr>
              <w:tabs>
                <w:tab w:val="decimal" w:pos="342"/>
              </w:tabs>
              <w:spacing w:line="220" w:lineRule="exact"/>
              <w:ind w:right="37"/>
              <w:rPr>
                <w:rFonts w:ascii="Arial" w:eastAsia="Arial Unicode MS" w:hAnsi="Arial" w:cs="Arial Unicode MS"/>
                <w:color w:val="000000" w:themeColor="text1"/>
                <w:sz w:val="10"/>
                <w:szCs w:val="10"/>
                <w:cs/>
              </w:rPr>
            </w:pPr>
            <w:r w:rsidRPr="006F69FA">
              <w:rPr>
                <w:rFonts w:ascii="Arial" w:eastAsia="Arial Unicode MS" w:hAnsi="Arial" w:cs="Arial Unicode MS"/>
                <w:color w:val="000000" w:themeColor="text1"/>
                <w:sz w:val="10"/>
                <w:szCs w:val="10"/>
              </w:rPr>
              <w:t>100</w:t>
            </w:r>
          </w:p>
        </w:tc>
        <w:tc>
          <w:tcPr>
            <w:tcW w:w="692" w:type="dxa"/>
          </w:tcPr>
          <w:p w14:paraId="70C578C1" w14:textId="77777777" w:rsidR="003958F8" w:rsidRPr="006F69FA" w:rsidRDefault="003958F8" w:rsidP="003958F8">
            <w:pPr>
              <w:tabs>
                <w:tab w:val="decimal" w:pos="342"/>
              </w:tabs>
              <w:spacing w:line="220" w:lineRule="exact"/>
              <w:ind w:right="37"/>
              <w:rPr>
                <w:rFonts w:ascii="Arial" w:eastAsia="Arial Unicode MS" w:hAnsi="Arial" w:cs="Arial Unicode MS"/>
                <w:color w:val="000000" w:themeColor="text1"/>
                <w:sz w:val="10"/>
                <w:szCs w:val="10"/>
                <w:cs/>
              </w:rPr>
            </w:pPr>
            <w:r w:rsidRPr="006F69FA">
              <w:rPr>
                <w:rFonts w:ascii="Arial" w:eastAsia="Arial Unicode MS" w:hAnsi="Arial" w:cs="Arial Unicode MS"/>
                <w:color w:val="000000" w:themeColor="text1"/>
                <w:sz w:val="10"/>
                <w:szCs w:val="10"/>
              </w:rPr>
              <w:t>100</w:t>
            </w:r>
          </w:p>
        </w:tc>
        <w:tc>
          <w:tcPr>
            <w:tcW w:w="722" w:type="dxa"/>
          </w:tcPr>
          <w:p w14:paraId="62B6849D" w14:textId="1E5D8354" w:rsidR="003958F8" w:rsidRPr="006F69FA" w:rsidRDefault="003958F8" w:rsidP="003958F8">
            <w:pPr>
              <w:tabs>
                <w:tab w:val="decimal" w:pos="549"/>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20" w:type="dxa"/>
          </w:tcPr>
          <w:p w14:paraId="0F0A68A9" w14:textId="77777777" w:rsidR="003958F8" w:rsidRPr="006F69FA" w:rsidRDefault="003958F8" w:rsidP="003958F8">
            <w:pPr>
              <w:tabs>
                <w:tab w:val="decimal" w:pos="549"/>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20" w:type="dxa"/>
          </w:tcPr>
          <w:p w14:paraId="1D5DC4E8" w14:textId="1D7DFDF3" w:rsidR="003958F8" w:rsidRPr="006F69FA" w:rsidRDefault="003958F8" w:rsidP="003958F8">
            <w:pPr>
              <w:tabs>
                <w:tab w:val="decimal" w:pos="549"/>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sz w:val="10"/>
                <w:szCs w:val="10"/>
              </w:rPr>
              <w:t>-</w:t>
            </w:r>
          </w:p>
        </w:tc>
        <w:tc>
          <w:tcPr>
            <w:tcW w:w="720" w:type="dxa"/>
          </w:tcPr>
          <w:p w14:paraId="3157C3E3" w14:textId="5D60BB7B"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0F029982" w14:textId="27BA6FCA" w:rsidR="003958F8" w:rsidRPr="006F69FA" w:rsidRDefault="003958F8"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color w:val="000000" w:themeColor="text1"/>
                <w:sz w:val="10"/>
                <w:szCs w:val="10"/>
              </w:rPr>
              <w:t>-</w:t>
            </w:r>
          </w:p>
        </w:tc>
        <w:tc>
          <w:tcPr>
            <w:tcW w:w="720" w:type="dxa"/>
          </w:tcPr>
          <w:p w14:paraId="71C7D2FC" w14:textId="77777777" w:rsidR="003958F8" w:rsidRPr="006F69FA" w:rsidRDefault="003958F8" w:rsidP="003958F8">
            <w:pPr>
              <w:tabs>
                <w:tab w:val="decimal" w:pos="612"/>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05" w:type="dxa"/>
          </w:tcPr>
          <w:p w14:paraId="19F607AF" w14:textId="1CD32D13" w:rsidR="003958F8" w:rsidRPr="006F69FA" w:rsidRDefault="00377AB0" w:rsidP="003958F8">
            <w:pP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0E917B0D" w14:textId="65B7E49F" w:rsidR="003958F8" w:rsidRPr="006F69FA" w:rsidRDefault="003958F8" w:rsidP="003958F8">
            <w:pPr>
              <w:tabs>
                <w:tab w:val="decimal" w:pos="612"/>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sz w:val="10"/>
                <w:szCs w:val="10"/>
              </w:rPr>
              <w:t>-</w:t>
            </w:r>
          </w:p>
        </w:tc>
      </w:tr>
      <w:tr w:rsidR="003958F8" w:rsidRPr="006F69FA" w14:paraId="7686BB65" w14:textId="77777777" w:rsidTr="0076665C">
        <w:tc>
          <w:tcPr>
            <w:tcW w:w="1439" w:type="dxa"/>
          </w:tcPr>
          <w:p w14:paraId="3F791DE7" w14:textId="77777777" w:rsidR="003958F8" w:rsidRPr="006F69FA" w:rsidRDefault="003958F8" w:rsidP="003958F8">
            <w:pPr>
              <w:spacing w:line="220" w:lineRule="exact"/>
              <w:ind w:left="12" w:right="-135"/>
              <w:rPr>
                <w:rFonts w:ascii="Arial" w:eastAsia="Arial Unicode MS" w:hAnsi="Arial" w:cs="Arial Unicode MS"/>
                <w:color w:val="000000" w:themeColor="text1"/>
                <w:sz w:val="10"/>
                <w:szCs w:val="10"/>
              </w:rPr>
            </w:pPr>
            <w:proofErr w:type="spellStart"/>
            <w:r w:rsidRPr="006F69FA">
              <w:rPr>
                <w:rFonts w:ascii="Arial" w:eastAsia="Arial Unicode MS" w:hAnsi="Arial" w:cs="Arial Unicode MS"/>
                <w:color w:val="000000" w:themeColor="text1"/>
                <w:sz w:val="10"/>
                <w:szCs w:val="10"/>
              </w:rPr>
              <w:t>TeleAssets</w:t>
            </w:r>
            <w:proofErr w:type="spellEnd"/>
            <w:r w:rsidRPr="006F69FA">
              <w:rPr>
                <w:rFonts w:ascii="Arial" w:eastAsia="Arial Unicode MS" w:hAnsi="Arial" w:cs="Arial Unicode MS"/>
                <w:color w:val="000000" w:themeColor="text1"/>
                <w:sz w:val="10"/>
                <w:szCs w:val="10"/>
              </w:rPr>
              <w:t xml:space="preserve"> Co., Ltd.</w:t>
            </w:r>
          </w:p>
        </w:tc>
        <w:tc>
          <w:tcPr>
            <w:tcW w:w="748" w:type="dxa"/>
          </w:tcPr>
          <w:p w14:paraId="247D00C2" w14:textId="166D0914" w:rsidR="003958F8" w:rsidRPr="006F69FA" w:rsidRDefault="003958F8" w:rsidP="003958F8">
            <w:pPr>
              <w:tabs>
                <w:tab w:val="decimal" w:pos="43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75</w:t>
            </w:r>
          </w:p>
        </w:tc>
        <w:tc>
          <w:tcPr>
            <w:tcW w:w="658" w:type="dxa"/>
          </w:tcPr>
          <w:p w14:paraId="6A92E425" w14:textId="77777777" w:rsidR="003958F8" w:rsidRPr="006F69FA" w:rsidRDefault="003958F8" w:rsidP="003958F8">
            <w:pPr>
              <w:tabs>
                <w:tab w:val="decimal" w:pos="432"/>
              </w:tabs>
              <w:spacing w:line="220" w:lineRule="exact"/>
              <w:ind w:right="37"/>
              <w:rPr>
                <w:rFonts w:ascii="Arial" w:eastAsia="Arial Unicode MS" w:hAnsi="Arial" w:cs="Arial Unicode MS"/>
                <w:sz w:val="10"/>
                <w:szCs w:val="10"/>
              </w:rPr>
            </w:pPr>
            <w:r w:rsidRPr="006F69FA">
              <w:rPr>
                <w:rFonts w:ascii="Arial" w:eastAsia="Arial Unicode MS" w:hAnsi="Arial" w:cs="Arial Unicode MS"/>
                <w:sz w:val="10"/>
                <w:szCs w:val="10"/>
              </w:rPr>
              <w:t>75</w:t>
            </w:r>
          </w:p>
        </w:tc>
        <w:tc>
          <w:tcPr>
            <w:tcW w:w="783" w:type="dxa"/>
          </w:tcPr>
          <w:p w14:paraId="20475F32" w14:textId="570CB3D2" w:rsidR="003958F8" w:rsidRPr="006F69FA" w:rsidRDefault="003958F8" w:rsidP="003958F8">
            <w:pPr>
              <w:tabs>
                <w:tab w:val="decimal" w:pos="342"/>
              </w:tabs>
              <w:spacing w:line="220" w:lineRule="exact"/>
              <w:ind w:right="37"/>
              <w:rPr>
                <w:rFonts w:ascii="Arial" w:eastAsia="Arial Unicode MS" w:hAnsi="Arial" w:cs="Arial Unicode MS"/>
                <w:color w:val="000000" w:themeColor="text1"/>
                <w:sz w:val="10"/>
                <w:szCs w:val="10"/>
                <w:cs/>
              </w:rPr>
            </w:pPr>
            <w:r w:rsidRPr="006F69FA">
              <w:rPr>
                <w:rFonts w:ascii="Arial" w:eastAsia="Arial Unicode MS" w:hAnsi="Arial" w:cs="Arial Unicode MS"/>
                <w:color w:val="000000" w:themeColor="text1"/>
                <w:sz w:val="10"/>
                <w:szCs w:val="10"/>
              </w:rPr>
              <w:t>100</w:t>
            </w:r>
          </w:p>
        </w:tc>
        <w:tc>
          <w:tcPr>
            <w:tcW w:w="692" w:type="dxa"/>
          </w:tcPr>
          <w:p w14:paraId="6D1BCF63" w14:textId="77777777" w:rsidR="003958F8" w:rsidRPr="006F69FA" w:rsidRDefault="003958F8" w:rsidP="003958F8">
            <w:pPr>
              <w:tabs>
                <w:tab w:val="decimal" w:pos="342"/>
              </w:tabs>
              <w:spacing w:line="220" w:lineRule="exact"/>
              <w:ind w:right="37"/>
              <w:rPr>
                <w:rFonts w:ascii="Arial" w:eastAsia="Arial Unicode MS" w:hAnsi="Arial" w:cs="Arial Unicode MS"/>
                <w:color w:val="000000" w:themeColor="text1"/>
                <w:sz w:val="10"/>
                <w:szCs w:val="10"/>
                <w:cs/>
              </w:rPr>
            </w:pPr>
            <w:r w:rsidRPr="006F69FA">
              <w:rPr>
                <w:rFonts w:ascii="Arial" w:eastAsia="Arial Unicode MS" w:hAnsi="Arial" w:cs="Arial Unicode MS"/>
                <w:color w:val="000000" w:themeColor="text1"/>
                <w:sz w:val="10"/>
                <w:szCs w:val="10"/>
              </w:rPr>
              <w:t>100</w:t>
            </w:r>
          </w:p>
        </w:tc>
        <w:tc>
          <w:tcPr>
            <w:tcW w:w="722" w:type="dxa"/>
          </w:tcPr>
          <w:p w14:paraId="5EEFFB14" w14:textId="0483E21F" w:rsidR="003958F8" w:rsidRPr="006F69FA" w:rsidRDefault="003958F8" w:rsidP="003958F8">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20" w:type="dxa"/>
          </w:tcPr>
          <w:p w14:paraId="378020AF" w14:textId="77777777" w:rsidR="003958F8" w:rsidRPr="006F69FA" w:rsidRDefault="003958F8" w:rsidP="003958F8">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20" w:type="dxa"/>
          </w:tcPr>
          <w:p w14:paraId="49729B10" w14:textId="0584160B" w:rsidR="003958F8" w:rsidRPr="006F69FA" w:rsidRDefault="003958F8" w:rsidP="003958F8">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sz w:val="10"/>
                <w:szCs w:val="10"/>
              </w:rPr>
              <w:t>-</w:t>
            </w:r>
          </w:p>
        </w:tc>
        <w:tc>
          <w:tcPr>
            <w:tcW w:w="720" w:type="dxa"/>
          </w:tcPr>
          <w:p w14:paraId="4CB38536" w14:textId="73AD0055" w:rsidR="003958F8" w:rsidRPr="006F69FA" w:rsidRDefault="003958F8" w:rsidP="003958F8">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20" w:type="dxa"/>
          </w:tcPr>
          <w:p w14:paraId="1E0A3EA3" w14:textId="365F6257" w:rsidR="003958F8" w:rsidRPr="006F69FA" w:rsidRDefault="003958F8" w:rsidP="003958F8">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color w:val="000000" w:themeColor="text1"/>
                <w:sz w:val="10"/>
                <w:szCs w:val="10"/>
              </w:rPr>
              <w:t>-</w:t>
            </w:r>
          </w:p>
        </w:tc>
        <w:tc>
          <w:tcPr>
            <w:tcW w:w="720" w:type="dxa"/>
          </w:tcPr>
          <w:p w14:paraId="0A11BAC6" w14:textId="77777777" w:rsidR="003958F8" w:rsidRPr="006F69FA" w:rsidRDefault="003958F8" w:rsidP="003958F8">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color w:val="000000" w:themeColor="text1"/>
                <w:sz w:val="10"/>
                <w:szCs w:val="10"/>
              </w:rPr>
              <w:t>-</w:t>
            </w:r>
          </w:p>
        </w:tc>
        <w:tc>
          <w:tcPr>
            <w:tcW w:w="705" w:type="dxa"/>
          </w:tcPr>
          <w:p w14:paraId="65370350" w14:textId="6C74ECDE" w:rsidR="003958F8" w:rsidRPr="006F69FA" w:rsidRDefault="00377AB0" w:rsidP="003958F8">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w:t>
            </w:r>
          </w:p>
        </w:tc>
        <w:tc>
          <w:tcPr>
            <w:tcW w:w="798" w:type="dxa"/>
            <w:gridSpan w:val="2"/>
          </w:tcPr>
          <w:p w14:paraId="0A86F58C" w14:textId="533E8D39" w:rsidR="003958F8" w:rsidRPr="006F69FA" w:rsidRDefault="003958F8" w:rsidP="003958F8">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6F69FA">
              <w:rPr>
                <w:rFonts w:ascii="Arial" w:eastAsia="Arial Unicode MS" w:hAnsi="Arial" w:cs="Arial Unicode MS"/>
                <w:sz w:val="10"/>
                <w:szCs w:val="10"/>
              </w:rPr>
              <w:t>-</w:t>
            </w:r>
          </w:p>
        </w:tc>
      </w:tr>
      <w:tr w:rsidR="003958F8" w:rsidRPr="006F69FA" w14:paraId="70B1D3EF" w14:textId="21BC948F" w:rsidTr="0076665C">
        <w:tc>
          <w:tcPr>
            <w:tcW w:w="2845" w:type="dxa"/>
            <w:gridSpan w:val="3"/>
          </w:tcPr>
          <w:p w14:paraId="29D01318" w14:textId="77777777" w:rsidR="003958F8" w:rsidRPr="006F69FA" w:rsidRDefault="003958F8" w:rsidP="003958F8">
            <w:pPr>
              <w:spacing w:line="220" w:lineRule="exact"/>
              <w:ind w:right="37"/>
              <w:rPr>
                <w:rFonts w:ascii="Arial" w:eastAsia="Arial Unicode MS" w:hAnsi="Arial" w:cs="Arial Unicode MS"/>
                <w:sz w:val="10"/>
                <w:szCs w:val="10"/>
                <w:cs/>
                <w:lang w:val="th-TH"/>
              </w:rPr>
            </w:pPr>
            <w:r w:rsidRPr="006F69FA">
              <w:rPr>
                <w:rFonts w:ascii="Arial" w:eastAsia="Arial Unicode MS" w:hAnsi="Arial" w:cs="Arial Unicode MS"/>
                <w:b/>
                <w:bCs/>
                <w:sz w:val="10"/>
                <w:szCs w:val="10"/>
              </w:rPr>
              <w:t>Total investments in subsidiaries, net</w:t>
            </w:r>
          </w:p>
        </w:tc>
        <w:tc>
          <w:tcPr>
            <w:tcW w:w="783" w:type="dxa"/>
          </w:tcPr>
          <w:p w14:paraId="2E794DDF" w14:textId="77777777" w:rsidR="003958F8" w:rsidRPr="006F69FA" w:rsidRDefault="003958F8" w:rsidP="003958F8">
            <w:pPr>
              <w:spacing w:line="220" w:lineRule="exact"/>
              <w:ind w:right="37"/>
              <w:jc w:val="right"/>
              <w:rPr>
                <w:rFonts w:ascii="Arial" w:eastAsia="Arial Unicode MS" w:hAnsi="Arial" w:cs="Arial Unicode MS"/>
                <w:sz w:val="10"/>
                <w:szCs w:val="10"/>
                <w:cs/>
                <w:lang w:val="th-TH"/>
              </w:rPr>
            </w:pPr>
          </w:p>
        </w:tc>
        <w:tc>
          <w:tcPr>
            <w:tcW w:w="692" w:type="dxa"/>
          </w:tcPr>
          <w:p w14:paraId="7EAD28CB" w14:textId="77777777" w:rsidR="003958F8" w:rsidRPr="006F69FA" w:rsidRDefault="003958F8" w:rsidP="003958F8">
            <w:pPr>
              <w:spacing w:line="220" w:lineRule="exact"/>
              <w:ind w:right="37"/>
              <w:jc w:val="right"/>
              <w:rPr>
                <w:rFonts w:ascii="Arial" w:eastAsia="Arial Unicode MS" w:hAnsi="Arial" w:cs="Arial Unicode MS"/>
                <w:sz w:val="10"/>
                <w:szCs w:val="10"/>
                <w:cs/>
                <w:lang w:val="th-TH"/>
              </w:rPr>
            </w:pPr>
          </w:p>
        </w:tc>
        <w:tc>
          <w:tcPr>
            <w:tcW w:w="722" w:type="dxa"/>
          </w:tcPr>
          <w:p w14:paraId="5402EA35" w14:textId="529ACC10" w:rsidR="003958F8" w:rsidRPr="006F69FA" w:rsidRDefault="003958F8" w:rsidP="003958F8">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2,132,756</w:t>
            </w:r>
          </w:p>
        </w:tc>
        <w:tc>
          <w:tcPr>
            <w:tcW w:w="720" w:type="dxa"/>
          </w:tcPr>
          <w:p w14:paraId="0EDFD3D7" w14:textId="6CBC2678" w:rsidR="003958F8" w:rsidRPr="006F69FA" w:rsidRDefault="003958F8" w:rsidP="003958F8">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2,132,756</w:t>
            </w:r>
          </w:p>
        </w:tc>
        <w:tc>
          <w:tcPr>
            <w:tcW w:w="720" w:type="dxa"/>
          </w:tcPr>
          <w:p w14:paraId="3BCE97C0" w14:textId="321A701E" w:rsidR="003958F8" w:rsidRPr="006F69FA" w:rsidRDefault="003958F8" w:rsidP="003958F8">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(518,841)</w:t>
            </w:r>
          </w:p>
        </w:tc>
        <w:tc>
          <w:tcPr>
            <w:tcW w:w="720" w:type="dxa"/>
          </w:tcPr>
          <w:p w14:paraId="7FA086E0" w14:textId="6EE10D5D" w:rsidR="003958F8" w:rsidRPr="006F69FA" w:rsidRDefault="003958F8" w:rsidP="003958F8">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(518,841)</w:t>
            </w:r>
          </w:p>
        </w:tc>
        <w:tc>
          <w:tcPr>
            <w:tcW w:w="720" w:type="dxa"/>
          </w:tcPr>
          <w:p w14:paraId="4C632F51" w14:textId="37CB2C3B" w:rsidR="003958F8" w:rsidRPr="006F69FA" w:rsidRDefault="003958F8" w:rsidP="003958F8">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1,613,915</w:t>
            </w:r>
          </w:p>
        </w:tc>
        <w:tc>
          <w:tcPr>
            <w:tcW w:w="720" w:type="dxa"/>
          </w:tcPr>
          <w:p w14:paraId="141B1EA7" w14:textId="01C45A45" w:rsidR="003958F8" w:rsidRPr="006F69FA" w:rsidRDefault="003958F8" w:rsidP="003958F8">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1,613,915</w:t>
            </w:r>
          </w:p>
        </w:tc>
        <w:tc>
          <w:tcPr>
            <w:tcW w:w="705" w:type="dxa"/>
          </w:tcPr>
          <w:p w14:paraId="6F73B98B" w14:textId="2C719284" w:rsidR="003958F8" w:rsidRPr="006F69FA" w:rsidRDefault="00377AB0" w:rsidP="003958F8">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173</w:t>
            </w:r>
          </w:p>
        </w:tc>
        <w:tc>
          <w:tcPr>
            <w:tcW w:w="798" w:type="dxa"/>
            <w:gridSpan w:val="2"/>
          </w:tcPr>
          <w:p w14:paraId="45A1F146" w14:textId="2DF8E260" w:rsidR="003958F8" w:rsidRPr="006F69FA" w:rsidRDefault="003958F8" w:rsidP="003958F8">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6F69FA">
              <w:rPr>
                <w:rFonts w:ascii="Arial" w:eastAsia="Arial Unicode MS" w:hAnsi="Arial" w:cs="Arial Unicode MS"/>
                <w:sz w:val="10"/>
                <w:szCs w:val="10"/>
              </w:rPr>
              <w:t>2,984</w:t>
            </w:r>
          </w:p>
        </w:tc>
      </w:tr>
    </w:tbl>
    <w:p w14:paraId="44000B57" w14:textId="430588B5" w:rsidR="00763439" w:rsidRPr="006F69FA" w:rsidRDefault="008057FC" w:rsidP="00B773A4">
      <w:pPr>
        <w:spacing w:before="240" w:after="120" w:line="380" w:lineRule="exact"/>
        <w:ind w:left="907" w:hanging="360"/>
        <w:jc w:val="thaiDistribute"/>
        <w:rPr>
          <w:rFonts w:ascii="Arial" w:hAnsi="Arial" w:cs="Arial"/>
          <w:sz w:val="22"/>
          <w:szCs w:val="18"/>
        </w:rPr>
      </w:pPr>
      <w:bookmarkStart w:id="6" w:name="_Hlk21292254"/>
      <w:r w:rsidRPr="006F69FA">
        <w:rPr>
          <w:rFonts w:ascii="Arial" w:hAnsi="Arial" w:cs="Browallia New"/>
          <w:sz w:val="22"/>
          <w:szCs w:val="18"/>
        </w:rPr>
        <w:t>a</w:t>
      </w:r>
      <w:r w:rsidR="00763439" w:rsidRPr="006F69FA">
        <w:rPr>
          <w:rFonts w:ascii="Arial" w:hAnsi="Arial" w:cs="Arial"/>
          <w:sz w:val="22"/>
          <w:szCs w:val="18"/>
        </w:rPr>
        <w:t>) </w:t>
      </w:r>
      <w:r w:rsidR="00EA3847" w:rsidRPr="006F69FA">
        <w:rPr>
          <w:rFonts w:ascii="Arial" w:hAnsi="Arial" w:cs="Arial"/>
          <w:sz w:val="22"/>
          <w:szCs w:val="18"/>
        </w:rPr>
        <w:tab/>
      </w:r>
      <w:r w:rsidR="00763439" w:rsidRPr="006F69FA">
        <w:rPr>
          <w:rFonts w:ascii="Arial" w:hAnsi="Arial" w:cs="Browallia New"/>
          <w:sz w:val="22"/>
          <w:szCs w:val="18"/>
        </w:rPr>
        <w:t>During the year 2019,</w:t>
      </w:r>
      <w:r w:rsidR="00763439" w:rsidRPr="006F69FA">
        <w:rPr>
          <w:rFonts w:ascii="Arial" w:hAnsi="Arial" w:cs="Arial"/>
          <w:sz w:val="22"/>
          <w:szCs w:val="18"/>
        </w:rPr>
        <w:t xml:space="preserve"> the Extraordinary General Meeting of the shareholders of the subsidiaries passed a resolution to approve the dissolution of the companies and the subsidiaries registered their dissolution with the Ministry of Commerce</w:t>
      </w:r>
      <w:bookmarkEnd w:id="6"/>
      <w:r w:rsidR="00763439" w:rsidRPr="006F69FA">
        <w:rPr>
          <w:rFonts w:ascii="Arial" w:hAnsi="Arial" w:cs="Arial"/>
          <w:sz w:val="22"/>
          <w:szCs w:val="18"/>
        </w:rPr>
        <w:t xml:space="preserve"> as follows:      </w:t>
      </w:r>
    </w:p>
    <w:tbl>
      <w:tblPr>
        <w:tblW w:w="8640" w:type="dxa"/>
        <w:tblInd w:w="900" w:type="dxa"/>
        <w:tblLayout w:type="fixed"/>
        <w:tblLook w:val="04A0" w:firstRow="1" w:lastRow="0" w:firstColumn="1" w:lastColumn="0" w:noHBand="0" w:noVBand="1"/>
      </w:tblPr>
      <w:tblGrid>
        <w:gridCol w:w="2700"/>
        <w:gridCol w:w="3510"/>
        <w:gridCol w:w="2430"/>
      </w:tblGrid>
      <w:tr w:rsidR="00763439" w:rsidRPr="006F69FA" w14:paraId="76FFB22A" w14:textId="77777777" w:rsidTr="00F86F30">
        <w:trPr>
          <w:trHeight w:val="144"/>
          <w:tblHeader/>
        </w:trPr>
        <w:tc>
          <w:tcPr>
            <w:tcW w:w="2700" w:type="dxa"/>
            <w:hideMark/>
          </w:tcPr>
          <w:p w14:paraId="50BFE644" w14:textId="77777777" w:rsidR="00763439" w:rsidRPr="006F69FA" w:rsidRDefault="00763439" w:rsidP="005E08CB">
            <w:pPr>
              <w:pBdr>
                <w:bottom w:val="single" w:sz="4" w:space="1" w:color="auto"/>
              </w:pBdr>
              <w:spacing w:line="320" w:lineRule="exact"/>
              <w:ind w:right="-43"/>
              <w:jc w:val="center"/>
              <w:rPr>
                <w:rFonts w:ascii="Arial" w:eastAsia="Arial Unicode MS" w:hAnsi="Arial" w:cs="Arial"/>
                <w:sz w:val="18"/>
                <w:szCs w:val="18"/>
              </w:rPr>
            </w:pPr>
            <w:r w:rsidRPr="006F69FA">
              <w:rPr>
                <w:rFonts w:ascii="Arial" w:eastAsia="Arial Unicode MS" w:hAnsi="Arial" w:cs="Arial"/>
                <w:sz w:val="18"/>
                <w:szCs w:val="18"/>
              </w:rPr>
              <w:lastRenderedPageBreak/>
              <w:t>Company’s name</w:t>
            </w:r>
          </w:p>
        </w:tc>
        <w:tc>
          <w:tcPr>
            <w:tcW w:w="3510" w:type="dxa"/>
            <w:hideMark/>
          </w:tcPr>
          <w:p w14:paraId="6CF19A7D" w14:textId="77777777" w:rsidR="00763439" w:rsidRPr="006F69FA" w:rsidRDefault="00763439" w:rsidP="005E08CB">
            <w:pPr>
              <w:pBdr>
                <w:bottom w:val="single" w:sz="4" w:space="1" w:color="auto"/>
              </w:pBdr>
              <w:spacing w:line="320" w:lineRule="exact"/>
              <w:ind w:right="-43"/>
              <w:jc w:val="center"/>
              <w:rPr>
                <w:rFonts w:ascii="Arial" w:eastAsia="Arial Unicode MS" w:hAnsi="Arial" w:cs="Arial"/>
                <w:sz w:val="18"/>
                <w:szCs w:val="18"/>
                <w:cs/>
              </w:rPr>
            </w:pPr>
            <w:r w:rsidRPr="006F69FA">
              <w:rPr>
                <w:rFonts w:ascii="Arial" w:eastAsia="Arial Unicode MS" w:hAnsi="Arial" w:cs="Arial"/>
                <w:sz w:val="18"/>
                <w:szCs w:val="18"/>
              </w:rPr>
              <w:t>Approved by</w:t>
            </w:r>
          </w:p>
        </w:tc>
        <w:tc>
          <w:tcPr>
            <w:tcW w:w="2430" w:type="dxa"/>
            <w:hideMark/>
          </w:tcPr>
          <w:p w14:paraId="0BC09ACF" w14:textId="77777777" w:rsidR="00763439" w:rsidRPr="006F69FA" w:rsidRDefault="00763439" w:rsidP="005E08CB">
            <w:pPr>
              <w:pBdr>
                <w:bottom w:val="single" w:sz="4" w:space="1" w:color="auto"/>
              </w:pBdr>
              <w:spacing w:line="320" w:lineRule="exact"/>
              <w:ind w:right="-43"/>
              <w:jc w:val="center"/>
              <w:rPr>
                <w:rFonts w:ascii="Arial" w:eastAsia="Arial Unicode MS" w:hAnsi="Arial" w:cs="Arial"/>
                <w:sz w:val="18"/>
                <w:szCs w:val="18"/>
                <w:cs/>
              </w:rPr>
            </w:pPr>
            <w:r w:rsidRPr="006F69FA">
              <w:rPr>
                <w:rFonts w:ascii="Arial" w:eastAsia="Arial Unicode MS" w:hAnsi="Arial" w:cs="Arial"/>
                <w:sz w:val="18"/>
                <w:szCs w:val="18"/>
              </w:rPr>
              <w:t>Dissolution registered date</w:t>
            </w:r>
          </w:p>
        </w:tc>
      </w:tr>
      <w:tr w:rsidR="00763439" w:rsidRPr="006F69FA" w14:paraId="7C3B359D" w14:textId="77777777" w:rsidTr="00F86F30">
        <w:trPr>
          <w:trHeight w:val="144"/>
          <w:tblHeader/>
        </w:trPr>
        <w:tc>
          <w:tcPr>
            <w:tcW w:w="2700" w:type="dxa"/>
          </w:tcPr>
          <w:p w14:paraId="4A62F396" w14:textId="77777777" w:rsidR="00763439" w:rsidRPr="006F69FA" w:rsidRDefault="00763439" w:rsidP="005E08CB">
            <w:pPr>
              <w:spacing w:line="320" w:lineRule="exact"/>
              <w:ind w:right="-43"/>
              <w:jc w:val="thaiDistribute"/>
              <w:rPr>
                <w:rFonts w:ascii="Arial" w:eastAsia="Arial Unicode MS" w:hAnsi="Arial" w:cs="Arial"/>
                <w:sz w:val="18"/>
                <w:szCs w:val="18"/>
                <w:cs/>
              </w:rPr>
            </w:pPr>
            <w:r w:rsidRPr="006F69FA">
              <w:rPr>
                <w:rFonts w:ascii="Arial" w:eastAsia="Arial Unicode MS" w:hAnsi="Arial" w:cs="Arial"/>
                <w:sz w:val="18"/>
                <w:szCs w:val="18"/>
              </w:rPr>
              <w:t>Eastern Beach Co., Ltd.</w:t>
            </w:r>
          </w:p>
        </w:tc>
        <w:tc>
          <w:tcPr>
            <w:tcW w:w="3510" w:type="dxa"/>
          </w:tcPr>
          <w:p w14:paraId="5127A4EC" w14:textId="77777777" w:rsidR="00763439" w:rsidRPr="006F69FA" w:rsidRDefault="00763439" w:rsidP="005E08CB">
            <w:pPr>
              <w:spacing w:line="320" w:lineRule="exact"/>
              <w:ind w:left="255" w:right="-43" w:hanging="255"/>
              <w:rPr>
                <w:rFonts w:ascii="Arial" w:eastAsia="Arial Unicode MS" w:hAnsi="Arial" w:cs="Arial"/>
                <w:sz w:val="18"/>
                <w:szCs w:val="18"/>
                <w:cs/>
              </w:rPr>
            </w:pPr>
            <w:proofErr w:type="spellStart"/>
            <w:r w:rsidRPr="006F69FA">
              <w:rPr>
                <w:rFonts w:ascii="Arial" w:eastAsia="Arial Unicode MS" w:hAnsi="Arial" w:cs="Arial"/>
                <w:sz w:val="18"/>
                <w:szCs w:val="18"/>
                <w:cs/>
                <w:lang w:val="th-TH"/>
              </w:rPr>
              <w:t>Extraordinary</w:t>
            </w:r>
            <w:proofErr w:type="spellEnd"/>
            <w:r w:rsidRPr="006F69FA">
              <w:rPr>
                <w:rFonts w:ascii="Arial" w:eastAsia="Arial Unicode MS" w:hAnsi="Arial" w:cs="Arial"/>
                <w:sz w:val="18"/>
                <w:szCs w:val="18"/>
                <w:cs/>
                <w:lang w:val="th-TH"/>
              </w:rPr>
              <w:t xml:space="preserve"> General </w:t>
            </w:r>
            <w:proofErr w:type="spellStart"/>
            <w:r w:rsidRPr="006F69FA">
              <w:rPr>
                <w:rFonts w:ascii="Arial" w:eastAsia="Arial Unicode MS" w:hAnsi="Arial" w:cs="Arial"/>
                <w:sz w:val="18"/>
                <w:szCs w:val="18"/>
                <w:cs/>
                <w:lang w:val="th-TH"/>
              </w:rPr>
              <w:t>Meeting</w:t>
            </w:r>
            <w:proofErr w:type="spellEnd"/>
            <w:r w:rsidRPr="006F69FA">
              <w:rPr>
                <w:rFonts w:ascii="Arial" w:eastAsia="Arial Unicode MS" w:hAnsi="Arial" w:cs="Arial"/>
                <w:sz w:val="18"/>
                <w:szCs w:val="18"/>
                <w:cs/>
                <w:lang w:val="th-TH"/>
              </w:rPr>
              <w:t xml:space="preserve"> of </w:t>
            </w:r>
            <w:proofErr w:type="spellStart"/>
            <w:r w:rsidRPr="006F69FA">
              <w:rPr>
                <w:rFonts w:ascii="Arial" w:eastAsia="Arial Unicode MS" w:hAnsi="Arial" w:cs="Arial"/>
                <w:sz w:val="18"/>
                <w:szCs w:val="18"/>
                <w:cs/>
                <w:lang w:val="th-TH"/>
              </w:rPr>
              <w:t>shareholders</w:t>
            </w:r>
            <w:proofErr w:type="spellEnd"/>
            <w:r w:rsidRPr="006F69FA">
              <w:rPr>
                <w:rFonts w:ascii="Arial" w:eastAsia="Arial Unicode MS" w:hAnsi="Arial" w:cs="Arial"/>
                <w:sz w:val="18"/>
                <w:szCs w:val="18"/>
                <w:cs/>
                <w:lang w:val="th-TH"/>
              </w:rPr>
              <w:t xml:space="preserve"> </w:t>
            </w:r>
            <w:proofErr w:type="spellStart"/>
            <w:r w:rsidRPr="006F69FA">
              <w:rPr>
                <w:rFonts w:ascii="Arial" w:eastAsia="Arial Unicode MS" w:hAnsi="Arial" w:cs="Arial"/>
                <w:sz w:val="18"/>
                <w:szCs w:val="18"/>
                <w:cs/>
                <w:lang w:val="th-TH"/>
              </w:rPr>
              <w:t>on</w:t>
            </w:r>
            <w:proofErr w:type="spellEnd"/>
            <w:r w:rsidRPr="006F69FA">
              <w:rPr>
                <w:rFonts w:ascii="Arial" w:eastAsia="Arial Unicode MS" w:hAnsi="Arial" w:cs="Arial"/>
                <w:sz w:val="18"/>
                <w:szCs w:val="18"/>
                <w:cs/>
                <w:lang w:val="th-TH"/>
              </w:rPr>
              <w:t xml:space="preserve"> 25 </w:t>
            </w:r>
            <w:proofErr w:type="spellStart"/>
            <w:r w:rsidRPr="006F69FA">
              <w:rPr>
                <w:rFonts w:ascii="Arial" w:eastAsia="Arial Unicode MS" w:hAnsi="Arial" w:cs="Arial"/>
                <w:sz w:val="18"/>
                <w:szCs w:val="18"/>
                <w:cs/>
                <w:lang w:val="th-TH"/>
              </w:rPr>
              <w:t>January</w:t>
            </w:r>
            <w:proofErr w:type="spellEnd"/>
            <w:r w:rsidRPr="006F69FA">
              <w:rPr>
                <w:rFonts w:ascii="Arial" w:eastAsia="Arial Unicode MS" w:hAnsi="Arial" w:cs="Arial"/>
                <w:sz w:val="18"/>
                <w:szCs w:val="18"/>
                <w:cs/>
                <w:lang w:val="th-TH"/>
              </w:rPr>
              <w:t xml:space="preserve"> 2019</w:t>
            </w:r>
          </w:p>
        </w:tc>
        <w:tc>
          <w:tcPr>
            <w:tcW w:w="2430" w:type="dxa"/>
          </w:tcPr>
          <w:p w14:paraId="78EECCFE" w14:textId="77777777" w:rsidR="00763439" w:rsidRPr="006F69FA" w:rsidRDefault="00763439" w:rsidP="005E08CB">
            <w:pPr>
              <w:spacing w:line="320" w:lineRule="exact"/>
              <w:ind w:right="-43"/>
              <w:jc w:val="center"/>
              <w:rPr>
                <w:rFonts w:ascii="Arial" w:eastAsia="Arial Unicode MS" w:hAnsi="Arial" w:cs="Arial"/>
                <w:sz w:val="18"/>
                <w:szCs w:val="18"/>
                <w:cs/>
                <w:lang w:val="th-TH"/>
              </w:rPr>
            </w:pPr>
            <w:r w:rsidRPr="006F69FA">
              <w:rPr>
                <w:rFonts w:ascii="Arial" w:eastAsia="Arial Unicode MS" w:hAnsi="Arial" w:cs="Arial"/>
                <w:sz w:val="18"/>
                <w:szCs w:val="18"/>
                <w:cs/>
                <w:lang w:val="th-TH"/>
              </w:rPr>
              <w:t xml:space="preserve">31 </w:t>
            </w:r>
            <w:proofErr w:type="spellStart"/>
            <w:r w:rsidRPr="006F69FA">
              <w:rPr>
                <w:rFonts w:ascii="Arial" w:eastAsia="Arial Unicode MS" w:hAnsi="Arial" w:cs="Arial"/>
                <w:sz w:val="18"/>
                <w:szCs w:val="18"/>
                <w:cs/>
                <w:lang w:val="th-TH"/>
              </w:rPr>
              <w:t>January</w:t>
            </w:r>
            <w:proofErr w:type="spellEnd"/>
            <w:r w:rsidRPr="006F69FA">
              <w:rPr>
                <w:rFonts w:ascii="Arial" w:eastAsia="Arial Unicode MS" w:hAnsi="Arial" w:cs="Arial"/>
                <w:sz w:val="18"/>
                <w:szCs w:val="18"/>
                <w:cs/>
                <w:lang w:val="th-TH"/>
              </w:rPr>
              <w:t xml:space="preserve"> 2019</w:t>
            </w:r>
          </w:p>
        </w:tc>
      </w:tr>
      <w:tr w:rsidR="00763439" w:rsidRPr="006F69FA" w14:paraId="32021169" w14:textId="77777777" w:rsidTr="00F86F30">
        <w:trPr>
          <w:trHeight w:val="144"/>
          <w:tblHeader/>
        </w:trPr>
        <w:tc>
          <w:tcPr>
            <w:tcW w:w="2700" w:type="dxa"/>
          </w:tcPr>
          <w:p w14:paraId="0684C64B" w14:textId="77777777" w:rsidR="00763439" w:rsidRPr="006F69FA" w:rsidRDefault="00763439" w:rsidP="005E08CB">
            <w:pPr>
              <w:spacing w:line="320" w:lineRule="exact"/>
              <w:ind w:right="-43"/>
              <w:jc w:val="thaiDistribute"/>
              <w:rPr>
                <w:rFonts w:ascii="Arial" w:eastAsia="Arial Unicode MS" w:hAnsi="Arial" w:cs="Arial"/>
                <w:sz w:val="18"/>
                <w:szCs w:val="18"/>
                <w:cs/>
              </w:rPr>
            </w:pPr>
            <w:proofErr w:type="spellStart"/>
            <w:r w:rsidRPr="006F69FA">
              <w:rPr>
                <w:rFonts w:ascii="Arial" w:eastAsia="Arial Unicode MS" w:hAnsi="Arial" w:cs="Arial"/>
                <w:sz w:val="18"/>
                <w:szCs w:val="18"/>
              </w:rPr>
              <w:t>dtac</w:t>
            </w:r>
            <w:proofErr w:type="spellEnd"/>
            <w:r w:rsidRPr="006F69FA">
              <w:rPr>
                <w:rFonts w:ascii="Arial" w:eastAsia="Arial Unicode MS" w:hAnsi="Arial" w:cs="Arial"/>
                <w:sz w:val="18"/>
                <w:szCs w:val="18"/>
              </w:rPr>
              <w:t xml:space="preserve"> Digital Media Co., Ltd.</w:t>
            </w:r>
          </w:p>
        </w:tc>
        <w:tc>
          <w:tcPr>
            <w:tcW w:w="3510" w:type="dxa"/>
          </w:tcPr>
          <w:p w14:paraId="2EB7E145" w14:textId="77777777" w:rsidR="00763439" w:rsidRPr="006F69FA" w:rsidRDefault="00763439" w:rsidP="005E08CB">
            <w:pPr>
              <w:spacing w:line="320" w:lineRule="exact"/>
              <w:ind w:left="255" w:right="-45" w:hanging="255"/>
              <w:rPr>
                <w:rFonts w:ascii="Arial" w:eastAsia="Arial Unicode MS" w:hAnsi="Arial" w:cs="Arial"/>
                <w:sz w:val="18"/>
                <w:szCs w:val="18"/>
                <w:cs/>
                <w:lang w:val="th-TH"/>
              </w:rPr>
            </w:pPr>
            <w:proofErr w:type="spellStart"/>
            <w:r w:rsidRPr="006F69FA">
              <w:rPr>
                <w:rFonts w:ascii="Arial" w:eastAsia="Arial Unicode MS" w:hAnsi="Arial" w:cs="Arial"/>
                <w:sz w:val="18"/>
                <w:szCs w:val="18"/>
                <w:cs/>
                <w:lang w:val="th-TH"/>
              </w:rPr>
              <w:t>Extraordinary</w:t>
            </w:r>
            <w:proofErr w:type="spellEnd"/>
            <w:r w:rsidRPr="006F69FA">
              <w:rPr>
                <w:rFonts w:ascii="Arial" w:eastAsia="Arial Unicode MS" w:hAnsi="Arial" w:cs="Arial"/>
                <w:sz w:val="18"/>
                <w:szCs w:val="18"/>
                <w:cs/>
                <w:lang w:val="th-TH"/>
              </w:rPr>
              <w:t xml:space="preserve"> General </w:t>
            </w:r>
            <w:proofErr w:type="spellStart"/>
            <w:r w:rsidRPr="006F69FA">
              <w:rPr>
                <w:rFonts w:ascii="Arial" w:eastAsia="Arial Unicode MS" w:hAnsi="Arial" w:cs="Arial"/>
                <w:sz w:val="18"/>
                <w:szCs w:val="18"/>
                <w:cs/>
                <w:lang w:val="th-TH"/>
              </w:rPr>
              <w:t>Meeting</w:t>
            </w:r>
            <w:proofErr w:type="spellEnd"/>
            <w:r w:rsidRPr="006F69FA">
              <w:rPr>
                <w:rFonts w:ascii="Arial" w:eastAsia="Arial Unicode MS" w:hAnsi="Arial" w:cs="Arial"/>
                <w:sz w:val="18"/>
                <w:szCs w:val="18"/>
                <w:cs/>
                <w:lang w:val="th-TH"/>
              </w:rPr>
              <w:t xml:space="preserve"> of </w:t>
            </w:r>
            <w:proofErr w:type="spellStart"/>
            <w:r w:rsidRPr="006F69FA">
              <w:rPr>
                <w:rFonts w:ascii="Arial" w:eastAsia="Arial Unicode MS" w:hAnsi="Arial" w:cs="Arial"/>
                <w:sz w:val="18"/>
                <w:szCs w:val="18"/>
                <w:cs/>
                <w:lang w:val="th-TH"/>
              </w:rPr>
              <w:t>shareholders</w:t>
            </w:r>
            <w:proofErr w:type="spellEnd"/>
            <w:r w:rsidRPr="006F69FA">
              <w:rPr>
                <w:rFonts w:ascii="Arial" w:eastAsia="Arial Unicode MS" w:hAnsi="Arial" w:cs="Arial"/>
                <w:sz w:val="18"/>
                <w:szCs w:val="18"/>
                <w:cs/>
                <w:lang w:val="th-TH"/>
              </w:rPr>
              <w:t xml:space="preserve"> </w:t>
            </w:r>
            <w:proofErr w:type="spellStart"/>
            <w:r w:rsidRPr="006F69FA">
              <w:rPr>
                <w:rFonts w:ascii="Arial" w:eastAsia="Arial Unicode MS" w:hAnsi="Arial" w:cs="Arial"/>
                <w:sz w:val="18"/>
                <w:szCs w:val="18"/>
                <w:cs/>
                <w:lang w:val="th-TH"/>
              </w:rPr>
              <w:t>on</w:t>
            </w:r>
            <w:proofErr w:type="spellEnd"/>
            <w:r w:rsidRPr="006F69FA">
              <w:rPr>
                <w:rFonts w:ascii="Arial" w:eastAsia="Arial Unicode MS" w:hAnsi="Arial" w:cs="Arial"/>
                <w:sz w:val="18"/>
                <w:szCs w:val="18"/>
                <w:cs/>
                <w:lang w:val="th-TH"/>
              </w:rPr>
              <w:t xml:space="preserve"> 25 </w:t>
            </w:r>
            <w:proofErr w:type="spellStart"/>
            <w:r w:rsidRPr="006F69FA">
              <w:rPr>
                <w:rFonts w:ascii="Arial" w:eastAsia="Arial Unicode MS" w:hAnsi="Arial" w:cs="Arial"/>
                <w:sz w:val="18"/>
                <w:szCs w:val="18"/>
                <w:cs/>
                <w:lang w:val="th-TH"/>
              </w:rPr>
              <w:t>January</w:t>
            </w:r>
            <w:proofErr w:type="spellEnd"/>
            <w:r w:rsidRPr="006F69FA">
              <w:rPr>
                <w:rFonts w:ascii="Arial" w:eastAsia="Arial Unicode MS" w:hAnsi="Arial" w:cs="Arial"/>
                <w:sz w:val="18"/>
                <w:szCs w:val="18"/>
                <w:cs/>
                <w:lang w:val="th-TH"/>
              </w:rPr>
              <w:t xml:space="preserve"> 2019</w:t>
            </w:r>
          </w:p>
        </w:tc>
        <w:tc>
          <w:tcPr>
            <w:tcW w:w="2430" w:type="dxa"/>
          </w:tcPr>
          <w:p w14:paraId="5F49EC7B" w14:textId="77777777" w:rsidR="00763439" w:rsidRPr="006F69FA" w:rsidRDefault="00763439" w:rsidP="005E08CB">
            <w:pPr>
              <w:spacing w:line="320" w:lineRule="exact"/>
              <w:jc w:val="center"/>
              <w:rPr>
                <w:rFonts w:ascii="Arial" w:hAnsi="Arial" w:cs="Arial"/>
                <w:sz w:val="18"/>
                <w:szCs w:val="18"/>
              </w:rPr>
            </w:pPr>
            <w:r w:rsidRPr="006F69FA">
              <w:rPr>
                <w:rFonts w:ascii="Arial" w:eastAsia="Arial Unicode MS" w:hAnsi="Arial" w:cs="Arial"/>
                <w:sz w:val="18"/>
                <w:szCs w:val="18"/>
                <w:cs/>
                <w:lang w:val="th-TH"/>
              </w:rPr>
              <w:t xml:space="preserve">31 </w:t>
            </w:r>
            <w:proofErr w:type="spellStart"/>
            <w:r w:rsidRPr="006F69FA">
              <w:rPr>
                <w:rFonts w:ascii="Arial" w:eastAsia="Arial Unicode MS" w:hAnsi="Arial" w:cs="Arial"/>
                <w:sz w:val="18"/>
                <w:szCs w:val="18"/>
                <w:cs/>
                <w:lang w:val="th-TH"/>
              </w:rPr>
              <w:t>January</w:t>
            </w:r>
            <w:proofErr w:type="spellEnd"/>
            <w:r w:rsidRPr="006F69FA">
              <w:rPr>
                <w:rFonts w:ascii="Arial" w:eastAsia="Arial Unicode MS" w:hAnsi="Arial" w:cs="Arial"/>
                <w:sz w:val="18"/>
                <w:szCs w:val="18"/>
                <w:cs/>
                <w:lang w:val="th-TH"/>
              </w:rPr>
              <w:t xml:space="preserve"> 2019</w:t>
            </w:r>
          </w:p>
        </w:tc>
      </w:tr>
      <w:tr w:rsidR="00763439" w:rsidRPr="006F69FA" w14:paraId="063D7989" w14:textId="77777777" w:rsidTr="00F86F30">
        <w:trPr>
          <w:trHeight w:val="144"/>
          <w:tblHeader/>
        </w:trPr>
        <w:tc>
          <w:tcPr>
            <w:tcW w:w="2700" w:type="dxa"/>
          </w:tcPr>
          <w:p w14:paraId="4FB97BE0" w14:textId="77777777" w:rsidR="00763439" w:rsidRPr="006F69FA" w:rsidRDefault="00763439" w:rsidP="005E08CB">
            <w:pPr>
              <w:spacing w:line="320" w:lineRule="exact"/>
              <w:ind w:right="-43"/>
              <w:jc w:val="thaiDistribute"/>
              <w:rPr>
                <w:rFonts w:ascii="Arial" w:eastAsia="Arial Unicode MS" w:hAnsi="Arial" w:cs="Arial"/>
                <w:sz w:val="18"/>
                <w:szCs w:val="18"/>
              </w:rPr>
            </w:pPr>
            <w:r w:rsidRPr="006F69FA">
              <w:rPr>
                <w:rFonts w:ascii="Arial" w:eastAsia="Arial Unicode MS" w:hAnsi="Arial" w:cs="Arial"/>
                <w:sz w:val="18"/>
                <w:szCs w:val="18"/>
              </w:rPr>
              <w:t>DTAC Broadband Co., Ltd.</w:t>
            </w:r>
          </w:p>
        </w:tc>
        <w:tc>
          <w:tcPr>
            <w:tcW w:w="3510" w:type="dxa"/>
          </w:tcPr>
          <w:p w14:paraId="19D224DB" w14:textId="77777777" w:rsidR="00763439" w:rsidRPr="006F69FA" w:rsidRDefault="00763439" w:rsidP="005E08CB">
            <w:pPr>
              <w:spacing w:line="320" w:lineRule="exact"/>
              <w:ind w:left="255" w:right="-43" w:hanging="255"/>
              <w:rPr>
                <w:rFonts w:ascii="Arial" w:eastAsia="Arial Unicode MS" w:hAnsi="Arial" w:cs="Arial"/>
                <w:sz w:val="18"/>
                <w:szCs w:val="18"/>
              </w:rPr>
            </w:pPr>
            <w:proofErr w:type="spellStart"/>
            <w:r w:rsidRPr="006F69FA">
              <w:rPr>
                <w:rFonts w:ascii="Arial" w:eastAsia="Arial Unicode MS" w:hAnsi="Arial" w:cs="Arial"/>
                <w:sz w:val="18"/>
                <w:szCs w:val="18"/>
                <w:cs/>
                <w:lang w:val="th-TH"/>
              </w:rPr>
              <w:t>Extraordinary</w:t>
            </w:r>
            <w:proofErr w:type="spellEnd"/>
            <w:r w:rsidRPr="006F69FA">
              <w:rPr>
                <w:rFonts w:ascii="Arial" w:eastAsia="Arial Unicode MS" w:hAnsi="Arial" w:cs="Arial"/>
                <w:sz w:val="18"/>
                <w:szCs w:val="18"/>
                <w:cs/>
                <w:lang w:val="th-TH"/>
              </w:rPr>
              <w:t xml:space="preserve"> General </w:t>
            </w:r>
            <w:proofErr w:type="spellStart"/>
            <w:r w:rsidRPr="006F69FA">
              <w:rPr>
                <w:rFonts w:ascii="Arial" w:eastAsia="Arial Unicode MS" w:hAnsi="Arial" w:cs="Arial"/>
                <w:sz w:val="18"/>
                <w:szCs w:val="18"/>
                <w:cs/>
                <w:lang w:val="th-TH"/>
              </w:rPr>
              <w:t>Meeting</w:t>
            </w:r>
            <w:proofErr w:type="spellEnd"/>
            <w:r w:rsidRPr="006F69FA">
              <w:rPr>
                <w:rFonts w:ascii="Arial" w:eastAsia="Arial Unicode MS" w:hAnsi="Arial" w:cs="Arial"/>
                <w:sz w:val="18"/>
                <w:szCs w:val="18"/>
                <w:cs/>
                <w:lang w:val="th-TH"/>
              </w:rPr>
              <w:t xml:space="preserve"> of </w:t>
            </w:r>
            <w:proofErr w:type="spellStart"/>
            <w:r w:rsidRPr="006F69FA">
              <w:rPr>
                <w:rFonts w:ascii="Arial" w:eastAsia="Arial Unicode MS" w:hAnsi="Arial" w:cs="Arial"/>
                <w:sz w:val="18"/>
                <w:szCs w:val="18"/>
                <w:cs/>
                <w:lang w:val="th-TH"/>
              </w:rPr>
              <w:t>shareholders</w:t>
            </w:r>
            <w:proofErr w:type="spellEnd"/>
            <w:r w:rsidRPr="006F69FA">
              <w:rPr>
                <w:rFonts w:ascii="Arial" w:eastAsia="Arial Unicode MS" w:hAnsi="Arial" w:cs="Arial"/>
                <w:sz w:val="18"/>
                <w:szCs w:val="18"/>
                <w:cs/>
                <w:lang w:val="th-TH"/>
              </w:rPr>
              <w:t xml:space="preserve"> </w:t>
            </w:r>
            <w:proofErr w:type="spellStart"/>
            <w:r w:rsidRPr="006F69FA">
              <w:rPr>
                <w:rFonts w:ascii="Arial" w:eastAsia="Arial Unicode MS" w:hAnsi="Arial" w:cs="Arial"/>
                <w:sz w:val="18"/>
                <w:szCs w:val="18"/>
                <w:cs/>
                <w:lang w:val="th-TH"/>
              </w:rPr>
              <w:t>on</w:t>
            </w:r>
            <w:proofErr w:type="spellEnd"/>
            <w:r w:rsidRPr="006F69FA">
              <w:rPr>
                <w:rFonts w:ascii="Arial" w:eastAsia="Arial Unicode MS" w:hAnsi="Arial" w:cs="Arial"/>
                <w:sz w:val="18"/>
                <w:szCs w:val="18"/>
                <w:cs/>
                <w:lang w:val="th-TH"/>
              </w:rPr>
              <w:t xml:space="preserve"> 25 </w:t>
            </w:r>
            <w:proofErr w:type="spellStart"/>
            <w:r w:rsidRPr="006F69FA">
              <w:rPr>
                <w:rFonts w:ascii="Arial" w:eastAsia="Arial Unicode MS" w:hAnsi="Arial" w:cs="Arial"/>
                <w:sz w:val="18"/>
                <w:szCs w:val="18"/>
                <w:cs/>
                <w:lang w:val="th-TH"/>
              </w:rPr>
              <w:t>February</w:t>
            </w:r>
            <w:proofErr w:type="spellEnd"/>
            <w:r w:rsidRPr="006F69FA">
              <w:rPr>
                <w:rFonts w:ascii="Arial" w:eastAsia="Arial Unicode MS" w:hAnsi="Arial" w:cs="Arial"/>
                <w:sz w:val="18"/>
                <w:szCs w:val="18"/>
                <w:cs/>
                <w:lang w:val="th-TH"/>
              </w:rPr>
              <w:t xml:space="preserve"> 2019</w:t>
            </w:r>
          </w:p>
        </w:tc>
        <w:tc>
          <w:tcPr>
            <w:tcW w:w="2430" w:type="dxa"/>
          </w:tcPr>
          <w:p w14:paraId="2DDCAF4A" w14:textId="77777777" w:rsidR="00763439" w:rsidRPr="006F69FA" w:rsidRDefault="00763439" w:rsidP="005E08CB">
            <w:pPr>
              <w:spacing w:line="320" w:lineRule="exact"/>
              <w:ind w:right="-43"/>
              <w:jc w:val="center"/>
              <w:rPr>
                <w:rFonts w:ascii="Arial" w:eastAsia="Arial Unicode MS" w:hAnsi="Arial" w:cs="Arial"/>
                <w:sz w:val="18"/>
                <w:szCs w:val="18"/>
              </w:rPr>
            </w:pPr>
            <w:r w:rsidRPr="006F69FA">
              <w:rPr>
                <w:rFonts w:ascii="Arial" w:eastAsia="Arial Unicode MS" w:hAnsi="Arial" w:cs="Arial"/>
                <w:sz w:val="18"/>
                <w:szCs w:val="18"/>
              </w:rPr>
              <w:t>27 February 2019</w:t>
            </w:r>
          </w:p>
        </w:tc>
      </w:tr>
      <w:tr w:rsidR="00763439" w:rsidRPr="006F69FA" w14:paraId="1EBCBD7F" w14:textId="77777777" w:rsidTr="00F86F30">
        <w:trPr>
          <w:trHeight w:val="144"/>
          <w:tblHeader/>
        </w:trPr>
        <w:tc>
          <w:tcPr>
            <w:tcW w:w="2700" w:type="dxa"/>
          </w:tcPr>
          <w:p w14:paraId="7F6C3377" w14:textId="4CC8A005" w:rsidR="00763439" w:rsidRPr="006F69FA" w:rsidRDefault="00763439" w:rsidP="005E08CB">
            <w:pPr>
              <w:spacing w:line="320" w:lineRule="exact"/>
              <w:ind w:right="-43"/>
              <w:jc w:val="thaiDistribute"/>
              <w:rPr>
                <w:rFonts w:ascii="Arial" w:eastAsia="Arial Unicode MS" w:hAnsi="Arial" w:cs="Arial"/>
                <w:sz w:val="18"/>
                <w:szCs w:val="18"/>
              </w:rPr>
            </w:pPr>
            <w:proofErr w:type="spellStart"/>
            <w:r w:rsidRPr="006F69FA">
              <w:rPr>
                <w:rFonts w:ascii="Arial" w:eastAsia="Arial Unicode MS" w:hAnsi="Arial" w:cs="Arial"/>
                <w:sz w:val="18"/>
                <w:szCs w:val="18"/>
              </w:rPr>
              <w:t>Paysb</w:t>
            </w:r>
            <w:r w:rsidR="00304CFA">
              <w:rPr>
                <w:rFonts w:ascii="Arial" w:eastAsia="Arial Unicode MS" w:hAnsi="Arial" w:cstheme="minorBidi"/>
                <w:sz w:val="18"/>
                <w:szCs w:val="18"/>
              </w:rPr>
              <w:t>u</w:t>
            </w:r>
            <w:r w:rsidRPr="006F69FA">
              <w:rPr>
                <w:rFonts w:ascii="Arial" w:eastAsia="Arial Unicode MS" w:hAnsi="Arial" w:cs="Arial"/>
                <w:sz w:val="18"/>
                <w:szCs w:val="18"/>
              </w:rPr>
              <w:t>y</w:t>
            </w:r>
            <w:proofErr w:type="spellEnd"/>
            <w:r w:rsidRPr="006F69FA">
              <w:rPr>
                <w:rFonts w:ascii="Arial" w:eastAsia="Arial Unicode MS" w:hAnsi="Arial" w:cs="Arial"/>
                <w:sz w:val="18"/>
                <w:szCs w:val="18"/>
              </w:rPr>
              <w:t xml:space="preserve"> Co., Ltd.</w:t>
            </w:r>
          </w:p>
        </w:tc>
        <w:tc>
          <w:tcPr>
            <w:tcW w:w="3510" w:type="dxa"/>
          </w:tcPr>
          <w:p w14:paraId="74FF4CFF" w14:textId="77777777" w:rsidR="00763439" w:rsidRPr="006F69FA" w:rsidRDefault="00763439" w:rsidP="005E08CB">
            <w:pPr>
              <w:spacing w:line="320" w:lineRule="exact"/>
              <w:ind w:left="255" w:right="-43" w:hanging="255"/>
              <w:rPr>
                <w:rFonts w:ascii="Arial" w:eastAsia="Arial Unicode MS" w:hAnsi="Arial" w:cs="Arial"/>
                <w:sz w:val="18"/>
                <w:szCs w:val="18"/>
              </w:rPr>
            </w:pPr>
            <w:proofErr w:type="spellStart"/>
            <w:r w:rsidRPr="006F69FA">
              <w:rPr>
                <w:rFonts w:ascii="Arial" w:eastAsia="Arial Unicode MS" w:hAnsi="Arial" w:cs="Arial"/>
                <w:sz w:val="18"/>
                <w:szCs w:val="18"/>
                <w:cs/>
                <w:lang w:val="th-TH"/>
              </w:rPr>
              <w:t>Extraordinary</w:t>
            </w:r>
            <w:proofErr w:type="spellEnd"/>
            <w:r w:rsidRPr="006F69FA">
              <w:rPr>
                <w:rFonts w:ascii="Arial" w:eastAsia="Arial Unicode MS" w:hAnsi="Arial" w:cs="Arial"/>
                <w:sz w:val="18"/>
                <w:szCs w:val="18"/>
                <w:cs/>
                <w:lang w:val="th-TH"/>
              </w:rPr>
              <w:t xml:space="preserve"> General </w:t>
            </w:r>
            <w:proofErr w:type="spellStart"/>
            <w:r w:rsidRPr="006F69FA">
              <w:rPr>
                <w:rFonts w:ascii="Arial" w:eastAsia="Arial Unicode MS" w:hAnsi="Arial" w:cs="Arial"/>
                <w:sz w:val="18"/>
                <w:szCs w:val="18"/>
                <w:cs/>
                <w:lang w:val="th-TH"/>
              </w:rPr>
              <w:t>Meeting</w:t>
            </w:r>
            <w:proofErr w:type="spellEnd"/>
            <w:r w:rsidRPr="006F69FA">
              <w:rPr>
                <w:rFonts w:ascii="Arial" w:eastAsia="Arial Unicode MS" w:hAnsi="Arial" w:cs="Arial"/>
                <w:sz w:val="18"/>
                <w:szCs w:val="18"/>
                <w:cs/>
                <w:lang w:val="th-TH"/>
              </w:rPr>
              <w:t xml:space="preserve"> of </w:t>
            </w:r>
            <w:proofErr w:type="spellStart"/>
            <w:r w:rsidRPr="006F69FA">
              <w:rPr>
                <w:rFonts w:ascii="Arial" w:eastAsia="Arial Unicode MS" w:hAnsi="Arial" w:cs="Arial"/>
                <w:sz w:val="18"/>
                <w:szCs w:val="18"/>
                <w:cs/>
                <w:lang w:val="th-TH"/>
              </w:rPr>
              <w:t>shareholders</w:t>
            </w:r>
            <w:proofErr w:type="spellEnd"/>
            <w:r w:rsidRPr="006F69FA">
              <w:rPr>
                <w:rFonts w:ascii="Arial" w:eastAsia="Arial Unicode MS" w:hAnsi="Arial" w:cs="Arial"/>
                <w:sz w:val="18"/>
                <w:szCs w:val="18"/>
                <w:cs/>
                <w:lang w:val="th-TH"/>
              </w:rPr>
              <w:t xml:space="preserve"> </w:t>
            </w:r>
            <w:proofErr w:type="spellStart"/>
            <w:r w:rsidRPr="006F69FA">
              <w:rPr>
                <w:rFonts w:ascii="Arial" w:eastAsia="Arial Unicode MS" w:hAnsi="Arial" w:cs="Arial"/>
                <w:sz w:val="18"/>
                <w:szCs w:val="18"/>
                <w:cs/>
                <w:lang w:val="th-TH"/>
              </w:rPr>
              <w:t>on</w:t>
            </w:r>
            <w:proofErr w:type="spellEnd"/>
            <w:r w:rsidRPr="006F69FA">
              <w:rPr>
                <w:rFonts w:ascii="Arial" w:eastAsia="Arial Unicode MS" w:hAnsi="Arial" w:cs="Arial"/>
                <w:sz w:val="18"/>
                <w:szCs w:val="18"/>
                <w:cs/>
                <w:lang w:val="th-TH"/>
              </w:rPr>
              <w:t xml:space="preserve"> 30 </w:t>
            </w:r>
            <w:proofErr w:type="spellStart"/>
            <w:r w:rsidRPr="006F69FA">
              <w:rPr>
                <w:rFonts w:ascii="Arial" w:eastAsia="Arial Unicode MS" w:hAnsi="Arial" w:cs="Arial"/>
                <w:sz w:val="18"/>
                <w:szCs w:val="18"/>
                <w:cs/>
                <w:lang w:val="th-TH"/>
              </w:rPr>
              <w:t>August</w:t>
            </w:r>
            <w:proofErr w:type="spellEnd"/>
            <w:r w:rsidRPr="006F69FA">
              <w:rPr>
                <w:rFonts w:ascii="Arial" w:eastAsia="Arial Unicode MS" w:hAnsi="Arial" w:cs="Arial"/>
                <w:sz w:val="18"/>
                <w:szCs w:val="18"/>
                <w:cs/>
                <w:lang w:val="th-TH"/>
              </w:rPr>
              <w:t xml:space="preserve"> 2019</w:t>
            </w:r>
          </w:p>
        </w:tc>
        <w:tc>
          <w:tcPr>
            <w:tcW w:w="2430" w:type="dxa"/>
          </w:tcPr>
          <w:p w14:paraId="0139BAB7" w14:textId="77777777" w:rsidR="00763439" w:rsidRPr="006F69FA" w:rsidRDefault="00763439" w:rsidP="005E08CB">
            <w:pPr>
              <w:spacing w:line="320" w:lineRule="exact"/>
              <w:ind w:right="-43"/>
              <w:jc w:val="center"/>
              <w:rPr>
                <w:rFonts w:ascii="Arial" w:eastAsia="Arial Unicode MS" w:hAnsi="Arial" w:cs="Arial"/>
                <w:sz w:val="18"/>
                <w:szCs w:val="18"/>
              </w:rPr>
            </w:pPr>
            <w:r w:rsidRPr="006F69FA">
              <w:rPr>
                <w:rFonts w:ascii="Arial" w:eastAsia="Arial Unicode MS" w:hAnsi="Arial" w:cs="Arial"/>
                <w:sz w:val="18"/>
                <w:szCs w:val="18"/>
              </w:rPr>
              <w:t>3 September 2019</w:t>
            </w:r>
          </w:p>
        </w:tc>
      </w:tr>
    </w:tbl>
    <w:p w14:paraId="6D282665" w14:textId="3024418B" w:rsidR="00575834" w:rsidRPr="006F69FA" w:rsidRDefault="00575834" w:rsidP="00EA3847">
      <w:pPr>
        <w:spacing w:before="240" w:after="120" w:line="380" w:lineRule="exact"/>
        <w:ind w:left="907"/>
        <w:jc w:val="thaiDistribute"/>
        <w:rPr>
          <w:rFonts w:ascii="Arial" w:hAnsi="Arial" w:cs="Arial"/>
          <w:sz w:val="22"/>
          <w:szCs w:val="18"/>
        </w:rPr>
      </w:pPr>
      <w:r>
        <w:rPr>
          <w:rFonts w:ascii="Arial" w:hAnsi="Arial" w:cs="Browallia New"/>
          <w:sz w:val="22"/>
          <w:szCs w:val="18"/>
        </w:rPr>
        <w:t>On</w:t>
      </w:r>
      <w:r w:rsidR="00275228" w:rsidRPr="006F69FA">
        <w:rPr>
          <w:rFonts w:ascii="Arial" w:hAnsi="Arial" w:cs="Arial"/>
          <w:sz w:val="22"/>
          <w:szCs w:val="18"/>
        </w:rPr>
        <w:t xml:space="preserve"> 30 January 2020, Eastern Beach Company Limited return</w:t>
      </w:r>
      <w:r w:rsidR="00A40F64" w:rsidRPr="006F69FA">
        <w:rPr>
          <w:rFonts w:ascii="Arial" w:hAnsi="Arial" w:cs="Arial"/>
          <w:sz w:val="22"/>
          <w:szCs w:val="18"/>
        </w:rPr>
        <w:t>ed</w:t>
      </w:r>
      <w:r w:rsidR="00275228" w:rsidRPr="006F69FA">
        <w:rPr>
          <w:rFonts w:ascii="Arial" w:hAnsi="Arial" w:cs="Arial"/>
          <w:sz w:val="22"/>
          <w:szCs w:val="18"/>
        </w:rPr>
        <w:t xml:space="preserve"> its capital </w:t>
      </w:r>
      <w:r w:rsidR="00A40F64" w:rsidRPr="006F69FA">
        <w:rPr>
          <w:rFonts w:ascii="Arial" w:hAnsi="Arial" w:cs="Arial"/>
          <w:sz w:val="22"/>
          <w:szCs w:val="18"/>
        </w:rPr>
        <w:t xml:space="preserve">to TAC Property Company Limited </w:t>
      </w:r>
      <w:r w:rsidR="00275228" w:rsidRPr="006F69FA">
        <w:rPr>
          <w:rFonts w:ascii="Arial" w:hAnsi="Arial" w:cs="Arial"/>
          <w:sz w:val="22"/>
          <w:szCs w:val="18"/>
        </w:rPr>
        <w:t>at the rate of Baht 111.15 per share.</w:t>
      </w:r>
      <w:r>
        <w:rPr>
          <w:rFonts w:ascii="Arial" w:hAnsi="Arial" w:cstheme="minorBidi" w:hint="cs"/>
          <w:sz w:val="22"/>
          <w:szCs w:val="18"/>
          <w:cs/>
        </w:rPr>
        <w:t xml:space="preserve"> </w:t>
      </w:r>
      <w:r>
        <w:rPr>
          <w:rFonts w:ascii="Arial" w:hAnsi="Arial" w:cstheme="minorBidi"/>
          <w:sz w:val="22"/>
          <w:szCs w:val="18"/>
        </w:rPr>
        <w:t xml:space="preserve"> Later, </w:t>
      </w:r>
      <w:r>
        <w:rPr>
          <w:rFonts w:ascii="Arial" w:hAnsi="Arial" w:cs="Arial"/>
          <w:sz w:val="22"/>
          <w:szCs w:val="18"/>
        </w:rPr>
        <w:t>on</w:t>
      </w:r>
      <w:r w:rsidR="00BF208C">
        <w:rPr>
          <w:rFonts w:ascii="Arial" w:hAnsi="Arial" w:cs="Arial"/>
          <w:sz w:val="22"/>
          <w:szCs w:val="18"/>
        </w:rPr>
        <w:t xml:space="preserve"> </w:t>
      </w:r>
      <w:r w:rsidR="00313BAD" w:rsidRPr="006F69FA">
        <w:rPr>
          <w:rFonts w:ascii="Arial" w:hAnsi="Arial" w:cs="Arial"/>
          <w:sz w:val="22"/>
          <w:szCs w:val="18"/>
        </w:rPr>
        <w:t>18 September 2020</w:t>
      </w:r>
      <w:r w:rsidR="00BF208C">
        <w:rPr>
          <w:rFonts w:ascii="Arial" w:hAnsi="Arial" w:cs="Arial"/>
          <w:sz w:val="22"/>
          <w:szCs w:val="18"/>
        </w:rPr>
        <w:t>,</w:t>
      </w:r>
      <w:r w:rsidR="00313BAD" w:rsidRPr="006F69FA">
        <w:rPr>
          <w:rFonts w:ascii="Arial" w:hAnsi="Arial" w:cs="Arial"/>
          <w:sz w:val="22"/>
          <w:szCs w:val="18"/>
        </w:rPr>
        <w:t xml:space="preserve"> Eastern Beach Company Limited </w:t>
      </w:r>
      <w:r w:rsidR="00313BAD" w:rsidRPr="006F69FA" w:rsidDel="00D46D9B">
        <w:rPr>
          <w:rFonts w:ascii="Arial" w:hAnsi="Arial" w:cs="Arial"/>
          <w:sz w:val="22"/>
          <w:szCs w:val="18"/>
        </w:rPr>
        <w:t>w</w:t>
      </w:r>
      <w:r w:rsidR="00E8787D">
        <w:rPr>
          <w:rFonts w:ascii="Arial" w:hAnsi="Arial" w:cs="Arial"/>
          <w:sz w:val="22"/>
          <w:szCs w:val="18"/>
        </w:rPr>
        <w:t>as</w:t>
      </w:r>
      <w:r w:rsidR="00313BAD" w:rsidRPr="006F69FA" w:rsidDel="00D46D9B">
        <w:rPr>
          <w:rFonts w:ascii="Arial" w:hAnsi="Arial" w:cs="Arial"/>
          <w:sz w:val="22"/>
          <w:szCs w:val="18"/>
        </w:rPr>
        <w:t xml:space="preserve"> liquidat</w:t>
      </w:r>
      <w:r w:rsidR="003C7DDE">
        <w:rPr>
          <w:rFonts w:ascii="Arial" w:hAnsi="Arial" w:cs="Arial"/>
          <w:sz w:val="22"/>
          <w:szCs w:val="18"/>
        </w:rPr>
        <w:t>ed</w:t>
      </w:r>
      <w:r w:rsidR="00E11F67">
        <w:rPr>
          <w:rFonts w:ascii="Arial" w:hAnsi="Arial" w:cs="Browallia New"/>
          <w:sz w:val="22"/>
          <w:szCs w:val="18"/>
        </w:rPr>
        <w:t>.</w:t>
      </w:r>
      <w:r w:rsidR="00313BAD" w:rsidRPr="006F69FA">
        <w:rPr>
          <w:rFonts w:ascii="Arial" w:hAnsi="Arial" w:cs="Arial"/>
          <w:sz w:val="22"/>
          <w:szCs w:val="18"/>
        </w:rPr>
        <w:t> </w:t>
      </w:r>
    </w:p>
    <w:p w14:paraId="4F65B5EC" w14:textId="40EECCC6" w:rsidR="00D46D9B" w:rsidRPr="003A6A45" w:rsidRDefault="00D46D9B" w:rsidP="007B29FB">
      <w:pPr>
        <w:spacing w:before="60" w:after="60" w:line="380" w:lineRule="exact"/>
        <w:ind w:left="907"/>
        <w:jc w:val="thaiDistribute"/>
      </w:pPr>
      <w:r w:rsidRPr="0016703B">
        <w:rPr>
          <w:rFonts w:ascii="Arial" w:hAnsi="Arial" w:cs="Arial"/>
          <w:sz w:val="22"/>
          <w:szCs w:val="18"/>
        </w:rPr>
        <w:t xml:space="preserve">At present, </w:t>
      </w:r>
      <w:proofErr w:type="spellStart"/>
      <w:r w:rsidRPr="0016703B">
        <w:rPr>
          <w:rFonts w:ascii="Arial" w:hAnsi="Arial" w:cs="Arial"/>
          <w:sz w:val="22"/>
          <w:szCs w:val="18"/>
        </w:rPr>
        <w:t>dtac</w:t>
      </w:r>
      <w:proofErr w:type="spellEnd"/>
      <w:r w:rsidRPr="0016703B">
        <w:rPr>
          <w:rFonts w:ascii="Arial" w:hAnsi="Arial" w:cs="Arial"/>
          <w:sz w:val="22"/>
          <w:szCs w:val="18"/>
        </w:rPr>
        <w:t xml:space="preserve"> Digital Media Co., Ltd., DTAC Broadband Co., Ltd., and </w:t>
      </w:r>
      <w:proofErr w:type="spellStart"/>
      <w:r w:rsidR="007B29FB" w:rsidRPr="0016703B">
        <w:rPr>
          <w:rFonts w:ascii="Arial" w:hAnsi="Arial" w:cs="Arial"/>
          <w:sz w:val="22"/>
          <w:szCs w:val="18"/>
        </w:rPr>
        <w:t>Paysb</w:t>
      </w:r>
      <w:r w:rsidR="007B29FB">
        <w:rPr>
          <w:rFonts w:ascii="Arial" w:hAnsi="Arial" w:cs="Arial"/>
          <w:sz w:val="22"/>
          <w:szCs w:val="18"/>
        </w:rPr>
        <w:t>u</w:t>
      </w:r>
      <w:r w:rsidR="007B29FB" w:rsidRPr="0016703B">
        <w:rPr>
          <w:rFonts w:ascii="Arial" w:hAnsi="Arial" w:cs="Arial"/>
          <w:sz w:val="22"/>
          <w:szCs w:val="18"/>
        </w:rPr>
        <w:t>y</w:t>
      </w:r>
      <w:proofErr w:type="spellEnd"/>
      <w:r w:rsidR="007B29FB" w:rsidRPr="0016703B">
        <w:rPr>
          <w:rFonts w:ascii="Arial" w:hAnsi="Arial" w:cs="Arial"/>
          <w:sz w:val="22"/>
          <w:szCs w:val="18"/>
        </w:rPr>
        <w:t xml:space="preserve"> </w:t>
      </w:r>
      <w:r w:rsidRPr="0016703B">
        <w:rPr>
          <w:rFonts w:ascii="Arial" w:hAnsi="Arial" w:cs="Arial"/>
          <w:sz w:val="22"/>
          <w:szCs w:val="18"/>
        </w:rPr>
        <w:t>Co., Ltd. are in the process of liquidation.</w:t>
      </w:r>
    </w:p>
    <w:p w14:paraId="3EBDFAF9" w14:textId="31C5EB4A" w:rsidR="009D5DD5" w:rsidRPr="006F69FA" w:rsidRDefault="002731DA" w:rsidP="007B29FB">
      <w:pPr>
        <w:tabs>
          <w:tab w:val="left" w:pos="540"/>
        </w:tabs>
        <w:overflowPunct/>
        <w:autoSpaceDE/>
        <w:autoSpaceDN/>
        <w:adjustRightInd/>
        <w:spacing w:before="240" w:after="120" w:line="380" w:lineRule="exact"/>
        <w:textAlignment w:val="auto"/>
        <w:rPr>
          <w:rFonts w:ascii="Arial" w:hAnsi="Arial" w:cs="Arial"/>
          <w:b/>
          <w:bCs/>
          <w:sz w:val="22"/>
          <w:szCs w:val="22"/>
        </w:rPr>
      </w:pPr>
      <w:r w:rsidRPr="006F69FA">
        <w:rPr>
          <w:rFonts w:ascii="Arial" w:hAnsi="Arial" w:cs="Arial"/>
          <w:b/>
          <w:bCs/>
          <w:sz w:val="22"/>
          <w:szCs w:val="22"/>
        </w:rPr>
        <w:t>9</w:t>
      </w:r>
      <w:r w:rsidR="001D0EBD" w:rsidRPr="006F69FA">
        <w:rPr>
          <w:rFonts w:ascii="Arial" w:hAnsi="Arial" w:cs="Arial"/>
          <w:b/>
          <w:bCs/>
          <w:sz w:val="22"/>
          <w:szCs w:val="22"/>
        </w:rPr>
        <w:t xml:space="preserve">.  </w:t>
      </w:r>
      <w:r w:rsidR="00F86F30" w:rsidRPr="006F69FA">
        <w:rPr>
          <w:rFonts w:ascii="Arial" w:hAnsi="Arial" w:cs="Arial"/>
          <w:b/>
          <w:bCs/>
          <w:sz w:val="22"/>
          <w:szCs w:val="22"/>
        </w:rPr>
        <w:tab/>
      </w:r>
      <w:r w:rsidR="009D5DD5" w:rsidRPr="006F69FA">
        <w:rPr>
          <w:rFonts w:ascii="Arial" w:hAnsi="Arial" w:cs="Arial"/>
          <w:b/>
          <w:bCs/>
          <w:sz w:val="22"/>
          <w:szCs w:val="22"/>
        </w:rPr>
        <w:t>Property, plant and equipment</w:t>
      </w:r>
    </w:p>
    <w:p w14:paraId="1951FE52" w14:textId="7043B421" w:rsidR="009D5DD5" w:rsidRPr="006F69FA" w:rsidRDefault="009D5DD5" w:rsidP="007B29FB">
      <w:pPr>
        <w:pStyle w:val="BlockText"/>
        <w:tabs>
          <w:tab w:val="left" w:pos="1440"/>
        </w:tabs>
        <w:spacing w:after="0"/>
        <w:ind w:left="547" w:right="29" w:hanging="547"/>
        <w:rPr>
          <w:rFonts w:ascii="Arial" w:hAnsi="Arial"/>
          <w:szCs w:val="22"/>
        </w:rPr>
      </w:pPr>
      <w:r w:rsidRPr="006F69FA">
        <w:rPr>
          <w:rFonts w:ascii="Arial" w:hAnsi="Arial"/>
          <w:szCs w:val="22"/>
          <w:cs/>
        </w:rPr>
        <w:tab/>
      </w:r>
      <w:r w:rsidRPr="006F69FA">
        <w:rPr>
          <w:rFonts w:ascii="Arial" w:hAnsi="Arial"/>
          <w:szCs w:val="22"/>
        </w:rPr>
        <w:t>The movement</w:t>
      </w:r>
      <w:r w:rsidR="00332A44" w:rsidRPr="006F69FA">
        <w:rPr>
          <w:rFonts w:ascii="Arial" w:hAnsi="Arial"/>
          <w:szCs w:val="22"/>
        </w:rPr>
        <w:t>s</w:t>
      </w:r>
      <w:r w:rsidRPr="006F69FA">
        <w:rPr>
          <w:rFonts w:ascii="Arial" w:hAnsi="Arial"/>
          <w:szCs w:val="22"/>
        </w:rPr>
        <w:t xml:space="preserve"> of property, plant and equipment for the </w:t>
      </w:r>
      <w:r w:rsidR="00D43A7E" w:rsidRPr="006F69FA">
        <w:rPr>
          <w:rFonts w:ascii="Arial" w:hAnsi="Arial"/>
          <w:szCs w:val="22"/>
        </w:rPr>
        <w:t>nine</w:t>
      </w:r>
      <w:r w:rsidR="00A65A88" w:rsidRPr="006F69FA">
        <w:rPr>
          <w:rFonts w:ascii="Arial" w:hAnsi="Arial"/>
          <w:szCs w:val="22"/>
        </w:rPr>
        <w:t xml:space="preserve">-month </w:t>
      </w:r>
      <w:r w:rsidRPr="006F69FA">
        <w:rPr>
          <w:rFonts w:ascii="Arial" w:hAnsi="Arial"/>
          <w:szCs w:val="22"/>
        </w:rPr>
        <w:t>period ended</w:t>
      </w:r>
      <w:r w:rsidR="00EE5C35" w:rsidRPr="006F69FA">
        <w:rPr>
          <w:rFonts w:ascii="Arial" w:hAnsi="Arial"/>
          <w:szCs w:val="22"/>
        </w:rPr>
        <w:t xml:space="preserve"> </w:t>
      </w:r>
      <w:r w:rsidR="00F86F30" w:rsidRPr="006F69FA">
        <w:rPr>
          <w:rFonts w:ascii="Arial" w:hAnsi="Arial"/>
          <w:szCs w:val="22"/>
        </w:rPr>
        <w:t xml:space="preserve">                    </w:t>
      </w:r>
      <w:r w:rsidR="00BB233F" w:rsidRPr="006F69FA">
        <w:rPr>
          <w:rFonts w:ascii="Arial" w:hAnsi="Arial"/>
          <w:szCs w:val="22"/>
        </w:rPr>
        <w:t xml:space="preserve">30 </w:t>
      </w:r>
      <w:r w:rsidR="00D43A7E" w:rsidRPr="006F69FA">
        <w:rPr>
          <w:rFonts w:ascii="Arial" w:hAnsi="Arial"/>
          <w:szCs w:val="22"/>
        </w:rPr>
        <w:t>September</w:t>
      </w:r>
      <w:r w:rsidR="00EA1C1A" w:rsidRPr="006F69FA">
        <w:rPr>
          <w:rFonts w:ascii="Arial" w:hAnsi="Arial"/>
          <w:szCs w:val="22"/>
        </w:rPr>
        <w:t xml:space="preserve"> </w:t>
      </w:r>
      <w:r w:rsidR="009C5248" w:rsidRPr="006F69FA">
        <w:rPr>
          <w:rFonts w:ascii="Arial" w:hAnsi="Arial"/>
          <w:szCs w:val="22"/>
        </w:rPr>
        <w:t>2020</w:t>
      </w:r>
      <w:r w:rsidRPr="006F69FA">
        <w:rPr>
          <w:rFonts w:ascii="Arial" w:hAnsi="Arial"/>
          <w:szCs w:val="22"/>
        </w:rPr>
        <w:t xml:space="preserve"> </w:t>
      </w:r>
      <w:r w:rsidR="00332A44" w:rsidRPr="006F69FA">
        <w:rPr>
          <w:rFonts w:ascii="Arial" w:hAnsi="Arial"/>
          <w:szCs w:val="22"/>
        </w:rPr>
        <w:t>are</w:t>
      </w:r>
      <w:r w:rsidRPr="006F69FA">
        <w:rPr>
          <w:rFonts w:ascii="Arial" w:hAnsi="Arial"/>
          <w:szCs w:val="22"/>
        </w:rPr>
        <w:t xml:space="preserve"> presented below:</w:t>
      </w:r>
    </w:p>
    <w:tbl>
      <w:tblPr>
        <w:tblW w:w="9213" w:type="dxa"/>
        <w:tblInd w:w="360" w:type="dxa"/>
        <w:tblLayout w:type="fixed"/>
        <w:tblLook w:val="0000" w:firstRow="0" w:lastRow="0" w:firstColumn="0" w:lastColumn="0" w:noHBand="0" w:noVBand="0"/>
      </w:tblPr>
      <w:tblGrid>
        <w:gridCol w:w="5670"/>
        <w:gridCol w:w="1800"/>
        <w:gridCol w:w="1743"/>
      </w:tblGrid>
      <w:tr w:rsidR="009D5DD5" w:rsidRPr="006F69FA" w14:paraId="1898EB99" w14:textId="77777777" w:rsidTr="001D0A19">
        <w:trPr>
          <w:tblHeader/>
        </w:trPr>
        <w:tc>
          <w:tcPr>
            <w:tcW w:w="9213" w:type="dxa"/>
            <w:gridSpan w:val="3"/>
            <w:tcBorders>
              <w:top w:val="nil"/>
              <w:left w:val="nil"/>
              <w:bottom w:val="nil"/>
              <w:right w:val="nil"/>
            </w:tcBorders>
          </w:tcPr>
          <w:p w14:paraId="79965DC9" w14:textId="77777777" w:rsidR="009D5DD5" w:rsidRPr="006F69FA" w:rsidRDefault="009D5DD5">
            <w:pPr>
              <w:spacing w:line="360" w:lineRule="exact"/>
              <w:ind w:left="12" w:right="-18"/>
              <w:jc w:val="right"/>
              <w:rPr>
                <w:rFonts w:ascii="Arial" w:eastAsia="Arial Unicode MS" w:hAnsi="Arial" w:cs="Arial Unicode MS"/>
                <w:sz w:val="20"/>
              </w:rPr>
            </w:pPr>
            <w:r w:rsidRPr="006F69FA">
              <w:rPr>
                <w:rFonts w:ascii="Arial" w:eastAsia="Arial Unicode MS" w:hAnsi="Arial" w:cs="Arial Unicode MS"/>
                <w:sz w:val="20"/>
                <w:cs/>
                <w:lang w:val="en-GB"/>
              </w:rPr>
              <w:t xml:space="preserve"> (</w:t>
            </w:r>
            <w:r w:rsidRPr="006F69FA">
              <w:rPr>
                <w:rFonts w:ascii="Arial" w:eastAsia="Arial Unicode MS" w:hAnsi="Arial" w:cs="Arial Unicode MS"/>
                <w:sz w:val="20"/>
              </w:rPr>
              <w:t>Unit: Thousand Baht</w:t>
            </w:r>
            <w:r w:rsidRPr="006F69FA">
              <w:rPr>
                <w:rFonts w:ascii="Arial" w:eastAsia="Arial Unicode MS" w:hAnsi="Arial" w:cs="Arial Unicode MS"/>
                <w:sz w:val="20"/>
                <w:cs/>
                <w:lang w:val="en-GB"/>
              </w:rPr>
              <w:t>)</w:t>
            </w:r>
          </w:p>
        </w:tc>
      </w:tr>
      <w:tr w:rsidR="009D5DD5" w:rsidRPr="006F69FA" w14:paraId="607EAFD6" w14:textId="77777777" w:rsidTr="001D0A19">
        <w:tblPrEx>
          <w:tblLook w:val="01E0" w:firstRow="1" w:lastRow="1" w:firstColumn="1" w:lastColumn="1" w:noHBand="0" w:noVBand="0"/>
        </w:tblPrEx>
        <w:trPr>
          <w:tblHeader/>
        </w:trPr>
        <w:tc>
          <w:tcPr>
            <w:tcW w:w="5670" w:type="dxa"/>
          </w:tcPr>
          <w:p w14:paraId="3D92FE8F"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4B3C93B5"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6F69FA">
              <w:rPr>
                <w:rFonts w:ascii="Arial" w:hAnsi="Arial"/>
                <w:sz w:val="20"/>
              </w:rPr>
              <w:t>Consolidated</w:t>
            </w:r>
          </w:p>
        </w:tc>
        <w:tc>
          <w:tcPr>
            <w:tcW w:w="1743" w:type="dxa"/>
          </w:tcPr>
          <w:p w14:paraId="6DFB65D6"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rPr>
            </w:pPr>
            <w:r w:rsidRPr="006F69FA">
              <w:rPr>
                <w:rFonts w:ascii="Arial" w:hAnsi="Arial"/>
                <w:sz w:val="20"/>
              </w:rPr>
              <w:t>Separate</w:t>
            </w:r>
          </w:p>
        </w:tc>
      </w:tr>
      <w:tr w:rsidR="009D5DD5" w:rsidRPr="006F69FA" w14:paraId="55500CEA" w14:textId="77777777" w:rsidTr="001D0A19">
        <w:tblPrEx>
          <w:tblLook w:val="01E0" w:firstRow="1" w:lastRow="1" w:firstColumn="1" w:lastColumn="1" w:noHBand="0" w:noVBand="0"/>
        </w:tblPrEx>
        <w:trPr>
          <w:tblHeader/>
        </w:trPr>
        <w:tc>
          <w:tcPr>
            <w:tcW w:w="5670" w:type="dxa"/>
          </w:tcPr>
          <w:p w14:paraId="772C9090"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03B2CCC4"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rPr>
            </w:pPr>
            <w:r w:rsidRPr="006F69FA">
              <w:rPr>
                <w:rFonts w:ascii="Arial" w:hAnsi="Arial"/>
                <w:sz w:val="20"/>
              </w:rPr>
              <w:t>financial</w:t>
            </w:r>
          </w:p>
        </w:tc>
        <w:tc>
          <w:tcPr>
            <w:tcW w:w="1743" w:type="dxa"/>
          </w:tcPr>
          <w:p w14:paraId="7D6636C5"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rPr>
            </w:pPr>
            <w:r w:rsidRPr="006F69FA">
              <w:rPr>
                <w:rFonts w:ascii="Arial" w:hAnsi="Arial"/>
                <w:sz w:val="20"/>
              </w:rPr>
              <w:t>financial</w:t>
            </w:r>
          </w:p>
        </w:tc>
      </w:tr>
      <w:tr w:rsidR="009D5DD5" w:rsidRPr="006F69FA" w14:paraId="79438E21" w14:textId="77777777" w:rsidTr="001D0A19">
        <w:tblPrEx>
          <w:tblLook w:val="01E0" w:firstRow="1" w:lastRow="1" w:firstColumn="1" w:lastColumn="1" w:noHBand="0" w:noVBand="0"/>
        </w:tblPrEx>
        <w:trPr>
          <w:tblHeader/>
        </w:trPr>
        <w:tc>
          <w:tcPr>
            <w:tcW w:w="5670" w:type="dxa"/>
          </w:tcPr>
          <w:p w14:paraId="7B0C55D4" w14:textId="77777777" w:rsidR="009D5DD5" w:rsidRPr="006F69FA" w:rsidRDefault="009D5DD5">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2345AAA4" w14:textId="77777777" w:rsidR="009D5DD5" w:rsidRPr="006F69FA" w:rsidRDefault="009D5DD5">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F69FA">
              <w:rPr>
                <w:rFonts w:ascii="Arial" w:hAnsi="Arial"/>
                <w:sz w:val="20"/>
              </w:rPr>
              <w:t>statements</w:t>
            </w:r>
          </w:p>
        </w:tc>
        <w:tc>
          <w:tcPr>
            <w:tcW w:w="1743" w:type="dxa"/>
          </w:tcPr>
          <w:p w14:paraId="42B01C89" w14:textId="77777777" w:rsidR="009D5DD5" w:rsidRPr="006F69FA" w:rsidRDefault="009D5DD5">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F69FA">
              <w:rPr>
                <w:rFonts w:ascii="Arial" w:hAnsi="Arial"/>
                <w:sz w:val="20"/>
              </w:rPr>
              <w:t>statements</w:t>
            </w:r>
          </w:p>
        </w:tc>
      </w:tr>
      <w:tr w:rsidR="009D5DD5" w:rsidRPr="006F69FA" w14:paraId="0CA0FC89" w14:textId="77777777" w:rsidTr="001D0A19">
        <w:tblPrEx>
          <w:tblLook w:val="01E0" w:firstRow="1" w:lastRow="1" w:firstColumn="1" w:lastColumn="1" w:noHBand="0" w:noVBand="0"/>
        </w:tblPrEx>
        <w:tc>
          <w:tcPr>
            <w:tcW w:w="5670" w:type="dxa"/>
          </w:tcPr>
          <w:p w14:paraId="2FB08A71" w14:textId="77777777" w:rsidR="009D5DD5" w:rsidRPr="006F69FA" w:rsidRDefault="009D5DD5">
            <w:pPr>
              <w:pStyle w:val="BlockText"/>
              <w:tabs>
                <w:tab w:val="left" w:pos="360"/>
                <w:tab w:val="left" w:pos="720"/>
                <w:tab w:val="left" w:pos="1440"/>
              </w:tabs>
              <w:spacing w:before="0" w:after="0" w:line="360" w:lineRule="exact"/>
              <w:ind w:left="132" w:right="-43" w:firstLine="0"/>
              <w:rPr>
                <w:rFonts w:ascii="Arial" w:hAnsi="Arial"/>
                <w:b/>
                <w:bCs/>
                <w:sz w:val="20"/>
              </w:rPr>
            </w:pPr>
            <w:r w:rsidRPr="006F69FA">
              <w:rPr>
                <w:rFonts w:ascii="Arial" w:hAnsi="Arial"/>
                <w:b/>
                <w:bCs/>
                <w:sz w:val="20"/>
              </w:rPr>
              <w:t>Cost</w:t>
            </w:r>
          </w:p>
        </w:tc>
        <w:tc>
          <w:tcPr>
            <w:tcW w:w="1800" w:type="dxa"/>
          </w:tcPr>
          <w:p w14:paraId="22BBCDAB" w14:textId="77777777" w:rsidR="009D5DD5" w:rsidRPr="006F69FA" w:rsidRDefault="009D5DD5">
            <w:pPr>
              <w:pStyle w:val="BlockText"/>
              <w:tabs>
                <w:tab w:val="left" w:pos="360"/>
                <w:tab w:val="left" w:pos="720"/>
                <w:tab w:val="left" w:pos="1440"/>
              </w:tabs>
              <w:spacing w:before="0" w:after="0" w:line="360" w:lineRule="exact"/>
              <w:ind w:left="0" w:right="-43" w:firstLine="0"/>
              <w:rPr>
                <w:rFonts w:ascii="Arial" w:hAnsi="Arial"/>
                <w:sz w:val="20"/>
              </w:rPr>
            </w:pPr>
          </w:p>
        </w:tc>
        <w:tc>
          <w:tcPr>
            <w:tcW w:w="1743" w:type="dxa"/>
          </w:tcPr>
          <w:p w14:paraId="19CDF0F1" w14:textId="77777777" w:rsidR="009D5DD5" w:rsidRPr="006F69FA" w:rsidRDefault="009D5DD5">
            <w:pPr>
              <w:pStyle w:val="BlockText"/>
              <w:tabs>
                <w:tab w:val="left" w:pos="360"/>
                <w:tab w:val="left" w:pos="720"/>
                <w:tab w:val="left" w:pos="1440"/>
              </w:tabs>
              <w:spacing w:before="0" w:after="0" w:line="360" w:lineRule="exact"/>
              <w:ind w:left="0" w:right="-43" w:firstLine="0"/>
              <w:rPr>
                <w:rFonts w:ascii="Arial" w:hAnsi="Arial"/>
                <w:sz w:val="20"/>
              </w:rPr>
            </w:pPr>
          </w:p>
        </w:tc>
      </w:tr>
      <w:tr w:rsidR="00B24A3A" w:rsidRPr="006F69FA" w14:paraId="75DD7C45" w14:textId="77777777" w:rsidTr="001D0A19">
        <w:tblPrEx>
          <w:tblLook w:val="01E0" w:firstRow="1" w:lastRow="1" w:firstColumn="1" w:lastColumn="1" w:noHBand="0" w:noVBand="0"/>
        </w:tblPrEx>
        <w:tc>
          <w:tcPr>
            <w:tcW w:w="5670" w:type="dxa"/>
          </w:tcPr>
          <w:p w14:paraId="1704C2FA" w14:textId="3B227E01" w:rsidR="00B24A3A" w:rsidRPr="006F69FA" w:rsidRDefault="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6F69FA">
              <w:rPr>
                <w:rFonts w:ascii="Arial" w:eastAsia="Arial Unicode MS" w:hAnsi="Arial" w:cs="Arial"/>
                <w:sz w:val="20"/>
              </w:rPr>
              <w:t>31</w:t>
            </w:r>
            <w:r w:rsidRPr="006F69FA">
              <w:rPr>
                <w:rFonts w:ascii="Arial" w:eastAsia="Arial Unicode MS" w:hAnsi="Arial" w:cs="Arial"/>
                <w:sz w:val="20"/>
                <w:cs/>
              </w:rPr>
              <w:t xml:space="preserve"> </w:t>
            </w:r>
            <w:r w:rsidRPr="006F69FA">
              <w:rPr>
                <w:rFonts w:ascii="Arial" w:eastAsia="Arial Unicode MS" w:hAnsi="Arial" w:cs="Arial"/>
                <w:sz w:val="20"/>
              </w:rPr>
              <w:t xml:space="preserve">December </w:t>
            </w:r>
            <w:r w:rsidR="009C5248" w:rsidRPr="006F69FA">
              <w:rPr>
                <w:rFonts w:ascii="Arial" w:eastAsia="Arial Unicode MS" w:hAnsi="Arial" w:cs="Arial"/>
                <w:sz w:val="20"/>
              </w:rPr>
              <w:t>2019</w:t>
            </w:r>
          </w:p>
        </w:tc>
        <w:tc>
          <w:tcPr>
            <w:tcW w:w="1800" w:type="dxa"/>
          </w:tcPr>
          <w:p w14:paraId="2CB8B4EE" w14:textId="3B592993" w:rsidR="00B24A3A" w:rsidRPr="006F69FA" w:rsidRDefault="003958F8" w:rsidP="007B29FB">
            <w:pPr>
              <w:pStyle w:val="BlockText"/>
              <w:tabs>
                <w:tab w:val="decimal" w:pos="1425"/>
              </w:tabs>
              <w:spacing w:before="0" w:after="0" w:line="360" w:lineRule="exact"/>
              <w:ind w:left="0" w:firstLine="0"/>
              <w:jc w:val="center"/>
              <w:rPr>
                <w:rFonts w:ascii="Arial" w:hAnsi="Arial" w:cs="Arial"/>
                <w:sz w:val="20"/>
              </w:rPr>
            </w:pPr>
            <w:r w:rsidRPr="006F69FA">
              <w:rPr>
                <w:rFonts w:ascii="Arial" w:hAnsi="Arial" w:cs="Arial"/>
                <w:sz w:val="20"/>
              </w:rPr>
              <w:t>101,964,231</w:t>
            </w:r>
          </w:p>
        </w:tc>
        <w:tc>
          <w:tcPr>
            <w:tcW w:w="1743" w:type="dxa"/>
          </w:tcPr>
          <w:p w14:paraId="4501EC92" w14:textId="07753654" w:rsidR="00B24A3A" w:rsidRPr="006F69FA" w:rsidRDefault="003958F8" w:rsidP="007B29FB">
            <w:pPr>
              <w:pStyle w:val="BlockText"/>
              <w:tabs>
                <w:tab w:val="decimal" w:pos="1425"/>
              </w:tabs>
              <w:spacing w:before="0" w:after="0" w:line="360" w:lineRule="exact"/>
              <w:ind w:left="0" w:firstLine="0"/>
              <w:jc w:val="left"/>
              <w:rPr>
                <w:rFonts w:ascii="Arial" w:hAnsi="Arial" w:cs="Arial"/>
                <w:sz w:val="20"/>
              </w:rPr>
            </w:pPr>
            <w:r w:rsidRPr="006F69FA">
              <w:rPr>
                <w:rFonts w:ascii="Arial" w:hAnsi="Arial" w:cs="Arial"/>
                <w:sz w:val="20"/>
              </w:rPr>
              <w:t>12,307,794</w:t>
            </w:r>
          </w:p>
        </w:tc>
      </w:tr>
      <w:tr w:rsidR="00B24A3A" w:rsidRPr="006F69FA" w14:paraId="136049E4" w14:textId="77777777" w:rsidTr="001D0A19">
        <w:tblPrEx>
          <w:tblLook w:val="01E0" w:firstRow="1" w:lastRow="1" w:firstColumn="1" w:lastColumn="1" w:noHBand="0" w:noVBand="0"/>
        </w:tblPrEx>
        <w:tc>
          <w:tcPr>
            <w:tcW w:w="5670" w:type="dxa"/>
          </w:tcPr>
          <w:p w14:paraId="4CF55E19" w14:textId="77777777" w:rsidR="00B24A3A" w:rsidRPr="006F69FA" w:rsidRDefault="003E1E4B" w:rsidP="00F92A10">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6F69FA">
              <w:rPr>
                <w:rFonts w:ascii="Arial" w:eastAsia="Arial Unicode MS" w:hAnsi="Arial" w:cs="Arial" w:hint="cs"/>
                <w:sz w:val="20"/>
                <w:szCs w:val="20"/>
                <w:cs/>
                <w:lang w:val="en-US"/>
              </w:rPr>
              <w:t>Additions</w:t>
            </w:r>
            <w:proofErr w:type="spellEnd"/>
          </w:p>
        </w:tc>
        <w:tc>
          <w:tcPr>
            <w:tcW w:w="1800" w:type="dxa"/>
          </w:tcPr>
          <w:p w14:paraId="7C27C8CF" w14:textId="7443E540" w:rsidR="00B24A3A" w:rsidRPr="006F69FA" w:rsidRDefault="00377AB0" w:rsidP="007B29FB">
            <w:pPr>
              <w:pStyle w:val="BlockText"/>
              <w:tabs>
                <w:tab w:val="decimal" w:pos="1425"/>
              </w:tabs>
              <w:spacing w:before="0" w:after="0" w:line="360" w:lineRule="exact"/>
              <w:ind w:left="0" w:firstLine="0"/>
              <w:jc w:val="center"/>
              <w:rPr>
                <w:rFonts w:ascii="Arial" w:hAnsi="Arial" w:cs="Arial"/>
                <w:sz w:val="20"/>
              </w:rPr>
            </w:pPr>
            <w:r w:rsidRPr="006F69FA">
              <w:rPr>
                <w:rFonts w:ascii="Arial" w:hAnsi="Arial" w:cs="Arial"/>
                <w:sz w:val="20"/>
              </w:rPr>
              <w:t>3,802,511</w:t>
            </w:r>
          </w:p>
        </w:tc>
        <w:tc>
          <w:tcPr>
            <w:tcW w:w="1743" w:type="dxa"/>
          </w:tcPr>
          <w:p w14:paraId="1D4FA456" w14:textId="125E3F05" w:rsidR="00B24A3A" w:rsidRPr="006F69FA" w:rsidRDefault="00377AB0" w:rsidP="007B29FB">
            <w:pPr>
              <w:pStyle w:val="BlockText"/>
              <w:tabs>
                <w:tab w:val="decimal" w:pos="1425"/>
              </w:tabs>
              <w:spacing w:before="0" w:after="0" w:line="360" w:lineRule="exact"/>
              <w:ind w:left="0" w:firstLine="0"/>
              <w:rPr>
                <w:rFonts w:ascii="Arial" w:hAnsi="Arial" w:cs="Arial"/>
                <w:sz w:val="20"/>
              </w:rPr>
            </w:pPr>
            <w:r w:rsidRPr="006F69FA">
              <w:rPr>
                <w:rFonts w:ascii="Arial" w:hAnsi="Arial" w:cs="Arial"/>
                <w:sz w:val="20"/>
              </w:rPr>
              <w:t>53,603</w:t>
            </w:r>
          </w:p>
        </w:tc>
      </w:tr>
      <w:tr w:rsidR="004F0E4C" w:rsidRPr="006F69FA" w14:paraId="0C7FB228" w14:textId="77777777" w:rsidTr="001D0A19">
        <w:tblPrEx>
          <w:tblLook w:val="01E0" w:firstRow="1" w:lastRow="1" w:firstColumn="1" w:lastColumn="1" w:noHBand="0" w:noVBand="0"/>
        </w:tblPrEx>
        <w:tc>
          <w:tcPr>
            <w:tcW w:w="5670" w:type="dxa"/>
          </w:tcPr>
          <w:p w14:paraId="19B86374" w14:textId="58D05059" w:rsidR="004F0E4C" w:rsidRPr="006F69FA" w:rsidRDefault="004F0E4C" w:rsidP="00F92A10">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lang w:val="en-US"/>
              </w:rPr>
              <w:t>Disposals/ write-off</w:t>
            </w:r>
          </w:p>
        </w:tc>
        <w:tc>
          <w:tcPr>
            <w:tcW w:w="1800" w:type="dxa"/>
          </w:tcPr>
          <w:p w14:paraId="51CC1ADA" w14:textId="642F9E78" w:rsidR="004F0E4C" w:rsidRPr="006F69FA" w:rsidRDefault="00377AB0" w:rsidP="007B29FB">
            <w:pPr>
              <w:pStyle w:val="BlockText"/>
              <w:pBdr>
                <w:bottom w:val="sing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(222,971)</w:t>
            </w:r>
          </w:p>
        </w:tc>
        <w:tc>
          <w:tcPr>
            <w:tcW w:w="1743" w:type="dxa"/>
          </w:tcPr>
          <w:p w14:paraId="1E2F0280" w14:textId="29C40528" w:rsidR="004F0E4C" w:rsidRPr="006F69FA" w:rsidRDefault="00377AB0" w:rsidP="007B29FB">
            <w:pPr>
              <w:pStyle w:val="BlockText"/>
              <w:pBdr>
                <w:bottom w:val="single" w:sz="4" w:space="1" w:color="auto"/>
              </w:pBdr>
              <w:tabs>
                <w:tab w:val="decimal" w:pos="1425"/>
              </w:tabs>
              <w:spacing w:before="0" w:after="0" w:line="360" w:lineRule="exact"/>
              <w:ind w:left="0" w:firstLine="0"/>
              <w:jc w:val="left"/>
              <w:rPr>
                <w:rFonts w:ascii="Arial" w:hAnsi="Arial" w:cs="Arial"/>
                <w:sz w:val="20"/>
              </w:rPr>
            </w:pPr>
            <w:r w:rsidRPr="006F69FA">
              <w:rPr>
                <w:rFonts w:ascii="Arial" w:hAnsi="Arial" w:cs="Arial"/>
                <w:sz w:val="20"/>
              </w:rPr>
              <w:t>(185,496)</w:t>
            </w:r>
          </w:p>
        </w:tc>
      </w:tr>
      <w:tr w:rsidR="00B24A3A" w:rsidRPr="006F69FA" w14:paraId="42E490F2" w14:textId="77777777" w:rsidTr="001D0A19">
        <w:tblPrEx>
          <w:tblLook w:val="01E0" w:firstRow="1" w:lastRow="1" w:firstColumn="1" w:lastColumn="1" w:noHBand="0" w:noVBand="0"/>
        </w:tblPrEx>
        <w:tc>
          <w:tcPr>
            <w:tcW w:w="5670" w:type="dxa"/>
          </w:tcPr>
          <w:p w14:paraId="4245C452" w14:textId="682631A7" w:rsidR="00B24A3A" w:rsidRPr="006F69FA" w:rsidRDefault="00BB233F" w:rsidP="00F92A10">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lang w:val="en-US"/>
              </w:rPr>
              <w:t xml:space="preserve">30 </w:t>
            </w:r>
            <w:r w:rsidR="00D43A7E" w:rsidRPr="006F69FA">
              <w:rPr>
                <w:rFonts w:ascii="Arial" w:eastAsia="Arial Unicode MS" w:hAnsi="Arial" w:cs="Arial"/>
                <w:sz w:val="20"/>
                <w:szCs w:val="20"/>
                <w:lang w:val="en-US"/>
              </w:rPr>
              <w:t>September</w:t>
            </w:r>
            <w:r w:rsidR="006714F5" w:rsidRPr="006F69FA">
              <w:rPr>
                <w:rFonts w:ascii="Arial" w:eastAsia="Arial Unicode MS" w:hAnsi="Arial" w:cs="Arial"/>
                <w:sz w:val="20"/>
                <w:szCs w:val="20"/>
                <w:lang w:val="en-US"/>
              </w:rPr>
              <w:t xml:space="preserve"> </w:t>
            </w:r>
            <w:r w:rsidR="009C5248" w:rsidRPr="006F69FA">
              <w:rPr>
                <w:rFonts w:ascii="Arial" w:eastAsia="Arial Unicode MS" w:hAnsi="Arial" w:cs="Arial"/>
                <w:sz w:val="20"/>
                <w:szCs w:val="20"/>
                <w:lang w:val="en-US"/>
              </w:rPr>
              <w:t>2020</w:t>
            </w:r>
          </w:p>
        </w:tc>
        <w:tc>
          <w:tcPr>
            <w:tcW w:w="1800" w:type="dxa"/>
          </w:tcPr>
          <w:p w14:paraId="098944AD" w14:textId="029705EF" w:rsidR="00B24A3A" w:rsidRPr="006F69FA" w:rsidRDefault="00377AB0" w:rsidP="007B29FB">
            <w:pPr>
              <w:pStyle w:val="BlockText"/>
              <w:pBdr>
                <w:bottom w:val="sing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105,543,771</w:t>
            </w:r>
          </w:p>
        </w:tc>
        <w:tc>
          <w:tcPr>
            <w:tcW w:w="1743" w:type="dxa"/>
          </w:tcPr>
          <w:p w14:paraId="721C4DE0" w14:textId="3D85DC90" w:rsidR="00B24A3A" w:rsidRPr="006F69FA" w:rsidRDefault="00377AB0" w:rsidP="007B29FB">
            <w:pPr>
              <w:pStyle w:val="BlockText"/>
              <w:pBdr>
                <w:bottom w:val="single" w:sz="4" w:space="1" w:color="auto"/>
              </w:pBdr>
              <w:tabs>
                <w:tab w:val="decimal" w:pos="1425"/>
              </w:tabs>
              <w:spacing w:before="0" w:after="0" w:line="360" w:lineRule="exact"/>
              <w:ind w:left="0" w:firstLine="0"/>
              <w:jc w:val="left"/>
              <w:rPr>
                <w:rFonts w:ascii="Arial" w:hAnsi="Arial" w:cs="Arial"/>
                <w:sz w:val="20"/>
              </w:rPr>
            </w:pPr>
            <w:r w:rsidRPr="006F69FA">
              <w:rPr>
                <w:rFonts w:ascii="Arial" w:hAnsi="Arial" w:cs="Arial"/>
                <w:sz w:val="20"/>
              </w:rPr>
              <w:t>12,175</w:t>
            </w:r>
            <w:r w:rsidR="00CB1EDC" w:rsidRPr="006F69FA">
              <w:rPr>
                <w:rFonts w:ascii="Arial" w:hAnsi="Arial" w:cs="Arial"/>
                <w:sz w:val="20"/>
              </w:rPr>
              <w:t>,</w:t>
            </w:r>
            <w:r w:rsidRPr="006F69FA">
              <w:rPr>
                <w:rFonts w:ascii="Arial" w:hAnsi="Arial" w:cs="Arial"/>
                <w:sz w:val="20"/>
              </w:rPr>
              <w:t>901</w:t>
            </w:r>
          </w:p>
        </w:tc>
      </w:tr>
      <w:tr w:rsidR="00B24A3A" w:rsidRPr="006F69FA" w14:paraId="60927FF7" w14:textId="77777777" w:rsidTr="001D0A19">
        <w:tblPrEx>
          <w:tblLook w:val="01E0" w:firstRow="1" w:lastRow="1" w:firstColumn="1" w:lastColumn="1" w:noHBand="0" w:noVBand="0"/>
        </w:tblPrEx>
        <w:tc>
          <w:tcPr>
            <w:tcW w:w="5670" w:type="dxa"/>
          </w:tcPr>
          <w:p w14:paraId="55997672" w14:textId="34E7C537" w:rsidR="00B24A3A" w:rsidRPr="006F69FA" w:rsidRDefault="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proofErr w:type="spellStart"/>
            <w:r w:rsidRPr="006F69FA">
              <w:rPr>
                <w:rFonts w:ascii="Arial" w:eastAsia="Arial Unicode MS" w:hAnsi="Arial" w:cs="Arial"/>
                <w:b/>
                <w:bCs/>
                <w:sz w:val="20"/>
                <w:cs/>
              </w:rPr>
              <w:t>Accumulated</w:t>
            </w:r>
            <w:proofErr w:type="spellEnd"/>
            <w:r w:rsidRPr="006F69FA">
              <w:rPr>
                <w:rFonts w:ascii="Arial" w:eastAsia="Arial Unicode MS" w:hAnsi="Arial" w:cs="Arial"/>
                <w:b/>
                <w:bCs/>
                <w:sz w:val="20"/>
                <w:cs/>
              </w:rPr>
              <w:t xml:space="preserve"> </w:t>
            </w:r>
            <w:proofErr w:type="spellStart"/>
            <w:r w:rsidRPr="006F69FA">
              <w:rPr>
                <w:rFonts w:ascii="Arial" w:eastAsia="Arial Unicode MS" w:hAnsi="Arial" w:cs="Arial"/>
                <w:b/>
                <w:bCs/>
                <w:sz w:val="20"/>
                <w:cs/>
              </w:rPr>
              <w:t>depreciation</w:t>
            </w:r>
            <w:proofErr w:type="spellEnd"/>
          </w:p>
        </w:tc>
        <w:tc>
          <w:tcPr>
            <w:tcW w:w="1800" w:type="dxa"/>
          </w:tcPr>
          <w:p w14:paraId="7B61C7C8" w14:textId="77777777" w:rsidR="00B24A3A" w:rsidRPr="006F69FA" w:rsidRDefault="00B24A3A" w:rsidP="007B29FB">
            <w:pPr>
              <w:pStyle w:val="BlockText"/>
              <w:tabs>
                <w:tab w:val="decimal" w:pos="1425"/>
              </w:tabs>
              <w:spacing w:before="0" w:after="0" w:line="360" w:lineRule="exact"/>
              <w:ind w:left="0" w:firstLine="0"/>
              <w:jc w:val="center"/>
              <w:rPr>
                <w:rFonts w:ascii="Arial" w:hAnsi="Arial" w:cs="Arial"/>
                <w:sz w:val="20"/>
              </w:rPr>
            </w:pPr>
          </w:p>
        </w:tc>
        <w:tc>
          <w:tcPr>
            <w:tcW w:w="1743" w:type="dxa"/>
          </w:tcPr>
          <w:p w14:paraId="713A31B9" w14:textId="77777777" w:rsidR="00B24A3A" w:rsidRPr="006F69FA" w:rsidRDefault="00B24A3A" w:rsidP="007B29FB">
            <w:pPr>
              <w:pStyle w:val="BlockText"/>
              <w:tabs>
                <w:tab w:val="decimal" w:pos="1425"/>
              </w:tabs>
              <w:spacing w:before="0" w:after="0" w:line="360" w:lineRule="exact"/>
              <w:ind w:left="0" w:firstLine="0"/>
              <w:jc w:val="left"/>
              <w:rPr>
                <w:rFonts w:ascii="Arial" w:hAnsi="Arial" w:cs="Arial"/>
                <w:sz w:val="20"/>
              </w:rPr>
            </w:pPr>
          </w:p>
        </w:tc>
      </w:tr>
      <w:tr w:rsidR="00B24A3A" w:rsidRPr="006F69FA" w14:paraId="0EEC3FE5" w14:textId="77777777" w:rsidTr="001D0A19">
        <w:tblPrEx>
          <w:tblLook w:val="01E0" w:firstRow="1" w:lastRow="1" w:firstColumn="1" w:lastColumn="1" w:noHBand="0" w:noVBand="0"/>
        </w:tblPrEx>
        <w:tc>
          <w:tcPr>
            <w:tcW w:w="5670" w:type="dxa"/>
          </w:tcPr>
          <w:p w14:paraId="6F440703" w14:textId="43B1ED05" w:rsidR="00B24A3A" w:rsidRPr="006F69FA" w:rsidRDefault="00B24A3A" w:rsidP="00F92A10">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cs/>
                <w:lang w:val="en-US"/>
              </w:rPr>
              <w:t xml:space="preserve">31 </w:t>
            </w:r>
            <w:proofErr w:type="spellStart"/>
            <w:r w:rsidRPr="006F69FA">
              <w:rPr>
                <w:rFonts w:ascii="Arial" w:eastAsia="Arial Unicode MS" w:hAnsi="Arial" w:cs="Arial"/>
                <w:sz w:val="20"/>
                <w:szCs w:val="20"/>
                <w:cs/>
                <w:lang w:val="en-US"/>
              </w:rPr>
              <w:t>December</w:t>
            </w:r>
            <w:proofErr w:type="spellEnd"/>
            <w:r w:rsidRPr="006F69FA">
              <w:rPr>
                <w:rFonts w:ascii="Arial" w:eastAsia="Arial Unicode MS" w:hAnsi="Arial" w:cs="Arial"/>
                <w:sz w:val="20"/>
                <w:szCs w:val="20"/>
                <w:cs/>
                <w:lang w:val="en-US"/>
              </w:rPr>
              <w:t xml:space="preserve"> </w:t>
            </w:r>
            <w:r w:rsidR="009C5248" w:rsidRPr="006F69FA">
              <w:rPr>
                <w:rFonts w:ascii="Arial" w:eastAsia="Arial Unicode MS" w:hAnsi="Arial" w:cs="Arial"/>
                <w:sz w:val="20"/>
                <w:szCs w:val="20"/>
                <w:cs/>
                <w:lang w:val="en-US"/>
              </w:rPr>
              <w:t>2019</w:t>
            </w:r>
          </w:p>
        </w:tc>
        <w:tc>
          <w:tcPr>
            <w:tcW w:w="1800" w:type="dxa"/>
          </w:tcPr>
          <w:p w14:paraId="1FCDE797" w14:textId="503ED8C2" w:rsidR="00B24A3A" w:rsidRPr="006F69FA" w:rsidRDefault="003958F8" w:rsidP="007B29FB">
            <w:pPr>
              <w:pStyle w:val="BlockText"/>
              <w:tabs>
                <w:tab w:val="decimal" w:pos="1425"/>
              </w:tabs>
              <w:spacing w:before="0" w:after="0" w:line="360" w:lineRule="exact"/>
              <w:ind w:left="0" w:firstLine="0"/>
              <w:jc w:val="center"/>
              <w:rPr>
                <w:rFonts w:ascii="Arial" w:hAnsi="Arial" w:cs="Arial"/>
                <w:sz w:val="20"/>
              </w:rPr>
            </w:pPr>
            <w:r w:rsidRPr="006F69FA">
              <w:rPr>
                <w:rFonts w:ascii="Arial" w:hAnsi="Arial" w:cs="Arial"/>
                <w:sz w:val="20"/>
              </w:rPr>
              <w:t>47,98</w:t>
            </w:r>
            <w:r w:rsidR="0006526D" w:rsidRPr="006F69FA">
              <w:rPr>
                <w:rFonts w:ascii="Arial" w:hAnsi="Arial" w:cs="Arial"/>
                <w:sz w:val="20"/>
              </w:rPr>
              <w:t>3</w:t>
            </w:r>
            <w:r w:rsidRPr="006F69FA">
              <w:rPr>
                <w:rFonts w:ascii="Arial" w:hAnsi="Arial" w:cs="Arial"/>
                <w:sz w:val="20"/>
              </w:rPr>
              <w:t>,873</w:t>
            </w:r>
          </w:p>
        </w:tc>
        <w:tc>
          <w:tcPr>
            <w:tcW w:w="1743" w:type="dxa"/>
          </w:tcPr>
          <w:p w14:paraId="393A5C1B" w14:textId="2E0F3563" w:rsidR="00B24A3A" w:rsidRPr="006F69FA" w:rsidRDefault="003958F8" w:rsidP="007B29FB">
            <w:pPr>
              <w:pStyle w:val="BlockText"/>
              <w:tabs>
                <w:tab w:val="decimal" w:pos="1425"/>
              </w:tabs>
              <w:spacing w:before="0" w:after="0" w:line="360" w:lineRule="exact"/>
              <w:ind w:left="0" w:firstLine="0"/>
              <w:jc w:val="left"/>
              <w:rPr>
                <w:rFonts w:ascii="Arial" w:hAnsi="Arial" w:cs="Arial"/>
                <w:sz w:val="20"/>
              </w:rPr>
            </w:pPr>
            <w:r w:rsidRPr="006F69FA">
              <w:rPr>
                <w:rFonts w:ascii="Arial" w:hAnsi="Arial" w:cs="Arial"/>
                <w:sz w:val="20"/>
              </w:rPr>
              <w:t>10,233,563</w:t>
            </w:r>
          </w:p>
        </w:tc>
      </w:tr>
      <w:tr w:rsidR="00B24A3A" w:rsidRPr="006F69FA" w14:paraId="58F55EC5" w14:textId="77777777" w:rsidTr="001D0A19">
        <w:tblPrEx>
          <w:tblLook w:val="01E0" w:firstRow="1" w:lastRow="1" w:firstColumn="1" w:lastColumn="1" w:noHBand="0" w:noVBand="0"/>
        </w:tblPrEx>
        <w:tc>
          <w:tcPr>
            <w:tcW w:w="5670" w:type="dxa"/>
          </w:tcPr>
          <w:p w14:paraId="185BDDA1" w14:textId="77777777" w:rsidR="00B24A3A" w:rsidRPr="006F69FA" w:rsidRDefault="00B24A3A" w:rsidP="00F92A10">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6F69FA">
              <w:rPr>
                <w:rFonts w:ascii="Arial" w:eastAsia="Arial Unicode MS" w:hAnsi="Arial" w:cs="Arial"/>
                <w:sz w:val="20"/>
                <w:szCs w:val="20"/>
                <w:cs/>
                <w:lang w:val="en-US"/>
              </w:rPr>
              <w:t>Depreciation</w:t>
            </w:r>
            <w:proofErr w:type="spellEnd"/>
          </w:p>
        </w:tc>
        <w:tc>
          <w:tcPr>
            <w:tcW w:w="1800" w:type="dxa"/>
          </w:tcPr>
          <w:p w14:paraId="17522E20" w14:textId="01EEB3C9" w:rsidR="00B24A3A" w:rsidRPr="006F69FA" w:rsidRDefault="00377AB0" w:rsidP="007B29FB">
            <w:pPr>
              <w:pStyle w:val="BlockText"/>
              <w:tabs>
                <w:tab w:val="decimal" w:pos="1425"/>
              </w:tabs>
              <w:spacing w:before="0" w:after="0" w:line="360" w:lineRule="exact"/>
              <w:ind w:left="0" w:firstLine="0"/>
              <w:jc w:val="center"/>
              <w:rPr>
                <w:rFonts w:ascii="Arial" w:hAnsi="Arial" w:cs="Arial"/>
                <w:sz w:val="20"/>
              </w:rPr>
            </w:pPr>
            <w:r w:rsidRPr="006F69FA">
              <w:rPr>
                <w:rFonts w:ascii="Arial" w:hAnsi="Arial" w:cs="Arial"/>
                <w:sz w:val="20"/>
              </w:rPr>
              <w:t>8,275,794</w:t>
            </w:r>
          </w:p>
        </w:tc>
        <w:tc>
          <w:tcPr>
            <w:tcW w:w="1743" w:type="dxa"/>
          </w:tcPr>
          <w:p w14:paraId="46C043C9" w14:textId="12D2BAD6" w:rsidR="00B24A3A" w:rsidRPr="006F69FA" w:rsidRDefault="00377AB0" w:rsidP="007B29FB">
            <w:pPr>
              <w:pStyle w:val="BlockText"/>
              <w:tabs>
                <w:tab w:val="decimal" w:pos="1425"/>
              </w:tabs>
              <w:spacing w:before="0" w:after="0" w:line="360" w:lineRule="exact"/>
              <w:ind w:left="0" w:firstLine="0"/>
              <w:jc w:val="left"/>
              <w:rPr>
                <w:rFonts w:ascii="Arial" w:hAnsi="Arial" w:cs="Arial"/>
                <w:sz w:val="20"/>
              </w:rPr>
            </w:pPr>
            <w:r w:rsidRPr="006F69FA">
              <w:rPr>
                <w:rFonts w:ascii="Arial" w:hAnsi="Arial" w:cs="Arial"/>
                <w:sz w:val="20"/>
              </w:rPr>
              <w:t>257,695</w:t>
            </w:r>
          </w:p>
        </w:tc>
      </w:tr>
      <w:tr w:rsidR="0026127A" w:rsidRPr="006F69FA" w14:paraId="05B065A4" w14:textId="77777777" w:rsidTr="001D0A19">
        <w:tblPrEx>
          <w:tblLook w:val="01E0" w:firstRow="1" w:lastRow="1" w:firstColumn="1" w:lastColumn="1" w:noHBand="0" w:noVBand="0"/>
        </w:tblPrEx>
        <w:tc>
          <w:tcPr>
            <w:tcW w:w="5670" w:type="dxa"/>
          </w:tcPr>
          <w:p w14:paraId="4C3B8752" w14:textId="44106446" w:rsidR="0026127A" w:rsidRPr="006F69FA" w:rsidRDefault="0026127A" w:rsidP="00F92A10">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lang w:val="en-US"/>
              </w:rPr>
              <w:t>Depreciation of disposals</w:t>
            </w:r>
            <w:r w:rsidR="007B29FB">
              <w:rPr>
                <w:rFonts w:ascii="Arial" w:eastAsia="Arial Unicode MS" w:hAnsi="Arial" w:cs="Arial"/>
                <w:sz w:val="20"/>
                <w:szCs w:val="20"/>
                <w:lang w:val="en-US"/>
              </w:rPr>
              <w:t xml:space="preserve"> </w:t>
            </w:r>
            <w:r w:rsidRPr="006F69FA">
              <w:rPr>
                <w:rFonts w:ascii="Arial" w:eastAsia="Arial Unicode MS" w:hAnsi="Arial" w:cs="Arial"/>
                <w:sz w:val="20"/>
                <w:szCs w:val="20"/>
                <w:lang w:val="en-US"/>
              </w:rPr>
              <w:t>/ write-off</w:t>
            </w:r>
          </w:p>
        </w:tc>
        <w:tc>
          <w:tcPr>
            <w:tcW w:w="1800" w:type="dxa"/>
          </w:tcPr>
          <w:p w14:paraId="22C34243" w14:textId="47185F24" w:rsidR="0026127A" w:rsidRPr="006F69FA" w:rsidRDefault="00377AB0" w:rsidP="007B29FB">
            <w:pPr>
              <w:pStyle w:val="BlockText"/>
              <w:pBdr>
                <w:bottom w:val="sing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(203,479)</w:t>
            </w:r>
          </w:p>
        </w:tc>
        <w:tc>
          <w:tcPr>
            <w:tcW w:w="1743" w:type="dxa"/>
          </w:tcPr>
          <w:p w14:paraId="37D1C647" w14:textId="23613C0F" w:rsidR="0026127A" w:rsidRPr="006F69FA" w:rsidRDefault="00377AB0" w:rsidP="007B29FB">
            <w:pPr>
              <w:pStyle w:val="BlockText"/>
              <w:pBdr>
                <w:bottom w:val="single" w:sz="4" w:space="1" w:color="auto"/>
              </w:pBdr>
              <w:tabs>
                <w:tab w:val="decimal" w:pos="1425"/>
              </w:tabs>
              <w:spacing w:before="0" w:after="0" w:line="360" w:lineRule="exact"/>
              <w:ind w:left="0" w:firstLine="0"/>
              <w:jc w:val="left"/>
              <w:rPr>
                <w:rFonts w:ascii="Arial" w:hAnsi="Arial" w:cs="Arial"/>
                <w:sz w:val="20"/>
              </w:rPr>
            </w:pPr>
            <w:r w:rsidRPr="006F69FA">
              <w:rPr>
                <w:rFonts w:ascii="Arial" w:hAnsi="Arial" w:cs="Arial"/>
                <w:sz w:val="20"/>
              </w:rPr>
              <w:t>(180,291)</w:t>
            </w:r>
          </w:p>
        </w:tc>
      </w:tr>
      <w:tr w:rsidR="00B24A3A" w:rsidRPr="006F69FA" w14:paraId="39FEDFF5" w14:textId="77777777" w:rsidTr="001D0A19">
        <w:tblPrEx>
          <w:tblLook w:val="01E0" w:firstRow="1" w:lastRow="1" w:firstColumn="1" w:lastColumn="1" w:noHBand="0" w:noVBand="0"/>
        </w:tblPrEx>
        <w:tc>
          <w:tcPr>
            <w:tcW w:w="5670" w:type="dxa"/>
          </w:tcPr>
          <w:p w14:paraId="4A227635" w14:textId="218DC065" w:rsidR="00B24A3A" w:rsidRPr="006F69FA" w:rsidRDefault="00BB233F">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6714F5" w:rsidRPr="006F69FA">
              <w:rPr>
                <w:rFonts w:ascii="Arial" w:eastAsia="Arial Unicode MS" w:hAnsi="Arial" w:cs="Arial"/>
                <w:sz w:val="20"/>
              </w:rPr>
              <w:t xml:space="preserve"> </w:t>
            </w:r>
            <w:r w:rsidR="009C5248" w:rsidRPr="006F69FA">
              <w:rPr>
                <w:rFonts w:ascii="Arial" w:eastAsia="Arial Unicode MS" w:hAnsi="Arial" w:cs="Arial"/>
                <w:sz w:val="20"/>
              </w:rPr>
              <w:t>2020</w:t>
            </w:r>
          </w:p>
        </w:tc>
        <w:tc>
          <w:tcPr>
            <w:tcW w:w="1800" w:type="dxa"/>
          </w:tcPr>
          <w:p w14:paraId="271DB336" w14:textId="2E067E3A" w:rsidR="00B24A3A" w:rsidRPr="006F69FA" w:rsidRDefault="00377AB0" w:rsidP="007B29FB">
            <w:pPr>
              <w:pStyle w:val="BlockText"/>
              <w:pBdr>
                <w:bottom w:val="sing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56,056,188</w:t>
            </w:r>
          </w:p>
        </w:tc>
        <w:tc>
          <w:tcPr>
            <w:tcW w:w="1743" w:type="dxa"/>
          </w:tcPr>
          <w:p w14:paraId="3970DDEF" w14:textId="76C1E0D0" w:rsidR="00B24A3A" w:rsidRPr="006F69FA" w:rsidRDefault="00377AB0" w:rsidP="007B29FB">
            <w:pPr>
              <w:pStyle w:val="BlockText"/>
              <w:pBdr>
                <w:bottom w:val="single" w:sz="4" w:space="1" w:color="auto"/>
              </w:pBdr>
              <w:tabs>
                <w:tab w:val="decimal" w:pos="1425"/>
              </w:tabs>
              <w:spacing w:before="0" w:after="0" w:line="360" w:lineRule="exact"/>
              <w:ind w:left="0" w:firstLine="0"/>
              <w:jc w:val="left"/>
              <w:rPr>
                <w:rFonts w:ascii="Arial" w:hAnsi="Arial" w:cs="Arial"/>
                <w:sz w:val="20"/>
              </w:rPr>
            </w:pPr>
            <w:r w:rsidRPr="006F69FA">
              <w:rPr>
                <w:rFonts w:ascii="Arial" w:hAnsi="Arial" w:cs="Arial"/>
                <w:sz w:val="20"/>
              </w:rPr>
              <w:t>10,310,967</w:t>
            </w:r>
          </w:p>
        </w:tc>
      </w:tr>
      <w:tr w:rsidR="00B24A3A" w:rsidRPr="006F69FA" w14:paraId="78857771" w14:textId="77777777" w:rsidTr="001D0A19">
        <w:tblPrEx>
          <w:tblLook w:val="01E0" w:firstRow="1" w:lastRow="1" w:firstColumn="1" w:lastColumn="1" w:noHBand="0" w:noVBand="0"/>
        </w:tblPrEx>
        <w:tc>
          <w:tcPr>
            <w:tcW w:w="5670" w:type="dxa"/>
          </w:tcPr>
          <w:p w14:paraId="01E29472" w14:textId="77777777" w:rsidR="00B24A3A" w:rsidRPr="006F69FA" w:rsidRDefault="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6F69FA">
              <w:rPr>
                <w:rFonts w:ascii="Arial" w:eastAsia="Arial Unicode MS" w:hAnsi="Arial" w:cs="Arial"/>
                <w:b/>
                <w:bCs/>
                <w:sz w:val="20"/>
              </w:rPr>
              <w:t>Allowance for impairment</w:t>
            </w:r>
          </w:p>
        </w:tc>
        <w:tc>
          <w:tcPr>
            <w:tcW w:w="1800" w:type="dxa"/>
          </w:tcPr>
          <w:p w14:paraId="6C65961B" w14:textId="77777777" w:rsidR="00B24A3A" w:rsidRPr="006F69FA" w:rsidRDefault="00B24A3A" w:rsidP="007B29FB">
            <w:pPr>
              <w:pStyle w:val="BlockText"/>
              <w:tabs>
                <w:tab w:val="decimal" w:pos="1425"/>
              </w:tabs>
              <w:spacing w:before="0" w:after="0" w:line="360" w:lineRule="exact"/>
              <w:ind w:left="0" w:firstLine="0"/>
              <w:jc w:val="center"/>
              <w:rPr>
                <w:rFonts w:ascii="Arial" w:hAnsi="Arial" w:cs="Arial"/>
                <w:sz w:val="20"/>
              </w:rPr>
            </w:pPr>
          </w:p>
        </w:tc>
        <w:tc>
          <w:tcPr>
            <w:tcW w:w="1743" w:type="dxa"/>
          </w:tcPr>
          <w:p w14:paraId="103C6899" w14:textId="77777777" w:rsidR="00B24A3A" w:rsidRPr="006F69FA" w:rsidRDefault="00B24A3A" w:rsidP="007B29FB">
            <w:pPr>
              <w:pStyle w:val="BlockText"/>
              <w:tabs>
                <w:tab w:val="decimal" w:pos="1425"/>
              </w:tabs>
              <w:spacing w:before="0" w:after="0" w:line="360" w:lineRule="exact"/>
              <w:ind w:left="0" w:firstLine="0"/>
              <w:jc w:val="left"/>
              <w:rPr>
                <w:rFonts w:ascii="Arial" w:hAnsi="Arial" w:cs="Arial"/>
                <w:sz w:val="20"/>
              </w:rPr>
            </w:pPr>
          </w:p>
        </w:tc>
      </w:tr>
      <w:tr w:rsidR="00B24A3A" w:rsidRPr="006F69FA" w14:paraId="19127793" w14:textId="77777777" w:rsidTr="001D0A19">
        <w:tblPrEx>
          <w:tblLook w:val="01E0" w:firstRow="1" w:lastRow="1" w:firstColumn="1" w:lastColumn="1" w:noHBand="0" w:noVBand="0"/>
        </w:tblPrEx>
        <w:tc>
          <w:tcPr>
            <w:tcW w:w="5670" w:type="dxa"/>
          </w:tcPr>
          <w:p w14:paraId="33441D4B" w14:textId="49A3C6C3" w:rsidR="00B24A3A" w:rsidRPr="006F69FA" w:rsidRDefault="004B6392">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6F69FA">
              <w:rPr>
                <w:rFonts w:ascii="Arial" w:eastAsia="Arial Unicode MS" w:hAnsi="Arial" w:cs="Arial"/>
                <w:sz w:val="20"/>
              </w:rPr>
              <w:t xml:space="preserve">31 December </w:t>
            </w:r>
            <w:r w:rsidR="009C5248" w:rsidRPr="006F69FA">
              <w:rPr>
                <w:rFonts w:ascii="Arial" w:eastAsia="Arial Unicode MS" w:hAnsi="Arial" w:cs="Arial"/>
                <w:sz w:val="20"/>
              </w:rPr>
              <w:t>2019</w:t>
            </w:r>
          </w:p>
        </w:tc>
        <w:tc>
          <w:tcPr>
            <w:tcW w:w="1800" w:type="dxa"/>
          </w:tcPr>
          <w:p w14:paraId="572487CF" w14:textId="3CA1A093" w:rsidR="00B24A3A" w:rsidRPr="006F69FA" w:rsidRDefault="003958F8" w:rsidP="007B29FB">
            <w:pPr>
              <w:pStyle w:val="BlockText"/>
              <w:pBdr>
                <w:bottom w:val="sing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85,975</w:t>
            </w:r>
          </w:p>
        </w:tc>
        <w:tc>
          <w:tcPr>
            <w:tcW w:w="1743" w:type="dxa"/>
          </w:tcPr>
          <w:p w14:paraId="2F7AE791" w14:textId="760BA25F" w:rsidR="00B24A3A" w:rsidRPr="006F69FA" w:rsidRDefault="003958F8" w:rsidP="007B29FB">
            <w:pPr>
              <w:pStyle w:val="BlockText"/>
              <w:pBdr>
                <w:bottom w:val="single" w:sz="4" w:space="1" w:color="auto"/>
              </w:pBdr>
              <w:tabs>
                <w:tab w:val="decimal" w:pos="1425"/>
              </w:tabs>
              <w:spacing w:before="0" w:after="0" w:line="360" w:lineRule="exact"/>
              <w:ind w:left="0" w:firstLine="0"/>
              <w:jc w:val="left"/>
              <w:rPr>
                <w:rFonts w:ascii="Arial" w:hAnsi="Arial" w:cs="Arial"/>
                <w:sz w:val="20"/>
              </w:rPr>
            </w:pPr>
            <w:r w:rsidRPr="006F69FA">
              <w:rPr>
                <w:rFonts w:ascii="Arial" w:hAnsi="Arial" w:cs="Arial"/>
                <w:sz w:val="20"/>
              </w:rPr>
              <w:t>85,975</w:t>
            </w:r>
          </w:p>
        </w:tc>
      </w:tr>
      <w:tr w:rsidR="0026127A" w:rsidRPr="006F69FA" w14:paraId="5DA63838" w14:textId="77777777" w:rsidTr="001D0A19">
        <w:tblPrEx>
          <w:tblLook w:val="01E0" w:firstRow="1" w:lastRow="1" w:firstColumn="1" w:lastColumn="1" w:noHBand="0" w:noVBand="0"/>
        </w:tblPrEx>
        <w:tc>
          <w:tcPr>
            <w:tcW w:w="5670" w:type="dxa"/>
          </w:tcPr>
          <w:p w14:paraId="74820A55" w14:textId="59CE09F1" w:rsidR="0026127A" w:rsidRPr="006F69FA" w:rsidRDefault="00BB233F" w:rsidP="00F92A10">
            <w:pPr>
              <w:pStyle w:val="BlockText"/>
              <w:tabs>
                <w:tab w:val="left" w:pos="360"/>
                <w:tab w:val="left" w:pos="720"/>
                <w:tab w:val="left" w:pos="900"/>
                <w:tab w:val="left" w:pos="1440"/>
                <w:tab w:val="left" w:pos="2160"/>
                <w:tab w:val="right" w:pos="7470"/>
                <w:tab w:val="right" w:pos="8730"/>
              </w:tabs>
              <w:spacing w:before="0" w:after="0" w:line="360" w:lineRule="exact"/>
              <w:ind w:left="132" w:right="-43" w:firstLine="0"/>
              <w:jc w:val="thaiDistribute"/>
              <w:rPr>
                <w:rFonts w:ascii="Arial" w:eastAsia="Arial Unicode MS" w:hAnsi="Arial" w:cs="Arial"/>
                <w:sz w:val="20"/>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26127A" w:rsidRPr="006F69FA">
              <w:rPr>
                <w:rFonts w:ascii="Arial" w:eastAsia="Arial Unicode MS" w:hAnsi="Arial" w:cs="Arial"/>
                <w:sz w:val="20"/>
              </w:rPr>
              <w:t xml:space="preserve"> 2020</w:t>
            </w:r>
          </w:p>
        </w:tc>
        <w:tc>
          <w:tcPr>
            <w:tcW w:w="1800" w:type="dxa"/>
          </w:tcPr>
          <w:p w14:paraId="3BD3471B" w14:textId="43FECAAD" w:rsidR="0026127A" w:rsidRPr="006F69FA" w:rsidRDefault="00377AB0" w:rsidP="007B29FB">
            <w:pPr>
              <w:pStyle w:val="BlockText"/>
              <w:pBdr>
                <w:bottom w:val="sing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85,975</w:t>
            </w:r>
          </w:p>
        </w:tc>
        <w:tc>
          <w:tcPr>
            <w:tcW w:w="1743" w:type="dxa"/>
          </w:tcPr>
          <w:p w14:paraId="335BA3C3" w14:textId="499E0117" w:rsidR="0026127A" w:rsidRPr="006F69FA" w:rsidRDefault="00377AB0" w:rsidP="007B29FB">
            <w:pPr>
              <w:pStyle w:val="BlockText"/>
              <w:pBdr>
                <w:bottom w:val="single" w:sz="4" w:space="1" w:color="auto"/>
              </w:pBdr>
              <w:tabs>
                <w:tab w:val="decimal" w:pos="1425"/>
              </w:tabs>
              <w:spacing w:before="0" w:after="0" w:line="360" w:lineRule="exact"/>
              <w:ind w:left="0" w:firstLine="0"/>
              <w:jc w:val="left"/>
              <w:rPr>
                <w:rFonts w:ascii="Arial" w:hAnsi="Arial" w:cs="Arial"/>
                <w:sz w:val="20"/>
              </w:rPr>
            </w:pPr>
            <w:r w:rsidRPr="006F69FA">
              <w:rPr>
                <w:rFonts w:ascii="Arial" w:hAnsi="Arial" w:cs="Arial"/>
                <w:sz w:val="20"/>
              </w:rPr>
              <w:t>85,975</w:t>
            </w:r>
          </w:p>
        </w:tc>
      </w:tr>
      <w:tr w:rsidR="0026127A" w:rsidRPr="006F69FA" w14:paraId="511772C7" w14:textId="77777777" w:rsidTr="001D0A19">
        <w:tblPrEx>
          <w:tblLook w:val="01E0" w:firstRow="1" w:lastRow="1" w:firstColumn="1" w:lastColumn="1" w:noHBand="0" w:noVBand="0"/>
        </w:tblPrEx>
        <w:tc>
          <w:tcPr>
            <w:tcW w:w="5670" w:type="dxa"/>
          </w:tcPr>
          <w:p w14:paraId="4CC7A804" w14:textId="77777777" w:rsidR="0026127A" w:rsidRPr="006F69FA" w:rsidRDefault="002612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6F69FA">
              <w:rPr>
                <w:rFonts w:ascii="Arial" w:eastAsia="Arial Unicode MS" w:hAnsi="Arial" w:cs="Arial"/>
                <w:b/>
                <w:bCs/>
                <w:sz w:val="20"/>
              </w:rPr>
              <w:t>Net book value</w:t>
            </w:r>
          </w:p>
        </w:tc>
        <w:tc>
          <w:tcPr>
            <w:tcW w:w="1800" w:type="dxa"/>
          </w:tcPr>
          <w:p w14:paraId="22857BF8" w14:textId="77777777" w:rsidR="0026127A" w:rsidRPr="006F69FA" w:rsidRDefault="0026127A">
            <w:pPr>
              <w:pStyle w:val="BlockText"/>
              <w:tabs>
                <w:tab w:val="left" w:pos="360"/>
                <w:tab w:val="left" w:pos="720"/>
                <w:tab w:val="decimal" w:pos="1425"/>
              </w:tabs>
              <w:spacing w:before="0" w:after="0" w:line="360" w:lineRule="exact"/>
              <w:ind w:left="132" w:right="-43" w:firstLine="0"/>
              <w:jc w:val="center"/>
              <w:rPr>
                <w:rFonts w:ascii="Arial" w:eastAsia="Arial Unicode MS" w:hAnsi="Arial" w:cs="Arial"/>
                <w:b/>
                <w:bCs/>
                <w:sz w:val="20"/>
              </w:rPr>
            </w:pPr>
          </w:p>
        </w:tc>
        <w:tc>
          <w:tcPr>
            <w:tcW w:w="1743" w:type="dxa"/>
          </w:tcPr>
          <w:p w14:paraId="75F19CC0" w14:textId="77777777" w:rsidR="0026127A" w:rsidRPr="006F69FA" w:rsidRDefault="0026127A">
            <w:pPr>
              <w:pStyle w:val="BlockText"/>
              <w:tabs>
                <w:tab w:val="left" w:pos="360"/>
                <w:tab w:val="left" w:pos="720"/>
                <w:tab w:val="decimal" w:pos="1425"/>
              </w:tabs>
              <w:spacing w:before="0" w:after="0" w:line="360" w:lineRule="exact"/>
              <w:ind w:left="132" w:right="-43" w:firstLine="0"/>
              <w:jc w:val="left"/>
              <w:rPr>
                <w:rFonts w:ascii="Arial" w:eastAsia="Arial Unicode MS" w:hAnsi="Arial" w:cs="Arial"/>
                <w:b/>
                <w:bCs/>
                <w:sz w:val="20"/>
              </w:rPr>
            </w:pPr>
          </w:p>
        </w:tc>
      </w:tr>
      <w:tr w:rsidR="0026127A" w:rsidRPr="006F69FA" w14:paraId="2B53645E" w14:textId="77777777" w:rsidTr="001D0A19">
        <w:tblPrEx>
          <w:tblLook w:val="01E0" w:firstRow="1" w:lastRow="1" w:firstColumn="1" w:lastColumn="1" w:noHBand="0" w:noVBand="0"/>
        </w:tblPrEx>
        <w:tc>
          <w:tcPr>
            <w:tcW w:w="5670" w:type="dxa"/>
          </w:tcPr>
          <w:p w14:paraId="0B9B0E0B" w14:textId="2F0AABED" w:rsidR="0026127A" w:rsidRPr="006F69FA" w:rsidRDefault="002612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6F69FA">
              <w:rPr>
                <w:rFonts w:ascii="Arial" w:eastAsia="Arial Unicode MS" w:hAnsi="Arial" w:cs="Arial"/>
                <w:sz w:val="20"/>
              </w:rPr>
              <w:t>31 December 2019</w:t>
            </w:r>
          </w:p>
        </w:tc>
        <w:tc>
          <w:tcPr>
            <w:tcW w:w="1800" w:type="dxa"/>
          </w:tcPr>
          <w:p w14:paraId="567675FD" w14:textId="6823EF0B" w:rsidR="0026127A" w:rsidRPr="006F69FA" w:rsidRDefault="003958F8" w:rsidP="007B29FB">
            <w:pPr>
              <w:pStyle w:val="BlockText"/>
              <w:pBdr>
                <w:bottom w:val="doub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53,894,383</w:t>
            </w:r>
          </w:p>
        </w:tc>
        <w:tc>
          <w:tcPr>
            <w:tcW w:w="1743" w:type="dxa"/>
          </w:tcPr>
          <w:p w14:paraId="19995B61" w14:textId="72E2FC63" w:rsidR="0026127A" w:rsidRPr="006F69FA" w:rsidRDefault="003958F8" w:rsidP="007B29FB">
            <w:pPr>
              <w:pStyle w:val="BlockText"/>
              <w:pBdr>
                <w:bottom w:val="double" w:sz="4" w:space="1" w:color="auto"/>
              </w:pBdr>
              <w:tabs>
                <w:tab w:val="decimal" w:pos="1425"/>
              </w:tabs>
              <w:spacing w:before="0" w:after="0" w:line="360" w:lineRule="exact"/>
              <w:ind w:left="0" w:firstLine="0"/>
              <w:jc w:val="left"/>
              <w:rPr>
                <w:rFonts w:ascii="Arial" w:hAnsi="Arial" w:cs="Arial"/>
                <w:sz w:val="20"/>
                <w:cs/>
              </w:rPr>
            </w:pPr>
            <w:r w:rsidRPr="006F69FA">
              <w:rPr>
                <w:rFonts w:ascii="Arial" w:hAnsi="Arial" w:cs="Arial"/>
                <w:sz w:val="20"/>
              </w:rPr>
              <w:t>1,988,256</w:t>
            </w:r>
          </w:p>
        </w:tc>
      </w:tr>
      <w:tr w:rsidR="0026127A" w:rsidRPr="006F69FA" w14:paraId="01E08881" w14:textId="77777777" w:rsidTr="001D0A19">
        <w:tblPrEx>
          <w:tblLook w:val="01E0" w:firstRow="1" w:lastRow="1" w:firstColumn="1" w:lastColumn="1" w:noHBand="0" w:noVBand="0"/>
        </w:tblPrEx>
        <w:tc>
          <w:tcPr>
            <w:tcW w:w="5670" w:type="dxa"/>
          </w:tcPr>
          <w:p w14:paraId="393E329B" w14:textId="170AD93A" w:rsidR="0026127A" w:rsidRPr="006F69FA" w:rsidRDefault="00BB233F">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26127A" w:rsidRPr="006F69FA">
              <w:rPr>
                <w:rFonts w:ascii="Arial" w:eastAsia="Arial Unicode MS" w:hAnsi="Arial" w:cs="Arial"/>
                <w:sz w:val="20"/>
              </w:rPr>
              <w:t xml:space="preserve"> 2020</w:t>
            </w:r>
          </w:p>
        </w:tc>
        <w:tc>
          <w:tcPr>
            <w:tcW w:w="1800" w:type="dxa"/>
          </w:tcPr>
          <w:p w14:paraId="22283096" w14:textId="21C52C2E" w:rsidR="0026127A" w:rsidRPr="006F69FA" w:rsidRDefault="00377AB0" w:rsidP="007B29FB">
            <w:pPr>
              <w:pStyle w:val="BlockText"/>
              <w:pBdr>
                <w:bottom w:val="double" w:sz="4" w:space="1" w:color="auto"/>
              </w:pBdr>
              <w:tabs>
                <w:tab w:val="decimal" w:pos="1425"/>
              </w:tabs>
              <w:spacing w:before="0" w:after="0" w:line="360" w:lineRule="exact"/>
              <w:ind w:left="0" w:firstLine="0"/>
              <w:jc w:val="center"/>
              <w:rPr>
                <w:rFonts w:ascii="Arial" w:hAnsi="Arial" w:cs="Arial"/>
                <w:sz w:val="20"/>
              </w:rPr>
            </w:pPr>
            <w:r w:rsidRPr="006F69FA">
              <w:rPr>
                <w:rFonts w:ascii="Arial" w:hAnsi="Arial" w:cs="Arial"/>
                <w:sz w:val="20"/>
              </w:rPr>
              <w:t>49,401,608</w:t>
            </w:r>
          </w:p>
        </w:tc>
        <w:tc>
          <w:tcPr>
            <w:tcW w:w="1743" w:type="dxa"/>
          </w:tcPr>
          <w:p w14:paraId="7ADCC0E2" w14:textId="68DDC11F" w:rsidR="0026127A" w:rsidRPr="006F69FA" w:rsidRDefault="00377AB0">
            <w:pPr>
              <w:pStyle w:val="BlockText"/>
              <w:pBdr>
                <w:bottom w:val="double" w:sz="4" w:space="1" w:color="auto"/>
              </w:pBdr>
              <w:tabs>
                <w:tab w:val="decimal" w:pos="1425"/>
              </w:tabs>
              <w:spacing w:before="0" w:after="0" w:line="360" w:lineRule="exact"/>
              <w:ind w:left="0" w:right="-43" w:firstLine="0"/>
              <w:jc w:val="left"/>
              <w:rPr>
                <w:rFonts w:ascii="Arial" w:hAnsi="Arial" w:cs="Arial"/>
                <w:sz w:val="20"/>
              </w:rPr>
            </w:pPr>
            <w:r w:rsidRPr="006F69FA">
              <w:rPr>
                <w:rFonts w:ascii="Arial" w:hAnsi="Arial" w:cs="Arial"/>
                <w:sz w:val="20"/>
              </w:rPr>
              <w:t>1,778,959</w:t>
            </w:r>
          </w:p>
        </w:tc>
      </w:tr>
    </w:tbl>
    <w:p w14:paraId="1DE16DA5" w14:textId="203B90D6" w:rsidR="009D5DD5" w:rsidRPr="006F69FA" w:rsidRDefault="002731D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6F69FA">
        <w:rPr>
          <w:rFonts w:ascii="Arial" w:hAnsi="Arial"/>
          <w:b/>
          <w:bCs/>
          <w:sz w:val="22"/>
          <w:szCs w:val="22"/>
        </w:rPr>
        <w:lastRenderedPageBreak/>
        <w:t>10</w:t>
      </w:r>
      <w:r w:rsidR="009D5DD5" w:rsidRPr="006F69FA">
        <w:rPr>
          <w:rFonts w:ascii="Arial" w:hAnsi="Arial"/>
          <w:b/>
          <w:bCs/>
          <w:sz w:val="22"/>
          <w:szCs w:val="22"/>
        </w:rPr>
        <w:t>.</w:t>
      </w:r>
      <w:r w:rsidR="009D5DD5" w:rsidRPr="006F69FA">
        <w:rPr>
          <w:rFonts w:ascii="Arial" w:hAnsi="Arial"/>
          <w:b/>
          <w:bCs/>
          <w:sz w:val="22"/>
          <w:szCs w:val="22"/>
        </w:rPr>
        <w:tab/>
      </w:r>
      <w:r w:rsidR="003B0EC0" w:rsidRPr="006F69FA">
        <w:rPr>
          <w:rFonts w:ascii="Arial" w:hAnsi="Arial"/>
          <w:b/>
          <w:bCs/>
          <w:sz w:val="22"/>
          <w:szCs w:val="22"/>
        </w:rPr>
        <w:t xml:space="preserve">Right-of-use assets - </w:t>
      </w:r>
      <w:r w:rsidR="003B0EC0" w:rsidRPr="006F69FA">
        <w:rPr>
          <w:rFonts w:ascii="Arial" w:hAnsi="Arial" w:cs="Arial"/>
          <w:b/>
          <w:bCs/>
          <w:sz w:val="22"/>
          <w:szCs w:val="22"/>
        </w:rPr>
        <w:t>c</w:t>
      </w:r>
      <w:r w:rsidR="00EA1C1A" w:rsidRPr="006F69FA">
        <w:rPr>
          <w:rFonts w:ascii="Arial" w:hAnsi="Arial" w:cs="Arial"/>
          <w:b/>
          <w:bCs/>
          <w:sz w:val="22"/>
          <w:szCs w:val="22"/>
        </w:rPr>
        <w:t>ost of spectrum licenses</w:t>
      </w:r>
    </w:p>
    <w:p w14:paraId="6C380FEF" w14:textId="21726AC6" w:rsidR="00EA1C1A" w:rsidRPr="006F69FA"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F69FA">
        <w:rPr>
          <w:rFonts w:ascii="Arial" w:hAnsi="Arial"/>
          <w:szCs w:val="22"/>
          <w:cs/>
        </w:rPr>
        <w:tab/>
      </w:r>
      <w:r w:rsidR="00EA1C1A" w:rsidRPr="006F69FA">
        <w:rPr>
          <w:rFonts w:ascii="Arial" w:hAnsi="Arial" w:cs="Arial"/>
          <w:sz w:val="22"/>
          <w:szCs w:val="22"/>
        </w:rPr>
        <w:t xml:space="preserve">The net book value of </w:t>
      </w:r>
      <w:r w:rsidR="003B0EC0" w:rsidRPr="006F69FA">
        <w:rPr>
          <w:rFonts w:ascii="Arial" w:hAnsi="Arial" w:cs="Arial"/>
          <w:sz w:val="22"/>
          <w:szCs w:val="22"/>
        </w:rPr>
        <w:t xml:space="preserve">right-of-use assets - </w:t>
      </w:r>
      <w:r w:rsidR="00EA1C1A" w:rsidRPr="006F69FA">
        <w:rPr>
          <w:rFonts w:ascii="Arial" w:hAnsi="Arial" w:cs="Arial"/>
          <w:sz w:val="22"/>
          <w:szCs w:val="22"/>
        </w:rPr>
        <w:t xml:space="preserve">cost of spectrum licenses 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EA1C1A" w:rsidRPr="006F69FA">
        <w:rPr>
          <w:rFonts w:ascii="Arial" w:hAnsi="Arial" w:cs="Arial"/>
          <w:sz w:val="22"/>
          <w:szCs w:val="22"/>
        </w:rPr>
        <w:t xml:space="preserve"> </w:t>
      </w:r>
      <w:r w:rsidR="009C5248" w:rsidRPr="006F69FA">
        <w:rPr>
          <w:rFonts w:ascii="Arial" w:hAnsi="Arial" w:cs="Arial"/>
          <w:sz w:val="22"/>
          <w:szCs w:val="22"/>
        </w:rPr>
        <w:t>2020</w:t>
      </w:r>
      <w:r w:rsidR="00EA1C1A" w:rsidRPr="006F69FA">
        <w:rPr>
          <w:rFonts w:ascii="Arial" w:hAnsi="Arial" w:cs="Arial"/>
          <w:sz w:val="22"/>
          <w:szCs w:val="22"/>
        </w:rPr>
        <w:t xml:space="preserve"> and 31 December </w:t>
      </w:r>
      <w:r w:rsidR="009C5248" w:rsidRPr="006F69FA">
        <w:rPr>
          <w:rFonts w:ascii="Arial" w:hAnsi="Arial" w:cs="Arial"/>
          <w:sz w:val="22"/>
          <w:szCs w:val="22"/>
        </w:rPr>
        <w:t>2019</w:t>
      </w:r>
      <w:r w:rsidR="00EA1C1A" w:rsidRPr="006F69FA">
        <w:rPr>
          <w:rFonts w:ascii="Arial" w:hAnsi="Arial" w:cs="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gridCol w:w="18"/>
      </w:tblGrid>
      <w:tr w:rsidR="00EA1C1A" w:rsidRPr="006F69FA" w14:paraId="43C4964C" w14:textId="77777777" w:rsidTr="001D0A19">
        <w:trPr>
          <w:tblHeader/>
        </w:trPr>
        <w:tc>
          <w:tcPr>
            <w:tcW w:w="9198" w:type="dxa"/>
            <w:gridSpan w:val="3"/>
          </w:tcPr>
          <w:p w14:paraId="3DC82F1F" w14:textId="77777777" w:rsidR="00EA1C1A" w:rsidRPr="006F69FA" w:rsidRDefault="00EA1C1A" w:rsidP="00417287">
            <w:pPr>
              <w:tabs>
                <w:tab w:val="right" w:pos="1033"/>
              </w:tabs>
              <w:spacing w:line="380" w:lineRule="exact"/>
              <w:ind w:right="-72"/>
              <w:jc w:val="right"/>
              <w:rPr>
                <w:rFonts w:ascii="Arial" w:hAnsi="Arial" w:cs="Arial"/>
                <w:sz w:val="22"/>
                <w:szCs w:val="22"/>
                <w:cs/>
              </w:rPr>
            </w:pPr>
            <w:r w:rsidRPr="006F69FA">
              <w:rPr>
                <w:rFonts w:ascii="Arial" w:hAnsi="Arial" w:cs="Arial"/>
                <w:sz w:val="22"/>
                <w:szCs w:val="22"/>
              </w:rPr>
              <w:t>(Unit: Thousand Baht)</w:t>
            </w:r>
          </w:p>
        </w:tc>
      </w:tr>
      <w:tr w:rsidR="00EA1C1A" w:rsidRPr="006F69FA" w14:paraId="1747F177" w14:textId="77777777" w:rsidTr="001D0A19">
        <w:trPr>
          <w:gridAfter w:val="1"/>
          <w:wAfter w:w="18" w:type="dxa"/>
          <w:tblHeader/>
        </w:trPr>
        <w:tc>
          <w:tcPr>
            <w:tcW w:w="6750" w:type="dxa"/>
          </w:tcPr>
          <w:p w14:paraId="67C6B9DF" w14:textId="77777777" w:rsidR="00EA1C1A" w:rsidRPr="006F69FA" w:rsidRDefault="00EA1C1A" w:rsidP="00417287">
            <w:pPr>
              <w:spacing w:line="380" w:lineRule="exact"/>
              <w:ind w:right="-72"/>
              <w:rPr>
                <w:rFonts w:ascii="Arial" w:hAnsi="Arial" w:cs="Arial"/>
                <w:sz w:val="22"/>
                <w:szCs w:val="22"/>
                <w:cs/>
              </w:rPr>
            </w:pPr>
          </w:p>
        </w:tc>
        <w:tc>
          <w:tcPr>
            <w:tcW w:w="2430" w:type="dxa"/>
            <w:vAlign w:val="bottom"/>
          </w:tcPr>
          <w:p w14:paraId="4DD59F2A" w14:textId="335AD033" w:rsidR="00EA1C1A" w:rsidRPr="006F69FA"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6F69FA">
              <w:rPr>
                <w:rFonts w:ascii="Arial" w:hAnsi="Arial" w:cs="Arial"/>
                <w:sz w:val="22"/>
                <w:szCs w:val="22"/>
              </w:rPr>
              <w:t xml:space="preserve">Consolidated </w:t>
            </w:r>
            <w:r w:rsidR="00F42809" w:rsidRPr="006F69FA">
              <w:rPr>
                <w:rFonts w:ascii="Arial" w:hAnsi="Arial" w:cs="Arial"/>
                <w:sz w:val="22"/>
                <w:szCs w:val="22"/>
              </w:rPr>
              <w:t xml:space="preserve">   </w:t>
            </w:r>
            <w:r w:rsidRPr="006F69FA">
              <w:rPr>
                <w:rFonts w:ascii="Arial" w:hAnsi="Arial" w:cs="Arial"/>
                <w:sz w:val="22"/>
                <w:szCs w:val="22"/>
              </w:rPr>
              <w:t>financial statements</w:t>
            </w:r>
          </w:p>
        </w:tc>
      </w:tr>
      <w:tr w:rsidR="00EA1C1A" w:rsidRPr="006F69FA" w14:paraId="0CC67570" w14:textId="77777777" w:rsidTr="001D0A19">
        <w:trPr>
          <w:gridAfter w:val="1"/>
          <w:wAfter w:w="18" w:type="dxa"/>
        </w:trPr>
        <w:tc>
          <w:tcPr>
            <w:tcW w:w="6750" w:type="dxa"/>
          </w:tcPr>
          <w:p w14:paraId="3E072897" w14:textId="152ADF06" w:rsidR="00EA1C1A" w:rsidRPr="006F69FA" w:rsidRDefault="00EA1C1A" w:rsidP="00417287">
            <w:pPr>
              <w:spacing w:line="380" w:lineRule="exact"/>
              <w:ind w:right="-72"/>
              <w:rPr>
                <w:rFonts w:ascii="Arial" w:hAnsi="Arial" w:cs="Arial"/>
                <w:sz w:val="22"/>
                <w:szCs w:val="22"/>
              </w:rPr>
            </w:pPr>
            <w:r w:rsidRPr="006F69FA">
              <w:rPr>
                <w:rFonts w:ascii="Arial" w:hAnsi="Arial" w:cs="Arial"/>
                <w:sz w:val="22"/>
                <w:szCs w:val="22"/>
              </w:rPr>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Pr="006F69FA">
              <w:rPr>
                <w:rFonts w:ascii="Arial" w:hAnsi="Arial" w:cs="Arial"/>
                <w:sz w:val="22"/>
                <w:szCs w:val="22"/>
              </w:rPr>
              <w:t xml:space="preserve"> </w:t>
            </w:r>
            <w:r w:rsidR="009C5248" w:rsidRPr="006F69FA">
              <w:rPr>
                <w:rFonts w:ascii="Arial" w:hAnsi="Arial" w:cs="Arial"/>
                <w:sz w:val="22"/>
                <w:szCs w:val="22"/>
              </w:rPr>
              <w:t>2020</w:t>
            </w:r>
            <w:r w:rsidRPr="006F69FA">
              <w:rPr>
                <w:rFonts w:ascii="Arial" w:hAnsi="Arial" w:cs="Arial"/>
                <w:sz w:val="22"/>
                <w:szCs w:val="22"/>
              </w:rPr>
              <w:t>:</w:t>
            </w:r>
          </w:p>
        </w:tc>
        <w:tc>
          <w:tcPr>
            <w:tcW w:w="2430" w:type="dxa"/>
          </w:tcPr>
          <w:p w14:paraId="33ACF1D6" w14:textId="51FD244E" w:rsidR="00EA1C1A" w:rsidRPr="006F69FA" w:rsidRDefault="00EA1C1A" w:rsidP="00417287">
            <w:pPr>
              <w:tabs>
                <w:tab w:val="decimal" w:pos="1037"/>
              </w:tabs>
              <w:spacing w:line="380" w:lineRule="exact"/>
              <w:ind w:right="-72"/>
              <w:rPr>
                <w:rFonts w:ascii="Arial" w:hAnsi="Arial" w:cs="Arial"/>
                <w:sz w:val="22"/>
                <w:szCs w:val="22"/>
              </w:rPr>
            </w:pPr>
          </w:p>
        </w:tc>
      </w:tr>
      <w:tr w:rsidR="00EA1C1A" w:rsidRPr="006F69FA" w14:paraId="788BD5FE" w14:textId="77777777" w:rsidTr="001D0A19">
        <w:trPr>
          <w:gridAfter w:val="1"/>
          <w:wAfter w:w="18" w:type="dxa"/>
          <w:trHeight w:val="306"/>
        </w:trPr>
        <w:tc>
          <w:tcPr>
            <w:tcW w:w="6750" w:type="dxa"/>
          </w:tcPr>
          <w:p w14:paraId="3494033C" w14:textId="77777777" w:rsidR="00EA1C1A" w:rsidRPr="006F69FA" w:rsidRDefault="00EA1C1A" w:rsidP="00417287">
            <w:pPr>
              <w:spacing w:line="380" w:lineRule="exact"/>
              <w:ind w:right="-72"/>
              <w:rPr>
                <w:rFonts w:ascii="Arial" w:hAnsi="Arial" w:cs="Arial"/>
                <w:sz w:val="22"/>
                <w:szCs w:val="22"/>
                <w:cs/>
              </w:rPr>
            </w:pPr>
            <w:r w:rsidRPr="006F69FA">
              <w:rPr>
                <w:rFonts w:ascii="Arial" w:hAnsi="Arial" w:cs="Arial"/>
                <w:sz w:val="22"/>
                <w:szCs w:val="22"/>
              </w:rPr>
              <w:t>Cost</w:t>
            </w:r>
          </w:p>
        </w:tc>
        <w:tc>
          <w:tcPr>
            <w:tcW w:w="2430" w:type="dxa"/>
          </w:tcPr>
          <w:p w14:paraId="2D4CDB75" w14:textId="433134F2" w:rsidR="00EA1C1A" w:rsidRPr="006F69FA" w:rsidRDefault="00377AB0" w:rsidP="006B647D">
            <w:pPr>
              <w:tabs>
                <w:tab w:val="decimal" w:pos="1875"/>
              </w:tabs>
              <w:spacing w:line="380" w:lineRule="exact"/>
              <w:ind w:right="-18"/>
              <w:jc w:val="center"/>
              <w:rPr>
                <w:rFonts w:ascii="Arial" w:hAnsi="Arial" w:cs="Arial"/>
                <w:sz w:val="22"/>
                <w:szCs w:val="22"/>
              </w:rPr>
            </w:pPr>
            <w:r w:rsidRPr="006F69FA">
              <w:rPr>
                <w:rFonts w:ascii="Arial" w:hAnsi="Arial" w:cs="Arial"/>
                <w:sz w:val="22"/>
                <w:szCs w:val="22"/>
              </w:rPr>
              <w:t>60,154,637</w:t>
            </w:r>
          </w:p>
        </w:tc>
      </w:tr>
      <w:tr w:rsidR="00EA1C1A" w:rsidRPr="006F69FA" w14:paraId="5D32382E" w14:textId="77777777" w:rsidTr="001D0A19">
        <w:trPr>
          <w:gridAfter w:val="1"/>
          <w:wAfter w:w="18" w:type="dxa"/>
          <w:trHeight w:val="369"/>
        </w:trPr>
        <w:tc>
          <w:tcPr>
            <w:tcW w:w="6750" w:type="dxa"/>
          </w:tcPr>
          <w:p w14:paraId="279D5DD9" w14:textId="08A5E0A2" w:rsidR="00EA1C1A" w:rsidRPr="006F69FA" w:rsidRDefault="00EA1C1A" w:rsidP="00417287">
            <w:pPr>
              <w:spacing w:line="380" w:lineRule="exact"/>
              <w:ind w:right="-72"/>
              <w:rPr>
                <w:rFonts w:ascii="Arial" w:hAnsi="Arial" w:cs="Arial"/>
                <w:sz w:val="22"/>
                <w:szCs w:val="22"/>
                <w:cs/>
                <w:lang w:val="en-GB"/>
              </w:rPr>
            </w:pPr>
            <w:r w:rsidRPr="006F69FA">
              <w:rPr>
                <w:rFonts w:ascii="Arial" w:hAnsi="Arial" w:cs="Arial"/>
                <w:sz w:val="22"/>
                <w:szCs w:val="22"/>
              </w:rPr>
              <w:t xml:space="preserve">Less: Accumulated </w:t>
            </w:r>
            <w:r w:rsidR="0027380B" w:rsidRPr="006F69FA">
              <w:rPr>
                <w:rFonts w:ascii="Arial" w:hAnsi="Arial" w:cs="Arial"/>
                <w:sz w:val="22"/>
                <w:szCs w:val="22"/>
              </w:rPr>
              <w:t>depreciation</w:t>
            </w:r>
          </w:p>
        </w:tc>
        <w:tc>
          <w:tcPr>
            <w:tcW w:w="2430" w:type="dxa"/>
          </w:tcPr>
          <w:p w14:paraId="5B2608F3" w14:textId="1700A40A" w:rsidR="00EA1C1A" w:rsidRPr="006F69FA" w:rsidRDefault="00377AB0" w:rsidP="006B647D">
            <w:pPr>
              <w:pBdr>
                <w:bottom w:val="single" w:sz="4" w:space="1" w:color="auto"/>
              </w:pBdr>
              <w:tabs>
                <w:tab w:val="decimal" w:pos="1875"/>
              </w:tabs>
              <w:spacing w:line="380" w:lineRule="exact"/>
              <w:ind w:right="-18"/>
              <w:jc w:val="center"/>
              <w:rPr>
                <w:rFonts w:ascii="Arial" w:hAnsi="Arial" w:cs="Arial"/>
                <w:sz w:val="22"/>
                <w:szCs w:val="22"/>
              </w:rPr>
            </w:pPr>
            <w:r w:rsidRPr="006F69FA">
              <w:rPr>
                <w:rFonts w:ascii="Arial" w:hAnsi="Arial" w:cs="Arial"/>
                <w:sz w:val="22"/>
                <w:szCs w:val="22"/>
              </w:rPr>
              <w:t>(12,036,749)</w:t>
            </w:r>
          </w:p>
        </w:tc>
      </w:tr>
      <w:tr w:rsidR="00EA1C1A" w:rsidRPr="006F69FA" w14:paraId="3257F8D5" w14:textId="77777777" w:rsidTr="001D0A19">
        <w:trPr>
          <w:gridAfter w:val="1"/>
          <w:wAfter w:w="18" w:type="dxa"/>
        </w:trPr>
        <w:tc>
          <w:tcPr>
            <w:tcW w:w="6750" w:type="dxa"/>
          </w:tcPr>
          <w:p w14:paraId="6AA217BF" w14:textId="77777777" w:rsidR="00EA1C1A" w:rsidRPr="006F69FA" w:rsidRDefault="00EA1C1A" w:rsidP="00417287">
            <w:pPr>
              <w:spacing w:line="380" w:lineRule="exact"/>
              <w:ind w:right="-72"/>
              <w:rPr>
                <w:rFonts w:ascii="Arial" w:hAnsi="Arial" w:cs="Arial"/>
                <w:sz w:val="22"/>
                <w:szCs w:val="22"/>
              </w:rPr>
            </w:pPr>
            <w:r w:rsidRPr="006F69FA">
              <w:rPr>
                <w:rFonts w:ascii="Arial" w:hAnsi="Arial" w:cs="Arial"/>
                <w:sz w:val="22"/>
                <w:szCs w:val="22"/>
              </w:rPr>
              <w:t>Net book value</w:t>
            </w:r>
          </w:p>
        </w:tc>
        <w:tc>
          <w:tcPr>
            <w:tcW w:w="2430" w:type="dxa"/>
          </w:tcPr>
          <w:p w14:paraId="6775EED3" w14:textId="6DF87250" w:rsidR="00EA1C1A" w:rsidRPr="006F69FA" w:rsidRDefault="00377AB0" w:rsidP="006B647D">
            <w:pPr>
              <w:pBdr>
                <w:bottom w:val="double" w:sz="4" w:space="1" w:color="auto"/>
              </w:pBdr>
              <w:tabs>
                <w:tab w:val="decimal" w:pos="1875"/>
              </w:tabs>
              <w:spacing w:line="380" w:lineRule="exact"/>
              <w:ind w:right="-18"/>
              <w:jc w:val="center"/>
              <w:rPr>
                <w:rFonts w:ascii="Arial" w:hAnsi="Arial" w:cs="Arial"/>
                <w:sz w:val="22"/>
                <w:szCs w:val="22"/>
              </w:rPr>
            </w:pPr>
            <w:r w:rsidRPr="006F69FA">
              <w:rPr>
                <w:rFonts w:ascii="Arial" w:hAnsi="Arial" w:cs="Arial"/>
                <w:sz w:val="22"/>
                <w:szCs w:val="22"/>
              </w:rPr>
              <w:t>48,117,888</w:t>
            </w:r>
          </w:p>
        </w:tc>
      </w:tr>
      <w:tr w:rsidR="00C44E5D" w:rsidRPr="006F69FA" w14:paraId="01E8D45E" w14:textId="77777777" w:rsidTr="001D0A19">
        <w:trPr>
          <w:gridAfter w:val="1"/>
          <w:wAfter w:w="18" w:type="dxa"/>
        </w:trPr>
        <w:tc>
          <w:tcPr>
            <w:tcW w:w="6750" w:type="dxa"/>
          </w:tcPr>
          <w:p w14:paraId="5E75839C" w14:textId="2C3C671E" w:rsidR="00C44E5D" w:rsidRPr="006F69FA" w:rsidRDefault="00C44E5D" w:rsidP="00C44E5D">
            <w:pPr>
              <w:spacing w:line="380" w:lineRule="exact"/>
              <w:ind w:right="-72"/>
              <w:rPr>
                <w:rFonts w:ascii="Arial" w:hAnsi="Arial" w:cs="Arial"/>
                <w:sz w:val="22"/>
                <w:szCs w:val="22"/>
              </w:rPr>
            </w:pPr>
            <w:r w:rsidRPr="006F69FA">
              <w:rPr>
                <w:rFonts w:ascii="Arial" w:hAnsi="Arial" w:cs="Arial"/>
                <w:sz w:val="22"/>
                <w:szCs w:val="22"/>
              </w:rPr>
              <w:t>As at 31 December 2019:</w:t>
            </w:r>
          </w:p>
        </w:tc>
        <w:tc>
          <w:tcPr>
            <w:tcW w:w="2430" w:type="dxa"/>
          </w:tcPr>
          <w:p w14:paraId="5D46D867" w14:textId="77777777" w:rsidR="00C44E5D" w:rsidRPr="006F69FA" w:rsidRDefault="00C44E5D" w:rsidP="007B29FB">
            <w:pPr>
              <w:tabs>
                <w:tab w:val="decimal" w:pos="1875"/>
              </w:tabs>
              <w:spacing w:line="380" w:lineRule="exact"/>
              <w:ind w:right="-18"/>
              <w:jc w:val="center"/>
              <w:rPr>
                <w:rFonts w:ascii="Arial" w:hAnsi="Arial" w:cs="Arial"/>
                <w:sz w:val="22"/>
                <w:szCs w:val="22"/>
              </w:rPr>
            </w:pPr>
          </w:p>
        </w:tc>
      </w:tr>
      <w:tr w:rsidR="00C44E5D" w:rsidRPr="006F69FA" w14:paraId="08F2B86D" w14:textId="77777777" w:rsidTr="001D0A19">
        <w:trPr>
          <w:gridAfter w:val="1"/>
          <w:wAfter w:w="18" w:type="dxa"/>
        </w:trPr>
        <w:tc>
          <w:tcPr>
            <w:tcW w:w="6750" w:type="dxa"/>
          </w:tcPr>
          <w:p w14:paraId="611E8C99" w14:textId="244CAAB7" w:rsidR="00C44E5D" w:rsidRPr="006F69FA" w:rsidRDefault="00C44E5D" w:rsidP="00C44E5D">
            <w:pPr>
              <w:spacing w:line="380" w:lineRule="exact"/>
              <w:ind w:right="-72"/>
              <w:rPr>
                <w:rFonts w:ascii="Arial" w:hAnsi="Arial" w:cs="Arial"/>
                <w:sz w:val="22"/>
                <w:szCs w:val="22"/>
              </w:rPr>
            </w:pPr>
            <w:r w:rsidRPr="006F69FA">
              <w:rPr>
                <w:rFonts w:ascii="Arial" w:hAnsi="Arial" w:cs="Arial"/>
                <w:sz w:val="22"/>
                <w:szCs w:val="22"/>
              </w:rPr>
              <w:t>Cost</w:t>
            </w:r>
          </w:p>
        </w:tc>
        <w:tc>
          <w:tcPr>
            <w:tcW w:w="2430" w:type="dxa"/>
          </w:tcPr>
          <w:p w14:paraId="6C04A31E" w14:textId="2C3DE687" w:rsidR="00C44E5D" w:rsidRPr="006F69FA" w:rsidRDefault="00C44E5D" w:rsidP="007B29FB">
            <w:pPr>
              <w:tabs>
                <w:tab w:val="decimal" w:pos="1875"/>
              </w:tabs>
              <w:spacing w:line="380" w:lineRule="exact"/>
              <w:ind w:right="-18"/>
              <w:jc w:val="center"/>
              <w:rPr>
                <w:rFonts w:ascii="Arial" w:hAnsi="Arial" w:cs="Arial"/>
                <w:sz w:val="22"/>
                <w:szCs w:val="22"/>
              </w:rPr>
            </w:pPr>
            <w:r w:rsidRPr="006F69FA">
              <w:rPr>
                <w:rFonts w:ascii="Arial" w:hAnsi="Arial" w:cs="Arial"/>
                <w:sz w:val="22"/>
                <w:szCs w:val="22"/>
              </w:rPr>
              <w:t>59,244,237</w:t>
            </w:r>
          </w:p>
        </w:tc>
      </w:tr>
      <w:tr w:rsidR="00C44E5D" w:rsidRPr="006F69FA" w14:paraId="15196BEA" w14:textId="77777777" w:rsidTr="001D0A19">
        <w:trPr>
          <w:gridAfter w:val="1"/>
          <w:wAfter w:w="18" w:type="dxa"/>
        </w:trPr>
        <w:tc>
          <w:tcPr>
            <w:tcW w:w="6750" w:type="dxa"/>
          </w:tcPr>
          <w:p w14:paraId="3367A42D" w14:textId="5DC19DC9" w:rsidR="00C44E5D" w:rsidRPr="006F69FA" w:rsidRDefault="00C44E5D" w:rsidP="00C44E5D">
            <w:pPr>
              <w:spacing w:line="380" w:lineRule="exact"/>
              <w:ind w:right="-72"/>
              <w:rPr>
                <w:rFonts w:ascii="Arial" w:hAnsi="Arial" w:cs="Arial"/>
                <w:sz w:val="22"/>
                <w:szCs w:val="22"/>
              </w:rPr>
            </w:pPr>
            <w:r w:rsidRPr="006F69FA">
              <w:rPr>
                <w:rFonts w:ascii="Arial" w:hAnsi="Arial" w:cs="Arial"/>
                <w:sz w:val="22"/>
                <w:szCs w:val="22"/>
              </w:rPr>
              <w:t>Less: Accumulated depreciation</w:t>
            </w:r>
          </w:p>
        </w:tc>
        <w:tc>
          <w:tcPr>
            <w:tcW w:w="2430" w:type="dxa"/>
          </w:tcPr>
          <w:p w14:paraId="2A1224C5" w14:textId="67CF1291" w:rsidR="00C44E5D" w:rsidRPr="006F69FA" w:rsidRDefault="00C44E5D" w:rsidP="007B29FB">
            <w:pPr>
              <w:pBdr>
                <w:bottom w:val="single" w:sz="4" w:space="1" w:color="auto"/>
              </w:pBdr>
              <w:tabs>
                <w:tab w:val="decimal" w:pos="1875"/>
              </w:tabs>
              <w:spacing w:line="380" w:lineRule="exact"/>
              <w:ind w:right="-18"/>
              <w:jc w:val="center"/>
              <w:rPr>
                <w:rFonts w:ascii="Arial" w:hAnsi="Arial" w:cs="Arial"/>
                <w:sz w:val="22"/>
                <w:szCs w:val="22"/>
              </w:rPr>
            </w:pPr>
            <w:r w:rsidRPr="006F69FA">
              <w:rPr>
                <w:rFonts w:ascii="Arial" w:hAnsi="Arial" w:cs="Arial"/>
                <w:sz w:val="22"/>
                <w:szCs w:val="22"/>
              </w:rPr>
              <w:t>(</w:t>
            </w:r>
            <w:r w:rsidRPr="006F69FA">
              <w:rPr>
                <w:rFonts w:ascii="Arial" w:hAnsi="Arial" w:cs="Browallia New"/>
                <w:sz w:val="22"/>
                <w:szCs w:val="28"/>
              </w:rPr>
              <w:t>9</w:t>
            </w:r>
            <w:r w:rsidRPr="006F69FA">
              <w:rPr>
                <w:rFonts w:ascii="Arial" w:hAnsi="Arial" w:cs="Arial"/>
                <w:sz w:val="22"/>
                <w:szCs w:val="22"/>
              </w:rPr>
              <w:t>,009,273)</w:t>
            </w:r>
          </w:p>
        </w:tc>
      </w:tr>
      <w:tr w:rsidR="00C44E5D" w:rsidRPr="006F69FA" w14:paraId="276A09A5" w14:textId="77777777" w:rsidTr="001D0A19">
        <w:trPr>
          <w:gridAfter w:val="1"/>
          <w:wAfter w:w="18" w:type="dxa"/>
        </w:trPr>
        <w:tc>
          <w:tcPr>
            <w:tcW w:w="6750" w:type="dxa"/>
          </w:tcPr>
          <w:p w14:paraId="56BE685B" w14:textId="0E0829C2" w:rsidR="00C44E5D" w:rsidRPr="006F69FA" w:rsidRDefault="00C44E5D" w:rsidP="00C44E5D">
            <w:pPr>
              <w:spacing w:line="380" w:lineRule="exact"/>
              <w:ind w:right="-72"/>
              <w:rPr>
                <w:rFonts w:ascii="Arial" w:hAnsi="Arial" w:cs="Arial"/>
                <w:sz w:val="22"/>
                <w:szCs w:val="22"/>
              </w:rPr>
            </w:pPr>
            <w:r w:rsidRPr="006F69FA">
              <w:rPr>
                <w:rFonts w:ascii="Arial" w:hAnsi="Arial" w:cs="Arial"/>
                <w:sz w:val="22"/>
                <w:szCs w:val="22"/>
              </w:rPr>
              <w:t>Net book value</w:t>
            </w:r>
          </w:p>
        </w:tc>
        <w:tc>
          <w:tcPr>
            <w:tcW w:w="2430" w:type="dxa"/>
          </w:tcPr>
          <w:p w14:paraId="61B63DB4" w14:textId="6A36AC39" w:rsidR="00C44E5D" w:rsidRPr="006F69FA" w:rsidRDefault="00C44E5D" w:rsidP="00C44E5D">
            <w:pPr>
              <w:pBdr>
                <w:bottom w:val="double" w:sz="4" w:space="1" w:color="auto"/>
              </w:pBdr>
              <w:tabs>
                <w:tab w:val="decimal" w:pos="1875"/>
              </w:tabs>
              <w:spacing w:line="380" w:lineRule="exact"/>
              <w:ind w:right="-18"/>
              <w:jc w:val="center"/>
              <w:rPr>
                <w:rFonts w:ascii="Arial" w:hAnsi="Arial" w:cs="Arial"/>
                <w:sz w:val="22"/>
                <w:szCs w:val="22"/>
              </w:rPr>
            </w:pPr>
            <w:r w:rsidRPr="006F69FA">
              <w:rPr>
                <w:rFonts w:ascii="Arial" w:hAnsi="Arial" w:cs="Arial"/>
                <w:sz w:val="22"/>
                <w:szCs w:val="22"/>
              </w:rPr>
              <w:t>50,234,964</w:t>
            </w:r>
          </w:p>
        </w:tc>
      </w:tr>
    </w:tbl>
    <w:p w14:paraId="01502040" w14:textId="39767AFB" w:rsidR="00EA1C1A" w:rsidRPr="006F69FA" w:rsidRDefault="00706228"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6F69FA">
        <w:rPr>
          <w:rFonts w:ascii="Arial" w:hAnsi="Arial" w:cs="Arial"/>
          <w:sz w:val="22"/>
          <w:szCs w:val="22"/>
        </w:rPr>
        <w:tab/>
      </w:r>
      <w:r w:rsidR="00EA1C1A" w:rsidRPr="006F69FA">
        <w:rPr>
          <w:rFonts w:ascii="Arial" w:hAnsi="Arial" w:cs="Arial"/>
          <w:sz w:val="22"/>
          <w:szCs w:val="22"/>
        </w:rPr>
        <w:t xml:space="preserve">A reconciliation of the net book value of </w:t>
      </w:r>
      <w:r w:rsidR="003B0EC0" w:rsidRPr="006F69FA">
        <w:rPr>
          <w:rFonts w:ascii="Arial" w:hAnsi="Arial" w:cs="Arial"/>
          <w:sz w:val="22"/>
          <w:szCs w:val="22"/>
        </w:rPr>
        <w:t xml:space="preserve">right-of-use assets - </w:t>
      </w:r>
      <w:r w:rsidR="00EA1C1A" w:rsidRPr="006F69FA">
        <w:rPr>
          <w:rFonts w:ascii="Arial" w:hAnsi="Arial" w:cs="Arial"/>
          <w:sz w:val="22"/>
          <w:szCs w:val="22"/>
        </w:rPr>
        <w:t xml:space="preserve">cost of spectrum licenses for the </w:t>
      </w:r>
      <w:r w:rsidR="00D43A7E" w:rsidRPr="006F69FA">
        <w:rPr>
          <w:rFonts w:ascii="Arial" w:hAnsi="Arial" w:cs="Arial"/>
          <w:sz w:val="22"/>
          <w:szCs w:val="22"/>
        </w:rPr>
        <w:t>nine</w:t>
      </w:r>
      <w:r w:rsidR="00B916A7" w:rsidRPr="006F69FA">
        <w:rPr>
          <w:rFonts w:ascii="Arial" w:hAnsi="Arial" w:cs="Arial"/>
          <w:sz w:val="22"/>
          <w:szCs w:val="22"/>
        </w:rPr>
        <w:t xml:space="preserve">-month </w:t>
      </w:r>
      <w:r w:rsidR="00EA1C1A" w:rsidRPr="006F69FA">
        <w:rPr>
          <w:rFonts w:ascii="Arial" w:hAnsi="Arial" w:cs="Arial"/>
          <w:sz w:val="22"/>
          <w:szCs w:val="22"/>
        </w:rPr>
        <w:t xml:space="preserve">period ended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EA1C1A" w:rsidRPr="006F69FA">
        <w:rPr>
          <w:rFonts w:ascii="Arial" w:hAnsi="Arial" w:cs="Arial"/>
          <w:sz w:val="22"/>
          <w:szCs w:val="22"/>
        </w:rPr>
        <w:t xml:space="preserve"> </w:t>
      </w:r>
      <w:r w:rsidR="009C5248" w:rsidRPr="006F69FA">
        <w:rPr>
          <w:rFonts w:ascii="Arial" w:hAnsi="Arial" w:cs="Arial"/>
          <w:sz w:val="22"/>
          <w:szCs w:val="22"/>
        </w:rPr>
        <w:t>2020</w:t>
      </w:r>
      <w:r w:rsidR="00EA1C1A" w:rsidRPr="006F69FA">
        <w:rPr>
          <w:rFonts w:ascii="Arial" w:hAnsi="Arial" w:cs="Arial"/>
          <w:sz w:val="22"/>
          <w:szCs w:val="22"/>
        </w:rPr>
        <w:t xml:space="preserve"> are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EA1C1A" w:rsidRPr="006F69FA" w14:paraId="30A58A35" w14:textId="77777777" w:rsidTr="001D0A19">
        <w:tc>
          <w:tcPr>
            <w:tcW w:w="6750" w:type="dxa"/>
          </w:tcPr>
          <w:p w14:paraId="79F1F31D" w14:textId="77777777" w:rsidR="00EA1C1A" w:rsidRPr="006F69FA" w:rsidRDefault="00EA1C1A" w:rsidP="00417287">
            <w:pPr>
              <w:spacing w:line="380" w:lineRule="exact"/>
              <w:jc w:val="center"/>
              <w:outlineLvl w:val="0"/>
              <w:rPr>
                <w:rFonts w:ascii="Arial" w:hAnsi="Arial" w:cs="Arial"/>
                <w:sz w:val="22"/>
                <w:szCs w:val="22"/>
                <w:lang w:val="en-GB"/>
              </w:rPr>
            </w:pPr>
            <w:r w:rsidRPr="006F69FA">
              <w:rPr>
                <w:rFonts w:ascii="Arial" w:hAnsi="Arial" w:cs="Arial"/>
                <w:sz w:val="22"/>
                <w:szCs w:val="22"/>
              </w:rPr>
              <w:br w:type="page"/>
            </w:r>
          </w:p>
        </w:tc>
        <w:tc>
          <w:tcPr>
            <w:tcW w:w="2430" w:type="dxa"/>
          </w:tcPr>
          <w:p w14:paraId="5208A4C2" w14:textId="77777777" w:rsidR="00EA1C1A" w:rsidRPr="006F69FA" w:rsidRDefault="00EA1C1A" w:rsidP="00417287">
            <w:pPr>
              <w:tabs>
                <w:tab w:val="right" w:pos="1033"/>
              </w:tabs>
              <w:spacing w:line="380" w:lineRule="exact"/>
              <w:ind w:right="-72"/>
              <w:jc w:val="right"/>
              <w:rPr>
                <w:rFonts w:ascii="Arial" w:hAnsi="Arial" w:cs="Arial"/>
                <w:sz w:val="22"/>
                <w:szCs w:val="22"/>
                <w:cs/>
              </w:rPr>
            </w:pPr>
            <w:r w:rsidRPr="006F69FA">
              <w:rPr>
                <w:rFonts w:ascii="Arial" w:hAnsi="Arial" w:cs="Arial"/>
                <w:sz w:val="22"/>
                <w:szCs w:val="22"/>
              </w:rPr>
              <w:t>(Unit: Thousand Baht)</w:t>
            </w:r>
          </w:p>
        </w:tc>
      </w:tr>
      <w:tr w:rsidR="00D97EF3" w:rsidRPr="006F69FA" w14:paraId="57C45FF2" w14:textId="77777777" w:rsidTr="001D0A19">
        <w:tc>
          <w:tcPr>
            <w:tcW w:w="6750" w:type="dxa"/>
          </w:tcPr>
          <w:p w14:paraId="59B3E406" w14:textId="77777777" w:rsidR="00D97EF3" w:rsidRPr="006F69FA"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6F69FA"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6F69FA">
              <w:rPr>
                <w:rFonts w:ascii="Arial" w:hAnsi="Arial" w:cs="Arial"/>
                <w:sz w:val="22"/>
                <w:szCs w:val="22"/>
              </w:rPr>
              <w:t xml:space="preserve">Consolidated </w:t>
            </w:r>
            <w:r w:rsidR="00F42809" w:rsidRPr="006F69FA">
              <w:rPr>
                <w:rFonts w:ascii="Arial" w:hAnsi="Arial" w:cs="Arial"/>
                <w:sz w:val="22"/>
                <w:szCs w:val="22"/>
              </w:rPr>
              <w:t xml:space="preserve">   </w:t>
            </w:r>
            <w:r w:rsidRPr="006F69FA">
              <w:rPr>
                <w:rFonts w:ascii="Arial" w:hAnsi="Arial" w:cs="Arial"/>
                <w:sz w:val="22"/>
                <w:szCs w:val="22"/>
              </w:rPr>
              <w:t>financial statements</w:t>
            </w:r>
          </w:p>
        </w:tc>
      </w:tr>
      <w:tr w:rsidR="00D97EF3" w:rsidRPr="006F69FA" w14:paraId="1106748C" w14:textId="77777777" w:rsidTr="001D0A19">
        <w:trPr>
          <w:trHeight w:val="198"/>
        </w:trPr>
        <w:tc>
          <w:tcPr>
            <w:tcW w:w="6750" w:type="dxa"/>
          </w:tcPr>
          <w:p w14:paraId="23A1B489" w14:textId="75FB8473" w:rsidR="00D97EF3" w:rsidRPr="006F69FA" w:rsidRDefault="00D97EF3" w:rsidP="00417287">
            <w:pPr>
              <w:spacing w:line="380" w:lineRule="exact"/>
              <w:ind w:right="-74"/>
              <w:rPr>
                <w:rFonts w:ascii="Arial" w:hAnsi="Arial" w:cs="Arial"/>
                <w:sz w:val="22"/>
                <w:szCs w:val="22"/>
              </w:rPr>
            </w:pPr>
            <w:r w:rsidRPr="006F69FA">
              <w:rPr>
                <w:rFonts w:ascii="Arial" w:hAnsi="Arial" w:cs="Arial"/>
                <w:sz w:val="22"/>
                <w:szCs w:val="22"/>
              </w:rPr>
              <w:t xml:space="preserve">Net book value as at 1 January </w:t>
            </w:r>
            <w:r w:rsidR="009C5248" w:rsidRPr="006F69FA">
              <w:rPr>
                <w:rFonts w:ascii="Arial" w:hAnsi="Arial" w:cs="Arial"/>
                <w:sz w:val="22"/>
                <w:szCs w:val="22"/>
              </w:rPr>
              <w:t>2020</w:t>
            </w:r>
          </w:p>
        </w:tc>
        <w:tc>
          <w:tcPr>
            <w:tcW w:w="2430" w:type="dxa"/>
          </w:tcPr>
          <w:p w14:paraId="0D97BBA6" w14:textId="7433823E" w:rsidR="00D97EF3" w:rsidRPr="006F69FA" w:rsidRDefault="003958F8" w:rsidP="006B647D">
            <w:pPr>
              <w:tabs>
                <w:tab w:val="decimal" w:pos="1870"/>
              </w:tabs>
              <w:spacing w:line="380" w:lineRule="exact"/>
              <w:ind w:right="-72"/>
              <w:jc w:val="center"/>
              <w:rPr>
                <w:rFonts w:ascii="Arial" w:hAnsi="Arial" w:cs="Arial"/>
                <w:sz w:val="22"/>
                <w:szCs w:val="22"/>
              </w:rPr>
            </w:pPr>
            <w:r w:rsidRPr="006F69FA">
              <w:rPr>
                <w:rFonts w:ascii="Arial" w:hAnsi="Arial" w:cs="Arial"/>
                <w:sz w:val="22"/>
                <w:szCs w:val="22"/>
              </w:rPr>
              <w:t>50,234,964</w:t>
            </w:r>
          </w:p>
        </w:tc>
      </w:tr>
      <w:tr w:rsidR="000D057A" w:rsidRPr="006F69FA" w14:paraId="2F924F32" w14:textId="77777777" w:rsidTr="001D0A19">
        <w:trPr>
          <w:trHeight w:val="198"/>
        </w:trPr>
        <w:tc>
          <w:tcPr>
            <w:tcW w:w="6750" w:type="dxa"/>
          </w:tcPr>
          <w:p w14:paraId="039AB618" w14:textId="4C3F8510" w:rsidR="000D057A" w:rsidRPr="006F69FA" w:rsidRDefault="000D057A" w:rsidP="00417287">
            <w:pPr>
              <w:spacing w:line="380" w:lineRule="exact"/>
              <w:ind w:right="-74"/>
              <w:rPr>
                <w:rFonts w:ascii="Arial" w:hAnsi="Arial" w:cs="Arial"/>
                <w:sz w:val="22"/>
                <w:szCs w:val="22"/>
              </w:rPr>
            </w:pPr>
            <w:r w:rsidRPr="006F69FA">
              <w:rPr>
                <w:rFonts w:ascii="Arial" w:hAnsi="Arial" w:cs="Arial"/>
                <w:sz w:val="22"/>
                <w:szCs w:val="22"/>
              </w:rPr>
              <w:t>Increase during period</w:t>
            </w:r>
          </w:p>
        </w:tc>
        <w:tc>
          <w:tcPr>
            <w:tcW w:w="2430" w:type="dxa"/>
          </w:tcPr>
          <w:p w14:paraId="6148592F" w14:textId="496027F5" w:rsidR="000D057A" w:rsidRPr="006F69FA" w:rsidRDefault="00377AB0" w:rsidP="006B647D">
            <w:pPr>
              <w:tabs>
                <w:tab w:val="decimal" w:pos="1870"/>
              </w:tabs>
              <w:spacing w:line="380" w:lineRule="exact"/>
              <w:ind w:right="-72"/>
              <w:jc w:val="center"/>
              <w:rPr>
                <w:rFonts w:ascii="Arial" w:hAnsi="Arial" w:cs="Arial"/>
                <w:sz w:val="22"/>
                <w:szCs w:val="22"/>
              </w:rPr>
            </w:pPr>
            <w:r w:rsidRPr="006F69FA">
              <w:rPr>
                <w:rFonts w:ascii="Arial" w:hAnsi="Arial" w:cs="Arial"/>
                <w:sz w:val="22"/>
                <w:szCs w:val="22"/>
              </w:rPr>
              <w:t>910,400</w:t>
            </w:r>
          </w:p>
        </w:tc>
      </w:tr>
      <w:tr w:rsidR="00D97EF3" w:rsidRPr="006F69FA" w14:paraId="183C904E" w14:textId="77777777" w:rsidTr="001D0A19">
        <w:tc>
          <w:tcPr>
            <w:tcW w:w="6750" w:type="dxa"/>
          </w:tcPr>
          <w:p w14:paraId="36E3B3DF" w14:textId="4C76E712" w:rsidR="00D97EF3" w:rsidRPr="006F69FA" w:rsidRDefault="0027380B" w:rsidP="00417287">
            <w:pPr>
              <w:spacing w:line="380" w:lineRule="exact"/>
              <w:ind w:right="-72"/>
              <w:rPr>
                <w:rFonts w:ascii="Arial" w:hAnsi="Arial" w:cs="Arial"/>
                <w:sz w:val="22"/>
                <w:szCs w:val="22"/>
                <w:cs/>
              </w:rPr>
            </w:pPr>
            <w:r w:rsidRPr="006F69FA">
              <w:rPr>
                <w:rFonts w:ascii="Arial" w:hAnsi="Arial" w:cs="Arial"/>
                <w:sz w:val="22"/>
                <w:szCs w:val="22"/>
              </w:rPr>
              <w:t>Depreciation</w:t>
            </w:r>
          </w:p>
        </w:tc>
        <w:tc>
          <w:tcPr>
            <w:tcW w:w="2430" w:type="dxa"/>
          </w:tcPr>
          <w:p w14:paraId="58784003" w14:textId="5BA429FB" w:rsidR="00D97EF3" w:rsidRPr="006F69FA" w:rsidRDefault="00377AB0" w:rsidP="006B647D">
            <w:pPr>
              <w:pBdr>
                <w:bottom w:val="single" w:sz="4" w:space="1" w:color="auto"/>
              </w:pBdr>
              <w:tabs>
                <w:tab w:val="decimal" w:pos="1870"/>
              </w:tabs>
              <w:spacing w:line="380" w:lineRule="exact"/>
              <w:ind w:right="-72"/>
              <w:jc w:val="center"/>
              <w:rPr>
                <w:rFonts w:ascii="Arial" w:hAnsi="Arial" w:cstheme="minorBidi"/>
                <w:sz w:val="22"/>
                <w:szCs w:val="22"/>
                <w:cs/>
              </w:rPr>
            </w:pPr>
            <w:r w:rsidRPr="006F69FA">
              <w:rPr>
                <w:rFonts w:ascii="Arial" w:hAnsi="Arial" w:cstheme="minorBidi"/>
                <w:sz w:val="22"/>
                <w:szCs w:val="22"/>
              </w:rPr>
              <w:t>(3,027,476)</w:t>
            </w:r>
          </w:p>
        </w:tc>
      </w:tr>
      <w:tr w:rsidR="00D97EF3" w:rsidRPr="006F69FA" w14:paraId="020A0561" w14:textId="77777777" w:rsidTr="001D0A19">
        <w:tc>
          <w:tcPr>
            <w:tcW w:w="6750" w:type="dxa"/>
          </w:tcPr>
          <w:p w14:paraId="6678B250" w14:textId="0F69FC5C" w:rsidR="00D97EF3" w:rsidRPr="006F69FA" w:rsidRDefault="00D97EF3" w:rsidP="00417287">
            <w:pPr>
              <w:spacing w:line="380" w:lineRule="exact"/>
              <w:ind w:right="-72"/>
              <w:rPr>
                <w:rFonts w:ascii="Arial" w:hAnsi="Arial" w:cs="Arial"/>
                <w:sz w:val="22"/>
                <w:szCs w:val="22"/>
              </w:rPr>
            </w:pPr>
            <w:r w:rsidRPr="006F69FA">
              <w:rPr>
                <w:rFonts w:ascii="Arial" w:hAnsi="Arial" w:cs="Arial"/>
                <w:sz w:val="22"/>
                <w:szCs w:val="22"/>
              </w:rPr>
              <w:t xml:space="preserve">Net book value 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Pr="006F69FA">
              <w:rPr>
                <w:rFonts w:ascii="Arial" w:hAnsi="Arial" w:cs="Arial"/>
                <w:sz w:val="22"/>
                <w:szCs w:val="22"/>
              </w:rPr>
              <w:t xml:space="preserve"> </w:t>
            </w:r>
            <w:r w:rsidR="009C5248" w:rsidRPr="006F69FA">
              <w:rPr>
                <w:rFonts w:ascii="Arial" w:hAnsi="Arial" w:cs="Arial"/>
                <w:sz w:val="22"/>
                <w:szCs w:val="22"/>
              </w:rPr>
              <w:t>2020</w:t>
            </w:r>
          </w:p>
        </w:tc>
        <w:tc>
          <w:tcPr>
            <w:tcW w:w="2430" w:type="dxa"/>
          </w:tcPr>
          <w:p w14:paraId="3F5D86D2" w14:textId="4710DAE8" w:rsidR="00D97EF3" w:rsidRPr="006F69FA" w:rsidRDefault="00377AB0" w:rsidP="006B647D">
            <w:pPr>
              <w:pBdr>
                <w:bottom w:val="double" w:sz="4" w:space="1" w:color="auto"/>
              </w:pBdr>
              <w:tabs>
                <w:tab w:val="decimal" w:pos="1870"/>
              </w:tabs>
              <w:spacing w:line="380" w:lineRule="exact"/>
              <w:ind w:right="-72"/>
              <w:jc w:val="center"/>
              <w:rPr>
                <w:rFonts w:ascii="Arial" w:hAnsi="Arial" w:cs="Arial"/>
                <w:sz w:val="22"/>
                <w:szCs w:val="22"/>
              </w:rPr>
            </w:pPr>
            <w:r w:rsidRPr="006F69FA">
              <w:rPr>
                <w:rFonts w:ascii="Arial" w:hAnsi="Arial" w:cs="Arial"/>
                <w:sz w:val="22"/>
                <w:szCs w:val="22"/>
              </w:rPr>
              <w:t>48,117,888</w:t>
            </w:r>
          </w:p>
        </w:tc>
      </w:tr>
    </w:tbl>
    <w:p w14:paraId="557CFA9B" w14:textId="2FAC3CF5" w:rsidR="00EA1C1A" w:rsidRDefault="00EA1C1A"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6F69FA">
        <w:rPr>
          <w:rFonts w:ascii="Arial" w:eastAsia="SimSun" w:hAnsi="Arial" w:cs="Arial"/>
          <w:color w:val="000000" w:themeColor="text1"/>
          <w:sz w:val="22"/>
          <w:szCs w:val="22"/>
        </w:rPr>
        <w:tab/>
      </w:r>
      <w:r w:rsidR="003B0EC0" w:rsidRPr="006F69FA">
        <w:rPr>
          <w:rFonts w:ascii="Arial" w:hAnsi="Arial" w:cs="Arial"/>
          <w:sz w:val="22"/>
          <w:szCs w:val="22"/>
        </w:rPr>
        <w:t xml:space="preserve">Right-of-use assets - </w:t>
      </w:r>
      <w:r w:rsidR="003B0EC0" w:rsidRPr="006F69FA">
        <w:rPr>
          <w:rFonts w:ascii="Arial" w:eastAsia="SimSun" w:hAnsi="Arial" w:cs="Arial"/>
          <w:color w:val="000000" w:themeColor="text1"/>
          <w:sz w:val="22"/>
          <w:szCs w:val="22"/>
        </w:rPr>
        <w:t>c</w:t>
      </w:r>
      <w:r w:rsidRPr="006F69FA">
        <w:rPr>
          <w:rFonts w:ascii="Arial" w:eastAsia="SimSun" w:hAnsi="Arial" w:cs="Arial"/>
          <w:color w:val="000000" w:themeColor="text1"/>
          <w:sz w:val="22"/>
          <w:szCs w:val="22"/>
        </w:rPr>
        <w:t>ost of spectrum licenses are the cost in acquisition the licenses</w:t>
      </w:r>
      <w:r w:rsidRPr="006F69FA">
        <w:rPr>
          <w:rFonts w:ascii="Arial" w:hAnsi="Arial" w:cs="Arial"/>
          <w:sz w:val="22"/>
          <w:szCs w:val="22"/>
        </w:rPr>
        <w:t xml:space="preserve"> </w:t>
      </w:r>
      <w:r w:rsidRPr="006F69FA">
        <w:rPr>
          <w:rFonts w:ascii="Arial" w:eastAsia="SimSun" w:hAnsi="Arial" w:cs="Arial"/>
          <w:color w:val="000000" w:themeColor="text1"/>
          <w:sz w:val="22"/>
          <w:szCs w:val="22"/>
        </w:rPr>
        <w:t>for operating telecommunication business for International Mobile Telecommunication (</w:t>
      </w:r>
      <w:proofErr w:type="spellStart"/>
      <w:r w:rsidRPr="006F69FA">
        <w:rPr>
          <w:rFonts w:ascii="Arial" w:eastAsia="SimSun" w:hAnsi="Arial" w:cs="Arial"/>
          <w:color w:val="000000" w:themeColor="text1"/>
          <w:sz w:val="22"/>
          <w:szCs w:val="22"/>
        </w:rPr>
        <w:t>IMT</w:t>
      </w:r>
      <w:proofErr w:type="spellEnd"/>
      <w:r w:rsidRPr="006F69FA">
        <w:rPr>
          <w:rFonts w:ascii="Arial" w:eastAsia="SimSun" w:hAnsi="Arial" w:cs="Arial"/>
          <w:color w:val="000000" w:themeColor="text1"/>
          <w:sz w:val="22"/>
          <w:szCs w:val="22"/>
        </w:rPr>
        <w:t>)</w:t>
      </w:r>
      <w:r w:rsidRPr="006F69FA">
        <w:rPr>
          <w:rFonts w:ascii="Arial" w:hAnsi="Arial" w:cs="Arial"/>
          <w:sz w:val="22"/>
          <w:szCs w:val="22"/>
        </w:rPr>
        <w:t xml:space="preserve"> </w:t>
      </w:r>
      <w:r w:rsidRPr="006F69FA">
        <w:rPr>
          <w:rFonts w:ascii="Arial" w:eastAsia="SimSun" w:hAnsi="Arial" w:cs="Arial"/>
          <w:color w:val="000000" w:themeColor="text1"/>
          <w:sz w:val="22"/>
          <w:szCs w:val="22"/>
        </w:rPr>
        <w:t xml:space="preserve">as described in Note </w:t>
      </w:r>
      <w:r w:rsidR="007212E0" w:rsidRPr="006F69FA">
        <w:rPr>
          <w:rFonts w:ascii="Arial" w:eastAsia="SimSun" w:hAnsi="Arial" w:cs="Arial"/>
          <w:color w:val="000000" w:themeColor="text1"/>
          <w:sz w:val="22"/>
          <w:szCs w:val="22"/>
        </w:rPr>
        <w:t xml:space="preserve">1.2 </w:t>
      </w:r>
      <w:r w:rsidRPr="006F69FA">
        <w:rPr>
          <w:rFonts w:ascii="Arial" w:eastAsia="SimSun" w:hAnsi="Arial" w:cs="Arial"/>
          <w:color w:val="000000" w:themeColor="text1"/>
          <w:sz w:val="22"/>
          <w:szCs w:val="22"/>
        </w:rPr>
        <w:t>c), h)</w:t>
      </w:r>
      <w:r w:rsidR="000D057A" w:rsidRPr="006F69FA">
        <w:rPr>
          <w:rFonts w:ascii="Arial" w:eastAsia="SimSun" w:hAnsi="Arial" w:cs="Arial"/>
          <w:color w:val="000000" w:themeColor="text1"/>
          <w:sz w:val="22"/>
          <w:szCs w:val="22"/>
        </w:rPr>
        <w:t>,</w:t>
      </w:r>
      <w:r w:rsidRPr="006F69FA">
        <w:rPr>
          <w:rFonts w:ascii="Arial" w:eastAsia="SimSun" w:hAnsi="Arial" w:cs="Arial"/>
          <w:color w:val="000000" w:themeColor="text1"/>
          <w:sz w:val="22"/>
          <w:szCs w:val="22"/>
        </w:rPr>
        <w:t xml:space="preserve"> </w:t>
      </w:r>
      <w:proofErr w:type="spellStart"/>
      <w:r w:rsidRPr="006F69FA">
        <w:rPr>
          <w:rFonts w:ascii="Arial" w:eastAsia="SimSun" w:hAnsi="Arial" w:cs="Arial"/>
          <w:color w:val="000000" w:themeColor="text1"/>
          <w:sz w:val="22"/>
          <w:szCs w:val="22"/>
        </w:rPr>
        <w:t>i</w:t>
      </w:r>
      <w:proofErr w:type="spellEnd"/>
      <w:r w:rsidRPr="006F69FA">
        <w:rPr>
          <w:rFonts w:ascii="Arial" w:eastAsia="SimSun" w:hAnsi="Arial" w:cs="Arial"/>
          <w:color w:val="000000" w:themeColor="text1"/>
          <w:sz w:val="22"/>
          <w:szCs w:val="22"/>
        </w:rPr>
        <w:t>)</w:t>
      </w:r>
      <w:r w:rsidR="000D057A" w:rsidRPr="006F69FA">
        <w:rPr>
          <w:rFonts w:ascii="Arial" w:eastAsia="SimSun" w:hAnsi="Arial" w:cs="Arial"/>
          <w:color w:val="000000" w:themeColor="text1"/>
          <w:sz w:val="22"/>
          <w:szCs w:val="22"/>
        </w:rPr>
        <w:t xml:space="preserve"> and k)</w:t>
      </w:r>
      <w:r w:rsidRPr="006F69FA">
        <w:rPr>
          <w:rFonts w:ascii="Arial" w:eastAsia="SimSun" w:hAnsi="Arial" w:cs="Arial"/>
          <w:color w:val="000000" w:themeColor="text1"/>
          <w:sz w:val="22"/>
          <w:szCs w:val="22"/>
        </w:rPr>
        <w:t xml:space="preserve"> to the </w:t>
      </w:r>
      <w:r w:rsidR="0027380B" w:rsidRPr="006F69FA">
        <w:rPr>
          <w:rFonts w:ascii="Arial" w:eastAsia="SimSun" w:hAnsi="Arial" w:cs="Arial"/>
          <w:color w:val="000000" w:themeColor="text1"/>
          <w:sz w:val="22"/>
          <w:szCs w:val="22"/>
        </w:rPr>
        <w:t xml:space="preserve">interim </w:t>
      </w:r>
      <w:r w:rsidRPr="006F69FA">
        <w:rPr>
          <w:rFonts w:ascii="Arial" w:eastAsia="SimSun" w:hAnsi="Arial" w:cs="Arial"/>
          <w:color w:val="000000" w:themeColor="text1"/>
          <w:sz w:val="22"/>
          <w:szCs w:val="22"/>
        </w:rPr>
        <w:t>consolidated financial statements</w:t>
      </w:r>
      <w:r w:rsidRPr="006F69FA">
        <w:rPr>
          <w:rFonts w:ascii="Arial" w:eastAsia="SimSun" w:hAnsi="Arial" w:cstheme="minorBidi"/>
          <w:color w:val="000000" w:themeColor="text1"/>
          <w:sz w:val="22"/>
          <w:szCs w:val="22"/>
        </w:rPr>
        <w:t>.</w:t>
      </w:r>
    </w:p>
    <w:p w14:paraId="38A5D9E1" w14:textId="77777777" w:rsidR="00415967" w:rsidRDefault="00415967"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p>
    <w:p w14:paraId="35456CD2" w14:textId="77777777" w:rsidR="00415967" w:rsidRDefault="00415967"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p>
    <w:p w14:paraId="32AFE68A" w14:textId="77777777" w:rsidR="00415967" w:rsidRDefault="00415967"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p>
    <w:p w14:paraId="2F1813E3" w14:textId="77777777" w:rsidR="00415967" w:rsidRDefault="00415967"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p>
    <w:p w14:paraId="5A0D1505" w14:textId="77777777" w:rsidR="00415967" w:rsidRPr="006F69FA" w:rsidRDefault="00415967"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p>
    <w:p w14:paraId="36A6F822" w14:textId="201BAC08" w:rsidR="00E0768A" w:rsidRPr="006F69FA" w:rsidRDefault="002731DA" w:rsidP="00706228">
      <w:pPr>
        <w:tabs>
          <w:tab w:val="left" w:pos="540"/>
          <w:tab w:val="left" w:pos="720"/>
        </w:tabs>
        <w:spacing w:before="120" w:after="120" w:line="380" w:lineRule="exact"/>
        <w:jc w:val="thaiDistribute"/>
        <w:rPr>
          <w:rFonts w:ascii="Arial" w:hAnsi="Arial" w:cs="Arial"/>
          <w:b/>
          <w:bCs/>
          <w:sz w:val="22"/>
          <w:szCs w:val="22"/>
        </w:rPr>
      </w:pPr>
      <w:r w:rsidRPr="006F69FA">
        <w:rPr>
          <w:rFonts w:ascii="Arial" w:hAnsi="Arial" w:cs="Arial"/>
          <w:b/>
          <w:bCs/>
          <w:sz w:val="22"/>
          <w:szCs w:val="22"/>
        </w:rPr>
        <w:lastRenderedPageBreak/>
        <w:t>11</w:t>
      </w:r>
      <w:r w:rsidR="00E23D3D" w:rsidRPr="006F69FA">
        <w:rPr>
          <w:rFonts w:ascii="Arial" w:hAnsi="Arial" w:cs="Arial"/>
          <w:b/>
          <w:bCs/>
          <w:sz w:val="22"/>
          <w:szCs w:val="22"/>
        </w:rPr>
        <w:t>.</w:t>
      </w:r>
      <w:r w:rsidR="00E23D3D" w:rsidRPr="006F69FA">
        <w:rPr>
          <w:rFonts w:ascii="Arial" w:hAnsi="Arial" w:cs="Arial"/>
          <w:b/>
          <w:bCs/>
          <w:sz w:val="22"/>
          <w:szCs w:val="22"/>
        </w:rPr>
        <w:tab/>
        <w:t>Other non-current assets</w:t>
      </w:r>
    </w:p>
    <w:tbl>
      <w:tblPr>
        <w:tblW w:w="9164" w:type="dxa"/>
        <w:tblInd w:w="450" w:type="dxa"/>
        <w:tblLayout w:type="fixed"/>
        <w:tblLook w:val="0000" w:firstRow="0" w:lastRow="0" w:firstColumn="0" w:lastColumn="0" w:noHBand="0" w:noVBand="0"/>
      </w:tblPr>
      <w:tblGrid>
        <w:gridCol w:w="3509"/>
        <w:gridCol w:w="1530"/>
        <w:gridCol w:w="1330"/>
        <w:gridCol w:w="1458"/>
        <w:gridCol w:w="1337"/>
      </w:tblGrid>
      <w:tr w:rsidR="001555B9" w:rsidRPr="006F69FA" w14:paraId="1D30C207" w14:textId="77777777" w:rsidTr="00F86F30">
        <w:tc>
          <w:tcPr>
            <w:tcW w:w="3510" w:type="dxa"/>
            <w:tcBorders>
              <w:top w:val="nil"/>
              <w:left w:val="nil"/>
              <w:bottom w:val="nil"/>
              <w:right w:val="nil"/>
            </w:tcBorders>
          </w:tcPr>
          <w:p w14:paraId="6E346C3A" w14:textId="77777777" w:rsidR="001555B9" w:rsidRPr="006F69FA" w:rsidRDefault="001555B9" w:rsidP="007B29FB">
            <w:pPr>
              <w:spacing w:line="340" w:lineRule="exact"/>
              <w:ind w:right="-43"/>
              <w:jc w:val="both"/>
              <w:rPr>
                <w:rFonts w:ascii="Arial" w:eastAsia="Arial Unicode MS" w:hAnsi="Arial" w:cs="Arial"/>
                <w:b/>
                <w:sz w:val="18"/>
                <w:szCs w:val="18"/>
              </w:rPr>
            </w:pPr>
          </w:p>
        </w:tc>
        <w:tc>
          <w:tcPr>
            <w:tcW w:w="2857" w:type="dxa"/>
            <w:gridSpan w:val="2"/>
            <w:tcBorders>
              <w:top w:val="nil"/>
              <w:left w:val="nil"/>
              <w:bottom w:val="nil"/>
              <w:right w:val="nil"/>
            </w:tcBorders>
          </w:tcPr>
          <w:p w14:paraId="6C28E1A9" w14:textId="77777777" w:rsidR="001555B9" w:rsidRPr="006F69FA" w:rsidRDefault="001555B9" w:rsidP="007B29FB">
            <w:pPr>
              <w:spacing w:line="340" w:lineRule="exact"/>
              <w:ind w:right="-43"/>
              <w:jc w:val="both"/>
              <w:rPr>
                <w:rFonts w:ascii="Arial" w:eastAsia="Arial Unicode MS" w:hAnsi="Arial" w:cs="Arial"/>
                <w:bCs/>
                <w:sz w:val="18"/>
                <w:szCs w:val="18"/>
              </w:rPr>
            </w:pPr>
          </w:p>
        </w:tc>
        <w:tc>
          <w:tcPr>
            <w:tcW w:w="2797" w:type="dxa"/>
            <w:gridSpan w:val="2"/>
            <w:tcBorders>
              <w:top w:val="nil"/>
              <w:left w:val="nil"/>
              <w:bottom w:val="nil"/>
              <w:right w:val="nil"/>
            </w:tcBorders>
          </w:tcPr>
          <w:p w14:paraId="7765F339" w14:textId="77777777" w:rsidR="001555B9" w:rsidRPr="006F69FA" w:rsidRDefault="001555B9" w:rsidP="007B29FB">
            <w:pPr>
              <w:spacing w:line="340" w:lineRule="exact"/>
              <w:jc w:val="right"/>
              <w:rPr>
                <w:rFonts w:ascii="Arial" w:eastAsia="Arial Unicode MS" w:hAnsi="Arial" w:cs="Arial"/>
                <w:sz w:val="18"/>
                <w:szCs w:val="18"/>
              </w:rPr>
            </w:pPr>
            <w:r w:rsidRPr="006F69FA">
              <w:rPr>
                <w:rFonts w:ascii="Arial" w:eastAsia="Arial Unicode MS" w:hAnsi="Arial" w:cs="Arial"/>
                <w:sz w:val="18"/>
                <w:szCs w:val="18"/>
                <w:cs/>
                <w:lang w:val="en-GB"/>
              </w:rPr>
              <w:t>(</w:t>
            </w:r>
            <w:r w:rsidRPr="006F69FA">
              <w:rPr>
                <w:rFonts w:ascii="Arial" w:eastAsia="Arial Unicode MS" w:hAnsi="Arial" w:cs="Arial"/>
                <w:sz w:val="18"/>
                <w:szCs w:val="18"/>
              </w:rPr>
              <w:t>Unit: Thousand Baht</w:t>
            </w:r>
            <w:r w:rsidRPr="006F69FA">
              <w:rPr>
                <w:rFonts w:ascii="Arial" w:eastAsia="Arial Unicode MS" w:hAnsi="Arial" w:cs="Arial"/>
                <w:sz w:val="18"/>
                <w:szCs w:val="18"/>
                <w:cs/>
                <w:lang w:val="en-GB"/>
              </w:rPr>
              <w:t>)</w:t>
            </w:r>
          </w:p>
        </w:tc>
      </w:tr>
      <w:tr w:rsidR="001555B9" w:rsidRPr="006F69FA" w14:paraId="296422A4" w14:textId="77777777" w:rsidTr="00F86F30">
        <w:tc>
          <w:tcPr>
            <w:tcW w:w="3510" w:type="dxa"/>
            <w:tcBorders>
              <w:top w:val="nil"/>
              <w:left w:val="nil"/>
              <w:bottom w:val="nil"/>
              <w:right w:val="nil"/>
            </w:tcBorders>
          </w:tcPr>
          <w:p w14:paraId="729044CE" w14:textId="77777777" w:rsidR="001555B9" w:rsidRPr="006F69FA" w:rsidRDefault="001555B9" w:rsidP="007B29FB">
            <w:pPr>
              <w:spacing w:line="340" w:lineRule="exact"/>
              <w:ind w:right="-43"/>
              <w:jc w:val="both"/>
              <w:rPr>
                <w:rFonts w:ascii="Arial" w:eastAsia="Arial Unicode MS" w:hAnsi="Arial" w:cs="Arial"/>
                <w:b/>
                <w:sz w:val="18"/>
                <w:szCs w:val="18"/>
              </w:rPr>
            </w:pPr>
          </w:p>
        </w:tc>
        <w:tc>
          <w:tcPr>
            <w:tcW w:w="2857" w:type="dxa"/>
            <w:gridSpan w:val="2"/>
            <w:tcBorders>
              <w:top w:val="nil"/>
              <w:left w:val="nil"/>
              <w:bottom w:val="nil"/>
              <w:right w:val="nil"/>
            </w:tcBorders>
          </w:tcPr>
          <w:p w14:paraId="23AC90DE" w14:textId="5A03996F" w:rsidR="001555B9" w:rsidRPr="006F69FA" w:rsidRDefault="001555B9" w:rsidP="007B29FB">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Consolidated                financial statements</w:t>
            </w:r>
          </w:p>
        </w:tc>
        <w:tc>
          <w:tcPr>
            <w:tcW w:w="2797" w:type="dxa"/>
            <w:gridSpan w:val="2"/>
            <w:tcBorders>
              <w:top w:val="nil"/>
              <w:left w:val="nil"/>
              <w:bottom w:val="nil"/>
              <w:right w:val="nil"/>
            </w:tcBorders>
          </w:tcPr>
          <w:p w14:paraId="2E3E5C35" w14:textId="68EE7B06" w:rsidR="001555B9" w:rsidRPr="006F69FA" w:rsidRDefault="001555B9" w:rsidP="007B29FB">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Separate              financial statements</w:t>
            </w:r>
          </w:p>
        </w:tc>
      </w:tr>
      <w:tr w:rsidR="001555B9" w:rsidRPr="006F69FA" w14:paraId="09CF2891" w14:textId="77777777" w:rsidTr="00F86F30">
        <w:tc>
          <w:tcPr>
            <w:tcW w:w="3510" w:type="dxa"/>
            <w:tcBorders>
              <w:top w:val="nil"/>
              <w:left w:val="nil"/>
              <w:bottom w:val="nil"/>
              <w:right w:val="nil"/>
            </w:tcBorders>
          </w:tcPr>
          <w:p w14:paraId="0191A8B3" w14:textId="77777777" w:rsidR="001555B9" w:rsidRPr="006F69FA" w:rsidRDefault="001555B9" w:rsidP="007B29FB">
            <w:pPr>
              <w:spacing w:line="340" w:lineRule="exact"/>
              <w:ind w:right="-43"/>
              <w:jc w:val="both"/>
              <w:rPr>
                <w:rFonts w:ascii="Arial" w:eastAsia="Arial Unicode MS" w:hAnsi="Arial" w:cs="Arial"/>
                <w:b/>
                <w:sz w:val="18"/>
                <w:szCs w:val="18"/>
              </w:rPr>
            </w:pPr>
          </w:p>
        </w:tc>
        <w:tc>
          <w:tcPr>
            <w:tcW w:w="1530" w:type="dxa"/>
            <w:tcBorders>
              <w:top w:val="nil"/>
              <w:left w:val="nil"/>
              <w:bottom w:val="nil"/>
              <w:right w:val="nil"/>
            </w:tcBorders>
          </w:tcPr>
          <w:p w14:paraId="4C019A91" w14:textId="40D221B5" w:rsidR="001555B9" w:rsidRPr="006F69FA" w:rsidRDefault="00BB233F" w:rsidP="007B29FB">
            <w:pPr>
              <w:spacing w:line="340" w:lineRule="exact"/>
              <w:jc w:val="center"/>
              <w:rPr>
                <w:rFonts w:ascii="Arial" w:eastAsia="Arial Unicode MS" w:hAnsi="Arial" w:cs="Arial"/>
                <w:sz w:val="18"/>
                <w:szCs w:val="18"/>
              </w:rPr>
            </w:pPr>
            <w:r w:rsidRPr="006F69FA">
              <w:rPr>
                <w:rFonts w:ascii="Arial" w:eastAsia="Arial Unicode MS" w:hAnsi="Arial" w:cs="Arial Unicode MS"/>
                <w:sz w:val="18"/>
                <w:szCs w:val="18"/>
              </w:rPr>
              <w:t xml:space="preserve">30 </w:t>
            </w:r>
            <w:r w:rsidR="00D43A7E" w:rsidRPr="006F69FA">
              <w:rPr>
                <w:rFonts w:ascii="Arial" w:eastAsia="Arial Unicode MS" w:hAnsi="Arial" w:cs="Arial Unicode MS"/>
                <w:sz w:val="18"/>
                <w:szCs w:val="18"/>
              </w:rPr>
              <w:t>September</w:t>
            </w:r>
          </w:p>
        </w:tc>
        <w:tc>
          <w:tcPr>
            <w:tcW w:w="1331" w:type="dxa"/>
            <w:tcBorders>
              <w:top w:val="nil"/>
              <w:left w:val="nil"/>
              <w:bottom w:val="nil"/>
              <w:right w:val="nil"/>
            </w:tcBorders>
          </w:tcPr>
          <w:p w14:paraId="749387B6" w14:textId="06DDC506" w:rsidR="001555B9" w:rsidRPr="006F69FA" w:rsidRDefault="001555B9" w:rsidP="007B29FB">
            <w:pPr>
              <w:spacing w:line="340" w:lineRule="exact"/>
              <w:jc w:val="center"/>
              <w:rPr>
                <w:rFonts w:ascii="Arial" w:eastAsia="Arial Unicode MS" w:hAnsi="Arial" w:cs="Arial"/>
                <w:sz w:val="18"/>
                <w:szCs w:val="18"/>
              </w:rPr>
            </w:pPr>
            <w:r w:rsidRPr="006F69FA">
              <w:rPr>
                <w:rFonts w:ascii="Arial" w:eastAsia="Arial Unicode MS" w:hAnsi="Arial" w:cs="Arial Unicode MS"/>
                <w:sz w:val="18"/>
                <w:szCs w:val="18"/>
              </w:rPr>
              <w:t>31 December</w:t>
            </w:r>
          </w:p>
        </w:tc>
        <w:tc>
          <w:tcPr>
            <w:tcW w:w="1459" w:type="dxa"/>
            <w:tcBorders>
              <w:top w:val="nil"/>
              <w:left w:val="nil"/>
              <w:bottom w:val="nil"/>
              <w:right w:val="nil"/>
            </w:tcBorders>
          </w:tcPr>
          <w:p w14:paraId="5ACA5105" w14:textId="0E8D702B" w:rsidR="001555B9" w:rsidRPr="006F69FA" w:rsidRDefault="00BB233F" w:rsidP="007B29FB">
            <w:pPr>
              <w:spacing w:line="340" w:lineRule="exact"/>
              <w:jc w:val="center"/>
              <w:rPr>
                <w:rFonts w:ascii="Arial" w:eastAsia="Arial Unicode MS" w:hAnsi="Arial" w:cs="Arial"/>
                <w:sz w:val="18"/>
                <w:szCs w:val="18"/>
              </w:rPr>
            </w:pPr>
            <w:r w:rsidRPr="006F69FA">
              <w:rPr>
                <w:rFonts w:ascii="Arial" w:eastAsia="Arial Unicode MS" w:hAnsi="Arial" w:cs="Arial Unicode MS"/>
                <w:sz w:val="18"/>
                <w:szCs w:val="18"/>
              </w:rPr>
              <w:t xml:space="preserve">30 </w:t>
            </w:r>
            <w:r w:rsidR="00D43A7E" w:rsidRPr="006F69FA">
              <w:rPr>
                <w:rFonts w:ascii="Arial" w:eastAsia="Arial Unicode MS" w:hAnsi="Arial" w:cs="Arial Unicode MS"/>
                <w:sz w:val="18"/>
                <w:szCs w:val="18"/>
              </w:rPr>
              <w:t>September</w:t>
            </w:r>
          </w:p>
        </w:tc>
        <w:tc>
          <w:tcPr>
            <w:tcW w:w="1331" w:type="dxa"/>
            <w:tcBorders>
              <w:top w:val="nil"/>
              <w:left w:val="nil"/>
              <w:bottom w:val="nil"/>
              <w:right w:val="nil"/>
            </w:tcBorders>
          </w:tcPr>
          <w:p w14:paraId="1E93090E" w14:textId="23F0D417" w:rsidR="001555B9" w:rsidRPr="006F69FA" w:rsidRDefault="001555B9" w:rsidP="007B29FB">
            <w:pPr>
              <w:spacing w:line="340" w:lineRule="exact"/>
              <w:jc w:val="center"/>
              <w:rPr>
                <w:rFonts w:ascii="Arial" w:eastAsia="Arial Unicode MS" w:hAnsi="Arial" w:cs="Arial"/>
                <w:sz w:val="18"/>
                <w:szCs w:val="18"/>
              </w:rPr>
            </w:pPr>
            <w:r w:rsidRPr="006F69FA">
              <w:rPr>
                <w:rFonts w:ascii="Arial" w:eastAsia="Arial Unicode MS" w:hAnsi="Arial" w:cs="Arial Unicode MS"/>
                <w:sz w:val="18"/>
                <w:szCs w:val="18"/>
              </w:rPr>
              <w:t>31 December</w:t>
            </w:r>
          </w:p>
        </w:tc>
      </w:tr>
      <w:tr w:rsidR="001555B9" w:rsidRPr="006F69FA" w14:paraId="1D636925" w14:textId="77777777" w:rsidTr="00F86F30">
        <w:tc>
          <w:tcPr>
            <w:tcW w:w="3510" w:type="dxa"/>
            <w:tcBorders>
              <w:top w:val="nil"/>
              <w:left w:val="nil"/>
              <w:bottom w:val="nil"/>
              <w:right w:val="nil"/>
            </w:tcBorders>
          </w:tcPr>
          <w:p w14:paraId="5AB4A011" w14:textId="77777777" w:rsidR="001555B9" w:rsidRPr="006F69FA" w:rsidRDefault="001555B9" w:rsidP="007B29FB">
            <w:pPr>
              <w:spacing w:line="340" w:lineRule="exact"/>
              <w:ind w:right="-43"/>
              <w:jc w:val="both"/>
              <w:rPr>
                <w:rFonts w:ascii="Arial" w:eastAsia="Arial Unicode MS" w:hAnsi="Arial" w:cs="Arial"/>
                <w:b/>
                <w:sz w:val="18"/>
                <w:szCs w:val="18"/>
              </w:rPr>
            </w:pPr>
          </w:p>
        </w:tc>
        <w:tc>
          <w:tcPr>
            <w:tcW w:w="1530" w:type="dxa"/>
            <w:tcBorders>
              <w:top w:val="nil"/>
              <w:left w:val="nil"/>
              <w:bottom w:val="nil"/>
              <w:right w:val="nil"/>
            </w:tcBorders>
          </w:tcPr>
          <w:p w14:paraId="5E6D967F" w14:textId="69054374" w:rsidR="001555B9" w:rsidRPr="006F69FA" w:rsidRDefault="001555B9" w:rsidP="007B29FB">
            <w:pPr>
              <w:spacing w:line="340" w:lineRule="exact"/>
              <w:jc w:val="center"/>
              <w:rPr>
                <w:rFonts w:ascii="Arial" w:eastAsia="Arial Unicode MS" w:hAnsi="Arial" w:cs="Arial"/>
                <w:sz w:val="18"/>
                <w:szCs w:val="18"/>
                <w:u w:val="single"/>
              </w:rPr>
            </w:pPr>
            <w:r w:rsidRPr="006F69FA">
              <w:rPr>
                <w:rFonts w:ascii="Arial" w:eastAsia="Arial Unicode MS" w:hAnsi="Arial" w:cs="Arial Unicode MS"/>
                <w:sz w:val="18"/>
                <w:szCs w:val="18"/>
                <w:u w:val="single"/>
              </w:rPr>
              <w:t>2020</w:t>
            </w:r>
          </w:p>
        </w:tc>
        <w:tc>
          <w:tcPr>
            <w:tcW w:w="1331" w:type="dxa"/>
            <w:tcBorders>
              <w:top w:val="nil"/>
              <w:left w:val="nil"/>
              <w:bottom w:val="nil"/>
              <w:right w:val="nil"/>
            </w:tcBorders>
          </w:tcPr>
          <w:p w14:paraId="2D337CAD" w14:textId="09F9B5D3" w:rsidR="001555B9" w:rsidRPr="006F69FA" w:rsidRDefault="001555B9" w:rsidP="007B29FB">
            <w:pPr>
              <w:spacing w:line="340" w:lineRule="exact"/>
              <w:jc w:val="center"/>
              <w:rPr>
                <w:rFonts w:ascii="Arial" w:eastAsia="Arial Unicode MS" w:hAnsi="Arial" w:cs="Arial"/>
                <w:sz w:val="18"/>
                <w:szCs w:val="18"/>
                <w:u w:val="single"/>
              </w:rPr>
            </w:pPr>
            <w:r w:rsidRPr="006F69FA">
              <w:rPr>
                <w:rFonts w:ascii="Arial" w:eastAsia="Arial Unicode MS" w:hAnsi="Arial" w:cs="Arial Unicode MS"/>
                <w:sz w:val="18"/>
                <w:szCs w:val="18"/>
                <w:u w:val="single"/>
              </w:rPr>
              <w:t>2019</w:t>
            </w:r>
          </w:p>
        </w:tc>
        <w:tc>
          <w:tcPr>
            <w:tcW w:w="1459" w:type="dxa"/>
            <w:tcBorders>
              <w:top w:val="nil"/>
              <w:left w:val="nil"/>
              <w:bottom w:val="nil"/>
              <w:right w:val="nil"/>
            </w:tcBorders>
          </w:tcPr>
          <w:p w14:paraId="2B42B9F6" w14:textId="4BC11CB8" w:rsidR="001555B9" w:rsidRPr="006F69FA" w:rsidRDefault="001555B9" w:rsidP="007B29FB">
            <w:pPr>
              <w:spacing w:line="340" w:lineRule="exact"/>
              <w:jc w:val="center"/>
              <w:rPr>
                <w:rFonts w:ascii="Arial" w:eastAsia="Arial Unicode MS" w:hAnsi="Arial" w:cs="Arial"/>
                <w:sz w:val="18"/>
                <w:szCs w:val="18"/>
                <w:u w:val="single"/>
              </w:rPr>
            </w:pPr>
            <w:r w:rsidRPr="006F69FA">
              <w:rPr>
                <w:rFonts w:ascii="Arial" w:eastAsia="Arial Unicode MS" w:hAnsi="Arial" w:cs="Arial Unicode MS"/>
                <w:sz w:val="18"/>
                <w:szCs w:val="18"/>
                <w:u w:val="single"/>
              </w:rPr>
              <w:t>2020</w:t>
            </w:r>
          </w:p>
        </w:tc>
        <w:tc>
          <w:tcPr>
            <w:tcW w:w="1331" w:type="dxa"/>
            <w:tcBorders>
              <w:top w:val="nil"/>
              <w:left w:val="nil"/>
              <w:bottom w:val="nil"/>
              <w:right w:val="nil"/>
            </w:tcBorders>
          </w:tcPr>
          <w:p w14:paraId="39E4E64A" w14:textId="4A779A1B" w:rsidR="001555B9" w:rsidRPr="006F69FA" w:rsidRDefault="001555B9" w:rsidP="007B29FB">
            <w:pPr>
              <w:spacing w:line="340" w:lineRule="exact"/>
              <w:jc w:val="center"/>
              <w:rPr>
                <w:rFonts w:ascii="Arial" w:eastAsia="Arial Unicode MS" w:hAnsi="Arial" w:cs="Arial"/>
                <w:sz w:val="18"/>
                <w:szCs w:val="18"/>
                <w:u w:val="single"/>
              </w:rPr>
            </w:pPr>
            <w:r w:rsidRPr="006F69FA">
              <w:rPr>
                <w:rFonts w:ascii="Arial" w:eastAsia="Arial Unicode MS" w:hAnsi="Arial" w:cs="Arial Unicode MS"/>
                <w:sz w:val="18"/>
                <w:szCs w:val="18"/>
                <w:u w:val="single"/>
              </w:rPr>
              <w:t>2019</w:t>
            </w:r>
          </w:p>
        </w:tc>
      </w:tr>
      <w:tr w:rsidR="001555B9" w:rsidRPr="006F69FA" w14:paraId="4FE0B35E" w14:textId="77777777" w:rsidTr="00F86F30">
        <w:tc>
          <w:tcPr>
            <w:tcW w:w="3510" w:type="dxa"/>
            <w:tcBorders>
              <w:top w:val="nil"/>
              <w:left w:val="nil"/>
              <w:bottom w:val="nil"/>
              <w:right w:val="nil"/>
            </w:tcBorders>
          </w:tcPr>
          <w:p w14:paraId="6B1C42B6" w14:textId="77777777" w:rsidR="001555B9" w:rsidRPr="006F69FA" w:rsidRDefault="001555B9" w:rsidP="007B29FB">
            <w:pPr>
              <w:spacing w:line="340" w:lineRule="exact"/>
              <w:ind w:right="-43"/>
              <w:jc w:val="both"/>
              <w:rPr>
                <w:rFonts w:ascii="Arial" w:eastAsia="Arial Unicode MS" w:hAnsi="Arial" w:cs="Arial"/>
                <w:b/>
                <w:sz w:val="18"/>
                <w:szCs w:val="18"/>
              </w:rPr>
            </w:pPr>
          </w:p>
        </w:tc>
        <w:tc>
          <w:tcPr>
            <w:tcW w:w="1530" w:type="dxa"/>
            <w:tcBorders>
              <w:top w:val="nil"/>
              <w:left w:val="nil"/>
              <w:bottom w:val="nil"/>
              <w:right w:val="nil"/>
            </w:tcBorders>
            <w:vAlign w:val="bottom"/>
          </w:tcPr>
          <w:p w14:paraId="36381EAD" w14:textId="77777777" w:rsidR="001555B9" w:rsidRPr="006F69FA" w:rsidRDefault="001555B9" w:rsidP="007B29FB">
            <w:pPr>
              <w:spacing w:line="340" w:lineRule="exact"/>
              <w:jc w:val="center"/>
              <w:rPr>
                <w:rFonts w:ascii="Arial" w:eastAsia="Arial Unicode MS" w:hAnsi="Arial" w:cs="Arial"/>
                <w:sz w:val="18"/>
                <w:szCs w:val="18"/>
                <w:u w:val="single"/>
              </w:rPr>
            </w:pPr>
          </w:p>
        </w:tc>
        <w:tc>
          <w:tcPr>
            <w:tcW w:w="1331" w:type="dxa"/>
            <w:tcBorders>
              <w:top w:val="nil"/>
              <w:left w:val="nil"/>
              <w:bottom w:val="nil"/>
              <w:right w:val="nil"/>
            </w:tcBorders>
            <w:vAlign w:val="bottom"/>
          </w:tcPr>
          <w:p w14:paraId="21FDB5AE" w14:textId="695FE0C9" w:rsidR="001555B9" w:rsidRPr="006F69FA" w:rsidRDefault="001555B9" w:rsidP="007B29FB">
            <w:pPr>
              <w:spacing w:line="340" w:lineRule="exact"/>
              <w:jc w:val="center"/>
              <w:rPr>
                <w:rFonts w:ascii="Arial" w:eastAsia="Arial Unicode MS" w:hAnsi="Arial" w:cs="Arial"/>
                <w:sz w:val="18"/>
                <w:szCs w:val="18"/>
                <w:u w:val="single"/>
              </w:rPr>
            </w:pPr>
            <w:r w:rsidRPr="006F69FA">
              <w:rPr>
                <w:rFonts w:ascii="Arial" w:eastAsia="Arial Unicode MS" w:hAnsi="Arial" w:cs="Arial"/>
                <w:sz w:val="18"/>
                <w:szCs w:val="18"/>
              </w:rPr>
              <w:t>(Audited)</w:t>
            </w:r>
          </w:p>
        </w:tc>
        <w:tc>
          <w:tcPr>
            <w:tcW w:w="1459" w:type="dxa"/>
            <w:tcBorders>
              <w:top w:val="nil"/>
              <w:left w:val="nil"/>
              <w:bottom w:val="nil"/>
              <w:right w:val="nil"/>
            </w:tcBorders>
            <w:vAlign w:val="bottom"/>
          </w:tcPr>
          <w:p w14:paraId="1D2F9E18" w14:textId="77777777" w:rsidR="001555B9" w:rsidRPr="006F69FA" w:rsidRDefault="001555B9" w:rsidP="007B29FB">
            <w:pPr>
              <w:spacing w:line="340" w:lineRule="exact"/>
              <w:jc w:val="center"/>
              <w:rPr>
                <w:rFonts w:ascii="Arial" w:eastAsia="Arial Unicode MS" w:hAnsi="Arial" w:cs="Arial"/>
                <w:sz w:val="18"/>
                <w:szCs w:val="18"/>
                <w:u w:val="single"/>
              </w:rPr>
            </w:pPr>
          </w:p>
        </w:tc>
        <w:tc>
          <w:tcPr>
            <w:tcW w:w="1331" w:type="dxa"/>
            <w:tcBorders>
              <w:top w:val="nil"/>
              <w:left w:val="nil"/>
              <w:bottom w:val="nil"/>
              <w:right w:val="nil"/>
            </w:tcBorders>
            <w:vAlign w:val="bottom"/>
          </w:tcPr>
          <w:p w14:paraId="46D0B5F1" w14:textId="1E3F7D33" w:rsidR="001555B9" w:rsidRPr="006F69FA" w:rsidRDefault="001555B9" w:rsidP="007B29FB">
            <w:pPr>
              <w:spacing w:line="340" w:lineRule="exact"/>
              <w:jc w:val="center"/>
              <w:rPr>
                <w:rFonts w:ascii="Arial" w:eastAsia="Arial Unicode MS" w:hAnsi="Arial" w:cs="Arial"/>
                <w:sz w:val="18"/>
                <w:szCs w:val="18"/>
                <w:u w:val="single"/>
              </w:rPr>
            </w:pPr>
            <w:r w:rsidRPr="006F69FA">
              <w:rPr>
                <w:rFonts w:ascii="Arial" w:eastAsia="Arial Unicode MS" w:hAnsi="Arial" w:cs="Arial"/>
                <w:sz w:val="18"/>
                <w:szCs w:val="18"/>
              </w:rPr>
              <w:t>(Audited)</w:t>
            </w:r>
          </w:p>
        </w:tc>
      </w:tr>
      <w:tr w:rsidR="001555B9" w:rsidRPr="006F69FA" w14:paraId="6AC29698" w14:textId="77777777" w:rsidTr="00F86F30">
        <w:tc>
          <w:tcPr>
            <w:tcW w:w="3510" w:type="dxa"/>
            <w:tcBorders>
              <w:top w:val="nil"/>
              <w:left w:val="nil"/>
              <w:bottom w:val="nil"/>
              <w:right w:val="nil"/>
            </w:tcBorders>
          </w:tcPr>
          <w:p w14:paraId="17A6BB39" w14:textId="77777777" w:rsidR="001555B9" w:rsidRPr="006F69FA" w:rsidRDefault="001555B9" w:rsidP="007B29FB">
            <w:pPr>
              <w:spacing w:line="340" w:lineRule="exact"/>
              <w:ind w:right="-43"/>
              <w:rPr>
                <w:rFonts w:ascii="Arial" w:eastAsia="Arial Unicode MS" w:hAnsi="Arial" w:cs="Arial"/>
                <w:sz w:val="18"/>
                <w:szCs w:val="18"/>
              </w:rPr>
            </w:pPr>
            <w:r w:rsidRPr="006F69FA">
              <w:rPr>
                <w:rFonts w:ascii="Arial" w:eastAsia="Arial Unicode MS" w:hAnsi="Arial" w:cs="Arial"/>
                <w:sz w:val="18"/>
                <w:szCs w:val="18"/>
              </w:rPr>
              <w:t>Deposits</w:t>
            </w:r>
          </w:p>
        </w:tc>
        <w:tc>
          <w:tcPr>
            <w:tcW w:w="1530" w:type="dxa"/>
            <w:tcBorders>
              <w:top w:val="nil"/>
              <w:left w:val="nil"/>
              <w:bottom w:val="nil"/>
              <w:right w:val="nil"/>
            </w:tcBorders>
            <w:vAlign w:val="bottom"/>
          </w:tcPr>
          <w:p w14:paraId="7269430F" w14:textId="60C56F4A" w:rsidR="001555B9" w:rsidRPr="006F69FA" w:rsidRDefault="00377AB0" w:rsidP="007B29FB">
            <w:pPr>
              <w:tabs>
                <w:tab w:val="decimal" w:pos="1245"/>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551,818</w:t>
            </w:r>
          </w:p>
        </w:tc>
        <w:tc>
          <w:tcPr>
            <w:tcW w:w="1331" w:type="dxa"/>
            <w:tcBorders>
              <w:top w:val="nil"/>
              <w:left w:val="nil"/>
              <w:bottom w:val="nil"/>
              <w:right w:val="nil"/>
            </w:tcBorders>
            <w:vAlign w:val="bottom"/>
          </w:tcPr>
          <w:p w14:paraId="4B3E8FFC" w14:textId="4DD20B2A" w:rsidR="001555B9" w:rsidRPr="006F69FA" w:rsidRDefault="001555B9" w:rsidP="007B29FB">
            <w:pP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534,036</w:t>
            </w:r>
          </w:p>
        </w:tc>
        <w:tc>
          <w:tcPr>
            <w:tcW w:w="1459" w:type="dxa"/>
            <w:tcBorders>
              <w:top w:val="nil"/>
              <w:left w:val="nil"/>
              <w:bottom w:val="nil"/>
              <w:right w:val="nil"/>
            </w:tcBorders>
            <w:vAlign w:val="bottom"/>
          </w:tcPr>
          <w:p w14:paraId="3A268200" w14:textId="3D7A8993" w:rsidR="001555B9" w:rsidRPr="006F69FA" w:rsidRDefault="00377AB0" w:rsidP="007B29FB">
            <w:pPr>
              <w:tabs>
                <w:tab w:val="decimal" w:pos="117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301,042</w:t>
            </w:r>
          </w:p>
        </w:tc>
        <w:tc>
          <w:tcPr>
            <w:tcW w:w="1331" w:type="dxa"/>
            <w:tcBorders>
              <w:top w:val="nil"/>
              <w:left w:val="nil"/>
              <w:bottom w:val="nil"/>
              <w:right w:val="nil"/>
            </w:tcBorders>
            <w:vAlign w:val="bottom"/>
          </w:tcPr>
          <w:p w14:paraId="72561077" w14:textId="00766842" w:rsidR="001555B9" w:rsidRPr="006F69FA" w:rsidRDefault="001555B9" w:rsidP="007B29FB">
            <w:pP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322,622</w:t>
            </w:r>
          </w:p>
        </w:tc>
      </w:tr>
      <w:tr w:rsidR="001555B9" w:rsidRPr="006F69FA" w14:paraId="271F6341" w14:textId="77777777" w:rsidTr="00F86F30">
        <w:tc>
          <w:tcPr>
            <w:tcW w:w="3510" w:type="dxa"/>
            <w:tcBorders>
              <w:top w:val="nil"/>
              <w:left w:val="nil"/>
              <w:bottom w:val="nil"/>
              <w:right w:val="nil"/>
            </w:tcBorders>
          </w:tcPr>
          <w:p w14:paraId="74F6D5AB" w14:textId="77777777" w:rsidR="001555B9" w:rsidRPr="006F69FA" w:rsidRDefault="001555B9" w:rsidP="007B29FB">
            <w:pPr>
              <w:tabs>
                <w:tab w:val="decimal" w:pos="1092"/>
              </w:tabs>
              <w:spacing w:line="340" w:lineRule="exact"/>
              <w:ind w:right="-43"/>
              <w:rPr>
                <w:rFonts w:ascii="Arial" w:eastAsia="Arial Unicode MS" w:hAnsi="Arial" w:cs="Arial"/>
                <w:sz w:val="18"/>
                <w:szCs w:val="18"/>
              </w:rPr>
            </w:pPr>
            <w:r w:rsidRPr="006F69FA">
              <w:rPr>
                <w:rFonts w:ascii="Arial" w:eastAsia="Arial Unicode MS" w:hAnsi="Arial" w:cs="Arial"/>
                <w:sz w:val="18"/>
                <w:szCs w:val="18"/>
              </w:rPr>
              <w:t>Withholding tax deducted at source</w:t>
            </w:r>
          </w:p>
        </w:tc>
        <w:tc>
          <w:tcPr>
            <w:tcW w:w="1530" w:type="dxa"/>
            <w:tcBorders>
              <w:top w:val="nil"/>
              <w:left w:val="nil"/>
              <w:bottom w:val="nil"/>
              <w:right w:val="nil"/>
            </w:tcBorders>
          </w:tcPr>
          <w:p w14:paraId="3C700898" w14:textId="34701A19" w:rsidR="001555B9" w:rsidRPr="006F69FA" w:rsidRDefault="00377AB0" w:rsidP="007B29FB">
            <w:pPr>
              <w:tabs>
                <w:tab w:val="decimal" w:pos="1245"/>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2,026,584</w:t>
            </w:r>
          </w:p>
        </w:tc>
        <w:tc>
          <w:tcPr>
            <w:tcW w:w="1331" w:type="dxa"/>
            <w:tcBorders>
              <w:top w:val="nil"/>
              <w:left w:val="nil"/>
              <w:bottom w:val="nil"/>
              <w:right w:val="nil"/>
            </w:tcBorders>
          </w:tcPr>
          <w:p w14:paraId="31067248" w14:textId="23085962" w:rsidR="001555B9" w:rsidRPr="006F69FA" w:rsidRDefault="001555B9" w:rsidP="007B29FB">
            <w:pP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2,122,603</w:t>
            </w:r>
          </w:p>
        </w:tc>
        <w:tc>
          <w:tcPr>
            <w:tcW w:w="1459" w:type="dxa"/>
            <w:tcBorders>
              <w:top w:val="nil"/>
              <w:left w:val="nil"/>
              <w:bottom w:val="nil"/>
              <w:right w:val="nil"/>
            </w:tcBorders>
          </w:tcPr>
          <w:p w14:paraId="5F5AFD6F" w14:textId="5D5CE8AD" w:rsidR="001555B9" w:rsidRPr="006F69FA" w:rsidRDefault="00377AB0" w:rsidP="007B29FB">
            <w:pPr>
              <w:tabs>
                <w:tab w:val="decimal" w:pos="117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883,220</w:t>
            </w:r>
          </w:p>
        </w:tc>
        <w:tc>
          <w:tcPr>
            <w:tcW w:w="1331" w:type="dxa"/>
            <w:tcBorders>
              <w:top w:val="nil"/>
              <w:left w:val="nil"/>
              <w:bottom w:val="nil"/>
              <w:right w:val="nil"/>
            </w:tcBorders>
          </w:tcPr>
          <w:p w14:paraId="40B97DE4" w14:textId="0CA6085D" w:rsidR="001555B9" w:rsidRPr="006F69FA" w:rsidRDefault="001555B9" w:rsidP="007B29FB">
            <w:pP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1,483,922</w:t>
            </w:r>
          </w:p>
        </w:tc>
      </w:tr>
      <w:tr w:rsidR="001555B9" w:rsidRPr="006F69FA" w14:paraId="772AF8E1" w14:textId="77777777" w:rsidTr="00F86F30">
        <w:tc>
          <w:tcPr>
            <w:tcW w:w="3510" w:type="dxa"/>
            <w:tcBorders>
              <w:top w:val="nil"/>
              <w:left w:val="nil"/>
              <w:bottom w:val="nil"/>
              <w:right w:val="nil"/>
            </w:tcBorders>
          </w:tcPr>
          <w:p w14:paraId="7A2F7CC4" w14:textId="77777777" w:rsidR="001555B9" w:rsidRPr="006F69FA" w:rsidRDefault="001555B9" w:rsidP="007B29FB">
            <w:pPr>
              <w:tabs>
                <w:tab w:val="decimal" w:pos="1092"/>
              </w:tabs>
              <w:spacing w:line="340" w:lineRule="exact"/>
              <w:ind w:right="-43"/>
              <w:rPr>
                <w:rFonts w:ascii="Arial" w:eastAsia="Arial Unicode MS" w:hAnsi="Arial" w:cs="Arial"/>
                <w:sz w:val="18"/>
                <w:szCs w:val="18"/>
              </w:rPr>
            </w:pPr>
            <w:r w:rsidRPr="006F69FA">
              <w:rPr>
                <w:rFonts w:ascii="Arial" w:eastAsia="Arial Unicode MS" w:hAnsi="Arial" w:cs="Arial"/>
                <w:sz w:val="18"/>
                <w:szCs w:val="18"/>
              </w:rPr>
              <w:t xml:space="preserve">Cost to obtain contracts - net of </w:t>
            </w:r>
          </w:p>
        </w:tc>
        <w:tc>
          <w:tcPr>
            <w:tcW w:w="1530" w:type="dxa"/>
            <w:tcBorders>
              <w:top w:val="nil"/>
              <w:left w:val="nil"/>
              <w:bottom w:val="nil"/>
              <w:right w:val="nil"/>
            </w:tcBorders>
          </w:tcPr>
          <w:p w14:paraId="0AD26856" w14:textId="77777777" w:rsidR="001555B9" w:rsidRPr="006F69FA" w:rsidRDefault="001555B9" w:rsidP="007B29FB">
            <w:pPr>
              <w:tabs>
                <w:tab w:val="decimal" w:pos="1245"/>
              </w:tabs>
              <w:spacing w:line="340" w:lineRule="exact"/>
              <w:ind w:right="-36"/>
              <w:rPr>
                <w:rFonts w:ascii="Arial" w:eastAsia="Arial Unicode MS" w:hAnsi="Arial" w:cs="Arial"/>
                <w:sz w:val="18"/>
                <w:szCs w:val="18"/>
              </w:rPr>
            </w:pPr>
          </w:p>
        </w:tc>
        <w:tc>
          <w:tcPr>
            <w:tcW w:w="1331" w:type="dxa"/>
            <w:tcBorders>
              <w:top w:val="nil"/>
              <w:left w:val="nil"/>
              <w:bottom w:val="nil"/>
              <w:right w:val="nil"/>
            </w:tcBorders>
          </w:tcPr>
          <w:p w14:paraId="44F96BE8" w14:textId="77777777" w:rsidR="001555B9" w:rsidRPr="006F69FA" w:rsidRDefault="001555B9" w:rsidP="007B29FB">
            <w:pPr>
              <w:tabs>
                <w:tab w:val="decimal" w:pos="990"/>
              </w:tabs>
              <w:spacing w:line="340" w:lineRule="exact"/>
              <w:ind w:right="-36"/>
              <w:rPr>
                <w:rFonts w:ascii="Arial" w:eastAsia="Arial Unicode MS" w:hAnsi="Arial" w:cs="Arial"/>
                <w:sz w:val="18"/>
                <w:szCs w:val="18"/>
              </w:rPr>
            </w:pPr>
          </w:p>
        </w:tc>
        <w:tc>
          <w:tcPr>
            <w:tcW w:w="1459" w:type="dxa"/>
            <w:tcBorders>
              <w:top w:val="nil"/>
              <w:left w:val="nil"/>
              <w:bottom w:val="nil"/>
              <w:right w:val="nil"/>
            </w:tcBorders>
          </w:tcPr>
          <w:p w14:paraId="2FAD73C1" w14:textId="77777777" w:rsidR="001555B9" w:rsidRPr="006F69FA" w:rsidRDefault="001555B9" w:rsidP="007B29FB">
            <w:pPr>
              <w:tabs>
                <w:tab w:val="decimal" w:pos="1170"/>
              </w:tabs>
              <w:spacing w:line="340" w:lineRule="exact"/>
              <w:ind w:right="-36"/>
              <w:rPr>
                <w:rFonts w:ascii="Arial" w:eastAsia="Arial Unicode MS" w:hAnsi="Arial" w:cs="Arial"/>
                <w:sz w:val="18"/>
                <w:szCs w:val="18"/>
              </w:rPr>
            </w:pPr>
          </w:p>
        </w:tc>
        <w:tc>
          <w:tcPr>
            <w:tcW w:w="1331" w:type="dxa"/>
            <w:tcBorders>
              <w:top w:val="nil"/>
              <w:left w:val="nil"/>
              <w:bottom w:val="nil"/>
              <w:right w:val="nil"/>
            </w:tcBorders>
          </w:tcPr>
          <w:p w14:paraId="2C3E901A" w14:textId="77777777" w:rsidR="001555B9" w:rsidRPr="006F69FA" w:rsidRDefault="001555B9" w:rsidP="007B29FB">
            <w:pPr>
              <w:tabs>
                <w:tab w:val="decimal" w:pos="990"/>
              </w:tabs>
              <w:spacing w:line="340" w:lineRule="exact"/>
              <w:ind w:right="-36"/>
              <w:rPr>
                <w:rFonts w:ascii="Arial" w:eastAsia="Arial Unicode MS" w:hAnsi="Arial" w:cs="Arial"/>
                <w:sz w:val="18"/>
                <w:szCs w:val="18"/>
              </w:rPr>
            </w:pPr>
          </w:p>
        </w:tc>
      </w:tr>
      <w:tr w:rsidR="001555B9" w:rsidRPr="006F69FA" w14:paraId="2DC71F6F" w14:textId="77777777" w:rsidTr="00F86F30">
        <w:tc>
          <w:tcPr>
            <w:tcW w:w="3510" w:type="dxa"/>
            <w:tcBorders>
              <w:top w:val="nil"/>
              <w:left w:val="nil"/>
              <w:bottom w:val="nil"/>
              <w:right w:val="nil"/>
            </w:tcBorders>
          </w:tcPr>
          <w:p w14:paraId="469ABBDC" w14:textId="77777777" w:rsidR="001555B9" w:rsidRPr="006F69FA" w:rsidRDefault="001555B9" w:rsidP="007B29FB">
            <w:pPr>
              <w:tabs>
                <w:tab w:val="decimal" w:pos="1092"/>
              </w:tabs>
              <w:spacing w:line="340" w:lineRule="exact"/>
              <w:ind w:right="-43"/>
              <w:rPr>
                <w:rFonts w:ascii="Arial" w:eastAsia="Arial Unicode MS" w:hAnsi="Arial" w:cs="Arial"/>
                <w:sz w:val="18"/>
                <w:szCs w:val="18"/>
              </w:rPr>
            </w:pPr>
            <w:r w:rsidRPr="006F69FA">
              <w:rPr>
                <w:rFonts w:ascii="Arial" w:eastAsia="Arial Unicode MS" w:hAnsi="Arial" w:cs="Arial"/>
                <w:sz w:val="18"/>
                <w:szCs w:val="18"/>
              </w:rPr>
              <w:t xml:space="preserve">   current portion</w:t>
            </w:r>
          </w:p>
        </w:tc>
        <w:tc>
          <w:tcPr>
            <w:tcW w:w="1530" w:type="dxa"/>
            <w:tcBorders>
              <w:top w:val="nil"/>
              <w:left w:val="nil"/>
              <w:bottom w:val="nil"/>
              <w:right w:val="nil"/>
            </w:tcBorders>
          </w:tcPr>
          <w:p w14:paraId="3925C4F5" w14:textId="15659DFC" w:rsidR="001555B9" w:rsidRPr="006F69FA" w:rsidRDefault="00377AB0" w:rsidP="007B29FB">
            <w:pPr>
              <w:tabs>
                <w:tab w:val="decimal" w:pos="1245"/>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178,757</w:t>
            </w:r>
          </w:p>
        </w:tc>
        <w:tc>
          <w:tcPr>
            <w:tcW w:w="1331" w:type="dxa"/>
            <w:tcBorders>
              <w:top w:val="nil"/>
              <w:left w:val="nil"/>
              <w:bottom w:val="nil"/>
              <w:right w:val="nil"/>
            </w:tcBorders>
          </w:tcPr>
          <w:p w14:paraId="7901C344" w14:textId="1764E407" w:rsidR="001555B9" w:rsidRPr="006F69FA" w:rsidRDefault="001555B9" w:rsidP="007B29FB">
            <w:pP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186,968</w:t>
            </w:r>
          </w:p>
        </w:tc>
        <w:tc>
          <w:tcPr>
            <w:tcW w:w="1459" w:type="dxa"/>
            <w:tcBorders>
              <w:top w:val="nil"/>
              <w:left w:val="nil"/>
              <w:bottom w:val="nil"/>
              <w:right w:val="nil"/>
            </w:tcBorders>
          </w:tcPr>
          <w:p w14:paraId="53AD06DB" w14:textId="50572012" w:rsidR="001555B9" w:rsidRPr="006F69FA" w:rsidRDefault="00377AB0" w:rsidP="007B29FB">
            <w:pPr>
              <w:tabs>
                <w:tab w:val="decimal" w:pos="117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w:t>
            </w:r>
          </w:p>
        </w:tc>
        <w:tc>
          <w:tcPr>
            <w:tcW w:w="1331" w:type="dxa"/>
            <w:tcBorders>
              <w:top w:val="nil"/>
              <w:left w:val="nil"/>
              <w:bottom w:val="nil"/>
              <w:right w:val="nil"/>
            </w:tcBorders>
          </w:tcPr>
          <w:p w14:paraId="2FECE2D7" w14:textId="6384EC23" w:rsidR="001555B9" w:rsidRPr="006F69FA" w:rsidRDefault="001555B9" w:rsidP="007B29FB">
            <w:pP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w:t>
            </w:r>
          </w:p>
        </w:tc>
      </w:tr>
      <w:tr w:rsidR="001555B9" w:rsidRPr="006F69FA" w14:paraId="5A2B9928" w14:textId="77777777" w:rsidTr="00F86F30">
        <w:tc>
          <w:tcPr>
            <w:tcW w:w="3510" w:type="dxa"/>
            <w:tcBorders>
              <w:top w:val="nil"/>
              <w:left w:val="nil"/>
              <w:bottom w:val="nil"/>
              <w:right w:val="nil"/>
            </w:tcBorders>
          </w:tcPr>
          <w:p w14:paraId="4B0DAA2F" w14:textId="77777777" w:rsidR="001555B9" w:rsidRPr="006F69FA" w:rsidRDefault="001555B9" w:rsidP="007B29FB">
            <w:pPr>
              <w:spacing w:line="340" w:lineRule="exact"/>
              <w:ind w:right="-43"/>
              <w:jc w:val="both"/>
              <w:rPr>
                <w:rFonts w:ascii="Arial" w:eastAsia="Arial Unicode MS" w:hAnsi="Arial" w:cs="Arial"/>
                <w:bCs/>
                <w:sz w:val="18"/>
                <w:szCs w:val="18"/>
              </w:rPr>
            </w:pPr>
            <w:r w:rsidRPr="006F69FA">
              <w:rPr>
                <w:rFonts w:ascii="Arial" w:eastAsia="Arial Unicode MS" w:hAnsi="Arial" w:cs="Arial"/>
                <w:bCs/>
                <w:sz w:val="18"/>
                <w:szCs w:val="18"/>
              </w:rPr>
              <w:t>Others</w:t>
            </w:r>
          </w:p>
        </w:tc>
        <w:tc>
          <w:tcPr>
            <w:tcW w:w="1530" w:type="dxa"/>
            <w:tcBorders>
              <w:top w:val="nil"/>
              <w:left w:val="nil"/>
              <w:bottom w:val="nil"/>
              <w:right w:val="nil"/>
            </w:tcBorders>
            <w:vAlign w:val="bottom"/>
          </w:tcPr>
          <w:p w14:paraId="6646A424" w14:textId="201F136E" w:rsidR="001555B9" w:rsidRPr="006F69FA" w:rsidRDefault="00377AB0" w:rsidP="007B29FB">
            <w:pPr>
              <w:pBdr>
                <w:bottom w:val="single" w:sz="6" w:space="1" w:color="auto"/>
              </w:pBdr>
              <w:tabs>
                <w:tab w:val="decimal" w:pos="1245"/>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835</w:t>
            </w:r>
          </w:p>
        </w:tc>
        <w:tc>
          <w:tcPr>
            <w:tcW w:w="1331" w:type="dxa"/>
            <w:tcBorders>
              <w:top w:val="nil"/>
              <w:left w:val="nil"/>
              <w:bottom w:val="nil"/>
              <w:right w:val="nil"/>
            </w:tcBorders>
            <w:vAlign w:val="bottom"/>
          </w:tcPr>
          <w:p w14:paraId="3F13D577" w14:textId="6F8D5BB1" w:rsidR="001555B9" w:rsidRPr="006F69FA" w:rsidRDefault="001555B9" w:rsidP="007B29FB">
            <w:pPr>
              <w:pBdr>
                <w:bottom w:val="single" w:sz="6" w:space="1" w:color="auto"/>
              </w:pBd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607</w:t>
            </w:r>
          </w:p>
        </w:tc>
        <w:tc>
          <w:tcPr>
            <w:tcW w:w="1459" w:type="dxa"/>
            <w:tcBorders>
              <w:top w:val="nil"/>
              <w:left w:val="nil"/>
              <w:bottom w:val="nil"/>
              <w:right w:val="nil"/>
            </w:tcBorders>
            <w:vAlign w:val="bottom"/>
          </w:tcPr>
          <w:p w14:paraId="76F10EA5" w14:textId="4392B414" w:rsidR="001555B9" w:rsidRPr="006F69FA" w:rsidRDefault="00377AB0" w:rsidP="007B29FB">
            <w:pPr>
              <w:pBdr>
                <w:bottom w:val="single" w:sz="6" w:space="1" w:color="auto"/>
              </w:pBdr>
              <w:tabs>
                <w:tab w:val="decimal" w:pos="117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835</w:t>
            </w:r>
          </w:p>
        </w:tc>
        <w:tc>
          <w:tcPr>
            <w:tcW w:w="1331" w:type="dxa"/>
            <w:tcBorders>
              <w:top w:val="nil"/>
              <w:left w:val="nil"/>
              <w:bottom w:val="nil"/>
              <w:right w:val="nil"/>
            </w:tcBorders>
            <w:vAlign w:val="bottom"/>
          </w:tcPr>
          <w:p w14:paraId="18CBB6AC" w14:textId="7D845339" w:rsidR="001555B9" w:rsidRPr="006F69FA" w:rsidRDefault="001555B9" w:rsidP="007B29FB">
            <w:pPr>
              <w:pBdr>
                <w:bottom w:val="single" w:sz="6" w:space="1" w:color="auto"/>
              </w:pBd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607</w:t>
            </w:r>
          </w:p>
        </w:tc>
      </w:tr>
      <w:tr w:rsidR="001555B9" w:rsidRPr="006F69FA" w14:paraId="11A6C1BE" w14:textId="77777777" w:rsidTr="00F86F30">
        <w:tc>
          <w:tcPr>
            <w:tcW w:w="3510" w:type="dxa"/>
            <w:tcBorders>
              <w:top w:val="nil"/>
              <w:left w:val="nil"/>
              <w:bottom w:val="nil"/>
              <w:right w:val="nil"/>
            </w:tcBorders>
          </w:tcPr>
          <w:p w14:paraId="559F87F8" w14:textId="77777777" w:rsidR="001555B9" w:rsidRPr="006F69FA" w:rsidRDefault="001555B9" w:rsidP="007B29FB">
            <w:pPr>
              <w:spacing w:line="340" w:lineRule="exact"/>
              <w:ind w:right="-43"/>
              <w:jc w:val="both"/>
              <w:rPr>
                <w:rFonts w:ascii="Arial" w:eastAsia="Arial Unicode MS" w:hAnsi="Arial" w:cs="Arial"/>
                <w:bCs/>
                <w:sz w:val="18"/>
                <w:szCs w:val="18"/>
              </w:rPr>
            </w:pPr>
            <w:r w:rsidRPr="006F69FA">
              <w:rPr>
                <w:rFonts w:ascii="Arial" w:eastAsia="Arial Unicode MS" w:hAnsi="Arial" w:cs="Arial"/>
                <w:bCs/>
                <w:sz w:val="18"/>
                <w:szCs w:val="18"/>
              </w:rPr>
              <w:t>Total other non-current assets</w:t>
            </w:r>
          </w:p>
        </w:tc>
        <w:tc>
          <w:tcPr>
            <w:tcW w:w="1530" w:type="dxa"/>
            <w:tcBorders>
              <w:top w:val="nil"/>
              <w:left w:val="nil"/>
              <w:bottom w:val="nil"/>
              <w:right w:val="nil"/>
            </w:tcBorders>
            <w:vAlign w:val="bottom"/>
          </w:tcPr>
          <w:p w14:paraId="64301945" w14:textId="047526BE" w:rsidR="001555B9" w:rsidRPr="006F69FA" w:rsidRDefault="00377AB0" w:rsidP="007B29FB">
            <w:pPr>
              <w:pBdr>
                <w:bottom w:val="double" w:sz="6" w:space="1" w:color="auto"/>
              </w:pBdr>
              <w:tabs>
                <w:tab w:val="decimal" w:pos="1245"/>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2,757,994</w:t>
            </w:r>
          </w:p>
        </w:tc>
        <w:tc>
          <w:tcPr>
            <w:tcW w:w="1331" w:type="dxa"/>
            <w:tcBorders>
              <w:top w:val="nil"/>
              <w:left w:val="nil"/>
              <w:bottom w:val="nil"/>
              <w:right w:val="nil"/>
            </w:tcBorders>
            <w:vAlign w:val="bottom"/>
          </w:tcPr>
          <w:p w14:paraId="244666A7" w14:textId="46CE0FC7" w:rsidR="001555B9" w:rsidRPr="006F69FA" w:rsidRDefault="009661DC" w:rsidP="007B29FB">
            <w:pPr>
              <w:pBdr>
                <w:bottom w:val="double" w:sz="6" w:space="1" w:color="auto"/>
              </w:pBd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2,844,214</w:t>
            </w:r>
          </w:p>
        </w:tc>
        <w:tc>
          <w:tcPr>
            <w:tcW w:w="1459" w:type="dxa"/>
            <w:tcBorders>
              <w:top w:val="nil"/>
              <w:left w:val="nil"/>
              <w:bottom w:val="nil"/>
              <w:right w:val="nil"/>
            </w:tcBorders>
            <w:vAlign w:val="bottom"/>
          </w:tcPr>
          <w:p w14:paraId="3BDCCE70" w14:textId="041022DA" w:rsidR="001555B9" w:rsidRPr="006F69FA" w:rsidRDefault="00377AB0" w:rsidP="007B29FB">
            <w:pPr>
              <w:pBdr>
                <w:bottom w:val="double" w:sz="6" w:space="1" w:color="auto"/>
              </w:pBdr>
              <w:tabs>
                <w:tab w:val="decimal" w:pos="117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1,185,097</w:t>
            </w:r>
          </w:p>
        </w:tc>
        <w:tc>
          <w:tcPr>
            <w:tcW w:w="1331" w:type="dxa"/>
            <w:tcBorders>
              <w:top w:val="nil"/>
              <w:left w:val="nil"/>
              <w:bottom w:val="nil"/>
              <w:right w:val="nil"/>
            </w:tcBorders>
            <w:vAlign w:val="bottom"/>
          </w:tcPr>
          <w:p w14:paraId="20E87A41" w14:textId="501E0438" w:rsidR="001555B9" w:rsidRPr="006F69FA" w:rsidRDefault="001555B9" w:rsidP="007B29FB">
            <w:pPr>
              <w:pBdr>
                <w:bottom w:val="double" w:sz="6" w:space="1" w:color="auto"/>
              </w:pBdr>
              <w:tabs>
                <w:tab w:val="decimal" w:pos="990"/>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1,807,151</w:t>
            </w:r>
          </w:p>
        </w:tc>
      </w:tr>
    </w:tbl>
    <w:p w14:paraId="6A6D3FE7" w14:textId="3BF3D088" w:rsidR="001410B1" w:rsidRPr="006F69FA" w:rsidRDefault="002731DA" w:rsidP="001555B9">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Arial"/>
          <w:b/>
          <w:bCs/>
          <w:sz w:val="22"/>
          <w:szCs w:val="22"/>
        </w:rPr>
        <w:t>12</w:t>
      </w:r>
      <w:r w:rsidR="001410B1" w:rsidRPr="006F69FA">
        <w:rPr>
          <w:rFonts w:ascii="Arial" w:hAnsi="Arial" w:cs="Arial"/>
          <w:b/>
          <w:bCs/>
          <w:sz w:val="22"/>
          <w:szCs w:val="22"/>
        </w:rPr>
        <w:t>.</w:t>
      </w:r>
      <w:r w:rsidR="001410B1" w:rsidRPr="006F69FA">
        <w:rPr>
          <w:rFonts w:ascii="Arial" w:hAnsi="Arial" w:cs="Arial"/>
          <w:b/>
          <w:bCs/>
          <w:sz w:val="22"/>
          <w:szCs w:val="22"/>
        </w:rPr>
        <w:tab/>
        <w:t>Trade and other payables</w:t>
      </w:r>
    </w:p>
    <w:tbl>
      <w:tblPr>
        <w:tblW w:w="9064" w:type="dxa"/>
        <w:tblInd w:w="450" w:type="dxa"/>
        <w:tblLayout w:type="fixed"/>
        <w:tblLook w:val="0000" w:firstRow="0" w:lastRow="0" w:firstColumn="0" w:lastColumn="0" w:noHBand="0" w:noVBand="0"/>
      </w:tblPr>
      <w:tblGrid>
        <w:gridCol w:w="3590"/>
        <w:gridCol w:w="1450"/>
        <w:gridCol w:w="1318"/>
        <w:gridCol w:w="6"/>
        <w:gridCol w:w="1376"/>
        <w:gridCol w:w="1311"/>
        <w:gridCol w:w="13"/>
      </w:tblGrid>
      <w:tr w:rsidR="001555B9" w:rsidRPr="006F69FA" w14:paraId="7A862CEB" w14:textId="77777777" w:rsidTr="00F86F30">
        <w:trPr>
          <w:gridAfter w:val="1"/>
          <w:wAfter w:w="13" w:type="dxa"/>
          <w:trHeight w:val="300"/>
          <w:tblHeader/>
        </w:trPr>
        <w:tc>
          <w:tcPr>
            <w:tcW w:w="3590" w:type="dxa"/>
            <w:tcBorders>
              <w:top w:val="nil"/>
              <w:left w:val="nil"/>
              <w:bottom w:val="nil"/>
              <w:right w:val="nil"/>
            </w:tcBorders>
          </w:tcPr>
          <w:p w14:paraId="0D0A6457" w14:textId="77777777" w:rsidR="001555B9" w:rsidRPr="006F69FA" w:rsidRDefault="001555B9" w:rsidP="007B29FB">
            <w:pPr>
              <w:spacing w:line="340" w:lineRule="exact"/>
              <w:ind w:left="-115" w:right="-43"/>
              <w:jc w:val="both"/>
              <w:rPr>
                <w:rFonts w:ascii="Arial" w:eastAsia="Arial Unicode MS" w:hAnsi="Arial" w:cs="Arial Unicode MS"/>
                <w:sz w:val="18"/>
                <w:szCs w:val="18"/>
              </w:rPr>
            </w:pPr>
          </w:p>
        </w:tc>
        <w:tc>
          <w:tcPr>
            <w:tcW w:w="2768" w:type="dxa"/>
            <w:gridSpan w:val="2"/>
            <w:tcBorders>
              <w:top w:val="nil"/>
              <w:left w:val="nil"/>
              <w:bottom w:val="nil"/>
              <w:right w:val="nil"/>
            </w:tcBorders>
          </w:tcPr>
          <w:p w14:paraId="62B807CA" w14:textId="77777777" w:rsidR="001555B9" w:rsidRPr="006F69FA" w:rsidRDefault="001555B9" w:rsidP="007B29FB">
            <w:pPr>
              <w:spacing w:line="340" w:lineRule="exact"/>
              <w:ind w:right="36"/>
              <w:jc w:val="center"/>
              <w:rPr>
                <w:rFonts w:ascii="Arial" w:eastAsia="Arial Unicode MS" w:hAnsi="Arial" w:cs="Arial Unicode MS"/>
                <w:sz w:val="18"/>
                <w:szCs w:val="18"/>
              </w:rPr>
            </w:pPr>
          </w:p>
        </w:tc>
        <w:tc>
          <w:tcPr>
            <w:tcW w:w="2693" w:type="dxa"/>
            <w:gridSpan w:val="3"/>
            <w:tcBorders>
              <w:top w:val="nil"/>
              <w:left w:val="nil"/>
              <w:bottom w:val="nil"/>
              <w:right w:val="nil"/>
            </w:tcBorders>
          </w:tcPr>
          <w:p w14:paraId="490FB456" w14:textId="77777777" w:rsidR="001555B9" w:rsidRPr="006F69FA" w:rsidRDefault="001555B9" w:rsidP="007B29FB">
            <w:pPr>
              <w:spacing w:line="340" w:lineRule="exact"/>
              <w:ind w:right="36"/>
              <w:jc w:val="right"/>
              <w:rPr>
                <w:rFonts w:ascii="Arial" w:eastAsia="Arial Unicode MS" w:hAnsi="Arial" w:cs="Arial Unicode MS"/>
                <w:sz w:val="18"/>
                <w:szCs w:val="18"/>
              </w:rPr>
            </w:pPr>
            <w:r w:rsidRPr="006F69FA">
              <w:rPr>
                <w:rFonts w:ascii="Arial" w:eastAsia="Arial Unicode MS" w:hAnsi="Arial" w:cs="Arial Unicode MS"/>
                <w:sz w:val="18"/>
                <w:szCs w:val="18"/>
                <w:cs/>
                <w:lang w:val="en-GB"/>
              </w:rPr>
              <w:t>(</w:t>
            </w:r>
            <w:r w:rsidRPr="006F69FA">
              <w:rPr>
                <w:rFonts w:ascii="Arial" w:eastAsia="Arial Unicode MS" w:hAnsi="Arial" w:cs="Arial Unicode MS"/>
                <w:sz w:val="18"/>
                <w:szCs w:val="18"/>
              </w:rPr>
              <w:t>Unit</w:t>
            </w:r>
            <w:r w:rsidRPr="006F69FA">
              <w:rPr>
                <w:rFonts w:ascii="Arial" w:eastAsia="Arial Unicode MS" w:hAnsi="Arial" w:cs="Arial Unicode MS"/>
                <w:sz w:val="18"/>
                <w:szCs w:val="18"/>
                <w:cs/>
                <w:lang w:val="en-GB"/>
              </w:rPr>
              <w:t xml:space="preserve">: </w:t>
            </w:r>
            <w:r w:rsidRPr="006F69FA">
              <w:rPr>
                <w:rFonts w:ascii="Arial" w:eastAsia="Arial Unicode MS" w:hAnsi="Arial" w:cs="Arial Unicode MS"/>
                <w:sz w:val="18"/>
                <w:szCs w:val="18"/>
                <w:lang w:val="en-GB"/>
              </w:rPr>
              <w:t xml:space="preserve">Thousand </w:t>
            </w:r>
            <w:r w:rsidRPr="006F69FA">
              <w:rPr>
                <w:rFonts w:ascii="Arial" w:eastAsia="Arial Unicode MS" w:hAnsi="Arial" w:cs="Arial Unicode MS"/>
                <w:sz w:val="18"/>
                <w:szCs w:val="18"/>
              </w:rPr>
              <w:t>Baht</w:t>
            </w:r>
            <w:r w:rsidRPr="006F69FA">
              <w:rPr>
                <w:rFonts w:ascii="Arial" w:eastAsia="Arial Unicode MS" w:hAnsi="Arial" w:cs="Arial Unicode MS"/>
                <w:sz w:val="18"/>
                <w:szCs w:val="18"/>
                <w:cs/>
                <w:lang w:val="en-GB"/>
              </w:rPr>
              <w:t>)</w:t>
            </w:r>
          </w:p>
        </w:tc>
      </w:tr>
      <w:tr w:rsidR="001555B9" w:rsidRPr="006F69FA" w14:paraId="5B89B024" w14:textId="77777777" w:rsidTr="00F86F30">
        <w:trPr>
          <w:gridAfter w:val="1"/>
          <w:wAfter w:w="13" w:type="dxa"/>
          <w:trHeight w:val="653"/>
          <w:tblHeader/>
        </w:trPr>
        <w:tc>
          <w:tcPr>
            <w:tcW w:w="3590" w:type="dxa"/>
            <w:tcBorders>
              <w:top w:val="nil"/>
              <w:left w:val="nil"/>
              <w:bottom w:val="nil"/>
              <w:right w:val="nil"/>
            </w:tcBorders>
          </w:tcPr>
          <w:p w14:paraId="08761FDF" w14:textId="77777777" w:rsidR="001555B9" w:rsidRPr="006F69FA" w:rsidRDefault="001555B9" w:rsidP="007B29FB">
            <w:pPr>
              <w:spacing w:line="340" w:lineRule="exact"/>
              <w:ind w:left="-115" w:right="-43"/>
              <w:jc w:val="both"/>
              <w:rPr>
                <w:rFonts w:ascii="Arial" w:eastAsia="Arial Unicode MS" w:hAnsi="Arial" w:cs="Arial Unicode MS"/>
                <w:sz w:val="18"/>
                <w:szCs w:val="18"/>
              </w:rPr>
            </w:pPr>
          </w:p>
        </w:tc>
        <w:tc>
          <w:tcPr>
            <w:tcW w:w="2768" w:type="dxa"/>
            <w:gridSpan w:val="2"/>
            <w:tcBorders>
              <w:top w:val="nil"/>
              <w:left w:val="nil"/>
              <w:bottom w:val="nil"/>
              <w:right w:val="nil"/>
            </w:tcBorders>
          </w:tcPr>
          <w:p w14:paraId="36B16216" w14:textId="1FE75337" w:rsidR="001555B9" w:rsidRPr="006F69FA" w:rsidRDefault="001555B9" w:rsidP="007B29FB">
            <w:pPr>
              <w:pBdr>
                <w:bottom w:val="single" w:sz="6" w:space="1" w:color="auto"/>
              </w:pBdr>
              <w:spacing w:line="340" w:lineRule="exact"/>
              <w:ind w:right="36"/>
              <w:jc w:val="center"/>
              <w:rPr>
                <w:rFonts w:ascii="Arial" w:eastAsia="Arial Unicode MS" w:hAnsi="Arial" w:cs="Arial Unicode MS"/>
                <w:sz w:val="18"/>
                <w:szCs w:val="18"/>
              </w:rPr>
            </w:pPr>
            <w:r w:rsidRPr="006F69FA">
              <w:rPr>
                <w:rFonts w:ascii="Arial" w:eastAsia="Arial Unicode MS" w:hAnsi="Arial" w:cs="Arial Unicode MS"/>
                <w:sz w:val="18"/>
                <w:szCs w:val="18"/>
              </w:rPr>
              <w:t>Consolidated           financial statements</w:t>
            </w:r>
          </w:p>
        </w:tc>
        <w:tc>
          <w:tcPr>
            <w:tcW w:w="2693" w:type="dxa"/>
            <w:gridSpan w:val="3"/>
            <w:tcBorders>
              <w:top w:val="nil"/>
              <w:left w:val="nil"/>
              <w:bottom w:val="nil"/>
              <w:right w:val="nil"/>
            </w:tcBorders>
          </w:tcPr>
          <w:p w14:paraId="4E0CC90C" w14:textId="08CC0179" w:rsidR="001555B9" w:rsidRPr="006F69FA" w:rsidRDefault="001555B9" w:rsidP="007B29FB">
            <w:pPr>
              <w:pBdr>
                <w:bottom w:val="single" w:sz="6" w:space="1" w:color="auto"/>
              </w:pBdr>
              <w:spacing w:line="340" w:lineRule="exact"/>
              <w:ind w:right="36"/>
              <w:jc w:val="center"/>
              <w:rPr>
                <w:rFonts w:ascii="Arial" w:eastAsia="Arial Unicode MS" w:hAnsi="Arial" w:cs="Arial Unicode MS"/>
                <w:sz w:val="18"/>
                <w:szCs w:val="18"/>
              </w:rPr>
            </w:pPr>
            <w:r w:rsidRPr="006F69FA">
              <w:rPr>
                <w:rFonts w:ascii="Arial" w:eastAsia="Arial Unicode MS" w:hAnsi="Arial" w:cs="Arial Unicode MS"/>
                <w:sz w:val="18"/>
                <w:szCs w:val="18"/>
              </w:rPr>
              <w:t>Separate             financial statements</w:t>
            </w:r>
          </w:p>
        </w:tc>
      </w:tr>
      <w:tr w:rsidR="001555B9" w:rsidRPr="006F69FA" w14:paraId="49EFC89A" w14:textId="77777777" w:rsidTr="00F86F30">
        <w:trPr>
          <w:trHeight w:val="300"/>
          <w:tblHeader/>
        </w:trPr>
        <w:tc>
          <w:tcPr>
            <w:tcW w:w="3590" w:type="dxa"/>
            <w:tcBorders>
              <w:top w:val="nil"/>
              <w:left w:val="nil"/>
              <w:bottom w:val="nil"/>
              <w:right w:val="nil"/>
            </w:tcBorders>
          </w:tcPr>
          <w:p w14:paraId="4C374CAA" w14:textId="77777777" w:rsidR="001555B9" w:rsidRPr="006F69FA" w:rsidRDefault="001555B9" w:rsidP="007B29FB">
            <w:pPr>
              <w:spacing w:line="340" w:lineRule="exact"/>
              <w:ind w:left="-115" w:right="-43"/>
              <w:jc w:val="both"/>
              <w:rPr>
                <w:rFonts w:ascii="Arial" w:eastAsia="Arial Unicode MS" w:hAnsi="Arial" w:cs="Arial Unicode MS"/>
                <w:sz w:val="18"/>
                <w:szCs w:val="18"/>
              </w:rPr>
            </w:pPr>
          </w:p>
        </w:tc>
        <w:tc>
          <w:tcPr>
            <w:tcW w:w="1450" w:type="dxa"/>
            <w:tcBorders>
              <w:top w:val="nil"/>
              <w:left w:val="nil"/>
              <w:bottom w:val="nil"/>
              <w:right w:val="nil"/>
            </w:tcBorders>
          </w:tcPr>
          <w:p w14:paraId="0084EBB4" w14:textId="3390171D" w:rsidR="001555B9" w:rsidRPr="006F69FA" w:rsidRDefault="00BB233F" w:rsidP="007B29FB">
            <w:pP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30 </w:t>
            </w:r>
            <w:r w:rsidR="00D43A7E" w:rsidRPr="006F69FA">
              <w:rPr>
                <w:rFonts w:ascii="Arial" w:eastAsia="Arial Unicode MS" w:hAnsi="Arial" w:cs="Arial Unicode MS"/>
                <w:sz w:val="18"/>
                <w:szCs w:val="18"/>
              </w:rPr>
              <w:t>September</w:t>
            </w:r>
          </w:p>
        </w:tc>
        <w:tc>
          <w:tcPr>
            <w:tcW w:w="1324" w:type="dxa"/>
            <w:gridSpan w:val="2"/>
            <w:tcBorders>
              <w:top w:val="nil"/>
              <w:left w:val="nil"/>
              <w:bottom w:val="nil"/>
              <w:right w:val="nil"/>
            </w:tcBorders>
          </w:tcPr>
          <w:p w14:paraId="065318FC" w14:textId="0571BC78" w:rsidR="001555B9" w:rsidRPr="006F69FA" w:rsidRDefault="001555B9" w:rsidP="007B29FB">
            <w:pP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31 December</w:t>
            </w:r>
          </w:p>
        </w:tc>
        <w:tc>
          <w:tcPr>
            <w:tcW w:w="1376" w:type="dxa"/>
            <w:tcBorders>
              <w:top w:val="nil"/>
              <w:left w:val="nil"/>
              <w:bottom w:val="nil"/>
              <w:right w:val="nil"/>
            </w:tcBorders>
          </w:tcPr>
          <w:p w14:paraId="3CF21EB1" w14:textId="031476DD" w:rsidR="001555B9" w:rsidRPr="006F69FA" w:rsidRDefault="00BB233F" w:rsidP="007B29FB">
            <w:pP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30 </w:t>
            </w:r>
            <w:r w:rsidR="00D43A7E" w:rsidRPr="006F69FA">
              <w:rPr>
                <w:rFonts w:ascii="Arial" w:eastAsia="Arial Unicode MS" w:hAnsi="Arial" w:cs="Arial Unicode MS"/>
                <w:sz w:val="18"/>
                <w:szCs w:val="18"/>
              </w:rPr>
              <w:t>September</w:t>
            </w:r>
          </w:p>
        </w:tc>
        <w:tc>
          <w:tcPr>
            <w:tcW w:w="1324" w:type="dxa"/>
            <w:gridSpan w:val="2"/>
            <w:tcBorders>
              <w:top w:val="nil"/>
              <w:left w:val="nil"/>
              <w:bottom w:val="nil"/>
              <w:right w:val="nil"/>
            </w:tcBorders>
          </w:tcPr>
          <w:p w14:paraId="2F90328B" w14:textId="07F0884D" w:rsidR="001555B9" w:rsidRPr="006F69FA" w:rsidRDefault="001555B9" w:rsidP="007B29FB">
            <w:pP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31 December</w:t>
            </w:r>
          </w:p>
        </w:tc>
      </w:tr>
      <w:tr w:rsidR="001555B9" w:rsidRPr="006F69FA" w14:paraId="5EA4BAF0" w14:textId="77777777" w:rsidTr="00F86F30">
        <w:trPr>
          <w:trHeight w:val="300"/>
          <w:tblHeader/>
        </w:trPr>
        <w:tc>
          <w:tcPr>
            <w:tcW w:w="3590" w:type="dxa"/>
            <w:tcBorders>
              <w:top w:val="nil"/>
              <w:left w:val="nil"/>
              <w:bottom w:val="nil"/>
              <w:right w:val="nil"/>
            </w:tcBorders>
          </w:tcPr>
          <w:p w14:paraId="47194BA4" w14:textId="77777777" w:rsidR="001555B9" w:rsidRPr="006F69FA" w:rsidRDefault="001555B9" w:rsidP="007B29FB">
            <w:pPr>
              <w:spacing w:line="340" w:lineRule="exact"/>
              <w:ind w:left="-115" w:right="-43"/>
              <w:jc w:val="both"/>
              <w:rPr>
                <w:rFonts w:ascii="Arial" w:eastAsia="Arial Unicode MS" w:hAnsi="Arial" w:cs="Arial Unicode MS"/>
                <w:sz w:val="18"/>
                <w:szCs w:val="18"/>
              </w:rPr>
            </w:pPr>
          </w:p>
        </w:tc>
        <w:tc>
          <w:tcPr>
            <w:tcW w:w="1450" w:type="dxa"/>
            <w:tcBorders>
              <w:top w:val="nil"/>
              <w:left w:val="nil"/>
              <w:bottom w:val="nil"/>
              <w:right w:val="nil"/>
            </w:tcBorders>
          </w:tcPr>
          <w:p w14:paraId="3077BFE6" w14:textId="31A9A73F" w:rsidR="001555B9" w:rsidRPr="006F69FA" w:rsidRDefault="001555B9" w:rsidP="007B29FB">
            <w:pPr>
              <w:spacing w:line="340" w:lineRule="exact"/>
              <w:jc w:val="center"/>
              <w:rPr>
                <w:rFonts w:ascii="Arial" w:eastAsia="Arial Unicode MS" w:hAnsi="Arial" w:cs="Arial Unicode MS"/>
                <w:sz w:val="18"/>
                <w:szCs w:val="18"/>
                <w:u w:val="single"/>
              </w:rPr>
            </w:pPr>
            <w:r w:rsidRPr="006F69FA">
              <w:rPr>
                <w:rFonts w:ascii="Arial" w:eastAsia="Arial Unicode MS" w:hAnsi="Arial" w:cs="Arial Unicode MS"/>
                <w:sz w:val="18"/>
                <w:szCs w:val="18"/>
                <w:u w:val="single"/>
              </w:rPr>
              <w:t>2020</w:t>
            </w:r>
          </w:p>
        </w:tc>
        <w:tc>
          <w:tcPr>
            <w:tcW w:w="1324" w:type="dxa"/>
            <w:gridSpan w:val="2"/>
            <w:tcBorders>
              <w:top w:val="nil"/>
              <w:left w:val="nil"/>
              <w:bottom w:val="nil"/>
              <w:right w:val="nil"/>
            </w:tcBorders>
          </w:tcPr>
          <w:p w14:paraId="7D09B4EA" w14:textId="5481FB58" w:rsidR="001555B9" w:rsidRPr="006F69FA" w:rsidRDefault="001555B9" w:rsidP="007B29FB">
            <w:pPr>
              <w:spacing w:line="340" w:lineRule="exact"/>
              <w:jc w:val="center"/>
              <w:rPr>
                <w:rFonts w:ascii="Arial" w:eastAsia="Arial Unicode MS" w:hAnsi="Arial" w:cs="Arial Unicode MS"/>
                <w:sz w:val="18"/>
                <w:szCs w:val="18"/>
                <w:u w:val="single"/>
              </w:rPr>
            </w:pPr>
            <w:r w:rsidRPr="006F69FA">
              <w:rPr>
                <w:rFonts w:ascii="Arial" w:eastAsia="Arial Unicode MS" w:hAnsi="Arial" w:cs="Arial Unicode MS"/>
                <w:sz w:val="18"/>
                <w:szCs w:val="18"/>
                <w:u w:val="single"/>
              </w:rPr>
              <w:t>2019</w:t>
            </w:r>
          </w:p>
        </w:tc>
        <w:tc>
          <w:tcPr>
            <w:tcW w:w="1376" w:type="dxa"/>
            <w:tcBorders>
              <w:top w:val="nil"/>
              <w:left w:val="nil"/>
              <w:bottom w:val="nil"/>
              <w:right w:val="nil"/>
            </w:tcBorders>
          </w:tcPr>
          <w:p w14:paraId="786E7774" w14:textId="1994488C" w:rsidR="001555B9" w:rsidRPr="006F69FA" w:rsidRDefault="001555B9" w:rsidP="007B29FB">
            <w:pPr>
              <w:spacing w:line="340" w:lineRule="exact"/>
              <w:jc w:val="center"/>
              <w:rPr>
                <w:rFonts w:ascii="Arial" w:eastAsia="Arial Unicode MS" w:hAnsi="Arial" w:cs="Arial Unicode MS"/>
                <w:sz w:val="18"/>
                <w:szCs w:val="18"/>
                <w:u w:val="single"/>
              </w:rPr>
            </w:pPr>
            <w:r w:rsidRPr="006F69FA">
              <w:rPr>
                <w:rFonts w:ascii="Arial" w:eastAsia="Arial Unicode MS" w:hAnsi="Arial" w:cs="Arial Unicode MS"/>
                <w:sz w:val="18"/>
                <w:szCs w:val="18"/>
                <w:u w:val="single"/>
              </w:rPr>
              <w:t>2020</w:t>
            </w:r>
          </w:p>
        </w:tc>
        <w:tc>
          <w:tcPr>
            <w:tcW w:w="1324" w:type="dxa"/>
            <w:gridSpan w:val="2"/>
            <w:tcBorders>
              <w:top w:val="nil"/>
              <w:left w:val="nil"/>
              <w:bottom w:val="nil"/>
              <w:right w:val="nil"/>
            </w:tcBorders>
          </w:tcPr>
          <w:p w14:paraId="40E9A67C" w14:textId="68AFD3B6" w:rsidR="001555B9" w:rsidRPr="006F69FA" w:rsidRDefault="001555B9" w:rsidP="007B29FB">
            <w:pPr>
              <w:spacing w:line="340" w:lineRule="exact"/>
              <w:jc w:val="center"/>
              <w:rPr>
                <w:rFonts w:ascii="Arial" w:eastAsia="Arial Unicode MS" w:hAnsi="Arial" w:cs="Arial Unicode MS"/>
                <w:sz w:val="18"/>
                <w:szCs w:val="18"/>
                <w:u w:val="single"/>
              </w:rPr>
            </w:pPr>
            <w:r w:rsidRPr="006F69FA">
              <w:rPr>
                <w:rFonts w:ascii="Arial" w:eastAsia="Arial Unicode MS" w:hAnsi="Arial" w:cs="Arial Unicode MS"/>
                <w:sz w:val="18"/>
                <w:szCs w:val="18"/>
                <w:u w:val="single"/>
              </w:rPr>
              <w:t>2019</w:t>
            </w:r>
          </w:p>
        </w:tc>
      </w:tr>
      <w:tr w:rsidR="001555B9" w:rsidRPr="006F69FA" w14:paraId="388BD583" w14:textId="77777777" w:rsidTr="00F86F30">
        <w:trPr>
          <w:trHeight w:val="300"/>
          <w:tblHeader/>
        </w:trPr>
        <w:tc>
          <w:tcPr>
            <w:tcW w:w="3590" w:type="dxa"/>
            <w:tcBorders>
              <w:top w:val="nil"/>
              <w:left w:val="nil"/>
              <w:bottom w:val="nil"/>
              <w:right w:val="nil"/>
            </w:tcBorders>
          </w:tcPr>
          <w:p w14:paraId="351651D1" w14:textId="77777777" w:rsidR="001555B9" w:rsidRPr="006F69FA" w:rsidRDefault="001555B9" w:rsidP="007B29FB">
            <w:pPr>
              <w:spacing w:line="340" w:lineRule="exact"/>
              <w:ind w:left="-115" w:right="-43"/>
              <w:jc w:val="both"/>
              <w:rPr>
                <w:rFonts w:ascii="Arial" w:eastAsia="Arial Unicode MS" w:hAnsi="Arial" w:cs="Arial Unicode MS"/>
                <w:sz w:val="18"/>
                <w:szCs w:val="18"/>
              </w:rPr>
            </w:pPr>
          </w:p>
        </w:tc>
        <w:tc>
          <w:tcPr>
            <w:tcW w:w="1450" w:type="dxa"/>
            <w:tcBorders>
              <w:top w:val="nil"/>
              <w:left w:val="nil"/>
              <w:bottom w:val="nil"/>
              <w:right w:val="nil"/>
            </w:tcBorders>
          </w:tcPr>
          <w:p w14:paraId="344D856F" w14:textId="77777777" w:rsidR="001555B9" w:rsidRPr="006F69FA" w:rsidRDefault="001555B9" w:rsidP="007B29FB">
            <w:pPr>
              <w:spacing w:line="340" w:lineRule="exact"/>
              <w:jc w:val="center"/>
              <w:rPr>
                <w:rFonts w:ascii="Arial" w:eastAsia="Arial Unicode MS" w:hAnsi="Arial" w:cs="Arial Unicode MS"/>
                <w:sz w:val="18"/>
                <w:szCs w:val="18"/>
                <w:u w:val="single"/>
              </w:rPr>
            </w:pPr>
          </w:p>
        </w:tc>
        <w:tc>
          <w:tcPr>
            <w:tcW w:w="1324" w:type="dxa"/>
            <w:gridSpan w:val="2"/>
            <w:tcBorders>
              <w:top w:val="nil"/>
              <w:left w:val="nil"/>
              <w:bottom w:val="nil"/>
              <w:right w:val="nil"/>
            </w:tcBorders>
            <w:vAlign w:val="bottom"/>
          </w:tcPr>
          <w:p w14:paraId="1D04CA3E" w14:textId="3C59D771" w:rsidR="001555B9" w:rsidRPr="006F69FA" w:rsidRDefault="001555B9" w:rsidP="007B29FB">
            <w:pPr>
              <w:spacing w:line="340" w:lineRule="exact"/>
              <w:jc w:val="center"/>
              <w:rPr>
                <w:rFonts w:ascii="Arial" w:eastAsia="Arial Unicode MS" w:hAnsi="Arial" w:cs="Arial Unicode MS"/>
                <w:sz w:val="18"/>
                <w:szCs w:val="18"/>
                <w:u w:val="single"/>
              </w:rPr>
            </w:pPr>
            <w:r w:rsidRPr="006F69FA">
              <w:rPr>
                <w:rFonts w:ascii="Arial" w:eastAsia="Arial Unicode MS" w:hAnsi="Arial" w:cs="Arial"/>
                <w:sz w:val="18"/>
                <w:szCs w:val="18"/>
              </w:rPr>
              <w:t>(Audited)</w:t>
            </w:r>
          </w:p>
        </w:tc>
        <w:tc>
          <w:tcPr>
            <w:tcW w:w="1376" w:type="dxa"/>
            <w:tcBorders>
              <w:top w:val="nil"/>
              <w:left w:val="nil"/>
              <w:bottom w:val="nil"/>
              <w:right w:val="nil"/>
            </w:tcBorders>
            <w:vAlign w:val="bottom"/>
          </w:tcPr>
          <w:p w14:paraId="5BCF7AF9" w14:textId="77777777" w:rsidR="001555B9" w:rsidRPr="006F69FA" w:rsidRDefault="001555B9" w:rsidP="007B29FB">
            <w:pPr>
              <w:spacing w:line="340" w:lineRule="exact"/>
              <w:jc w:val="center"/>
              <w:rPr>
                <w:rFonts w:ascii="Arial" w:eastAsia="Arial Unicode MS" w:hAnsi="Arial" w:cs="Arial Unicode MS"/>
                <w:sz w:val="18"/>
                <w:szCs w:val="18"/>
                <w:u w:val="single"/>
              </w:rPr>
            </w:pPr>
          </w:p>
        </w:tc>
        <w:tc>
          <w:tcPr>
            <w:tcW w:w="1324" w:type="dxa"/>
            <w:gridSpan w:val="2"/>
            <w:tcBorders>
              <w:top w:val="nil"/>
              <w:left w:val="nil"/>
              <w:bottom w:val="nil"/>
              <w:right w:val="nil"/>
            </w:tcBorders>
            <w:vAlign w:val="bottom"/>
          </w:tcPr>
          <w:p w14:paraId="41AD831D" w14:textId="5DAADA39" w:rsidR="001555B9" w:rsidRPr="006F69FA" w:rsidRDefault="001555B9" w:rsidP="007B29FB">
            <w:pPr>
              <w:spacing w:line="340" w:lineRule="exact"/>
              <w:jc w:val="center"/>
              <w:rPr>
                <w:rFonts w:ascii="Arial" w:eastAsia="Arial Unicode MS" w:hAnsi="Arial" w:cs="Arial Unicode MS"/>
                <w:sz w:val="18"/>
                <w:szCs w:val="18"/>
                <w:u w:val="single"/>
              </w:rPr>
            </w:pPr>
            <w:r w:rsidRPr="006F69FA">
              <w:rPr>
                <w:rFonts w:ascii="Arial" w:eastAsia="Arial Unicode MS" w:hAnsi="Arial" w:cs="Arial"/>
                <w:sz w:val="18"/>
                <w:szCs w:val="18"/>
              </w:rPr>
              <w:t>(Audited)</w:t>
            </w:r>
          </w:p>
        </w:tc>
      </w:tr>
      <w:tr w:rsidR="001555B9" w:rsidRPr="006F69FA" w14:paraId="39AD6835" w14:textId="77777777" w:rsidTr="00F86F30">
        <w:trPr>
          <w:trHeight w:val="313"/>
        </w:trPr>
        <w:tc>
          <w:tcPr>
            <w:tcW w:w="3590" w:type="dxa"/>
            <w:tcBorders>
              <w:top w:val="nil"/>
              <w:left w:val="nil"/>
              <w:bottom w:val="nil"/>
              <w:right w:val="nil"/>
            </w:tcBorders>
          </w:tcPr>
          <w:p w14:paraId="0EEF8813" w14:textId="4F48DA49" w:rsidR="001555B9" w:rsidRPr="006F69FA" w:rsidRDefault="001555B9"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Trade payables for the purchase</w:t>
            </w:r>
            <w:r w:rsidR="004C25CF" w:rsidRPr="006F69FA">
              <w:rPr>
                <w:rFonts w:ascii="Arial" w:eastAsia="Arial Unicode MS" w:hAnsi="Arial" w:cs="Arial"/>
                <w:sz w:val="18"/>
                <w:szCs w:val="18"/>
              </w:rPr>
              <w:t xml:space="preserve"> of</w:t>
            </w:r>
          </w:p>
        </w:tc>
        <w:tc>
          <w:tcPr>
            <w:tcW w:w="1450" w:type="dxa"/>
            <w:tcBorders>
              <w:top w:val="nil"/>
              <w:left w:val="nil"/>
              <w:bottom w:val="nil"/>
              <w:right w:val="nil"/>
            </w:tcBorders>
          </w:tcPr>
          <w:p w14:paraId="1644095C" w14:textId="77777777" w:rsidR="001555B9" w:rsidRPr="006F69FA" w:rsidRDefault="001555B9" w:rsidP="007B29FB">
            <w:pPr>
              <w:tabs>
                <w:tab w:val="decimal" w:pos="1188"/>
              </w:tabs>
              <w:spacing w:line="340" w:lineRule="exact"/>
              <w:ind w:right="36"/>
              <w:jc w:val="both"/>
              <w:rPr>
                <w:rFonts w:ascii="Arial" w:eastAsia="Arial Unicode MS" w:hAnsi="Arial" w:cs="Arial"/>
                <w:sz w:val="18"/>
                <w:szCs w:val="18"/>
              </w:rPr>
            </w:pPr>
          </w:p>
        </w:tc>
        <w:tc>
          <w:tcPr>
            <w:tcW w:w="1324" w:type="dxa"/>
            <w:gridSpan w:val="2"/>
            <w:tcBorders>
              <w:top w:val="nil"/>
              <w:left w:val="nil"/>
              <w:bottom w:val="nil"/>
              <w:right w:val="nil"/>
            </w:tcBorders>
          </w:tcPr>
          <w:p w14:paraId="4B27DAB3" w14:textId="77777777" w:rsidR="001555B9" w:rsidRPr="006F69FA" w:rsidRDefault="001555B9" w:rsidP="007B29FB">
            <w:pPr>
              <w:tabs>
                <w:tab w:val="decimal" w:pos="1188"/>
              </w:tabs>
              <w:spacing w:line="340" w:lineRule="exact"/>
              <w:ind w:left="-30" w:right="36"/>
              <w:jc w:val="both"/>
              <w:rPr>
                <w:rFonts w:ascii="Arial" w:eastAsia="Arial Unicode MS" w:hAnsi="Arial" w:cs="Arial"/>
                <w:sz w:val="18"/>
                <w:szCs w:val="18"/>
              </w:rPr>
            </w:pPr>
          </w:p>
        </w:tc>
        <w:tc>
          <w:tcPr>
            <w:tcW w:w="1376" w:type="dxa"/>
            <w:tcBorders>
              <w:top w:val="nil"/>
              <w:left w:val="nil"/>
              <w:bottom w:val="nil"/>
              <w:right w:val="nil"/>
            </w:tcBorders>
          </w:tcPr>
          <w:p w14:paraId="52FDDB6B" w14:textId="77777777" w:rsidR="001555B9" w:rsidRPr="006F69FA" w:rsidRDefault="001555B9" w:rsidP="007B29FB">
            <w:pPr>
              <w:tabs>
                <w:tab w:val="decimal" w:pos="1188"/>
              </w:tabs>
              <w:spacing w:line="340" w:lineRule="exact"/>
              <w:ind w:right="36"/>
              <w:jc w:val="both"/>
              <w:rPr>
                <w:rFonts w:ascii="Arial" w:eastAsia="Arial Unicode MS" w:hAnsi="Arial" w:cs="Arial"/>
                <w:sz w:val="18"/>
                <w:szCs w:val="18"/>
              </w:rPr>
            </w:pPr>
          </w:p>
        </w:tc>
        <w:tc>
          <w:tcPr>
            <w:tcW w:w="1324" w:type="dxa"/>
            <w:gridSpan w:val="2"/>
            <w:tcBorders>
              <w:top w:val="nil"/>
              <w:left w:val="nil"/>
              <w:bottom w:val="nil"/>
              <w:right w:val="nil"/>
            </w:tcBorders>
          </w:tcPr>
          <w:p w14:paraId="6FD78244" w14:textId="77777777" w:rsidR="001555B9" w:rsidRPr="006F69FA" w:rsidRDefault="001555B9" w:rsidP="007B29FB">
            <w:pPr>
              <w:tabs>
                <w:tab w:val="decimal" w:pos="1188"/>
              </w:tabs>
              <w:spacing w:line="340" w:lineRule="exact"/>
              <w:ind w:left="-88" w:right="36"/>
              <w:jc w:val="both"/>
              <w:rPr>
                <w:rFonts w:ascii="Arial" w:eastAsia="Arial Unicode MS" w:hAnsi="Arial" w:cs="Arial"/>
                <w:sz w:val="18"/>
                <w:szCs w:val="18"/>
              </w:rPr>
            </w:pPr>
          </w:p>
        </w:tc>
      </w:tr>
      <w:tr w:rsidR="001555B9" w:rsidRPr="006F69FA" w14:paraId="06E8A024" w14:textId="77777777" w:rsidTr="00F86F30">
        <w:trPr>
          <w:trHeight w:val="300"/>
        </w:trPr>
        <w:tc>
          <w:tcPr>
            <w:tcW w:w="3590" w:type="dxa"/>
            <w:tcBorders>
              <w:top w:val="nil"/>
              <w:left w:val="nil"/>
              <w:bottom w:val="nil"/>
              <w:right w:val="nil"/>
            </w:tcBorders>
          </w:tcPr>
          <w:p w14:paraId="4C839CAF" w14:textId="070CE0D1" w:rsidR="001555B9" w:rsidRPr="006F69FA" w:rsidRDefault="001555B9"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   equipment for providing </w:t>
            </w:r>
            <w:r w:rsidR="004C25CF" w:rsidRPr="006F69FA">
              <w:rPr>
                <w:rFonts w:ascii="Arial" w:eastAsia="Arial Unicode MS" w:hAnsi="Arial" w:cs="Arial"/>
                <w:sz w:val="18"/>
                <w:szCs w:val="18"/>
              </w:rPr>
              <w:t>telephone</w:t>
            </w:r>
          </w:p>
        </w:tc>
        <w:tc>
          <w:tcPr>
            <w:tcW w:w="1450" w:type="dxa"/>
            <w:tcBorders>
              <w:top w:val="nil"/>
              <w:left w:val="nil"/>
              <w:bottom w:val="nil"/>
              <w:right w:val="nil"/>
            </w:tcBorders>
            <w:vAlign w:val="bottom"/>
          </w:tcPr>
          <w:p w14:paraId="701EC0D6" w14:textId="77777777" w:rsidR="001555B9" w:rsidRPr="006F69FA" w:rsidRDefault="001555B9" w:rsidP="007B29FB">
            <w:pPr>
              <w:tabs>
                <w:tab w:val="decimal" w:pos="1188"/>
              </w:tabs>
              <w:spacing w:line="340" w:lineRule="exact"/>
              <w:ind w:right="43"/>
              <w:jc w:val="center"/>
              <w:rPr>
                <w:rFonts w:ascii="Arial" w:eastAsia="Arial Unicode MS" w:hAnsi="Arial" w:cs="Arial"/>
                <w:sz w:val="18"/>
                <w:szCs w:val="18"/>
              </w:rPr>
            </w:pPr>
          </w:p>
        </w:tc>
        <w:tc>
          <w:tcPr>
            <w:tcW w:w="1324" w:type="dxa"/>
            <w:gridSpan w:val="2"/>
            <w:tcBorders>
              <w:top w:val="nil"/>
              <w:left w:val="nil"/>
              <w:bottom w:val="nil"/>
              <w:right w:val="nil"/>
            </w:tcBorders>
            <w:vAlign w:val="bottom"/>
          </w:tcPr>
          <w:p w14:paraId="66D8B4B8" w14:textId="77777777" w:rsidR="001555B9" w:rsidRPr="006F69FA" w:rsidRDefault="001555B9" w:rsidP="007B29FB">
            <w:pPr>
              <w:tabs>
                <w:tab w:val="decimal" w:pos="1188"/>
              </w:tabs>
              <w:spacing w:line="340" w:lineRule="exact"/>
              <w:ind w:right="43"/>
              <w:jc w:val="center"/>
              <w:rPr>
                <w:rFonts w:ascii="Arial" w:eastAsia="Arial Unicode MS" w:hAnsi="Arial" w:cs="Arial"/>
                <w:sz w:val="18"/>
                <w:szCs w:val="18"/>
              </w:rPr>
            </w:pPr>
          </w:p>
        </w:tc>
        <w:tc>
          <w:tcPr>
            <w:tcW w:w="1376" w:type="dxa"/>
            <w:tcBorders>
              <w:top w:val="nil"/>
              <w:left w:val="nil"/>
              <w:bottom w:val="nil"/>
              <w:right w:val="nil"/>
            </w:tcBorders>
            <w:vAlign w:val="bottom"/>
          </w:tcPr>
          <w:p w14:paraId="2299F51A" w14:textId="77777777" w:rsidR="001555B9" w:rsidRPr="006F69FA" w:rsidRDefault="001555B9" w:rsidP="007B29FB">
            <w:pPr>
              <w:tabs>
                <w:tab w:val="decimal" w:pos="1188"/>
              </w:tabs>
              <w:spacing w:line="340" w:lineRule="exact"/>
              <w:ind w:right="43"/>
              <w:jc w:val="center"/>
              <w:rPr>
                <w:rFonts w:ascii="Arial" w:eastAsia="Arial Unicode MS" w:hAnsi="Arial" w:cs="Arial"/>
                <w:sz w:val="18"/>
                <w:szCs w:val="18"/>
              </w:rPr>
            </w:pPr>
          </w:p>
        </w:tc>
        <w:tc>
          <w:tcPr>
            <w:tcW w:w="1324" w:type="dxa"/>
            <w:gridSpan w:val="2"/>
            <w:tcBorders>
              <w:top w:val="nil"/>
              <w:left w:val="nil"/>
              <w:bottom w:val="nil"/>
              <w:right w:val="nil"/>
            </w:tcBorders>
            <w:vAlign w:val="bottom"/>
          </w:tcPr>
          <w:p w14:paraId="075C9C66" w14:textId="77777777" w:rsidR="001555B9" w:rsidRPr="006F69FA" w:rsidRDefault="001555B9" w:rsidP="007B29FB">
            <w:pPr>
              <w:tabs>
                <w:tab w:val="decimal" w:pos="1188"/>
              </w:tabs>
              <w:spacing w:line="340" w:lineRule="exact"/>
              <w:ind w:right="43"/>
              <w:jc w:val="center"/>
              <w:rPr>
                <w:rFonts w:ascii="Arial" w:eastAsia="Arial Unicode MS" w:hAnsi="Arial" w:cs="Arial"/>
                <w:sz w:val="18"/>
                <w:szCs w:val="18"/>
              </w:rPr>
            </w:pPr>
          </w:p>
        </w:tc>
      </w:tr>
      <w:tr w:rsidR="001555B9" w:rsidRPr="006F69FA" w14:paraId="6C2C512C" w14:textId="77777777" w:rsidTr="00F86F30">
        <w:trPr>
          <w:trHeight w:val="602"/>
        </w:trPr>
        <w:tc>
          <w:tcPr>
            <w:tcW w:w="3590" w:type="dxa"/>
            <w:tcBorders>
              <w:top w:val="nil"/>
              <w:left w:val="nil"/>
              <w:bottom w:val="nil"/>
              <w:right w:val="nil"/>
            </w:tcBorders>
          </w:tcPr>
          <w:p w14:paraId="25544991" w14:textId="23ABBCC8" w:rsidR="001555B9" w:rsidRPr="006F69FA" w:rsidRDefault="001555B9"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   services, telephone sets </w:t>
            </w:r>
            <w:r w:rsidR="004C25CF" w:rsidRPr="006F69FA">
              <w:rPr>
                <w:rFonts w:ascii="Arial" w:eastAsia="Arial Unicode MS" w:hAnsi="Arial" w:cs="Arial"/>
                <w:sz w:val="18"/>
                <w:szCs w:val="18"/>
              </w:rPr>
              <w:t>and</w:t>
            </w:r>
          </w:p>
          <w:p w14:paraId="2D96F3E7" w14:textId="0E760360" w:rsidR="001555B9" w:rsidRPr="006F69FA" w:rsidRDefault="001555B9"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   starter kits</w:t>
            </w:r>
          </w:p>
        </w:tc>
        <w:tc>
          <w:tcPr>
            <w:tcW w:w="1450" w:type="dxa"/>
            <w:tcBorders>
              <w:top w:val="nil"/>
              <w:left w:val="nil"/>
              <w:bottom w:val="nil"/>
              <w:right w:val="nil"/>
            </w:tcBorders>
            <w:vAlign w:val="bottom"/>
          </w:tcPr>
          <w:p w14:paraId="1317AF8D" w14:textId="50B0BFB0" w:rsidR="001555B9"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3,267,462</w:t>
            </w:r>
          </w:p>
        </w:tc>
        <w:tc>
          <w:tcPr>
            <w:tcW w:w="1324" w:type="dxa"/>
            <w:gridSpan w:val="2"/>
            <w:tcBorders>
              <w:top w:val="nil"/>
              <w:left w:val="nil"/>
              <w:bottom w:val="nil"/>
              <w:right w:val="nil"/>
            </w:tcBorders>
            <w:vAlign w:val="bottom"/>
          </w:tcPr>
          <w:p w14:paraId="0EB66468" w14:textId="12871C51" w:rsidR="001555B9" w:rsidRPr="006F69FA" w:rsidRDefault="001555B9"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6,263,346</w:t>
            </w:r>
          </w:p>
        </w:tc>
        <w:tc>
          <w:tcPr>
            <w:tcW w:w="1376" w:type="dxa"/>
            <w:tcBorders>
              <w:top w:val="nil"/>
              <w:left w:val="nil"/>
              <w:bottom w:val="nil"/>
              <w:right w:val="nil"/>
            </w:tcBorders>
            <w:vAlign w:val="bottom"/>
          </w:tcPr>
          <w:p w14:paraId="06369565" w14:textId="3704FF06" w:rsidR="001555B9"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38,844</w:t>
            </w:r>
          </w:p>
        </w:tc>
        <w:tc>
          <w:tcPr>
            <w:tcW w:w="1324" w:type="dxa"/>
            <w:gridSpan w:val="2"/>
            <w:tcBorders>
              <w:top w:val="nil"/>
              <w:left w:val="nil"/>
              <w:bottom w:val="nil"/>
              <w:right w:val="nil"/>
            </w:tcBorders>
            <w:vAlign w:val="bottom"/>
          </w:tcPr>
          <w:p w14:paraId="770DEC39" w14:textId="5E00596B" w:rsidR="001555B9" w:rsidRPr="006F69FA" w:rsidRDefault="001555B9"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47,933</w:t>
            </w:r>
          </w:p>
        </w:tc>
      </w:tr>
      <w:tr w:rsidR="004C25CF" w:rsidRPr="006F69FA" w14:paraId="144ED145" w14:textId="77777777" w:rsidTr="00F86F30">
        <w:trPr>
          <w:trHeight w:val="300"/>
        </w:trPr>
        <w:tc>
          <w:tcPr>
            <w:tcW w:w="3590" w:type="dxa"/>
            <w:tcBorders>
              <w:top w:val="nil"/>
              <w:left w:val="nil"/>
              <w:bottom w:val="nil"/>
              <w:right w:val="nil"/>
            </w:tcBorders>
          </w:tcPr>
          <w:p w14:paraId="26AADA77" w14:textId="419301F2"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Trade payables </w:t>
            </w:r>
            <w:r w:rsidR="001659EB" w:rsidRPr="006F69FA">
              <w:rPr>
                <w:rFonts w:ascii="Arial" w:eastAsia="Arial Unicode MS" w:hAnsi="Arial" w:cs="Arial"/>
                <w:sz w:val="18"/>
                <w:szCs w:val="18"/>
              </w:rPr>
              <w:t>-</w:t>
            </w:r>
            <w:r w:rsidRPr="006F69FA">
              <w:rPr>
                <w:rFonts w:ascii="Arial" w:eastAsia="Arial Unicode MS" w:hAnsi="Arial" w:cs="Arial"/>
                <w:sz w:val="18"/>
                <w:szCs w:val="18"/>
              </w:rPr>
              <w:t xml:space="preserve"> related parties (Note </w:t>
            </w:r>
            <w:r w:rsidR="002731DA" w:rsidRPr="006F69FA">
              <w:rPr>
                <w:rFonts w:ascii="Arial" w:eastAsia="Arial Unicode MS" w:hAnsi="Arial" w:cs="Arial"/>
                <w:sz w:val="18"/>
                <w:szCs w:val="18"/>
              </w:rPr>
              <w:t>5</w:t>
            </w:r>
            <w:r w:rsidRPr="006F69FA">
              <w:rPr>
                <w:rFonts w:ascii="Arial" w:eastAsia="Arial Unicode MS" w:hAnsi="Arial" w:cs="Arial"/>
                <w:sz w:val="18"/>
                <w:szCs w:val="18"/>
              </w:rPr>
              <w:t>)</w:t>
            </w:r>
          </w:p>
        </w:tc>
        <w:tc>
          <w:tcPr>
            <w:tcW w:w="1450" w:type="dxa"/>
            <w:tcBorders>
              <w:top w:val="nil"/>
              <w:left w:val="nil"/>
              <w:bottom w:val="nil"/>
              <w:right w:val="nil"/>
            </w:tcBorders>
            <w:vAlign w:val="bottom"/>
          </w:tcPr>
          <w:p w14:paraId="038BC9B2" w14:textId="6E4ABFCD"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818,835</w:t>
            </w:r>
          </w:p>
        </w:tc>
        <w:tc>
          <w:tcPr>
            <w:tcW w:w="1324" w:type="dxa"/>
            <w:gridSpan w:val="2"/>
            <w:tcBorders>
              <w:top w:val="nil"/>
              <w:left w:val="nil"/>
              <w:bottom w:val="nil"/>
              <w:right w:val="nil"/>
            </w:tcBorders>
            <w:vAlign w:val="bottom"/>
          </w:tcPr>
          <w:p w14:paraId="24C56990" w14:textId="529A9683"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1,476,096</w:t>
            </w:r>
          </w:p>
        </w:tc>
        <w:tc>
          <w:tcPr>
            <w:tcW w:w="1376" w:type="dxa"/>
            <w:tcBorders>
              <w:top w:val="nil"/>
              <w:left w:val="nil"/>
              <w:bottom w:val="nil"/>
              <w:right w:val="nil"/>
            </w:tcBorders>
            <w:vAlign w:val="bottom"/>
          </w:tcPr>
          <w:p w14:paraId="446F801F" w14:textId="12944103"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52,945</w:t>
            </w:r>
          </w:p>
        </w:tc>
        <w:tc>
          <w:tcPr>
            <w:tcW w:w="1324" w:type="dxa"/>
            <w:gridSpan w:val="2"/>
            <w:tcBorders>
              <w:top w:val="nil"/>
              <w:left w:val="nil"/>
              <w:bottom w:val="nil"/>
              <w:right w:val="nil"/>
            </w:tcBorders>
            <w:vAlign w:val="bottom"/>
          </w:tcPr>
          <w:p w14:paraId="0492F1B1" w14:textId="16FBAA88" w:rsidR="004C25CF" w:rsidRPr="006F69FA" w:rsidRDefault="000A36BA"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140,193</w:t>
            </w:r>
          </w:p>
        </w:tc>
      </w:tr>
      <w:tr w:rsidR="004C25CF" w:rsidRPr="006F69FA" w14:paraId="51C23774" w14:textId="77777777" w:rsidTr="00F86F30">
        <w:trPr>
          <w:trHeight w:val="300"/>
        </w:trPr>
        <w:tc>
          <w:tcPr>
            <w:tcW w:w="3590" w:type="dxa"/>
            <w:tcBorders>
              <w:top w:val="nil"/>
              <w:left w:val="nil"/>
              <w:bottom w:val="nil"/>
              <w:right w:val="nil"/>
            </w:tcBorders>
          </w:tcPr>
          <w:p w14:paraId="2EBEFFDC" w14:textId="0894FA01" w:rsidR="004C25CF" w:rsidRPr="006F69FA" w:rsidRDefault="004C25CF" w:rsidP="007B29FB">
            <w:pPr>
              <w:spacing w:line="340" w:lineRule="exact"/>
              <w:ind w:left="72" w:right="-36"/>
              <w:jc w:val="both"/>
              <w:rPr>
                <w:rFonts w:ascii="Arial" w:eastAsia="Arial Unicode MS" w:hAnsi="Arial" w:cs="Arial"/>
                <w:sz w:val="18"/>
                <w:szCs w:val="18"/>
              </w:rPr>
            </w:pPr>
            <w:r w:rsidRPr="006F69FA">
              <w:rPr>
                <w:rFonts w:ascii="Arial" w:eastAsia="Arial Unicode MS" w:hAnsi="Arial" w:cs="Arial"/>
                <w:sz w:val="18"/>
                <w:szCs w:val="18"/>
              </w:rPr>
              <w:t xml:space="preserve">Trade payable </w:t>
            </w:r>
            <w:r w:rsidR="001659EB" w:rsidRPr="006F69FA">
              <w:rPr>
                <w:rFonts w:ascii="Arial" w:eastAsia="Arial Unicode MS" w:hAnsi="Arial"/>
                <w:sz w:val="18"/>
                <w:szCs w:val="18"/>
                <w:lang w:val="en-GB"/>
              </w:rPr>
              <w:t>-</w:t>
            </w:r>
            <w:r w:rsidRPr="006F69FA">
              <w:rPr>
                <w:rFonts w:ascii="Arial" w:eastAsia="Arial Unicode MS" w:hAnsi="Arial" w:cs="Arial"/>
                <w:sz w:val="18"/>
                <w:szCs w:val="18"/>
                <w:cs/>
                <w:lang w:val="en-GB"/>
              </w:rPr>
              <w:t xml:space="preserve"> </w:t>
            </w:r>
            <w:r w:rsidRPr="006F69FA">
              <w:rPr>
                <w:rFonts w:ascii="Arial" w:eastAsia="Arial Unicode MS" w:hAnsi="Arial" w:cs="Arial"/>
                <w:sz w:val="18"/>
                <w:szCs w:val="18"/>
              </w:rPr>
              <w:t>CAT</w:t>
            </w:r>
          </w:p>
        </w:tc>
        <w:tc>
          <w:tcPr>
            <w:tcW w:w="1450" w:type="dxa"/>
            <w:tcBorders>
              <w:top w:val="nil"/>
              <w:left w:val="nil"/>
              <w:bottom w:val="nil"/>
              <w:right w:val="nil"/>
            </w:tcBorders>
          </w:tcPr>
          <w:p w14:paraId="706A72CF" w14:textId="7DAD4054"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5,595,686</w:t>
            </w:r>
          </w:p>
        </w:tc>
        <w:tc>
          <w:tcPr>
            <w:tcW w:w="1324" w:type="dxa"/>
            <w:gridSpan w:val="2"/>
            <w:tcBorders>
              <w:top w:val="nil"/>
              <w:left w:val="nil"/>
              <w:bottom w:val="nil"/>
              <w:right w:val="nil"/>
            </w:tcBorders>
          </w:tcPr>
          <w:p w14:paraId="3EC371E0" w14:textId="2E38F05D" w:rsidR="004C25CF" w:rsidRPr="006F69FA" w:rsidRDefault="007D3FFE"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5,614,224</w:t>
            </w:r>
          </w:p>
        </w:tc>
        <w:tc>
          <w:tcPr>
            <w:tcW w:w="1376" w:type="dxa"/>
            <w:tcBorders>
              <w:top w:val="nil"/>
              <w:left w:val="nil"/>
              <w:bottom w:val="nil"/>
              <w:right w:val="nil"/>
            </w:tcBorders>
          </w:tcPr>
          <w:p w14:paraId="6AF46FD2" w14:textId="43E3B71C" w:rsidR="004C25CF" w:rsidRPr="007B29FB" w:rsidRDefault="00377AB0" w:rsidP="007B29FB">
            <w:pPr>
              <w:tabs>
                <w:tab w:val="decimal" w:pos="1062"/>
              </w:tabs>
              <w:spacing w:line="340" w:lineRule="exact"/>
              <w:ind w:right="-36"/>
              <w:rPr>
                <w:rFonts w:ascii="Arial" w:eastAsia="Arial Unicode MS" w:hAnsi="Arial" w:cstheme="minorBidi"/>
                <w:sz w:val="18"/>
                <w:szCs w:val="18"/>
              </w:rPr>
            </w:pPr>
            <w:r w:rsidRPr="006F69FA">
              <w:rPr>
                <w:rFonts w:ascii="Arial" w:eastAsia="Arial Unicode MS" w:hAnsi="Arial" w:cs="Arial"/>
                <w:sz w:val="18"/>
                <w:szCs w:val="18"/>
              </w:rPr>
              <w:t>4,960,21</w:t>
            </w:r>
            <w:r w:rsidR="0047003E">
              <w:rPr>
                <w:rFonts w:ascii="Arial" w:eastAsia="Arial Unicode MS" w:hAnsi="Arial" w:cstheme="minorBidi"/>
                <w:sz w:val="18"/>
                <w:szCs w:val="18"/>
              </w:rPr>
              <w:t>0</w:t>
            </w:r>
          </w:p>
        </w:tc>
        <w:tc>
          <w:tcPr>
            <w:tcW w:w="1324" w:type="dxa"/>
            <w:gridSpan w:val="2"/>
            <w:tcBorders>
              <w:top w:val="nil"/>
              <w:left w:val="nil"/>
              <w:bottom w:val="nil"/>
              <w:right w:val="nil"/>
            </w:tcBorders>
          </w:tcPr>
          <w:p w14:paraId="3E72B623" w14:textId="4904B129"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4,960,210</w:t>
            </w:r>
          </w:p>
        </w:tc>
      </w:tr>
      <w:tr w:rsidR="004C25CF" w:rsidRPr="006F69FA" w14:paraId="38DF9DD6" w14:textId="77777777" w:rsidTr="00F86F30">
        <w:trPr>
          <w:trHeight w:val="313"/>
        </w:trPr>
        <w:tc>
          <w:tcPr>
            <w:tcW w:w="3590" w:type="dxa"/>
            <w:tcBorders>
              <w:top w:val="nil"/>
              <w:left w:val="nil"/>
              <w:bottom w:val="nil"/>
              <w:right w:val="nil"/>
            </w:tcBorders>
          </w:tcPr>
          <w:p w14:paraId="22D635B5" w14:textId="1952A95B" w:rsidR="004C25CF" w:rsidRPr="006F69FA" w:rsidRDefault="004C25CF" w:rsidP="007B29FB">
            <w:pPr>
              <w:spacing w:line="340" w:lineRule="exact"/>
              <w:ind w:left="72" w:right="-36"/>
              <w:jc w:val="both"/>
              <w:rPr>
                <w:rFonts w:ascii="Arial" w:eastAsia="Arial Unicode MS" w:hAnsi="Arial" w:cs="Arial"/>
                <w:sz w:val="18"/>
                <w:szCs w:val="18"/>
              </w:rPr>
            </w:pPr>
            <w:r w:rsidRPr="006F69FA">
              <w:rPr>
                <w:rFonts w:ascii="Arial" w:eastAsia="Arial Unicode MS" w:hAnsi="Arial" w:cs="Arial"/>
                <w:sz w:val="18"/>
                <w:szCs w:val="18"/>
              </w:rPr>
              <w:t xml:space="preserve">Trade payable </w:t>
            </w:r>
            <w:r w:rsidR="001659EB" w:rsidRPr="006F69FA">
              <w:rPr>
                <w:rFonts w:ascii="Arial" w:eastAsia="Arial Unicode MS" w:hAnsi="Arial" w:cs="Arial"/>
                <w:sz w:val="18"/>
                <w:szCs w:val="18"/>
                <w:lang w:val="en-GB"/>
              </w:rPr>
              <w:t>-</w:t>
            </w:r>
            <w:r w:rsidRPr="006F69FA">
              <w:rPr>
                <w:rFonts w:ascii="Arial" w:eastAsia="Arial Unicode MS" w:hAnsi="Arial" w:cs="Arial"/>
                <w:sz w:val="18"/>
                <w:szCs w:val="18"/>
                <w:cs/>
                <w:lang w:val="en-GB"/>
              </w:rPr>
              <w:t xml:space="preserve"> </w:t>
            </w:r>
            <w:r w:rsidRPr="006F69FA">
              <w:rPr>
                <w:rFonts w:ascii="Arial" w:eastAsia="Arial Unicode MS" w:hAnsi="Arial" w:cs="Arial"/>
                <w:sz w:val="18"/>
                <w:szCs w:val="18"/>
              </w:rPr>
              <w:t xml:space="preserve">TOT </w:t>
            </w:r>
          </w:p>
        </w:tc>
        <w:tc>
          <w:tcPr>
            <w:tcW w:w="1450" w:type="dxa"/>
            <w:tcBorders>
              <w:top w:val="nil"/>
              <w:left w:val="nil"/>
              <w:bottom w:val="nil"/>
              <w:right w:val="nil"/>
            </w:tcBorders>
          </w:tcPr>
          <w:p w14:paraId="0ED72F0F" w14:textId="1E8EE408" w:rsidR="004C25CF" w:rsidRPr="006F69FA" w:rsidRDefault="00377AB0" w:rsidP="007B29FB">
            <w:pPr>
              <w:tabs>
                <w:tab w:val="decimal" w:pos="1062"/>
              </w:tabs>
              <w:spacing w:line="340" w:lineRule="exact"/>
              <w:ind w:right="-36"/>
              <w:rPr>
                <w:rFonts w:ascii="Arial" w:eastAsia="Arial Unicode MS" w:hAnsi="Arial" w:cs="Arial"/>
                <w:sz w:val="18"/>
                <w:szCs w:val="18"/>
                <w:cs/>
              </w:rPr>
            </w:pPr>
            <w:r w:rsidRPr="006F69FA">
              <w:rPr>
                <w:rFonts w:ascii="Arial" w:eastAsia="Arial Unicode MS" w:hAnsi="Arial" w:cs="Arial"/>
                <w:sz w:val="18"/>
                <w:szCs w:val="18"/>
              </w:rPr>
              <w:t>4,692,560</w:t>
            </w:r>
          </w:p>
        </w:tc>
        <w:tc>
          <w:tcPr>
            <w:tcW w:w="1324" w:type="dxa"/>
            <w:gridSpan w:val="2"/>
            <w:tcBorders>
              <w:top w:val="nil"/>
              <w:left w:val="nil"/>
              <w:bottom w:val="nil"/>
              <w:right w:val="nil"/>
            </w:tcBorders>
          </w:tcPr>
          <w:p w14:paraId="7034FECE" w14:textId="29D2B422" w:rsidR="004C25CF" w:rsidRPr="006F69FA" w:rsidRDefault="004C25CF" w:rsidP="007B29FB">
            <w:pPr>
              <w:tabs>
                <w:tab w:val="decimal" w:pos="1062"/>
              </w:tabs>
              <w:spacing w:line="340" w:lineRule="exact"/>
              <w:ind w:right="-36"/>
              <w:rPr>
                <w:rFonts w:ascii="Arial" w:eastAsia="Arial Unicode MS" w:hAnsi="Arial" w:cs="Arial"/>
                <w:sz w:val="18"/>
                <w:szCs w:val="18"/>
                <w:cs/>
              </w:rPr>
            </w:pPr>
            <w:r w:rsidRPr="006F69FA">
              <w:rPr>
                <w:rFonts w:ascii="Arial" w:eastAsia="Arial Unicode MS" w:hAnsi="Arial" w:cs="Arial"/>
                <w:sz w:val="18"/>
                <w:szCs w:val="18"/>
              </w:rPr>
              <w:t>4,839,355</w:t>
            </w:r>
          </w:p>
        </w:tc>
        <w:tc>
          <w:tcPr>
            <w:tcW w:w="1376" w:type="dxa"/>
            <w:tcBorders>
              <w:top w:val="nil"/>
              <w:left w:val="nil"/>
              <w:bottom w:val="nil"/>
              <w:right w:val="nil"/>
            </w:tcBorders>
          </w:tcPr>
          <w:p w14:paraId="3C20130E" w14:textId="11F4734F" w:rsidR="004C25CF" w:rsidRPr="006F69FA" w:rsidRDefault="00377AB0" w:rsidP="007B29FB">
            <w:pPr>
              <w:tabs>
                <w:tab w:val="decimal" w:pos="1062"/>
              </w:tabs>
              <w:spacing w:line="340" w:lineRule="exact"/>
              <w:ind w:right="-36"/>
              <w:rPr>
                <w:rFonts w:ascii="Arial" w:eastAsia="Arial Unicode MS" w:hAnsi="Arial" w:cs="Arial"/>
                <w:sz w:val="18"/>
                <w:szCs w:val="18"/>
                <w:cs/>
              </w:rPr>
            </w:pPr>
            <w:r w:rsidRPr="006F69FA">
              <w:rPr>
                <w:rFonts w:ascii="Arial" w:eastAsia="Arial Unicode MS" w:hAnsi="Arial" w:cs="Arial"/>
                <w:sz w:val="18"/>
                <w:szCs w:val="18"/>
              </w:rPr>
              <w:t>1,249,31</w:t>
            </w:r>
            <w:r w:rsidR="0047003E">
              <w:rPr>
                <w:rFonts w:ascii="Arial" w:eastAsia="Arial Unicode MS" w:hAnsi="Arial" w:cs="Arial"/>
                <w:sz w:val="18"/>
                <w:szCs w:val="18"/>
              </w:rPr>
              <w:t>8</w:t>
            </w:r>
          </w:p>
        </w:tc>
        <w:tc>
          <w:tcPr>
            <w:tcW w:w="1324" w:type="dxa"/>
            <w:gridSpan w:val="2"/>
            <w:tcBorders>
              <w:top w:val="nil"/>
              <w:left w:val="nil"/>
              <w:bottom w:val="nil"/>
              <w:right w:val="nil"/>
            </w:tcBorders>
          </w:tcPr>
          <w:p w14:paraId="3587E16B" w14:textId="1C394751" w:rsidR="004C25CF" w:rsidRPr="006F69FA" w:rsidRDefault="004C25CF" w:rsidP="007B29FB">
            <w:pPr>
              <w:tabs>
                <w:tab w:val="decimal" w:pos="1062"/>
              </w:tabs>
              <w:spacing w:line="340" w:lineRule="exact"/>
              <w:ind w:right="-36"/>
              <w:rPr>
                <w:rFonts w:ascii="Arial" w:eastAsia="Arial Unicode MS" w:hAnsi="Arial" w:cs="Arial"/>
                <w:sz w:val="18"/>
                <w:szCs w:val="18"/>
                <w:cs/>
              </w:rPr>
            </w:pPr>
            <w:r w:rsidRPr="006F69FA">
              <w:rPr>
                <w:rFonts w:ascii="Arial" w:eastAsia="Arial Unicode MS" w:hAnsi="Arial" w:cs="Arial"/>
                <w:sz w:val="18"/>
                <w:szCs w:val="18"/>
              </w:rPr>
              <w:t>1,249,318</w:t>
            </w:r>
          </w:p>
        </w:tc>
      </w:tr>
      <w:tr w:rsidR="004C25CF" w:rsidRPr="006F69FA" w14:paraId="67FA7CE6" w14:textId="77777777" w:rsidTr="00F86F30">
        <w:trPr>
          <w:trHeight w:val="300"/>
        </w:trPr>
        <w:tc>
          <w:tcPr>
            <w:tcW w:w="3590" w:type="dxa"/>
            <w:tcBorders>
              <w:top w:val="nil"/>
              <w:left w:val="nil"/>
              <w:bottom w:val="nil"/>
              <w:right w:val="nil"/>
            </w:tcBorders>
          </w:tcPr>
          <w:p w14:paraId="75B6FE05" w14:textId="77777777" w:rsidR="004C25CF" w:rsidRPr="006F69FA" w:rsidRDefault="004C25CF" w:rsidP="007B29FB">
            <w:pPr>
              <w:spacing w:line="340" w:lineRule="exact"/>
              <w:ind w:left="72" w:right="-36"/>
              <w:jc w:val="both"/>
              <w:rPr>
                <w:rFonts w:ascii="Arial" w:eastAsia="Arial Unicode MS" w:hAnsi="Arial" w:cs="Arial"/>
                <w:sz w:val="18"/>
                <w:szCs w:val="18"/>
              </w:rPr>
            </w:pPr>
            <w:r w:rsidRPr="006F69FA">
              <w:rPr>
                <w:rFonts w:ascii="Arial" w:eastAsia="Arial Unicode MS" w:hAnsi="Arial" w:cs="Arial"/>
                <w:sz w:val="18"/>
                <w:szCs w:val="18"/>
              </w:rPr>
              <w:t xml:space="preserve">Accrued license fees </w:t>
            </w:r>
          </w:p>
        </w:tc>
        <w:tc>
          <w:tcPr>
            <w:tcW w:w="1450" w:type="dxa"/>
            <w:tcBorders>
              <w:top w:val="nil"/>
              <w:left w:val="nil"/>
              <w:bottom w:val="nil"/>
              <w:right w:val="nil"/>
            </w:tcBorders>
          </w:tcPr>
          <w:p w14:paraId="083BF982" w14:textId="40468710"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1,615,382</w:t>
            </w:r>
          </w:p>
        </w:tc>
        <w:tc>
          <w:tcPr>
            <w:tcW w:w="1324" w:type="dxa"/>
            <w:gridSpan w:val="2"/>
            <w:tcBorders>
              <w:top w:val="nil"/>
              <w:left w:val="nil"/>
              <w:bottom w:val="nil"/>
              <w:right w:val="nil"/>
            </w:tcBorders>
          </w:tcPr>
          <w:p w14:paraId="7FDFB515" w14:textId="49DB9E5D"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2,210,633</w:t>
            </w:r>
          </w:p>
        </w:tc>
        <w:tc>
          <w:tcPr>
            <w:tcW w:w="1376" w:type="dxa"/>
            <w:tcBorders>
              <w:top w:val="nil"/>
              <w:left w:val="nil"/>
              <w:bottom w:val="nil"/>
              <w:right w:val="nil"/>
            </w:tcBorders>
          </w:tcPr>
          <w:p w14:paraId="4432E40F" w14:textId="607AFCD3"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103,103</w:t>
            </w:r>
          </w:p>
        </w:tc>
        <w:tc>
          <w:tcPr>
            <w:tcW w:w="1324" w:type="dxa"/>
            <w:gridSpan w:val="2"/>
            <w:tcBorders>
              <w:top w:val="nil"/>
              <w:left w:val="nil"/>
              <w:bottom w:val="nil"/>
              <w:right w:val="nil"/>
            </w:tcBorders>
          </w:tcPr>
          <w:p w14:paraId="6F63EFFC" w14:textId="11B5860E"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132,270</w:t>
            </w:r>
          </w:p>
        </w:tc>
      </w:tr>
      <w:tr w:rsidR="004C25CF" w:rsidRPr="006F69FA" w14:paraId="731108DB" w14:textId="77777777" w:rsidTr="00F86F30">
        <w:trPr>
          <w:trHeight w:val="342"/>
        </w:trPr>
        <w:tc>
          <w:tcPr>
            <w:tcW w:w="3590" w:type="dxa"/>
            <w:tcBorders>
              <w:top w:val="nil"/>
              <w:left w:val="nil"/>
              <w:bottom w:val="nil"/>
              <w:right w:val="nil"/>
            </w:tcBorders>
          </w:tcPr>
          <w:p w14:paraId="1741B517" w14:textId="7B31CFA2" w:rsidR="004C25CF" w:rsidRPr="006F69FA" w:rsidRDefault="004C25CF" w:rsidP="007B29FB">
            <w:pPr>
              <w:spacing w:line="340" w:lineRule="exact"/>
              <w:ind w:left="72" w:right="-36"/>
              <w:jc w:val="both"/>
              <w:rPr>
                <w:rFonts w:ascii="Arial" w:eastAsia="Arial Unicode MS" w:hAnsi="Arial" w:cs="Arial"/>
                <w:sz w:val="18"/>
                <w:szCs w:val="18"/>
              </w:rPr>
            </w:pPr>
            <w:r w:rsidRPr="006F69FA">
              <w:rPr>
                <w:rFonts w:ascii="Arial" w:eastAsia="Arial Unicode MS" w:hAnsi="Arial" w:cs="Arial"/>
                <w:sz w:val="18"/>
                <w:szCs w:val="18"/>
              </w:rPr>
              <w:t xml:space="preserve">Trade payables - interconnection </w:t>
            </w:r>
            <w:r w:rsidR="00E161A6" w:rsidRPr="006F69FA">
              <w:rPr>
                <w:rFonts w:ascii="Arial" w:eastAsia="Arial Unicode MS" w:hAnsi="Arial" w:cs="Arial"/>
                <w:sz w:val="18"/>
                <w:szCs w:val="18"/>
              </w:rPr>
              <w:t>charge</w:t>
            </w:r>
          </w:p>
        </w:tc>
        <w:tc>
          <w:tcPr>
            <w:tcW w:w="1450" w:type="dxa"/>
            <w:tcBorders>
              <w:top w:val="nil"/>
              <w:left w:val="nil"/>
              <w:bottom w:val="nil"/>
              <w:right w:val="nil"/>
            </w:tcBorders>
          </w:tcPr>
          <w:p w14:paraId="2667038D" w14:textId="694C3E5A"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37,104</w:t>
            </w:r>
          </w:p>
        </w:tc>
        <w:tc>
          <w:tcPr>
            <w:tcW w:w="1324" w:type="dxa"/>
            <w:gridSpan w:val="2"/>
            <w:tcBorders>
              <w:top w:val="nil"/>
              <w:left w:val="nil"/>
              <w:bottom w:val="nil"/>
              <w:right w:val="nil"/>
            </w:tcBorders>
          </w:tcPr>
          <w:p w14:paraId="715D5185" w14:textId="20187B64"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55,811</w:t>
            </w:r>
          </w:p>
        </w:tc>
        <w:tc>
          <w:tcPr>
            <w:tcW w:w="1376" w:type="dxa"/>
            <w:tcBorders>
              <w:top w:val="nil"/>
              <w:left w:val="nil"/>
              <w:bottom w:val="nil"/>
              <w:right w:val="nil"/>
            </w:tcBorders>
          </w:tcPr>
          <w:p w14:paraId="2B833CD9" w14:textId="69421AF8"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w:t>
            </w:r>
          </w:p>
        </w:tc>
        <w:tc>
          <w:tcPr>
            <w:tcW w:w="1324" w:type="dxa"/>
            <w:gridSpan w:val="2"/>
            <w:tcBorders>
              <w:top w:val="nil"/>
              <w:left w:val="nil"/>
              <w:bottom w:val="nil"/>
              <w:right w:val="nil"/>
            </w:tcBorders>
          </w:tcPr>
          <w:p w14:paraId="034E6F50" w14:textId="60D82166"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w:t>
            </w:r>
          </w:p>
        </w:tc>
      </w:tr>
      <w:tr w:rsidR="004C25CF" w:rsidRPr="006F69FA" w14:paraId="22FE622D" w14:textId="77777777" w:rsidTr="00F86F30">
        <w:trPr>
          <w:trHeight w:val="300"/>
        </w:trPr>
        <w:tc>
          <w:tcPr>
            <w:tcW w:w="3590" w:type="dxa"/>
            <w:tcBorders>
              <w:top w:val="nil"/>
              <w:left w:val="nil"/>
              <w:bottom w:val="nil"/>
              <w:right w:val="nil"/>
            </w:tcBorders>
          </w:tcPr>
          <w:p w14:paraId="6F8DAD9F" w14:textId="7B2E7640"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Trade payables </w:t>
            </w:r>
            <w:r w:rsidR="00E161A6" w:rsidRPr="006F69FA">
              <w:rPr>
                <w:rFonts w:ascii="Arial" w:eastAsia="Arial Unicode MS" w:hAnsi="Arial" w:cs="Arial"/>
                <w:sz w:val="18"/>
                <w:szCs w:val="18"/>
              </w:rPr>
              <w:t>-</w:t>
            </w:r>
            <w:r w:rsidRPr="006F69FA">
              <w:rPr>
                <w:rFonts w:ascii="Arial" w:eastAsia="Arial Unicode MS" w:hAnsi="Arial" w:cs="Arial"/>
                <w:sz w:val="18"/>
                <w:szCs w:val="18"/>
              </w:rPr>
              <w:t xml:space="preserve"> international</w:t>
            </w:r>
            <w:r w:rsidR="00E161A6" w:rsidRPr="006F69FA">
              <w:rPr>
                <w:rFonts w:ascii="Arial" w:eastAsia="Arial Unicode MS" w:hAnsi="Arial" w:cs="Arial"/>
                <w:sz w:val="18"/>
                <w:szCs w:val="18"/>
              </w:rPr>
              <w:t xml:space="preserve"> telephone</w:t>
            </w:r>
          </w:p>
        </w:tc>
        <w:tc>
          <w:tcPr>
            <w:tcW w:w="1450" w:type="dxa"/>
            <w:tcBorders>
              <w:top w:val="nil"/>
              <w:left w:val="nil"/>
              <w:bottom w:val="nil"/>
              <w:right w:val="nil"/>
            </w:tcBorders>
            <w:vAlign w:val="bottom"/>
          </w:tcPr>
          <w:p w14:paraId="294AAB78" w14:textId="77777777" w:rsidR="004C25CF" w:rsidRPr="006F69FA" w:rsidRDefault="004C25CF" w:rsidP="007B29FB">
            <w:pPr>
              <w:tabs>
                <w:tab w:val="decimal" w:pos="1062"/>
              </w:tabs>
              <w:spacing w:line="340" w:lineRule="exact"/>
              <w:ind w:right="-36"/>
              <w:rPr>
                <w:rFonts w:ascii="Arial" w:eastAsia="Arial Unicode MS" w:hAnsi="Arial" w:cs="Arial"/>
                <w:sz w:val="18"/>
                <w:szCs w:val="18"/>
              </w:rPr>
            </w:pPr>
          </w:p>
        </w:tc>
        <w:tc>
          <w:tcPr>
            <w:tcW w:w="1324" w:type="dxa"/>
            <w:gridSpan w:val="2"/>
            <w:tcBorders>
              <w:top w:val="nil"/>
              <w:left w:val="nil"/>
              <w:bottom w:val="nil"/>
              <w:right w:val="nil"/>
            </w:tcBorders>
            <w:vAlign w:val="bottom"/>
          </w:tcPr>
          <w:p w14:paraId="30A0D411" w14:textId="77777777" w:rsidR="004C25CF" w:rsidRPr="006F69FA" w:rsidRDefault="004C25CF" w:rsidP="007B29FB">
            <w:pPr>
              <w:tabs>
                <w:tab w:val="decimal" w:pos="1062"/>
              </w:tabs>
              <w:spacing w:line="340" w:lineRule="exact"/>
              <w:ind w:right="-36"/>
              <w:rPr>
                <w:rFonts w:ascii="Arial" w:eastAsia="Arial Unicode MS" w:hAnsi="Arial" w:cs="Arial"/>
                <w:sz w:val="18"/>
                <w:szCs w:val="18"/>
              </w:rPr>
            </w:pPr>
          </w:p>
        </w:tc>
        <w:tc>
          <w:tcPr>
            <w:tcW w:w="1376" w:type="dxa"/>
            <w:tcBorders>
              <w:top w:val="nil"/>
              <w:left w:val="nil"/>
              <w:bottom w:val="nil"/>
              <w:right w:val="nil"/>
            </w:tcBorders>
            <w:vAlign w:val="bottom"/>
          </w:tcPr>
          <w:p w14:paraId="24F44FDE" w14:textId="77777777" w:rsidR="004C25CF" w:rsidRPr="006F69FA" w:rsidRDefault="004C25CF" w:rsidP="007B29FB">
            <w:pPr>
              <w:tabs>
                <w:tab w:val="decimal" w:pos="1062"/>
              </w:tabs>
              <w:spacing w:line="340" w:lineRule="exact"/>
              <w:ind w:right="-36"/>
              <w:rPr>
                <w:rFonts w:ascii="Arial" w:eastAsia="Arial Unicode MS" w:hAnsi="Arial" w:cs="Arial"/>
                <w:sz w:val="18"/>
                <w:szCs w:val="18"/>
              </w:rPr>
            </w:pPr>
          </w:p>
        </w:tc>
        <w:tc>
          <w:tcPr>
            <w:tcW w:w="1324" w:type="dxa"/>
            <w:gridSpan w:val="2"/>
            <w:tcBorders>
              <w:top w:val="nil"/>
              <w:left w:val="nil"/>
              <w:bottom w:val="nil"/>
              <w:right w:val="nil"/>
            </w:tcBorders>
            <w:vAlign w:val="bottom"/>
          </w:tcPr>
          <w:p w14:paraId="4BA8BA42" w14:textId="77777777" w:rsidR="004C25CF" w:rsidRPr="006F69FA" w:rsidRDefault="004C25CF" w:rsidP="007B29FB">
            <w:pPr>
              <w:tabs>
                <w:tab w:val="decimal" w:pos="1062"/>
              </w:tabs>
              <w:spacing w:line="340" w:lineRule="exact"/>
              <w:ind w:right="-36"/>
              <w:rPr>
                <w:rFonts w:ascii="Arial" w:eastAsia="Arial Unicode MS" w:hAnsi="Arial" w:cs="Arial"/>
                <w:sz w:val="18"/>
                <w:szCs w:val="18"/>
              </w:rPr>
            </w:pPr>
          </w:p>
        </w:tc>
      </w:tr>
      <w:tr w:rsidR="004C25CF" w:rsidRPr="006F69FA" w14:paraId="05F38980" w14:textId="77777777" w:rsidTr="00F86F30">
        <w:trPr>
          <w:trHeight w:val="300"/>
        </w:trPr>
        <w:tc>
          <w:tcPr>
            <w:tcW w:w="3590" w:type="dxa"/>
            <w:tcBorders>
              <w:top w:val="nil"/>
              <w:left w:val="nil"/>
              <w:bottom w:val="nil"/>
              <w:right w:val="nil"/>
            </w:tcBorders>
          </w:tcPr>
          <w:p w14:paraId="140916EA" w14:textId="01FCF7C1"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   roaming services</w:t>
            </w:r>
          </w:p>
        </w:tc>
        <w:tc>
          <w:tcPr>
            <w:tcW w:w="1450" w:type="dxa"/>
            <w:tcBorders>
              <w:top w:val="nil"/>
              <w:left w:val="nil"/>
              <w:bottom w:val="nil"/>
              <w:right w:val="nil"/>
            </w:tcBorders>
            <w:vAlign w:val="bottom"/>
          </w:tcPr>
          <w:p w14:paraId="3BC0DC2F" w14:textId="1274B13B"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221,573</w:t>
            </w:r>
          </w:p>
        </w:tc>
        <w:tc>
          <w:tcPr>
            <w:tcW w:w="1324" w:type="dxa"/>
            <w:gridSpan w:val="2"/>
            <w:tcBorders>
              <w:top w:val="nil"/>
              <w:left w:val="nil"/>
              <w:bottom w:val="nil"/>
              <w:right w:val="nil"/>
            </w:tcBorders>
            <w:vAlign w:val="bottom"/>
          </w:tcPr>
          <w:p w14:paraId="70CBD45B" w14:textId="1F52276F"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390,491</w:t>
            </w:r>
          </w:p>
        </w:tc>
        <w:tc>
          <w:tcPr>
            <w:tcW w:w="1376" w:type="dxa"/>
            <w:tcBorders>
              <w:top w:val="nil"/>
              <w:left w:val="nil"/>
              <w:bottom w:val="nil"/>
              <w:right w:val="nil"/>
            </w:tcBorders>
            <w:vAlign w:val="bottom"/>
          </w:tcPr>
          <w:p w14:paraId="569EACBB" w14:textId="10B5E6C3"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88,352</w:t>
            </w:r>
          </w:p>
        </w:tc>
        <w:tc>
          <w:tcPr>
            <w:tcW w:w="1324" w:type="dxa"/>
            <w:gridSpan w:val="2"/>
            <w:tcBorders>
              <w:top w:val="nil"/>
              <w:left w:val="nil"/>
              <w:bottom w:val="nil"/>
              <w:right w:val="nil"/>
            </w:tcBorders>
            <w:vAlign w:val="bottom"/>
          </w:tcPr>
          <w:p w14:paraId="20555D93" w14:textId="5A2F099D"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113,158</w:t>
            </w:r>
          </w:p>
        </w:tc>
      </w:tr>
      <w:tr w:rsidR="004C25CF" w:rsidRPr="006F69FA" w14:paraId="7ABB04E0" w14:textId="77777777" w:rsidTr="00F86F30">
        <w:trPr>
          <w:trHeight w:val="313"/>
        </w:trPr>
        <w:tc>
          <w:tcPr>
            <w:tcW w:w="3590" w:type="dxa"/>
            <w:tcBorders>
              <w:top w:val="nil"/>
              <w:left w:val="nil"/>
              <w:bottom w:val="nil"/>
              <w:right w:val="nil"/>
            </w:tcBorders>
          </w:tcPr>
          <w:p w14:paraId="6AEEB6B5" w14:textId="77777777"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Other trade payables</w:t>
            </w:r>
          </w:p>
        </w:tc>
        <w:tc>
          <w:tcPr>
            <w:tcW w:w="1450" w:type="dxa"/>
            <w:tcBorders>
              <w:top w:val="nil"/>
              <w:left w:val="nil"/>
              <w:bottom w:val="nil"/>
              <w:right w:val="nil"/>
            </w:tcBorders>
            <w:vAlign w:val="bottom"/>
          </w:tcPr>
          <w:p w14:paraId="62E43B55" w14:textId="189E7FF3"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750,450</w:t>
            </w:r>
          </w:p>
        </w:tc>
        <w:tc>
          <w:tcPr>
            <w:tcW w:w="1324" w:type="dxa"/>
            <w:gridSpan w:val="2"/>
            <w:tcBorders>
              <w:top w:val="nil"/>
              <w:left w:val="nil"/>
              <w:bottom w:val="nil"/>
              <w:right w:val="nil"/>
            </w:tcBorders>
            <w:vAlign w:val="bottom"/>
          </w:tcPr>
          <w:p w14:paraId="68C51633" w14:textId="2BD60F6F"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741,497</w:t>
            </w:r>
          </w:p>
        </w:tc>
        <w:tc>
          <w:tcPr>
            <w:tcW w:w="1376" w:type="dxa"/>
            <w:tcBorders>
              <w:top w:val="nil"/>
              <w:left w:val="nil"/>
              <w:bottom w:val="nil"/>
              <w:right w:val="nil"/>
            </w:tcBorders>
            <w:vAlign w:val="bottom"/>
          </w:tcPr>
          <w:p w14:paraId="6BF19910" w14:textId="3C38BE35"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201,972</w:t>
            </w:r>
          </w:p>
        </w:tc>
        <w:tc>
          <w:tcPr>
            <w:tcW w:w="1324" w:type="dxa"/>
            <w:gridSpan w:val="2"/>
            <w:tcBorders>
              <w:top w:val="nil"/>
              <w:left w:val="nil"/>
              <w:bottom w:val="nil"/>
              <w:right w:val="nil"/>
            </w:tcBorders>
            <w:vAlign w:val="bottom"/>
          </w:tcPr>
          <w:p w14:paraId="2E89E24A" w14:textId="1DD0AD32"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229,869</w:t>
            </w:r>
          </w:p>
        </w:tc>
      </w:tr>
      <w:tr w:rsidR="004C25CF" w:rsidRPr="006F69FA" w14:paraId="0C43E33E" w14:textId="77777777" w:rsidTr="00F86F30">
        <w:trPr>
          <w:trHeight w:val="300"/>
        </w:trPr>
        <w:tc>
          <w:tcPr>
            <w:tcW w:w="3590" w:type="dxa"/>
            <w:tcBorders>
              <w:top w:val="nil"/>
              <w:left w:val="nil"/>
              <w:bottom w:val="nil"/>
              <w:right w:val="nil"/>
            </w:tcBorders>
          </w:tcPr>
          <w:p w14:paraId="48F14CF3" w14:textId="1C9F2E6D"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 xml:space="preserve">Other payables - related parties (Note </w:t>
            </w:r>
            <w:r w:rsidR="002731DA" w:rsidRPr="006F69FA">
              <w:rPr>
                <w:rFonts w:ascii="Arial" w:eastAsia="Arial Unicode MS" w:hAnsi="Arial" w:cs="Arial"/>
                <w:sz w:val="18"/>
                <w:szCs w:val="18"/>
              </w:rPr>
              <w:t>5</w:t>
            </w:r>
            <w:r w:rsidRPr="006F69FA">
              <w:rPr>
                <w:rFonts w:ascii="Arial" w:eastAsia="Arial Unicode MS" w:hAnsi="Arial" w:cs="Arial"/>
                <w:sz w:val="18"/>
                <w:szCs w:val="18"/>
              </w:rPr>
              <w:t>)</w:t>
            </w:r>
          </w:p>
        </w:tc>
        <w:tc>
          <w:tcPr>
            <w:tcW w:w="1450" w:type="dxa"/>
            <w:tcBorders>
              <w:top w:val="nil"/>
              <w:left w:val="nil"/>
              <w:bottom w:val="nil"/>
              <w:right w:val="nil"/>
            </w:tcBorders>
            <w:vAlign w:val="bottom"/>
          </w:tcPr>
          <w:p w14:paraId="6C21D972" w14:textId="1D6D2D91"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305,409</w:t>
            </w:r>
          </w:p>
        </w:tc>
        <w:tc>
          <w:tcPr>
            <w:tcW w:w="1324" w:type="dxa"/>
            <w:gridSpan w:val="2"/>
            <w:tcBorders>
              <w:top w:val="nil"/>
              <w:left w:val="nil"/>
              <w:bottom w:val="nil"/>
              <w:right w:val="nil"/>
            </w:tcBorders>
            <w:vAlign w:val="bottom"/>
          </w:tcPr>
          <w:p w14:paraId="699FDC14" w14:textId="75D823A8"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229,419</w:t>
            </w:r>
          </w:p>
        </w:tc>
        <w:tc>
          <w:tcPr>
            <w:tcW w:w="1376" w:type="dxa"/>
            <w:tcBorders>
              <w:top w:val="nil"/>
              <w:left w:val="nil"/>
              <w:bottom w:val="nil"/>
              <w:right w:val="nil"/>
            </w:tcBorders>
            <w:vAlign w:val="bottom"/>
          </w:tcPr>
          <w:p w14:paraId="34CADA3C" w14:textId="01DA286D"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2,039,222</w:t>
            </w:r>
          </w:p>
        </w:tc>
        <w:tc>
          <w:tcPr>
            <w:tcW w:w="1324" w:type="dxa"/>
            <w:gridSpan w:val="2"/>
            <w:tcBorders>
              <w:top w:val="nil"/>
              <w:left w:val="nil"/>
              <w:bottom w:val="nil"/>
              <w:right w:val="nil"/>
            </w:tcBorders>
            <w:vAlign w:val="bottom"/>
          </w:tcPr>
          <w:p w14:paraId="65230A02" w14:textId="038AE691" w:rsidR="004C25CF" w:rsidRPr="006F69FA" w:rsidRDefault="000A36BA"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1,243,825</w:t>
            </w:r>
          </w:p>
        </w:tc>
      </w:tr>
      <w:tr w:rsidR="004C25CF" w:rsidRPr="006F69FA" w14:paraId="5997A564" w14:textId="77777777" w:rsidTr="00F86F30">
        <w:trPr>
          <w:trHeight w:val="300"/>
        </w:trPr>
        <w:tc>
          <w:tcPr>
            <w:tcW w:w="3590" w:type="dxa"/>
            <w:tcBorders>
              <w:top w:val="nil"/>
              <w:left w:val="nil"/>
              <w:bottom w:val="nil"/>
              <w:right w:val="nil"/>
            </w:tcBorders>
          </w:tcPr>
          <w:p w14:paraId="2371864F" w14:textId="77777777"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Other payables</w:t>
            </w:r>
          </w:p>
        </w:tc>
        <w:tc>
          <w:tcPr>
            <w:tcW w:w="1450" w:type="dxa"/>
            <w:tcBorders>
              <w:top w:val="nil"/>
              <w:left w:val="nil"/>
              <w:bottom w:val="nil"/>
              <w:right w:val="nil"/>
            </w:tcBorders>
          </w:tcPr>
          <w:p w14:paraId="553A54CC" w14:textId="40F79572"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587,405</w:t>
            </w:r>
          </w:p>
        </w:tc>
        <w:tc>
          <w:tcPr>
            <w:tcW w:w="1324" w:type="dxa"/>
            <w:gridSpan w:val="2"/>
            <w:tcBorders>
              <w:top w:val="nil"/>
              <w:left w:val="nil"/>
              <w:bottom w:val="nil"/>
              <w:right w:val="nil"/>
            </w:tcBorders>
          </w:tcPr>
          <w:p w14:paraId="39D3F69E" w14:textId="57ED6663"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1,387,728</w:t>
            </w:r>
          </w:p>
        </w:tc>
        <w:tc>
          <w:tcPr>
            <w:tcW w:w="1376" w:type="dxa"/>
            <w:tcBorders>
              <w:top w:val="nil"/>
              <w:left w:val="nil"/>
              <w:bottom w:val="nil"/>
              <w:right w:val="nil"/>
            </w:tcBorders>
          </w:tcPr>
          <w:p w14:paraId="13A8E371" w14:textId="0D61226F"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225,292</w:t>
            </w:r>
          </w:p>
        </w:tc>
        <w:tc>
          <w:tcPr>
            <w:tcW w:w="1324" w:type="dxa"/>
            <w:gridSpan w:val="2"/>
            <w:tcBorders>
              <w:top w:val="nil"/>
              <w:left w:val="nil"/>
              <w:bottom w:val="nil"/>
              <w:right w:val="nil"/>
            </w:tcBorders>
          </w:tcPr>
          <w:p w14:paraId="512A29EF" w14:textId="1D81DF6C"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486,540</w:t>
            </w:r>
          </w:p>
        </w:tc>
      </w:tr>
      <w:tr w:rsidR="004C25CF" w:rsidRPr="006F69FA" w14:paraId="1AE718D4" w14:textId="77777777" w:rsidTr="00F86F30">
        <w:trPr>
          <w:trHeight w:val="313"/>
        </w:trPr>
        <w:tc>
          <w:tcPr>
            <w:tcW w:w="3590" w:type="dxa"/>
            <w:tcBorders>
              <w:top w:val="nil"/>
              <w:left w:val="nil"/>
              <w:bottom w:val="nil"/>
              <w:right w:val="nil"/>
            </w:tcBorders>
          </w:tcPr>
          <w:p w14:paraId="29B0D8ED" w14:textId="77777777" w:rsidR="004C25CF" w:rsidRPr="006F69FA" w:rsidRDefault="004C25CF" w:rsidP="007B29FB">
            <w:pPr>
              <w:spacing w:line="340" w:lineRule="exact"/>
              <w:ind w:left="72" w:right="-36" w:hanging="18"/>
              <w:jc w:val="both"/>
              <w:rPr>
                <w:rFonts w:ascii="Arial" w:eastAsia="Arial Unicode MS" w:hAnsi="Arial" w:cs="Arial"/>
                <w:sz w:val="18"/>
                <w:szCs w:val="18"/>
              </w:rPr>
            </w:pPr>
            <w:r w:rsidRPr="006F69FA">
              <w:rPr>
                <w:rFonts w:ascii="Arial" w:eastAsia="Arial Unicode MS" w:hAnsi="Arial" w:cs="Arial"/>
                <w:sz w:val="18"/>
                <w:szCs w:val="18"/>
              </w:rPr>
              <w:t>Accrued expenses</w:t>
            </w:r>
          </w:p>
        </w:tc>
        <w:tc>
          <w:tcPr>
            <w:tcW w:w="1450" w:type="dxa"/>
            <w:tcBorders>
              <w:top w:val="nil"/>
              <w:left w:val="nil"/>
              <w:bottom w:val="nil"/>
              <w:right w:val="nil"/>
            </w:tcBorders>
          </w:tcPr>
          <w:p w14:paraId="007ECFA6" w14:textId="0A58BECB"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2,726,906</w:t>
            </w:r>
          </w:p>
        </w:tc>
        <w:tc>
          <w:tcPr>
            <w:tcW w:w="1324" w:type="dxa"/>
            <w:gridSpan w:val="2"/>
            <w:tcBorders>
              <w:top w:val="nil"/>
              <w:left w:val="nil"/>
              <w:bottom w:val="nil"/>
              <w:right w:val="nil"/>
            </w:tcBorders>
          </w:tcPr>
          <w:p w14:paraId="1BF0B4BA" w14:textId="7AFAF612"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3,034,684</w:t>
            </w:r>
          </w:p>
        </w:tc>
        <w:tc>
          <w:tcPr>
            <w:tcW w:w="1376" w:type="dxa"/>
            <w:tcBorders>
              <w:top w:val="nil"/>
              <w:left w:val="nil"/>
              <w:bottom w:val="nil"/>
              <w:right w:val="nil"/>
            </w:tcBorders>
          </w:tcPr>
          <w:p w14:paraId="7C51F77E" w14:textId="5E699006" w:rsidR="004C25CF" w:rsidRPr="006F69FA" w:rsidRDefault="00377AB0"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1,644,458</w:t>
            </w:r>
          </w:p>
        </w:tc>
        <w:tc>
          <w:tcPr>
            <w:tcW w:w="1324" w:type="dxa"/>
            <w:gridSpan w:val="2"/>
            <w:tcBorders>
              <w:top w:val="nil"/>
              <w:left w:val="nil"/>
              <w:bottom w:val="nil"/>
              <w:right w:val="nil"/>
            </w:tcBorders>
          </w:tcPr>
          <w:p w14:paraId="6F90A3C1" w14:textId="303F9594" w:rsidR="004C25CF" w:rsidRPr="006F69FA" w:rsidRDefault="004C25CF" w:rsidP="007B29FB">
            <w:pP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1,926,812</w:t>
            </w:r>
          </w:p>
        </w:tc>
      </w:tr>
      <w:tr w:rsidR="004C25CF" w:rsidRPr="006F69FA" w14:paraId="7739786F" w14:textId="77777777" w:rsidTr="00F86F30">
        <w:trPr>
          <w:trHeight w:val="339"/>
        </w:trPr>
        <w:tc>
          <w:tcPr>
            <w:tcW w:w="3590" w:type="dxa"/>
            <w:tcBorders>
              <w:top w:val="nil"/>
              <w:left w:val="nil"/>
              <w:bottom w:val="nil"/>
              <w:right w:val="nil"/>
            </w:tcBorders>
          </w:tcPr>
          <w:p w14:paraId="2EB03E48" w14:textId="77777777" w:rsidR="004C25CF" w:rsidRPr="006F69FA" w:rsidRDefault="004C25CF" w:rsidP="007B29FB">
            <w:pPr>
              <w:spacing w:line="340" w:lineRule="exact"/>
              <w:ind w:left="72" w:right="-36"/>
              <w:jc w:val="both"/>
              <w:rPr>
                <w:rFonts w:ascii="Arial" w:eastAsia="Arial Unicode MS" w:hAnsi="Arial" w:cs="Arial"/>
                <w:sz w:val="18"/>
                <w:szCs w:val="18"/>
              </w:rPr>
            </w:pPr>
            <w:r w:rsidRPr="006F69FA">
              <w:rPr>
                <w:rFonts w:ascii="Arial" w:eastAsia="Arial Unicode MS" w:hAnsi="Arial" w:cs="Arial"/>
                <w:sz w:val="18"/>
                <w:szCs w:val="18"/>
              </w:rPr>
              <w:t>Interest payables</w:t>
            </w:r>
          </w:p>
        </w:tc>
        <w:tc>
          <w:tcPr>
            <w:tcW w:w="1450" w:type="dxa"/>
            <w:tcBorders>
              <w:top w:val="nil"/>
              <w:left w:val="nil"/>
              <w:bottom w:val="nil"/>
              <w:right w:val="nil"/>
            </w:tcBorders>
          </w:tcPr>
          <w:p w14:paraId="3A520BA6" w14:textId="1B2A13BB" w:rsidR="004C25CF" w:rsidRPr="006F69FA" w:rsidRDefault="00377AB0" w:rsidP="007B29FB">
            <w:pPr>
              <w:pBdr>
                <w:bottom w:val="sing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226,811</w:t>
            </w:r>
          </w:p>
        </w:tc>
        <w:tc>
          <w:tcPr>
            <w:tcW w:w="1324" w:type="dxa"/>
            <w:gridSpan w:val="2"/>
            <w:tcBorders>
              <w:top w:val="nil"/>
              <w:left w:val="nil"/>
              <w:bottom w:val="nil"/>
              <w:right w:val="nil"/>
            </w:tcBorders>
          </w:tcPr>
          <w:p w14:paraId="7895C1AF" w14:textId="2262B842" w:rsidR="004C25CF" w:rsidRPr="006F69FA" w:rsidRDefault="004C25CF" w:rsidP="007B29FB">
            <w:pPr>
              <w:pBdr>
                <w:bottom w:val="sing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366,303</w:t>
            </w:r>
          </w:p>
        </w:tc>
        <w:tc>
          <w:tcPr>
            <w:tcW w:w="1376" w:type="dxa"/>
            <w:tcBorders>
              <w:top w:val="nil"/>
              <w:left w:val="nil"/>
              <w:bottom w:val="nil"/>
              <w:right w:val="nil"/>
            </w:tcBorders>
          </w:tcPr>
          <w:p w14:paraId="2434435F" w14:textId="12C7186A" w:rsidR="004C25CF" w:rsidRPr="006F69FA" w:rsidRDefault="00377AB0" w:rsidP="007B29FB">
            <w:pPr>
              <w:pBdr>
                <w:bottom w:val="sing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w:t>
            </w:r>
          </w:p>
        </w:tc>
        <w:tc>
          <w:tcPr>
            <w:tcW w:w="1324" w:type="dxa"/>
            <w:gridSpan w:val="2"/>
            <w:tcBorders>
              <w:top w:val="nil"/>
              <w:left w:val="nil"/>
              <w:bottom w:val="nil"/>
              <w:right w:val="nil"/>
            </w:tcBorders>
          </w:tcPr>
          <w:p w14:paraId="04096377" w14:textId="24A9F874" w:rsidR="004C25CF" w:rsidRPr="006F69FA" w:rsidRDefault="004C25CF" w:rsidP="007B29FB">
            <w:pPr>
              <w:pBdr>
                <w:bottom w:val="sing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w:t>
            </w:r>
          </w:p>
        </w:tc>
      </w:tr>
      <w:tr w:rsidR="004C25CF" w:rsidRPr="006F69FA" w14:paraId="72935366" w14:textId="77777777" w:rsidTr="00F86F30">
        <w:trPr>
          <w:trHeight w:val="377"/>
        </w:trPr>
        <w:tc>
          <w:tcPr>
            <w:tcW w:w="3590" w:type="dxa"/>
            <w:tcBorders>
              <w:top w:val="nil"/>
              <w:left w:val="nil"/>
              <w:bottom w:val="nil"/>
              <w:right w:val="nil"/>
            </w:tcBorders>
          </w:tcPr>
          <w:p w14:paraId="72CE40F8" w14:textId="77777777" w:rsidR="004C25CF" w:rsidRPr="006F69FA" w:rsidRDefault="004C25CF" w:rsidP="00DC5DA7">
            <w:pPr>
              <w:spacing w:line="340" w:lineRule="exact"/>
              <w:ind w:left="72" w:right="-36"/>
              <w:jc w:val="both"/>
              <w:rPr>
                <w:rFonts w:ascii="Arial" w:eastAsia="Arial Unicode MS" w:hAnsi="Arial" w:cs="Arial"/>
                <w:sz w:val="18"/>
                <w:szCs w:val="18"/>
              </w:rPr>
            </w:pPr>
            <w:r w:rsidRPr="006F69FA">
              <w:rPr>
                <w:rFonts w:ascii="Arial" w:eastAsia="Arial Unicode MS" w:hAnsi="Arial" w:cs="Arial"/>
                <w:sz w:val="18"/>
                <w:szCs w:val="18"/>
              </w:rPr>
              <w:t xml:space="preserve">Total trade and other payables </w:t>
            </w:r>
          </w:p>
        </w:tc>
        <w:tc>
          <w:tcPr>
            <w:tcW w:w="1450" w:type="dxa"/>
            <w:tcBorders>
              <w:top w:val="nil"/>
              <w:left w:val="nil"/>
              <w:bottom w:val="nil"/>
              <w:right w:val="nil"/>
            </w:tcBorders>
          </w:tcPr>
          <w:p w14:paraId="6D9F53AA" w14:textId="0E6D0237" w:rsidR="004C25CF" w:rsidRPr="006F69FA" w:rsidRDefault="00377AB0" w:rsidP="00DC5DA7">
            <w:pPr>
              <w:pBdr>
                <w:bottom w:val="doub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20,845,583</w:t>
            </w:r>
          </w:p>
        </w:tc>
        <w:tc>
          <w:tcPr>
            <w:tcW w:w="1324" w:type="dxa"/>
            <w:gridSpan w:val="2"/>
            <w:tcBorders>
              <w:top w:val="nil"/>
              <w:left w:val="nil"/>
              <w:bottom w:val="nil"/>
              <w:right w:val="nil"/>
            </w:tcBorders>
          </w:tcPr>
          <w:p w14:paraId="14599E6A" w14:textId="3198B005" w:rsidR="004C25CF" w:rsidRPr="006F69FA" w:rsidRDefault="007D3FFE" w:rsidP="00DC5DA7">
            <w:pPr>
              <w:pBdr>
                <w:bottom w:val="doub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26,609,587</w:t>
            </w:r>
          </w:p>
        </w:tc>
        <w:tc>
          <w:tcPr>
            <w:tcW w:w="1376" w:type="dxa"/>
            <w:tcBorders>
              <w:top w:val="nil"/>
              <w:left w:val="nil"/>
              <w:bottom w:val="nil"/>
              <w:right w:val="nil"/>
            </w:tcBorders>
          </w:tcPr>
          <w:p w14:paraId="4D1F1383" w14:textId="129FF0BE" w:rsidR="004C25CF" w:rsidRPr="006F69FA" w:rsidRDefault="00377AB0" w:rsidP="00DC5DA7">
            <w:pPr>
              <w:pBdr>
                <w:bottom w:val="doub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10,603,716</w:t>
            </w:r>
          </w:p>
        </w:tc>
        <w:tc>
          <w:tcPr>
            <w:tcW w:w="1324" w:type="dxa"/>
            <w:gridSpan w:val="2"/>
            <w:tcBorders>
              <w:top w:val="nil"/>
              <w:left w:val="nil"/>
              <w:bottom w:val="nil"/>
              <w:right w:val="nil"/>
            </w:tcBorders>
          </w:tcPr>
          <w:p w14:paraId="3C3C5B9C" w14:textId="3B59C573" w:rsidR="004C25CF" w:rsidRPr="006F69FA" w:rsidRDefault="004C25CF" w:rsidP="00DC5DA7">
            <w:pPr>
              <w:pBdr>
                <w:bottom w:val="double" w:sz="6" w:space="1" w:color="auto"/>
              </w:pBdr>
              <w:tabs>
                <w:tab w:val="decimal" w:pos="1062"/>
              </w:tabs>
              <w:spacing w:line="340" w:lineRule="exact"/>
              <w:ind w:right="-36"/>
              <w:rPr>
                <w:rFonts w:ascii="Arial" w:eastAsia="Arial Unicode MS" w:hAnsi="Arial" w:cs="Arial"/>
                <w:sz w:val="18"/>
                <w:szCs w:val="18"/>
              </w:rPr>
            </w:pPr>
            <w:r w:rsidRPr="006F69FA">
              <w:rPr>
                <w:rFonts w:ascii="Arial" w:eastAsia="Arial Unicode MS" w:hAnsi="Arial" w:cs="Arial"/>
                <w:sz w:val="18"/>
                <w:szCs w:val="18"/>
              </w:rPr>
              <w:t>10,530,128</w:t>
            </w:r>
          </w:p>
        </w:tc>
      </w:tr>
    </w:tbl>
    <w:p w14:paraId="2FFF6A59" w14:textId="77777777" w:rsidR="00902E92" w:rsidRDefault="00902E92" w:rsidP="000D057A">
      <w:pPr>
        <w:tabs>
          <w:tab w:val="left" w:pos="720"/>
        </w:tabs>
        <w:spacing w:before="240" w:after="120" w:line="380" w:lineRule="exact"/>
        <w:ind w:left="547" w:hanging="547"/>
        <w:jc w:val="thaiDistribute"/>
        <w:rPr>
          <w:rFonts w:ascii="Arial" w:hAnsi="Arial" w:cs="Arial"/>
          <w:b/>
          <w:bCs/>
          <w:sz w:val="22"/>
          <w:szCs w:val="22"/>
        </w:rPr>
      </w:pPr>
    </w:p>
    <w:p w14:paraId="4ADCC9AB" w14:textId="749F935F" w:rsidR="00E0768A" w:rsidRPr="006F69FA" w:rsidRDefault="002731DA" w:rsidP="000D057A">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Arial"/>
          <w:b/>
          <w:bCs/>
          <w:sz w:val="22"/>
          <w:szCs w:val="22"/>
        </w:rPr>
        <w:lastRenderedPageBreak/>
        <w:t>13</w:t>
      </w:r>
      <w:r w:rsidR="00E51910" w:rsidRPr="006F69FA">
        <w:rPr>
          <w:rFonts w:ascii="Arial" w:hAnsi="Arial" w:cs="Arial"/>
          <w:b/>
          <w:bCs/>
          <w:sz w:val="22"/>
          <w:szCs w:val="22"/>
        </w:rPr>
        <w:t>.</w:t>
      </w:r>
      <w:r w:rsidR="00E23D3D" w:rsidRPr="006F69FA">
        <w:rPr>
          <w:rFonts w:ascii="Arial" w:hAnsi="Arial" w:cs="Arial"/>
          <w:b/>
          <w:bCs/>
          <w:sz w:val="22"/>
          <w:szCs w:val="22"/>
        </w:rPr>
        <w:tab/>
        <w:t>Long-term loans</w:t>
      </w:r>
    </w:p>
    <w:tbl>
      <w:tblPr>
        <w:tblW w:w="9056" w:type="dxa"/>
        <w:tblInd w:w="450" w:type="dxa"/>
        <w:tblLayout w:type="fixed"/>
        <w:tblLook w:val="0000" w:firstRow="0" w:lastRow="0" w:firstColumn="0" w:lastColumn="0" w:noHBand="0" w:noVBand="0"/>
      </w:tblPr>
      <w:tblGrid>
        <w:gridCol w:w="5130"/>
        <w:gridCol w:w="1963"/>
        <w:gridCol w:w="1963"/>
      </w:tblGrid>
      <w:tr w:rsidR="00EA3847" w:rsidRPr="006F69FA" w14:paraId="0FD273CC" w14:textId="77777777" w:rsidTr="001D0A19">
        <w:trPr>
          <w:trHeight w:val="394"/>
        </w:trPr>
        <w:tc>
          <w:tcPr>
            <w:tcW w:w="5130" w:type="dxa"/>
            <w:tcBorders>
              <w:top w:val="nil"/>
              <w:left w:val="nil"/>
              <w:bottom w:val="nil"/>
              <w:right w:val="nil"/>
            </w:tcBorders>
          </w:tcPr>
          <w:p w14:paraId="4071E0F3" w14:textId="77777777" w:rsidR="00EA3847" w:rsidRPr="006F69FA"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6BCF9427" w14:textId="101C7C36" w:rsidR="00EA3847" w:rsidRPr="006F69FA" w:rsidRDefault="00EA3847" w:rsidP="00952F3F">
            <w:pPr>
              <w:spacing w:line="380" w:lineRule="exact"/>
              <w:ind w:right="36"/>
              <w:jc w:val="right"/>
              <w:rPr>
                <w:rFonts w:ascii="Arial" w:eastAsia="Arial Unicode MS" w:hAnsi="Arial" w:cs="Arial"/>
                <w:sz w:val="22"/>
                <w:szCs w:val="22"/>
              </w:rPr>
            </w:pPr>
            <w:r w:rsidRPr="006F69FA">
              <w:rPr>
                <w:rFonts w:ascii="Arial" w:eastAsia="Arial Unicode MS" w:hAnsi="Arial" w:cs="Arial Unicode MS"/>
                <w:sz w:val="22"/>
                <w:szCs w:val="22"/>
                <w:cs/>
                <w:lang w:val="en-GB"/>
              </w:rPr>
              <w:t>(</w:t>
            </w:r>
            <w:r w:rsidRPr="006F69FA">
              <w:rPr>
                <w:rFonts w:ascii="Arial" w:eastAsia="Arial Unicode MS" w:hAnsi="Arial" w:cs="Arial Unicode MS"/>
                <w:sz w:val="22"/>
                <w:szCs w:val="22"/>
              </w:rPr>
              <w:t>Unit</w:t>
            </w:r>
            <w:r w:rsidRPr="006F69FA">
              <w:rPr>
                <w:rFonts w:ascii="Arial" w:eastAsia="Arial Unicode MS" w:hAnsi="Arial" w:cs="Arial Unicode MS"/>
                <w:sz w:val="22"/>
                <w:szCs w:val="22"/>
                <w:cs/>
                <w:lang w:val="en-GB"/>
              </w:rPr>
              <w:t xml:space="preserve">: </w:t>
            </w:r>
            <w:r w:rsidR="00952F3F" w:rsidRPr="006F69FA">
              <w:rPr>
                <w:rFonts w:ascii="Arial" w:eastAsia="Arial Unicode MS" w:hAnsi="Arial" w:cs="Arial Unicode MS"/>
                <w:sz w:val="22"/>
                <w:szCs w:val="22"/>
                <w:lang w:val="en-GB"/>
              </w:rPr>
              <w:t>Million</w:t>
            </w:r>
            <w:r w:rsidRPr="006F69FA">
              <w:rPr>
                <w:rFonts w:ascii="Arial" w:eastAsia="Arial Unicode MS" w:hAnsi="Arial" w:cs="Arial Unicode MS"/>
                <w:sz w:val="22"/>
                <w:szCs w:val="22"/>
                <w:lang w:val="en-GB"/>
              </w:rPr>
              <w:t xml:space="preserve"> </w:t>
            </w:r>
            <w:r w:rsidRPr="006F69FA">
              <w:rPr>
                <w:rFonts w:ascii="Arial" w:eastAsia="Arial Unicode MS" w:hAnsi="Arial" w:cs="Arial Unicode MS"/>
                <w:sz w:val="22"/>
                <w:szCs w:val="22"/>
              </w:rPr>
              <w:t>Baht</w:t>
            </w:r>
            <w:r w:rsidRPr="006F69FA">
              <w:rPr>
                <w:rFonts w:ascii="Arial" w:eastAsia="Arial Unicode MS" w:hAnsi="Arial" w:cs="Arial Unicode MS"/>
                <w:sz w:val="22"/>
                <w:szCs w:val="22"/>
                <w:cs/>
                <w:lang w:val="en-GB"/>
              </w:rPr>
              <w:t>)</w:t>
            </w:r>
          </w:p>
        </w:tc>
      </w:tr>
      <w:tr w:rsidR="00EA3847" w:rsidRPr="006F69FA" w14:paraId="76FF07E4" w14:textId="77777777" w:rsidTr="001D0A19">
        <w:trPr>
          <w:trHeight w:val="817"/>
        </w:trPr>
        <w:tc>
          <w:tcPr>
            <w:tcW w:w="5130" w:type="dxa"/>
            <w:tcBorders>
              <w:top w:val="nil"/>
              <w:left w:val="nil"/>
              <w:bottom w:val="nil"/>
              <w:right w:val="nil"/>
            </w:tcBorders>
          </w:tcPr>
          <w:p w14:paraId="17B104DF" w14:textId="77777777" w:rsidR="00EA3847" w:rsidRPr="006F69FA"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7D14957B" w14:textId="1CF786B4" w:rsidR="00EA3847" w:rsidRPr="006F69FA" w:rsidRDefault="00EA3847" w:rsidP="00EA3847">
            <w:pPr>
              <w:pBdr>
                <w:bottom w:val="single" w:sz="6" w:space="1" w:color="auto"/>
              </w:pBdr>
              <w:spacing w:line="380" w:lineRule="exact"/>
              <w:ind w:right="36"/>
              <w:jc w:val="center"/>
              <w:rPr>
                <w:rFonts w:ascii="Arial" w:eastAsia="Arial Unicode MS" w:hAnsi="Arial" w:cs="Arial"/>
                <w:sz w:val="22"/>
                <w:szCs w:val="22"/>
              </w:rPr>
            </w:pPr>
            <w:r w:rsidRPr="006F69FA">
              <w:rPr>
                <w:rFonts w:ascii="Arial" w:eastAsia="Arial Unicode MS" w:hAnsi="Arial" w:cs="Arial"/>
                <w:sz w:val="22"/>
                <w:szCs w:val="22"/>
              </w:rPr>
              <w:t xml:space="preserve">Consolidated          </w:t>
            </w:r>
            <w:r w:rsidRPr="006F69FA">
              <w:rPr>
                <w:rFonts w:ascii="Arial" w:eastAsia="Arial Unicode MS" w:hAnsi="Arial" w:cstheme="minorBidi" w:hint="cs"/>
                <w:sz w:val="22"/>
                <w:szCs w:val="22"/>
                <w:cs/>
              </w:rPr>
              <w:t xml:space="preserve">                             </w:t>
            </w:r>
            <w:r w:rsidRPr="006F69FA">
              <w:rPr>
                <w:rFonts w:ascii="Arial" w:eastAsia="Arial Unicode MS" w:hAnsi="Arial" w:cs="Arial"/>
                <w:sz w:val="22"/>
                <w:szCs w:val="22"/>
              </w:rPr>
              <w:t xml:space="preserve">  financial statements</w:t>
            </w:r>
          </w:p>
        </w:tc>
      </w:tr>
      <w:tr w:rsidR="00EA3847" w:rsidRPr="006F69FA" w14:paraId="2D5B3818" w14:textId="77777777" w:rsidTr="001D0A19">
        <w:trPr>
          <w:trHeight w:val="394"/>
        </w:trPr>
        <w:tc>
          <w:tcPr>
            <w:tcW w:w="5130" w:type="dxa"/>
            <w:tcBorders>
              <w:top w:val="nil"/>
              <w:left w:val="nil"/>
              <w:bottom w:val="nil"/>
              <w:right w:val="nil"/>
            </w:tcBorders>
          </w:tcPr>
          <w:p w14:paraId="30DEAC4A" w14:textId="77777777" w:rsidR="00EA3847" w:rsidRPr="006F69FA"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9847377" w14:textId="566B6FE1" w:rsidR="00EA3847" w:rsidRPr="006F69FA" w:rsidRDefault="00BB233F" w:rsidP="00EA3847">
            <w:pPr>
              <w:spacing w:line="380" w:lineRule="exact"/>
              <w:jc w:val="center"/>
              <w:rPr>
                <w:rFonts w:ascii="Arial" w:eastAsia="Arial Unicode MS" w:hAnsi="Arial" w:cs="Arial"/>
                <w:sz w:val="22"/>
                <w:szCs w:val="22"/>
              </w:rPr>
            </w:pPr>
            <w:r w:rsidRPr="006F69FA">
              <w:rPr>
                <w:rFonts w:ascii="Arial" w:eastAsia="Arial Unicode MS" w:hAnsi="Arial" w:cs="Arial"/>
                <w:sz w:val="22"/>
                <w:szCs w:val="22"/>
              </w:rPr>
              <w:t xml:space="preserve">30 </w:t>
            </w:r>
            <w:r w:rsidR="00D43A7E" w:rsidRPr="006F69FA">
              <w:rPr>
                <w:rFonts w:ascii="Arial" w:eastAsia="Arial Unicode MS" w:hAnsi="Arial" w:cs="Arial"/>
                <w:sz w:val="22"/>
                <w:szCs w:val="22"/>
              </w:rPr>
              <w:t>September</w:t>
            </w:r>
          </w:p>
        </w:tc>
        <w:tc>
          <w:tcPr>
            <w:tcW w:w="1963" w:type="dxa"/>
            <w:tcBorders>
              <w:top w:val="nil"/>
              <w:left w:val="nil"/>
              <w:bottom w:val="nil"/>
              <w:right w:val="nil"/>
            </w:tcBorders>
          </w:tcPr>
          <w:p w14:paraId="194E7B3E" w14:textId="493A50C8" w:rsidR="00EA3847" w:rsidRPr="006F69FA" w:rsidRDefault="00EA3847" w:rsidP="00EA3847">
            <w:pPr>
              <w:spacing w:line="380" w:lineRule="exact"/>
              <w:jc w:val="center"/>
              <w:rPr>
                <w:rFonts w:ascii="Arial" w:eastAsia="Arial Unicode MS" w:hAnsi="Arial" w:cs="Arial"/>
                <w:sz w:val="22"/>
                <w:szCs w:val="22"/>
              </w:rPr>
            </w:pPr>
            <w:r w:rsidRPr="006F69FA">
              <w:rPr>
                <w:rFonts w:ascii="Arial" w:eastAsia="Arial Unicode MS" w:hAnsi="Arial" w:cs="Arial"/>
                <w:sz w:val="22"/>
                <w:szCs w:val="22"/>
              </w:rPr>
              <w:t>31 December</w:t>
            </w:r>
          </w:p>
        </w:tc>
      </w:tr>
      <w:tr w:rsidR="00EA3847" w:rsidRPr="006F69FA" w14:paraId="1E33FE26" w14:textId="77777777" w:rsidTr="001D0A19">
        <w:trPr>
          <w:trHeight w:val="394"/>
        </w:trPr>
        <w:tc>
          <w:tcPr>
            <w:tcW w:w="5130" w:type="dxa"/>
            <w:tcBorders>
              <w:top w:val="nil"/>
              <w:left w:val="nil"/>
              <w:bottom w:val="nil"/>
              <w:right w:val="nil"/>
            </w:tcBorders>
          </w:tcPr>
          <w:p w14:paraId="47213907" w14:textId="77777777" w:rsidR="00EA3847" w:rsidRPr="006F69FA"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095ABB7" w14:textId="5D39D41C" w:rsidR="00EA3847" w:rsidRPr="006F69FA" w:rsidRDefault="00EA3847" w:rsidP="00EA3847">
            <w:pPr>
              <w:spacing w:line="380" w:lineRule="exact"/>
              <w:jc w:val="center"/>
              <w:rPr>
                <w:rFonts w:ascii="Arial" w:eastAsia="Arial Unicode MS" w:hAnsi="Arial" w:cs="Arial"/>
                <w:sz w:val="22"/>
                <w:szCs w:val="22"/>
                <w:u w:val="single"/>
              </w:rPr>
            </w:pPr>
            <w:r w:rsidRPr="006F69FA">
              <w:rPr>
                <w:rFonts w:ascii="Arial" w:eastAsia="Arial Unicode MS" w:hAnsi="Arial" w:cs="Arial"/>
                <w:sz w:val="22"/>
                <w:szCs w:val="22"/>
                <w:u w:val="single"/>
              </w:rPr>
              <w:t>2020</w:t>
            </w:r>
          </w:p>
        </w:tc>
        <w:tc>
          <w:tcPr>
            <w:tcW w:w="1963" w:type="dxa"/>
            <w:tcBorders>
              <w:top w:val="nil"/>
              <w:left w:val="nil"/>
              <w:bottom w:val="nil"/>
              <w:right w:val="nil"/>
            </w:tcBorders>
          </w:tcPr>
          <w:p w14:paraId="68E97414" w14:textId="0E8B0CA4" w:rsidR="00EA3847" w:rsidRPr="006F69FA" w:rsidRDefault="00EA3847" w:rsidP="00EA3847">
            <w:pPr>
              <w:spacing w:line="380" w:lineRule="exact"/>
              <w:jc w:val="center"/>
              <w:rPr>
                <w:rFonts w:ascii="Arial" w:eastAsia="Arial Unicode MS" w:hAnsi="Arial" w:cs="Arial"/>
                <w:sz w:val="22"/>
                <w:szCs w:val="22"/>
                <w:u w:val="single"/>
              </w:rPr>
            </w:pPr>
            <w:r w:rsidRPr="006F69FA">
              <w:rPr>
                <w:rFonts w:ascii="Arial" w:eastAsia="Arial Unicode MS" w:hAnsi="Arial" w:cs="Arial"/>
                <w:sz w:val="22"/>
                <w:szCs w:val="22"/>
                <w:u w:val="single"/>
              </w:rPr>
              <w:t>2019</w:t>
            </w:r>
          </w:p>
        </w:tc>
      </w:tr>
      <w:tr w:rsidR="00EA3847" w:rsidRPr="006F69FA" w14:paraId="3C1DC627" w14:textId="77777777" w:rsidTr="001D0A19">
        <w:trPr>
          <w:trHeight w:val="406"/>
        </w:trPr>
        <w:tc>
          <w:tcPr>
            <w:tcW w:w="5130" w:type="dxa"/>
            <w:tcBorders>
              <w:top w:val="nil"/>
              <w:left w:val="nil"/>
              <w:bottom w:val="nil"/>
              <w:right w:val="nil"/>
            </w:tcBorders>
          </w:tcPr>
          <w:p w14:paraId="5160B0B4" w14:textId="77777777" w:rsidR="00EA3847" w:rsidRPr="006F69FA" w:rsidRDefault="00EA3847" w:rsidP="00EA3847">
            <w:pPr>
              <w:spacing w:line="380" w:lineRule="exact"/>
              <w:ind w:left="546" w:right="17" w:hanging="564"/>
              <w:rPr>
                <w:rFonts w:ascii="Arial" w:eastAsia="Arial Unicode MS" w:hAnsi="Arial" w:cs="Arial"/>
                <w:sz w:val="22"/>
                <w:szCs w:val="22"/>
              </w:rPr>
            </w:pPr>
          </w:p>
        </w:tc>
        <w:tc>
          <w:tcPr>
            <w:tcW w:w="1963" w:type="dxa"/>
            <w:tcBorders>
              <w:top w:val="nil"/>
              <w:left w:val="nil"/>
              <w:bottom w:val="nil"/>
              <w:right w:val="nil"/>
            </w:tcBorders>
          </w:tcPr>
          <w:p w14:paraId="0567DA16" w14:textId="77777777" w:rsidR="00EA3847" w:rsidRPr="006F69FA"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vAlign w:val="bottom"/>
          </w:tcPr>
          <w:p w14:paraId="7C2638A8" w14:textId="1E2610F6" w:rsidR="00EA3847" w:rsidRPr="006F69FA" w:rsidRDefault="00EA3847" w:rsidP="00EA3847">
            <w:pPr>
              <w:spacing w:line="380" w:lineRule="exact"/>
              <w:ind w:right="-36"/>
              <w:jc w:val="center"/>
              <w:rPr>
                <w:rFonts w:ascii="Arial" w:eastAsia="Arial Unicode MS" w:hAnsi="Arial" w:cs="Arial"/>
                <w:sz w:val="22"/>
                <w:szCs w:val="22"/>
              </w:rPr>
            </w:pPr>
            <w:r w:rsidRPr="006F69FA">
              <w:rPr>
                <w:rFonts w:ascii="Arial" w:eastAsia="Arial Unicode MS" w:hAnsi="Arial" w:cs="Arial"/>
                <w:sz w:val="22"/>
                <w:szCs w:val="22"/>
              </w:rPr>
              <w:t>(Audited)</w:t>
            </w:r>
          </w:p>
        </w:tc>
      </w:tr>
      <w:tr w:rsidR="00EA3847" w:rsidRPr="006F69FA" w14:paraId="62364893" w14:textId="77777777" w:rsidTr="001D0A19">
        <w:trPr>
          <w:trHeight w:val="420"/>
        </w:trPr>
        <w:tc>
          <w:tcPr>
            <w:tcW w:w="5130" w:type="dxa"/>
            <w:tcBorders>
              <w:top w:val="nil"/>
              <w:left w:val="nil"/>
              <w:bottom w:val="nil"/>
              <w:right w:val="nil"/>
            </w:tcBorders>
          </w:tcPr>
          <w:p w14:paraId="1F83BD99" w14:textId="77777777" w:rsidR="00EA3847" w:rsidRPr="006F69FA" w:rsidRDefault="00EA3847" w:rsidP="00EA3847">
            <w:pPr>
              <w:spacing w:line="380" w:lineRule="exact"/>
              <w:ind w:left="546" w:right="17" w:hanging="564"/>
              <w:rPr>
                <w:rFonts w:ascii="Arial" w:eastAsia="Arial Unicode MS" w:hAnsi="Arial" w:cs="Arial"/>
                <w:sz w:val="22"/>
                <w:szCs w:val="22"/>
              </w:rPr>
            </w:pPr>
            <w:r w:rsidRPr="006F69FA">
              <w:rPr>
                <w:rFonts w:ascii="Arial" w:eastAsia="Arial Unicode MS" w:hAnsi="Arial" w:cs="Arial"/>
                <w:sz w:val="22"/>
                <w:szCs w:val="22"/>
              </w:rPr>
              <w:t xml:space="preserve">The subsidiary’s loan facilities </w:t>
            </w:r>
          </w:p>
        </w:tc>
        <w:tc>
          <w:tcPr>
            <w:tcW w:w="1963" w:type="dxa"/>
            <w:tcBorders>
              <w:top w:val="nil"/>
              <w:left w:val="nil"/>
              <w:bottom w:val="nil"/>
              <w:right w:val="nil"/>
            </w:tcBorders>
          </w:tcPr>
          <w:p w14:paraId="1C0D57FF" w14:textId="77777777" w:rsidR="00EA3847" w:rsidRPr="006F69FA"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tcPr>
          <w:p w14:paraId="46F59B11" w14:textId="77777777" w:rsidR="00EA3847" w:rsidRPr="006F69FA" w:rsidRDefault="00EA3847" w:rsidP="00EA3847">
            <w:pPr>
              <w:tabs>
                <w:tab w:val="decimal" w:pos="1134"/>
              </w:tabs>
              <w:spacing w:line="380" w:lineRule="exact"/>
              <w:ind w:right="-36"/>
              <w:rPr>
                <w:rFonts w:ascii="Arial" w:eastAsia="Arial Unicode MS" w:hAnsi="Arial" w:cs="Arial"/>
                <w:sz w:val="22"/>
                <w:szCs w:val="22"/>
              </w:rPr>
            </w:pPr>
          </w:p>
        </w:tc>
      </w:tr>
      <w:tr w:rsidR="00EA3847" w:rsidRPr="006F69FA" w14:paraId="28999322" w14:textId="77777777" w:rsidTr="001D0A19">
        <w:trPr>
          <w:trHeight w:val="381"/>
        </w:trPr>
        <w:tc>
          <w:tcPr>
            <w:tcW w:w="5130" w:type="dxa"/>
            <w:tcBorders>
              <w:top w:val="nil"/>
              <w:left w:val="nil"/>
              <w:bottom w:val="nil"/>
              <w:right w:val="nil"/>
            </w:tcBorders>
          </w:tcPr>
          <w:p w14:paraId="578B257D" w14:textId="77777777" w:rsidR="00EA3847" w:rsidRPr="006F69FA" w:rsidRDefault="00EA3847" w:rsidP="00EA3847">
            <w:pPr>
              <w:spacing w:line="380" w:lineRule="exact"/>
              <w:ind w:right="-36"/>
              <w:jc w:val="both"/>
              <w:rPr>
                <w:rFonts w:ascii="Arial" w:eastAsia="Arial Unicode MS" w:hAnsi="Arial" w:cs="Arial"/>
                <w:sz w:val="22"/>
                <w:szCs w:val="22"/>
              </w:rPr>
            </w:pPr>
            <w:r w:rsidRPr="006F69FA">
              <w:rPr>
                <w:rFonts w:ascii="Arial" w:eastAsia="Arial Unicode MS" w:hAnsi="Arial" w:cs="Arial"/>
                <w:sz w:val="22"/>
                <w:szCs w:val="22"/>
              </w:rPr>
              <w:t xml:space="preserve">   from local financial institutions</w:t>
            </w:r>
          </w:p>
        </w:tc>
        <w:tc>
          <w:tcPr>
            <w:tcW w:w="1963" w:type="dxa"/>
            <w:tcBorders>
              <w:top w:val="nil"/>
              <w:left w:val="nil"/>
              <w:bottom w:val="nil"/>
              <w:right w:val="nil"/>
            </w:tcBorders>
          </w:tcPr>
          <w:p w14:paraId="102A1071" w14:textId="5C854EF6" w:rsidR="00EA3847" w:rsidRPr="006F69FA" w:rsidRDefault="00377AB0" w:rsidP="00952F3F">
            <w:pP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9,000</w:t>
            </w:r>
          </w:p>
        </w:tc>
        <w:tc>
          <w:tcPr>
            <w:tcW w:w="1963" w:type="dxa"/>
            <w:tcBorders>
              <w:top w:val="nil"/>
              <w:left w:val="nil"/>
              <w:bottom w:val="nil"/>
              <w:right w:val="nil"/>
            </w:tcBorders>
          </w:tcPr>
          <w:p w14:paraId="38C58556" w14:textId="1908495C" w:rsidR="00EA3847" w:rsidRPr="006F69FA" w:rsidRDefault="00EA3847" w:rsidP="00952F3F">
            <w:pP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16,000</w:t>
            </w:r>
          </w:p>
        </w:tc>
      </w:tr>
      <w:tr w:rsidR="00EA3847" w:rsidRPr="006F69FA" w14:paraId="418D954C" w14:textId="77777777" w:rsidTr="001D0A19">
        <w:trPr>
          <w:trHeight w:val="394"/>
        </w:trPr>
        <w:tc>
          <w:tcPr>
            <w:tcW w:w="5130" w:type="dxa"/>
            <w:tcBorders>
              <w:top w:val="nil"/>
              <w:left w:val="nil"/>
              <w:bottom w:val="nil"/>
              <w:right w:val="nil"/>
            </w:tcBorders>
          </w:tcPr>
          <w:p w14:paraId="7E5D96D0" w14:textId="4565DC37" w:rsidR="00EA3847" w:rsidRPr="006F69FA" w:rsidRDefault="00EA3847" w:rsidP="00EA3847">
            <w:pPr>
              <w:spacing w:line="380" w:lineRule="exact"/>
              <w:ind w:right="-36"/>
              <w:jc w:val="both"/>
              <w:rPr>
                <w:rFonts w:ascii="Arial" w:eastAsia="Arial Unicode MS" w:hAnsi="Arial" w:cs="Arial"/>
                <w:sz w:val="22"/>
                <w:szCs w:val="22"/>
              </w:rPr>
            </w:pPr>
            <w:r w:rsidRPr="006F69FA">
              <w:rPr>
                <w:rFonts w:ascii="Arial" w:eastAsia="Arial Unicode MS" w:hAnsi="Arial" w:cs="Arial"/>
                <w:sz w:val="22"/>
                <w:szCs w:val="22"/>
              </w:rPr>
              <w:t xml:space="preserve">Less: Deferred </w:t>
            </w:r>
            <w:r w:rsidR="005A5EC0" w:rsidRPr="006F69FA">
              <w:rPr>
                <w:rFonts w:ascii="Arial" w:eastAsia="Arial Unicode MS" w:hAnsi="Arial" w:cs="Browallia New"/>
                <w:sz w:val="22"/>
                <w:szCs w:val="28"/>
              </w:rPr>
              <w:t>financial fees</w:t>
            </w:r>
          </w:p>
        </w:tc>
        <w:tc>
          <w:tcPr>
            <w:tcW w:w="1963" w:type="dxa"/>
            <w:tcBorders>
              <w:top w:val="nil"/>
              <w:left w:val="nil"/>
              <w:bottom w:val="nil"/>
              <w:right w:val="nil"/>
            </w:tcBorders>
          </w:tcPr>
          <w:p w14:paraId="676FB048" w14:textId="679C7D52" w:rsidR="00EA3847" w:rsidRPr="006F69FA" w:rsidRDefault="00377AB0" w:rsidP="00275228">
            <w:pPr>
              <w:pBdr>
                <w:bottom w:val="single" w:sz="4" w:space="1" w:color="auto"/>
              </w:pBd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(44)</w:t>
            </w:r>
          </w:p>
        </w:tc>
        <w:tc>
          <w:tcPr>
            <w:tcW w:w="1963" w:type="dxa"/>
            <w:tcBorders>
              <w:top w:val="nil"/>
              <w:left w:val="nil"/>
              <w:bottom w:val="nil"/>
              <w:right w:val="nil"/>
            </w:tcBorders>
          </w:tcPr>
          <w:p w14:paraId="42CAAAC6" w14:textId="5879FED8" w:rsidR="00EA3847" w:rsidRPr="006F69FA" w:rsidRDefault="00952F3F" w:rsidP="00275228">
            <w:pPr>
              <w:pBdr>
                <w:bottom w:val="single" w:sz="4" w:space="1" w:color="auto"/>
              </w:pBd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(59</w:t>
            </w:r>
            <w:r w:rsidR="00EA3847" w:rsidRPr="006F69FA">
              <w:rPr>
                <w:rFonts w:ascii="Arial" w:eastAsia="Arial Unicode MS" w:hAnsi="Arial" w:cs="Arial"/>
                <w:sz w:val="22"/>
                <w:szCs w:val="22"/>
              </w:rPr>
              <w:t>)</w:t>
            </w:r>
          </w:p>
        </w:tc>
      </w:tr>
      <w:tr w:rsidR="00EA3847" w:rsidRPr="006F69FA" w14:paraId="6F20B4A2" w14:textId="77777777" w:rsidTr="001D0A19">
        <w:trPr>
          <w:trHeight w:val="394"/>
        </w:trPr>
        <w:tc>
          <w:tcPr>
            <w:tcW w:w="5130" w:type="dxa"/>
            <w:tcBorders>
              <w:top w:val="nil"/>
              <w:left w:val="nil"/>
              <w:bottom w:val="nil"/>
              <w:right w:val="nil"/>
            </w:tcBorders>
          </w:tcPr>
          <w:p w14:paraId="28282AC0" w14:textId="1F04E2D5" w:rsidR="00EA3847" w:rsidRPr="006F69FA" w:rsidRDefault="00EA3847" w:rsidP="00EA3847">
            <w:pPr>
              <w:spacing w:line="380" w:lineRule="exact"/>
              <w:ind w:right="-36"/>
              <w:jc w:val="both"/>
              <w:rPr>
                <w:rFonts w:ascii="Arial" w:eastAsia="Arial Unicode MS" w:hAnsi="Arial" w:cs="Arial"/>
                <w:sz w:val="22"/>
                <w:szCs w:val="22"/>
              </w:rPr>
            </w:pPr>
            <w:r w:rsidRPr="006F69FA">
              <w:rPr>
                <w:rFonts w:ascii="Arial" w:eastAsia="Arial Unicode MS" w:hAnsi="Arial" w:cs="Arial"/>
                <w:sz w:val="22"/>
                <w:szCs w:val="22"/>
              </w:rPr>
              <w:t xml:space="preserve">Long-term loans </w:t>
            </w:r>
            <w:r w:rsidR="003E4DF6">
              <w:rPr>
                <w:rFonts w:ascii="Arial" w:eastAsia="Arial Unicode MS" w:hAnsi="Arial" w:cs="Arial"/>
                <w:sz w:val="22"/>
                <w:szCs w:val="22"/>
              </w:rPr>
              <w:t>-</w:t>
            </w:r>
            <w:r w:rsidRPr="006F69FA">
              <w:rPr>
                <w:rFonts w:ascii="Arial" w:eastAsia="Arial Unicode MS" w:hAnsi="Arial" w:cs="Arial"/>
                <w:sz w:val="22"/>
                <w:szCs w:val="22"/>
              </w:rPr>
              <w:t xml:space="preserve"> net</w:t>
            </w:r>
          </w:p>
        </w:tc>
        <w:tc>
          <w:tcPr>
            <w:tcW w:w="1963" w:type="dxa"/>
            <w:tcBorders>
              <w:top w:val="nil"/>
              <w:left w:val="nil"/>
              <w:bottom w:val="nil"/>
              <w:right w:val="nil"/>
            </w:tcBorders>
          </w:tcPr>
          <w:p w14:paraId="27FCC9C3" w14:textId="5A10845E" w:rsidR="00EA3847" w:rsidRPr="006F69FA" w:rsidRDefault="00377AB0" w:rsidP="00952F3F">
            <w:pP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8,956</w:t>
            </w:r>
          </w:p>
        </w:tc>
        <w:tc>
          <w:tcPr>
            <w:tcW w:w="1963" w:type="dxa"/>
            <w:tcBorders>
              <w:top w:val="nil"/>
              <w:left w:val="nil"/>
              <w:bottom w:val="nil"/>
              <w:right w:val="nil"/>
            </w:tcBorders>
          </w:tcPr>
          <w:p w14:paraId="27D518A8" w14:textId="2BA46725" w:rsidR="00EA3847" w:rsidRPr="006F69FA" w:rsidRDefault="00952F3F" w:rsidP="00952F3F">
            <w:pP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15,941</w:t>
            </w:r>
          </w:p>
        </w:tc>
      </w:tr>
      <w:tr w:rsidR="00EA3847" w:rsidRPr="006F69FA" w14:paraId="55E622E3" w14:textId="77777777" w:rsidTr="001D0A19">
        <w:trPr>
          <w:trHeight w:val="394"/>
        </w:trPr>
        <w:tc>
          <w:tcPr>
            <w:tcW w:w="5130" w:type="dxa"/>
            <w:tcBorders>
              <w:top w:val="nil"/>
              <w:left w:val="nil"/>
              <w:bottom w:val="nil"/>
              <w:right w:val="nil"/>
            </w:tcBorders>
          </w:tcPr>
          <w:p w14:paraId="32909A8B" w14:textId="437B7DBC" w:rsidR="00EA3847" w:rsidRPr="006F69FA" w:rsidRDefault="00EA3847" w:rsidP="00EA3847">
            <w:pPr>
              <w:spacing w:line="380" w:lineRule="exact"/>
              <w:ind w:right="-36"/>
              <w:jc w:val="both"/>
              <w:rPr>
                <w:rFonts w:ascii="Arial" w:eastAsia="Arial Unicode MS" w:hAnsi="Arial" w:cs="Arial"/>
                <w:sz w:val="22"/>
                <w:szCs w:val="22"/>
              </w:rPr>
            </w:pPr>
            <w:r w:rsidRPr="006F69FA">
              <w:rPr>
                <w:rFonts w:ascii="Arial" w:eastAsia="Arial Unicode MS" w:hAnsi="Arial" w:cs="Arial"/>
                <w:sz w:val="22"/>
                <w:szCs w:val="22"/>
              </w:rPr>
              <w:t>Less</w:t>
            </w:r>
            <w:r w:rsidRPr="006F69FA">
              <w:rPr>
                <w:rFonts w:ascii="Arial" w:eastAsia="Arial Unicode MS" w:hAnsi="Arial" w:cs="Arial"/>
                <w:sz w:val="22"/>
                <w:szCs w:val="22"/>
                <w:cs/>
              </w:rPr>
              <w:t xml:space="preserve">: </w:t>
            </w:r>
            <w:r w:rsidRPr="006F69FA">
              <w:rPr>
                <w:rFonts w:ascii="Arial" w:eastAsia="Arial Unicode MS" w:hAnsi="Arial" w:cs="Arial"/>
                <w:sz w:val="22"/>
                <w:szCs w:val="22"/>
              </w:rPr>
              <w:t>Current portion</w:t>
            </w:r>
          </w:p>
        </w:tc>
        <w:tc>
          <w:tcPr>
            <w:tcW w:w="1963" w:type="dxa"/>
            <w:tcBorders>
              <w:top w:val="nil"/>
              <w:left w:val="nil"/>
              <w:bottom w:val="nil"/>
              <w:right w:val="nil"/>
            </w:tcBorders>
          </w:tcPr>
          <w:p w14:paraId="708590F9" w14:textId="27E432A9" w:rsidR="00EA3847" w:rsidRPr="006F69FA" w:rsidRDefault="00377AB0" w:rsidP="00952F3F">
            <w:pPr>
              <w:pBdr>
                <w:bottom w:val="single" w:sz="4" w:space="1" w:color="auto"/>
              </w:pBd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(4,981)</w:t>
            </w:r>
          </w:p>
        </w:tc>
        <w:tc>
          <w:tcPr>
            <w:tcW w:w="1963" w:type="dxa"/>
            <w:tcBorders>
              <w:top w:val="nil"/>
              <w:left w:val="nil"/>
              <w:bottom w:val="nil"/>
              <w:right w:val="nil"/>
            </w:tcBorders>
          </w:tcPr>
          <w:p w14:paraId="4F178F6D" w14:textId="7049D95E" w:rsidR="00EA3847" w:rsidRPr="006F69FA" w:rsidRDefault="00EA3847" w:rsidP="00952F3F">
            <w:pPr>
              <w:pBdr>
                <w:bottom w:val="single" w:sz="4" w:space="1" w:color="auto"/>
              </w:pBd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w:t>
            </w:r>
            <w:r w:rsidR="00952F3F" w:rsidRPr="006F69FA">
              <w:rPr>
                <w:rFonts w:ascii="Arial" w:eastAsia="Arial Unicode MS" w:hAnsi="Arial" w:cs="Arial"/>
                <w:sz w:val="22"/>
                <w:szCs w:val="22"/>
              </w:rPr>
              <w:t>11,971</w:t>
            </w:r>
            <w:r w:rsidRPr="006F69FA">
              <w:rPr>
                <w:rFonts w:ascii="Arial" w:eastAsia="Arial Unicode MS" w:hAnsi="Arial" w:cs="Arial"/>
                <w:sz w:val="22"/>
                <w:szCs w:val="22"/>
              </w:rPr>
              <w:t>)</w:t>
            </w:r>
          </w:p>
        </w:tc>
      </w:tr>
      <w:tr w:rsidR="00EA3847" w:rsidRPr="006F69FA" w14:paraId="0F87E3B0" w14:textId="77777777" w:rsidTr="001D0A19">
        <w:trPr>
          <w:trHeight w:val="470"/>
        </w:trPr>
        <w:tc>
          <w:tcPr>
            <w:tcW w:w="5130" w:type="dxa"/>
            <w:tcBorders>
              <w:top w:val="nil"/>
              <w:left w:val="nil"/>
              <w:bottom w:val="nil"/>
              <w:right w:val="nil"/>
            </w:tcBorders>
          </w:tcPr>
          <w:p w14:paraId="01DB6D7F" w14:textId="77777777" w:rsidR="00EA3847" w:rsidRPr="006F69FA" w:rsidRDefault="00EA3847" w:rsidP="00EA3847">
            <w:pPr>
              <w:spacing w:line="380" w:lineRule="exact"/>
              <w:ind w:right="-36"/>
              <w:jc w:val="both"/>
              <w:rPr>
                <w:rFonts w:ascii="Arial" w:eastAsia="Arial Unicode MS" w:hAnsi="Arial" w:cs="Arial"/>
                <w:sz w:val="22"/>
                <w:szCs w:val="22"/>
              </w:rPr>
            </w:pPr>
            <w:r w:rsidRPr="006F69FA">
              <w:rPr>
                <w:rFonts w:ascii="Arial" w:eastAsia="Arial Unicode MS" w:hAnsi="Arial" w:cs="Arial"/>
                <w:sz w:val="22"/>
                <w:szCs w:val="22"/>
              </w:rPr>
              <w:t>Long</w:t>
            </w:r>
            <w:r w:rsidRPr="006F69FA">
              <w:rPr>
                <w:rFonts w:ascii="Arial" w:eastAsia="Arial Unicode MS" w:hAnsi="Arial" w:cs="Arial"/>
                <w:sz w:val="22"/>
                <w:szCs w:val="22"/>
                <w:cs/>
              </w:rPr>
              <w:t>-</w:t>
            </w:r>
            <w:r w:rsidRPr="006F69FA">
              <w:rPr>
                <w:rFonts w:ascii="Arial" w:eastAsia="Arial Unicode MS" w:hAnsi="Arial" w:cs="Arial"/>
                <w:sz w:val="22"/>
                <w:szCs w:val="22"/>
              </w:rPr>
              <w:t>term loans - net of current portion</w:t>
            </w:r>
          </w:p>
        </w:tc>
        <w:tc>
          <w:tcPr>
            <w:tcW w:w="1963" w:type="dxa"/>
            <w:tcBorders>
              <w:top w:val="nil"/>
              <w:left w:val="nil"/>
              <w:bottom w:val="nil"/>
              <w:right w:val="nil"/>
            </w:tcBorders>
          </w:tcPr>
          <w:p w14:paraId="5A044447" w14:textId="53B30356" w:rsidR="00EA3847" w:rsidRPr="006F69FA" w:rsidRDefault="00377AB0" w:rsidP="00952F3F">
            <w:pPr>
              <w:pBdr>
                <w:bottom w:val="double" w:sz="6" w:space="1" w:color="auto"/>
              </w:pBd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3,975</w:t>
            </w:r>
          </w:p>
        </w:tc>
        <w:tc>
          <w:tcPr>
            <w:tcW w:w="1963" w:type="dxa"/>
            <w:tcBorders>
              <w:top w:val="nil"/>
              <w:left w:val="nil"/>
              <w:bottom w:val="nil"/>
              <w:right w:val="nil"/>
            </w:tcBorders>
          </w:tcPr>
          <w:p w14:paraId="70BC38E6" w14:textId="0B357DC2" w:rsidR="00EA3847" w:rsidRPr="006F69FA" w:rsidRDefault="00EA3847" w:rsidP="00952F3F">
            <w:pPr>
              <w:pBdr>
                <w:bottom w:val="double" w:sz="6" w:space="1" w:color="auto"/>
              </w:pBdr>
              <w:tabs>
                <w:tab w:val="decimal" w:pos="1650"/>
              </w:tabs>
              <w:spacing w:line="380" w:lineRule="exact"/>
              <w:ind w:right="-36"/>
              <w:rPr>
                <w:rFonts w:ascii="Arial" w:eastAsia="Arial Unicode MS" w:hAnsi="Arial" w:cs="Arial"/>
                <w:sz w:val="22"/>
                <w:szCs w:val="22"/>
              </w:rPr>
            </w:pPr>
            <w:r w:rsidRPr="006F69FA">
              <w:rPr>
                <w:rFonts w:ascii="Arial" w:eastAsia="Arial Unicode MS" w:hAnsi="Arial" w:cs="Arial"/>
                <w:sz w:val="22"/>
                <w:szCs w:val="22"/>
              </w:rPr>
              <w:t>3,970</w:t>
            </w:r>
          </w:p>
        </w:tc>
      </w:tr>
    </w:tbl>
    <w:p w14:paraId="193F38F3" w14:textId="0060C2E1" w:rsidR="00FE74FC" w:rsidRPr="006F69FA" w:rsidRDefault="00FE74FC" w:rsidP="002731DA">
      <w:pPr>
        <w:tabs>
          <w:tab w:val="left" w:pos="900"/>
          <w:tab w:val="left" w:pos="2160"/>
          <w:tab w:val="left" w:pos="2880"/>
        </w:tabs>
        <w:spacing w:before="240" w:after="120" w:line="380" w:lineRule="exact"/>
        <w:ind w:left="547" w:right="-43"/>
        <w:jc w:val="thaiDistribute"/>
        <w:rPr>
          <w:rFonts w:ascii="Arial" w:hAnsi="Arial"/>
          <w:sz w:val="22"/>
          <w:szCs w:val="22"/>
        </w:rPr>
      </w:pPr>
      <w:r w:rsidRPr="006F69FA">
        <w:rPr>
          <w:rFonts w:ascii="Arial" w:hAnsi="Arial"/>
          <w:sz w:val="22"/>
          <w:szCs w:val="22"/>
        </w:rPr>
        <w:t>The movement of subsidiary’s long-term loans are as follows:</w:t>
      </w:r>
    </w:p>
    <w:tbl>
      <w:tblPr>
        <w:tblW w:w="9044" w:type="dxa"/>
        <w:tblInd w:w="450" w:type="dxa"/>
        <w:tblCellMar>
          <w:left w:w="0" w:type="dxa"/>
          <w:right w:w="0" w:type="dxa"/>
        </w:tblCellMar>
        <w:tblLook w:val="04A0" w:firstRow="1" w:lastRow="0" w:firstColumn="1" w:lastColumn="0" w:noHBand="0" w:noVBand="1"/>
      </w:tblPr>
      <w:tblGrid>
        <w:gridCol w:w="3150"/>
        <w:gridCol w:w="1473"/>
        <w:gridCol w:w="1473"/>
        <w:gridCol w:w="1473"/>
        <w:gridCol w:w="1475"/>
      </w:tblGrid>
      <w:tr w:rsidR="00FE74FC" w:rsidRPr="006F69FA" w14:paraId="11B10C18" w14:textId="77777777" w:rsidTr="001D0A19">
        <w:trPr>
          <w:trHeight w:val="341"/>
        </w:trPr>
        <w:tc>
          <w:tcPr>
            <w:tcW w:w="9044" w:type="dxa"/>
            <w:gridSpan w:val="5"/>
            <w:tcMar>
              <w:top w:w="0" w:type="dxa"/>
              <w:left w:w="108" w:type="dxa"/>
              <w:bottom w:w="0" w:type="dxa"/>
              <w:right w:w="108" w:type="dxa"/>
            </w:tcMar>
            <w:vAlign w:val="bottom"/>
            <w:hideMark/>
          </w:tcPr>
          <w:p w14:paraId="29789320" w14:textId="77777777" w:rsidR="00FE74FC" w:rsidRPr="006F69FA" w:rsidRDefault="00FE74FC" w:rsidP="00FE74FC">
            <w:pPr>
              <w:spacing w:line="340" w:lineRule="exact"/>
              <w:ind w:right="-45"/>
              <w:jc w:val="right"/>
              <w:rPr>
                <w:rFonts w:ascii="Arial" w:hAnsi="Arial" w:cs="Arial"/>
                <w:sz w:val="18"/>
                <w:szCs w:val="18"/>
              </w:rPr>
            </w:pPr>
            <w:r w:rsidRPr="006F69FA">
              <w:rPr>
                <w:rFonts w:ascii="Arial" w:hAnsi="Arial" w:cs="Arial"/>
                <w:sz w:val="18"/>
                <w:szCs w:val="18"/>
                <w:cs/>
              </w:rPr>
              <w:t>(</w:t>
            </w:r>
            <w:r w:rsidRPr="006F69FA">
              <w:rPr>
                <w:rFonts w:ascii="Arial" w:hAnsi="Arial" w:cs="Arial"/>
                <w:sz w:val="18"/>
                <w:szCs w:val="18"/>
              </w:rPr>
              <w:t>Unit: Million Baht</w:t>
            </w:r>
            <w:r w:rsidRPr="006F69FA">
              <w:rPr>
                <w:rFonts w:ascii="Arial" w:hAnsi="Arial" w:cs="Arial"/>
                <w:sz w:val="18"/>
                <w:szCs w:val="18"/>
                <w:cs/>
              </w:rPr>
              <w:t>)</w:t>
            </w:r>
          </w:p>
        </w:tc>
      </w:tr>
      <w:tr w:rsidR="00FE74FC" w:rsidRPr="006F69FA" w14:paraId="49F6E0E9" w14:textId="77777777" w:rsidTr="001D0A19">
        <w:trPr>
          <w:trHeight w:val="380"/>
        </w:trPr>
        <w:tc>
          <w:tcPr>
            <w:tcW w:w="3150" w:type="dxa"/>
            <w:tcMar>
              <w:top w:w="0" w:type="dxa"/>
              <w:left w:w="108" w:type="dxa"/>
              <w:bottom w:w="0" w:type="dxa"/>
              <w:right w:w="108" w:type="dxa"/>
            </w:tcMar>
            <w:vAlign w:val="bottom"/>
          </w:tcPr>
          <w:p w14:paraId="5029A38C" w14:textId="77777777" w:rsidR="00FE74FC" w:rsidRPr="006F69FA" w:rsidRDefault="00FE74FC" w:rsidP="00FE74FC">
            <w:pPr>
              <w:spacing w:line="340" w:lineRule="exact"/>
              <w:ind w:right="-12"/>
              <w:jc w:val="thaiDistribute"/>
              <w:rPr>
                <w:rFonts w:ascii="Arial" w:hAnsi="Arial" w:cs="Arial"/>
                <w:sz w:val="18"/>
                <w:szCs w:val="18"/>
              </w:rPr>
            </w:pPr>
          </w:p>
        </w:tc>
        <w:tc>
          <w:tcPr>
            <w:tcW w:w="5894" w:type="dxa"/>
            <w:gridSpan w:val="4"/>
            <w:tcMar>
              <w:top w:w="0" w:type="dxa"/>
              <w:left w:w="108" w:type="dxa"/>
              <w:bottom w:w="0" w:type="dxa"/>
              <w:right w:w="108" w:type="dxa"/>
            </w:tcMar>
            <w:vAlign w:val="bottom"/>
            <w:hideMark/>
          </w:tcPr>
          <w:p w14:paraId="68741FDA" w14:textId="77777777" w:rsidR="00FE74FC" w:rsidRPr="006F69FA" w:rsidRDefault="00FE74FC" w:rsidP="00FE74FC">
            <w:pPr>
              <w:pBdr>
                <w:bottom w:val="single" w:sz="4" w:space="1" w:color="auto"/>
              </w:pBdr>
              <w:spacing w:line="340" w:lineRule="exact"/>
              <w:ind w:right="-45"/>
              <w:jc w:val="center"/>
              <w:rPr>
                <w:rFonts w:ascii="Arial" w:hAnsi="Arial" w:cs="Arial"/>
                <w:sz w:val="18"/>
                <w:szCs w:val="18"/>
              </w:rPr>
            </w:pPr>
            <w:r w:rsidRPr="006F69FA">
              <w:rPr>
                <w:rFonts w:ascii="Arial" w:hAnsi="Arial" w:cs="Arial"/>
                <w:sz w:val="18"/>
                <w:szCs w:val="18"/>
              </w:rPr>
              <w:t xml:space="preserve">Consolidated financial statements </w:t>
            </w:r>
          </w:p>
        </w:tc>
      </w:tr>
      <w:tr w:rsidR="00FE74FC" w:rsidRPr="006F69FA" w14:paraId="1F0A1468" w14:textId="77777777" w:rsidTr="001D0A19">
        <w:trPr>
          <w:trHeight w:val="341"/>
        </w:trPr>
        <w:tc>
          <w:tcPr>
            <w:tcW w:w="3150" w:type="dxa"/>
            <w:tcMar>
              <w:top w:w="0" w:type="dxa"/>
              <w:left w:w="108" w:type="dxa"/>
              <w:bottom w:w="0" w:type="dxa"/>
              <w:right w:w="108" w:type="dxa"/>
            </w:tcMar>
            <w:vAlign w:val="bottom"/>
          </w:tcPr>
          <w:p w14:paraId="1F1F2802" w14:textId="77777777" w:rsidR="00FE74FC" w:rsidRPr="006F69FA"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094E94A5" w14:textId="77777777" w:rsidR="00FE74FC" w:rsidRPr="006F69FA" w:rsidRDefault="00FE74FC" w:rsidP="00FE74FC">
            <w:pPr>
              <w:spacing w:line="340" w:lineRule="exact"/>
              <w:ind w:right="-45"/>
              <w:jc w:val="center"/>
              <w:rPr>
                <w:rFonts w:ascii="Arial" w:hAnsi="Arial" w:cs="Arial"/>
                <w:sz w:val="18"/>
                <w:szCs w:val="18"/>
                <w:cs/>
              </w:rPr>
            </w:pPr>
            <w:r w:rsidRPr="006F69FA">
              <w:rPr>
                <w:rFonts w:ascii="Arial" w:hAnsi="Arial" w:cs="Arial"/>
                <w:sz w:val="18"/>
                <w:szCs w:val="18"/>
              </w:rPr>
              <w:t>Balance</w:t>
            </w:r>
          </w:p>
        </w:tc>
        <w:tc>
          <w:tcPr>
            <w:tcW w:w="1473" w:type="dxa"/>
            <w:tcMar>
              <w:top w:w="0" w:type="dxa"/>
              <w:left w:w="108" w:type="dxa"/>
              <w:bottom w:w="0" w:type="dxa"/>
              <w:right w:w="108" w:type="dxa"/>
            </w:tcMar>
            <w:vAlign w:val="bottom"/>
          </w:tcPr>
          <w:p w14:paraId="26A92F19" w14:textId="77777777" w:rsidR="00FE74FC" w:rsidRPr="006F69FA" w:rsidRDefault="00FE74FC" w:rsidP="00FE74FC">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43808B8D" w14:textId="77777777" w:rsidR="00FE74FC" w:rsidRPr="006F69FA" w:rsidRDefault="00FE74FC" w:rsidP="00FE74FC">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35768647" w14:textId="77777777" w:rsidR="00FE74FC" w:rsidRPr="006F69FA" w:rsidRDefault="00FE74FC" w:rsidP="00FE74FC">
            <w:pPr>
              <w:spacing w:line="340" w:lineRule="exact"/>
              <w:ind w:right="-45"/>
              <w:jc w:val="center"/>
              <w:rPr>
                <w:rFonts w:ascii="Arial" w:hAnsi="Arial" w:cs="Arial"/>
                <w:sz w:val="18"/>
                <w:szCs w:val="18"/>
                <w:cs/>
              </w:rPr>
            </w:pPr>
            <w:r w:rsidRPr="006F69FA">
              <w:rPr>
                <w:rFonts w:ascii="Arial" w:hAnsi="Arial" w:cs="Arial"/>
                <w:sz w:val="18"/>
                <w:szCs w:val="18"/>
              </w:rPr>
              <w:t>Balance</w:t>
            </w:r>
          </w:p>
        </w:tc>
      </w:tr>
      <w:tr w:rsidR="00FE74FC" w:rsidRPr="006F69FA" w14:paraId="2F511B22" w14:textId="77777777" w:rsidTr="001D0A19">
        <w:trPr>
          <w:trHeight w:val="341"/>
        </w:trPr>
        <w:tc>
          <w:tcPr>
            <w:tcW w:w="3150" w:type="dxa"/>
            <w:tcMar>
              <w:top w:w="0" w:type="dxa"/>
              <w:left w:w="108" w:type="dxa"/>
              <w:bottom w:w="0" w:type="dxa"/>
              <w:right w:w="108" w:type="dxa"/>
            </w:tcMar>
            <w:vAlign w:val="bottom"/>
          </w:tcPr>
          <w:p w14:paraId="60BD9F9D" w14:textId="77777777" w:rsidR="00FE74FC" w:rsidRPr="006F69FA"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65A12EF6" w14:textId="77777777" w:rsidR="00FE74FC" w:rsidRPr="006F69FA" w:rsidRDefault="00FE74FC" w:rsidP="00FE74FC">
            <w:pPr>
              <w:spacing w:line="340" w:lineRule="exact"/>
              <w:ind w:right="-45"/>
              <w:jc w:val="center"/>
              <w:rPr>
                <w:rFonts w:ascii="Arial" w:hAnsi="Arial" w:cs="Arial"/>
                <w:sz w:val="18"/>
                <w:szCs w:val="18"/>
              </w:rPr>
            </w:pPr>
            <w:r w:rsidRPr="006F69FA">
              <w:rPr>
                <w:rFonts w:ascii="Arial" w:hAnsi="Arial" w:cs="Arial"/>
                <w:sz w:val="18"/>
                <w:szCs w:val="18"/>
              </w:rPr>
              <w:t>as at</w:t>
            </w:r>
          </w:p>
        </w:tc>
        <w:tc>
          <w:tcPr>
            <w:tcW w:w="1473" w:type="dxa"/>
            <w:tcMar>
              <w:top w:w="0" w:type="dxa"/>
              <w:left w:w="108" w:type="dxa"/>
              <w:bottom w:w="0" w:type="dxa"/>
              <w:right w:w="108" w:type="dxa"/>
            </w:tcMar>
            <w:vAlign w:val="bottom"/>
            <w:hideMark/>
          </w:tcPr>
          <w:p w14:paraId="739386E7" w14:textId="77777777" w:rsidR="00FE74FC" w:rsidRPr="006F69FA" w:rsidRDefault="00FE74FC" w:rsidP="00FE74FC">
            <w:pPr>
              <w:spacing w:line="340" w:lineRule="exact"/>
              <w:jc w:val="center"/>
              <w:rPr>
                <w:rFonts w:ascii="Arial" w:hAnsi="Arial" w:cs="Arial"/>
                <w:sz w:val="18"/>
                <w:szCs w:val="18"/>
                <w:cs/>
              </w:rPr>
            </w:pPr>
            <w:r w:rsidRPr="006F69FA">
              <w:rPr>
                <w:rFonts w:ascii="Arial" w:hAnsi="Arial" w:cs="Arial"/>
                <w:sz w:val="18"/>
                <w:szCs w:val="18"/>
              </w:rPr>
              <w:t>Increase</w:t>
            </w:r>
          </w:p>
        </w:tc>
        <w:tc>
          <w:tcPr>
            <w:tcW w:w="1473" w:type="dxa"/>
            <w:tcMar>
              <w:top w:w="0" w:type="dxa"/>
              <w:left w:w="108" w:type="dxa"/>
              <w:bottom w:w="0" w:type="dxa"/>
              <w:right w:w="108" w:type="dxa"/>
            </w:tcMar>
            <w:vAlign w:val="bottom"/>
            <w:hideMark/>
          </w:tcPr>
          <w:p w14:paraId="7DAB4F90" w14:textId="77777777" w:rsidR="00FE74FC" w:rsidRPr="006F69FA" w:rsidRDefault="00FE74FC" w:rsidP="00FE74FC">
            <w:pPr>
              <w:spacing w:line="340" w:lineRule="exact"/>
              <w:jc w:val="center"/>
              <w:rPr>
                <w:rFonts w:ascii="Arial" w:hAnsi="Arial" w:cs="Arial"/>
                <w:sz w:val="18"/>
                <w:szCs w:val="18"/>
                <w:cs/>
              </w:rPr>
            </w:pPr>
            <w:r w:rsidRPr="006F69FA">
              <w:rPr>
                <w:rFonts w:ascii="Arial" w:hAnsi="Arial" w:cs="Arial"/>
                <w:sz w:val="18"/>
                <w:szCs w:val="18"/>
              </w:rPr>
              <w:t>Decrease</w:t>
            </w:r>
          </w:p>
        </w:tc>
        <w:tc>
          <w:tcPr>
            <w:tcW w:w="1475" w:type="dxa"/>
            <w:tcMar>
              <w:top w:w="0" w:type="dxa"/>
              <w:left w:w="108" w:type="dxa"/>
              <w:bottom w:w="0" w:type="dxa"/>
              <w:right w:w="108" w:type="dxa"/>
            </w:tcMar>
            <w:vAlign w:val="bottom"/>
            <w:hideMark/>
          </w:tcPr>
          <w:p w14:paraId="30184D10" w14:textId="77777777" w:rsidR="00FE74FC" w:rsidRPr="006F69FA" w:rsidRDefault="00FE74FC" w:rsidP="00FE74FC">
            <w:pPr>
              <w:spacing w:line="340" w:lineRule="exact"/>
              <w:ind w:right="-45"/>
              <w:jc w:val="center"/>
              <w:rPr>
                <w:rFonts w:ascii="Arial" w:hAnsi="Arial" w:cs="Arial"/>
                <w:sz w:val="18"/>
                <w:szCs w:val="18"/>
                <w:cs/>
              </w:rPr>
            </w:pPr>
            <w:r w:rsidRPr="006F69FA">
              <w:rPr>
                <w:rFonts w:ascii="Arial" w:hAnsi="Arial" w:cs="Arial"/>
                <w:sz w:val="18"/>
                <w:szCs w:val="18"/>
              </w:rPr>
              <w:t>as at</w:t>
            </w:r>
          </w:p>
        </w:tc>
      </w:tr>
      <w:tr w:rsidR="00FE74FC" w:rsidRPr="006F69FA" w14:paraId="5D9C83B2" w14:textId="77777777" w:rsidTr="001D0A19">
        <w:trPr>
          <w:trHeight w:val="341"/>
        </w:trPr>
        <w:tc>
          <w:tcPr>
            <w:tcW w:w="3150" w:type="dxa"/>
            <w:tcMar>
              <w:top w:w="0" w:type="dxa"/>
              <w:left w:w="108" w:type="dxa"/>
              <w:bottom w:w="0" w:type="dxa"/>
              <w:right w:w="108" w:type="dxa"/>
            </w:tcMar>
            <w:vAlign w:val="bottom"/>
          </w:tcPr>
          <w:p w14:paraId="558AA34B" w14:textId="77777777" w:rsidR="00FE74FC" w:rsidRPr="006F69FA"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42A75A13" w14:textId="77777777" w:rsidR="00FE74FC" w:rsidRPr="006F69FA" w:rsidRDefault="00FE74FC" w:rsidP="00FE74FC">
            <w:pPr>
              <w:spacing w:line="340" w:lineRule="exact"/>
              <w:jc w:val="center"/>
              <w:rPr>
                <w:rFonts w:ascii="Arial" w:hAnsi="Arial" w:cs="Arial"/>
                <w:sz w:val="18"/>
                <w:szCs w:val="18"/>
                <w:cs/>
              </w:rPr>
            </w:pPr>
            <w:r w:rsidRPr="006F69FA">
              <w:rPr>
                <w:rFonts w:ascii="Arial" w:hAnsi="Arial" w:cs="Arial"/>
                <w:sz w:val="18"/>
                <w:szCs w:val="18"/>
              </w:rPr>
              <w:t>31 December</w:t>
            </w:r>
          </w:p>
        </w:tc>
        <w:tc>
          <w:tcPr>
            <w:tcW w:w="1473" w:type="dxa"/>
            <w:tcMar>
              <w:top w:w="0" w:type="dxa"/>
              <w:left w:w="108" w:type="dxa"/>
              <w:bottom w:w="0" w:type="dxa"/>
              <w:right w:w="108" w:type="dxa"/>
            </w:tcMar>
            <w:vAlign w:val="bottom"/>
            <w:hideMark/>
          </w:tcPr>
          <w:p w14:paraId="29375EF9" w14:textId="77777777" w:rsidR="00FE74FC" w:rsidRPr="006F69FA" w:rsidRDefault="00FE74FC" w:rsidP="00FE74FC">
            <w:pPr>
              <w:spacing w:line="340" w:lineRule="exact"/>
              <w:jc w:val="center"/>
              <w:rPr>
                <w:rFonts w:ascii="Arial" w:hAnsi="Arial" w:cs="Arial"/>
                <w:sz w:val="18"/>
                <w:szCs w:val="18"/>
                <w:cs/>
              </w:rPr>
            </w:pPr>
            <w:r w:rsidRPr="006F69FA">
              <w:rPr>
                <w:rFonts w:ascii="Arial" w:hAnsi="Arial" w:cs="Arial"/>
                <w:sz w:val="18"/>
                <w:szCs w:val="18"/>
              </w:rPr>
              <w:t>during</w:t>
            </w:r>
          </w:p>
        </w:tc>
        <w:tc>
          <w:tcPr>
            <w:tcW w:w="1473" w:type="dxa"/>
            <w:tcMar>
              <w:top w:w="0" w:type="dxa"/>
              <w:left w:w="108" w:type="dxa"/>
              <w:bottom w:w="0" w:type="dxa"/>
              <w:right w:w="108" w:type="dxa"/>
            </w:tcMar>
            <w:vAlign w:val="bottom"/>
            <w:hideMark/>
          </w:tcPr>
          <w:p w14:paraId="4C4348A7" w14:textId="77777777" w:rsidR="00FE74FC" w:rsidRPr="006F69FA" w:rsidRDefault="00FE74FC" w:rsidP="00FE74FC">
            <w:pPr>
              <w:spacing w:line="340" w:lineRule="exact"/>
              <w:jc w:val="center"/>
              <w:rPr>
                <w:rFonts w:ascii="Arial" w:hAnsi="Arial" w:cs="Arial"/>
                <w:sz w:val="18"/>
                <w:szCs w:val="18"/>
                <w:cs/>
              </w:rPr>
            </w:pPr>
            <w:r w:rsidRPr="006F69FA">
              <w:rPr>
                <w:rFonts w:ascii="Arial" w:hAnsi="Arial" w:cs="Arial"/>
                <w:sz w:val="18"/>
                <w:szCs w:val="18"/>
              </w:rPr>
              <w:t>during</w:t>
            </w:r>
          </w:p>
        </w:tc>
        <w:tc>
          <w:tcPr>
            <w:tcW w:w="1475" w:type="dxa"/>
            <w:tcMar>
              <w:top w:w="0" w:type="dxa"/>
              <w:left w:w="108" w:type="dxa"/>
              <w:bottom w:w="0" w:type="dxa"/>
              <w:right w:w="108" w:type="dxa"/>
            </w:tcMar>
            <w:vAlign w:val="bottom"/>
            <w:hideMark/>
          </w:tcPr>
          <w:p w14:paraId="4C471279" w14:textId="5FF7FDE9" w:rsidR="00FE74FC" w:rsidRPr="006F69FA" w:rsidRDefault="00BB233F" w:rsidP="00FE74FC">
            <w:pPr>
              <w:spacing w:line="340" w:lineRule="exact"/>
              <w:jc w:val="center"/>
              <w:rPr>
                <w:rFonts w:ascii="Arial" w:hAnsi="Arial" w:cs="Arial"/>
                <w:sz w:val="18"/>
                <w:szCs w:val="18"/>
              </w:rPr>
            </w:pPr>
            <w:r w:rsidRPr="006F69FA">
              <w:rPr>
                <w:rFonts w:ascii="Arial" w:hAnsi="Arial" w:cs="Arial"/>
                <w:sz w:val="18"/>
                <w:szCs w:val="18"/>
              </w:rPr>
              <w:t xml:space="preserve">30 </w:t>
            </w:r>
            <w:r w:rsidR="00D43A7E" w:rsidRPr="006F69FA">
              <w:rPr>
                <w:rFonts w:ascii="Arial" w:hAnsi="Arial" w:cs="Arial"/>
                <w:sz w:val="18"/>
                <w:szCs w:val="18"/>
              </w:rPr>
              <w:t>September</w:t>
            </w:r>
          </w:p>
        </w:tc>
      </w:tr>
      <w:tr w:rsidR="00FE74FC" w:rsidRPr="006F69FA" w14:paraId="198BB4B7" w14:textId="77777777" w:rsidTr="001D0A19">
        <w:trPr>
          <w:trHeight w:val="380"/>
        </w:trPr>
        <w:tc>
          <w:tcPr>
            <w:tcW w:w="3150" w:type="dxa"/>
            <w:tcMar>
              <w:top w:w="0" w:type="dxa"/>
              <w:left w:w="108" w:type="dxa"/>
              <w:bottom w:w="0" w:type="dxa"/>
              <w:right w:w="108" w:type="dxa"/>
            </w:tcMar>
            <w:vAlign w:val="bottom"/>
            <w:hideMark/>
          </w:tcPr>
          <w:p w14:paraId="58753867" w14:textId="77777777" w:rsidR="00FE74FC" w:rsidRPr="006F69FA" w:rsidRDefault="00FE74FC" w:rsidP="00FE74FC">
            <w:pPr>
              <w:spacing w:line="340" w:lineRule="exact"/>
              <w:rPr>
                <w:rFonts w:ascii="Arial" w:hAnsi="Arial" w:cs="Arial"/>
                <w:sz w:val="18"/>
                <w:szCs w:val="18"/>
                <w:cs/>
              </w:rPr>
            </w:pPr>
          </w:p>
        </w:tc>
        <w:tc>
          <w:tcPr>
            <w:tcW w:w="1473" w:type="dxa"/>
            <w:tcMar>
              <w:top w:w="0" w:type="dxa"/>
              <w:left w:w="108" w:type="dxa"/>
              <w:bottom w:w="0" w:type="dxa"/>
              <w:right w:w="108" w:type="dxa"/>
            </w:tcMar>
            <w:vAlign w:val="bottom"/>
            <w:hideMark/>
          </w:tcPr>
          <w:p w14:paraId="2401A11C" w14:textId="071382A5" w:rsidR="00FE74FC" w:rsidRPr="006F69FA" w:rsidRDefault="009C5248" w:rsidP="00FE74FC">
            <w:pPr>
              <w:pBdr>
                <w:bottom w:val="single" w:sz="4" w:space="1" w:color="auto"/>
              </w:pBdr>
              <w:spacing w:line="340" w:lineRule="exact"/>
              <w:jc w:val="center"/>
              <w:rPr>
                <w:rFonts w:ascii="Arial" w:eastAsiaTheme="minorHAnsi" w:hAnsi="Arial" w:cs="Arial"/>
                <w:sz w:val="18"/>
                <w:szCs w:val="18"/>
              </w:rPr>
            </w:pPr>
            <w:r w:rsidRPr="006F69FA">
              <w:rPr>
                <w:rFonts w:ascii="Arial" w:hAnsi="Arial" w:cs="Arial"/>
                <w:sz w:val="18"/>
                <w:szCs w:val="18"/>
              </w:rPr>
              <w:t>2019</w:t>
            </w:r>
          </w:p>
        </w:tc>
        <w:tc>
          <w:tcPr>
            <w:tcW w:w="1473" w:type="dxa"/>
            <w:tcMar>
              <w:top w:w="0" w:type="dxa"/>
              <w:left w:w="108" w:type="dxa"/>
              <w:bottom w:w="0" w:type="dxa"/>
              <w:right w:w="108" w:type="dxa"/>
            </w:tcMar>
            <w:vAlign w:val="bottom"/>
            <w:hideMark/>
          </w:tcPr>
          <w:p w14:paraId="6D8E72E8" w14:textId="75D97852" w:rsidR="00FE74FC" w:rsidRPr="006F69FA" w:rsidRDefault="00FE74FC" w:rsidP="00FE74FC">
            <w:pPr>
              <w:pBdr>
                <w:bottom w:val="single" w:sz="4" w:space="1" w:color="auto"/>
              </w:pBdr>
              <w:spacing w:line="340" w:lineRule="exact"/>
              <w:jc w:val="center"/>
              <w:rPr>
                <w:rFonts w:ascii="Arial" w:hAnsi="Arial" w:cs="Arial"/>
                <w:sz w:val="18"/>
                <w:szCs w:val="18"/>
              </w:rPr>
            </w:pPr>
            <w:r w:rsidRPr="006F69FA">
              <w:rPr>
                <w:rFonts w:ascii="Arial" w:hAnsi="Arial" w:cs="Arial"/>
                <w:sz w:val="18"/>
                <w:szCs w:val="18"/>
              </w:rPr>
              <w:t xml:space="preserve">the </w:t>
            </w:r>
            <w:r w:rsidR="001D7CF3" w:rsidRPr="006F69FA">
              <w:rPr>
                <w:rFonts w:ascii="Arial" w:hAnsi="Arial" w:cs="Arial"/>
                <w:sz w:val="18"/>
                <w:szCs w:val="18"/>
              </w:rPr>
              <w:t>period</w:t>
            </w:r>
          </w:p>
        </w:tc>
        <w:tc>
          <w:tcPr>
            <w:tcW w:w="1473" w:type="dxa"/>
            <w:tcMar>
              <w:top w:w="0" w:type="dxa"/>
              <w:left w:w="108" w:type="dxa"/>
              <w:bottom w:w="0" w:type="dxa"/>
              <w:right w:w="108" w:type="dxa"/>
            </w:tcMar>
            <w:vAlign w:val="bottom"/>
            <w:hideMark/>
          </w:tcPr>
          <w:p w14:paraId="0CDB0FEB" w14:textId="056E3DC6" w:rsidR="00FE74FC" w:rsidRPr="006F69FA" w:rsidRDefault="00FE74FC" w:rsidP="00FE74FC">
            <w:pPr>
              <w:pBdr>
                <w:bottom w:val="single" w:sz="4" w:space="1" w:color="auto"/>
              </w:pBdr>
              <w:spacing w:line="340" w:lineRule="exact"/>
              <w:jc w:val="center"/>
              <w:rPr>
                <w:rFonts w:ascii="Arial" w:hAnsi="Arial" w:cs="Arial"/>
                <w:sz w:val="18"/>
                <w:szCs w:val="18"/>
                <w:cs/>
              </w:rPr>
            </w:pPr>
            <w:r w:rsidRPr="006F69FA">
              <w:rPr>
                <w:rFonts w:ascii="Arial" w:hAnsi="Arial" w:cs="Arial"/>
                <w:sz w:val="18"/>
                <w:szCs w:val="18"/>
              </w:rPr>
              <w:t xml:space="preserve">the </w:t>
            </w:r>
            <w:r w:rsidR="001D7CF3" w:rsidRPr="006F69FA">
              <w:rPr>
                <w:rFonts w:ascii="Arial" w:hAnsi="Arial" w:cs="Arial"/>
                <w:sz w:val="18"/>
                <w:szCs w:val="18"/>
              </w:rPr>
              <w:t>period</w:t>
            </w:r>
          </w:p>
        </w:tc>
        <w:tc>
          <w:tcPr>
            <w:tcW w:w="1475" w:type="dxa"/>
            <w:tcMar>
              <w:top w:w="0" w:type="dxa"/>
              <w:left w:w="108" w:type="dxa"/>
              <w:bottom w:w="0" w:type="dxa"/>
              <w:right w:w="108" w:type="dxa"/>
            </w:tcMar>
            <w:vAlign w:val="bottom"/>
            <w:hideMark/>
          </w:tcPr>
          <w:p w14:paraId="4AFE518F" w14:textId="5DC56B29" w:rsidR="00FE74FC" w:rsidRPr="006F69FA" w:rsidRDefault="009C5248" w:rsidP="00FE74FC">
            <w:pPr>
              <w:pBdr>
                <w:bottom w:val="single" w:sz="4" w:space="1" w:color="auto"/>
              </w:pBdr>
              <w:spacing w:line="340" w:lineRule="exact"/>
              <w:jc w:val="center"/>
              <w:rPr>
                <w:rFonts w:ascii="Arial" w:hAnsi="Arial" w:cs="Arial"/>
                <w:sz w:val="18"/>
                <w:szCs w:val="18"/>
                <w:cs/>
              </w:rPr>
            </w:pPr>
            <w:r w:rsidRPr="006F69FA">
              <w:rPr>
                <w:rFonts w:ascii="Arial" w:hAnsi="Arial" w:cs="Arial"/>
                <w:sz w:val="18"/>
                <w:szCs w:val="18"/>
              </w:rPr>
              <w:t>2020</w:t>
            </w:r>
          </w:p>
        </w:tc>
      </w:tr>
      <w:tr w:rsidR="00A40F64" w:rsidRPr="006F69FA" w14:paraId="13146E14" w14:textId="77777777" w:rsidTr="001D0A19">
        <w:trPr>
          <w:trHeight w:val="341"/>
        </w:trPr>
        <w:tc>
          <w:tcPr>
            <w:tcW w:w="3150" w:type="dxa"/>
            <w:tcMar>
              <w:top w:w="0" w:type="dxa"/>
              <w:left w:w="108" w:type="dxa"/>
              <w:bottom w:w="0" w:type="dxa"/>
              <w:right w:w="108" w:type="dxa"/>
            </w:tcMar>
            <w:vAlign w:val="bottom"/>
          </w:tcPr>
          <w:p w14:paraId="422258FA" w14:textId="77777777" w:rsidR="00A40F64" w:rsidRPr="006F69FA" w:rsidRDefault="00A40F64" w:rsidP="00FE74FC">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tcPr>
          <w:p w14:paraId="3ABC38B3" w14:textId="5A88984A" w:rsidR="00A40F64" w:rsidRPr="006F69FA" w:rsidRDefault="00BE229B" w:rsidP="00BE229B">
            <w:pPr>
              <w:spacing w:line="340" w:lineRule="exact"/>
              <w:jc w:val="center"/>
              <w:rPr>
                <w:rFonts w:ascii="Arial" w:hAnsi="Arial" w:cstheme="minorBidi"/>
                <w:sz w:val="18"/>
                <w:szCs w:val="18"/>
              </w:rPr>
            </w:pPr>
            <w:r w:rsidRPr="006F69FA">
              <w:rPr>
                <w:rFonts w:ascii="Arial" w:hAnsi="Arial" w:cstheme="minorBidi"/>
                <w:sz w:val="18"/>
                <w:szCs w:val="18"/>
              </w:rPr>
              <w:t>(Audited)</w:t>
            </w:r>
          </w:p>
        </w:tc>
        <w:tc>
          <w:tcPr>
            <w:tcW w:w="1473" w:type="dxa"/>
            <w:tcMar>
              <w:top w:w="0" w:type="dxa"/>
              <w:left w:w="108" w:type="dxa"/>
              <w:bottom w:w="0" w:type="dxa"/>
              <w:right w:w="108" w:type="dxa"/>
            </w:tcMar>
            <w:vAlign w:val="bottom"/>
          </w:tcPr>
          <w:p w14:paraId="61D8089C" w14:textId="77777777" w:rsidR="00A40F64" w:rsidRPr="006F69FA" w:rsidRDefault="00A40F64"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37CF43DB" w14:textId="77777777" w:rsidR="00A40F64" w:rsidRPr="006F69FA" w:rsidRDefault="00A40F64" w:rsidP="00FE74FC">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256AF3B7" w14:textId="77777777" w:rsidR="00A40F64" w:rsidRPr="006F69FA" w:rsidRDefault="00A40F64" w:rsidP="00FE74FC">
            <w:pPr>
              <w:spacing w:line="340" w:lineRule="exact"/>
              <w:jc w:val="right"/>
              <w:rPr>
                <w:rFonts w:ascii="Arial" w:hAnsi="Arial" w:cs="Arial"/>
                <w:sz w:val="18"/>
                <w:szCs w:val="18"/>
              </w:rPr>
            </w:pPr>
          </w:p>
        </w:tc>
      </w:tr>
      <w:tr w:rsidR="00FE74FC" w:rsidRPr="006F69FA" w14:paraId="05825995" w14:textId="77777777" w:rsidTr="001D0A19">
        <w:trPr>
          <w:trHeight w:val="341"/>
        </w:trPr>
        <w:tc>
          <w:tcPr>
            <w:tcW w:w="3150" w:type="dxa"/>
            <w:tcMar>
              <w:top w:w="0" w:type="dxa"/>
              <w:left w:w="108" w:type="dxa"/>
              <w:bottom w:w="0" w:type="dxa"/>
              <w:right w:w="108" w:type="dxa"/>
            </w:tcMar>
            <w:vAlign w:val="bottom"/>
            <w:hideMark/>
          </w:tcPr>
          <w:p w14:paraId="1FA09B30" w14:textId="77777777" w:rsidR="00FE74FC" w:rsidRPr="006F69FA" w:rsidRDefault="00FE74FC" w:rsidP="00FE74FC">
            <w:pPr>
              <w:spacing w:line="340" w:lineRule="exact"/>
              <w:ind w:right="-12"/>
              <w:jc w:val="thaiDistribute"/>
              <w:rPr>
                <w:rFonts w:ascii="Arial" w:hAnsi="Arial" w:cs="Arial"/>
                <w:sz w:val="18"/>
                <w:szCs w:val="18"/>
                <w:u w:val="single"/>
                <w:cs/>
              </w:rPr>
            </w:pPr>
            <w:r w:rsidRPr="006F69FA">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6F6E3795" w14:textId="77777777" w:rsidR="00FE74FC" w:rsidRPr="006F69FA" w:rsidRDefault="00FE74FC"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72574357" w14:textId="77777777" w:rsidR="00FE74FC" w:rsidRPr="006F69FA" w:rsidRDefault="00FE74FC"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18BF5652" w14:textId="77777777" w:rsidR="00FE74FC" w:rsidRPr="006F69FA" w:rsidRDefault="00FE74FC" w:rsidP="00FE74FC">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7F5F490C" w14:textId="77777777" w:rsidR="00FE74FC" w:rsidRPr="006F69FA" w:rsidRDefault="00FE74FC" w:rsidP="00FE74FC">
            <w:pPr>
              <w:spacing w:line="340" w:lineRule="exact"/>
              <w:jc w:val="right"/>
              <w:rPr>
                <w:rFonts w:ascii="Arial" w:hAnsi="Arial" w:cs="Arial"/>
                <w:sz w:val="18"/>
                <w:szCs w:val="18"/>
              </w:rPr>
            </w:pPr>
          </w:p>
        </w:tc>
      </w:tr>
      <w:tr w:rsidR="00F86F30" w:rsidRPr="006F69FA" w14:paraId="40B935CC" w14:textId="77777777" w:rsidTr="001D0A19">
        <w:trPr>
          <w:trHeight w:val="367"/>
        </w:trPr>
        <w:tc>
          <w:tcPr>
            <w:tcW w:w="3150" w:type="dxa"/>
            <w:tcMar>
              <w:top w:w="0" w:type="dxa"/>
              <w:left w:w="108" w:type="dxa"/>
              <w:bottom w:w="0" w:type="dxa"/>
              <w:right w:w="108" w:type="dxa"/>
            </w:tcMar>
            <w:vAlign w:val="bottom"/>
            <w:hideMark/>
          </w:tcPr>
          <w:p w14:paraId="74B3654B" w14:textId="77777777" w:rsidR="00F86F30" w:rsidRPr="006F69FA" w:rsidRDefault="00F86F30" w:rsidP="00F86F30">
            <w:pPr>
              <w:spacing w:line="340" w:lineRule="exact"/>
              <w:ind w:right="-12"/>
              <w:jc w:val="thaiDistribute"/>
              <w:rPr>
                <w:rFonts w:ascii="Arial" w:hAnsi="Arial" w:cs="Arial"/>
                <w:sz w:val="18"/>
                <w:szCs w:val="18"/>
              </w:rPr>
            </w:pPr>
            <w:r w:rsidRPr="006F69FA">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2141E8FB" w14:textId="6FAFFB25" w:rsidR="00F86F30" w:rsidRPr="006F69FA" w:rsidRDefault="003958F8" w:rsidP="00F86F30">
            <w:pPr>
              <w:tabs>
                <w:tab w:val="decimal" w:pos="1065"/>
              </w:tabs>
              <w:spacing w:line="340" w:lineRule="exact"/>
              <w:rPr>
                <w:rFonts w:ascii="Arial" w:hAnsi="Arial" w:cs="Arial"/>
                <w:sz w:val="18"/>
                <w:szCs w:val="18"/>
              </w:rPr>
            </w:pPr>
            <w:r w:rsidRPr="006F69FA">
              <w:rPr>
                <w:rFonts w:ascii="Arial" w:hAnsi="Arial" w:cs="Arial"/>
                <w:sz w:val="18"/>
                <w:szCs w:val="18"/>
              </w:rPr>
              <w:t>16</w:t>
            </w:r>
            <w:r w:rsidR="00F86F30" w:rsidRPr="006F69FA">
              <w:rPr>
                <w:rFonts w:ascii="Arial" w:hAnsi="Arial" w:cs="Arial"/>
                <w:sz w:val="18"/>
                <w:szCs w:val="18"/>
              </w:rPr>
              <w:t>,000</w:t>
            </w:r>
          </w:p>
        </w:tc>
        <w:tc>
          <w:tcPr>
            <w:tcW w:w="1473" w:type="dxa"/>
            <w:tcMar>
              <w:top w:w="0" w:type="dxa"/>
              <w:left w:w="108" w:type="dxa"/>
              <w:bottom w:w="0" w:type="dxa"/>
              <w:right w:w="108" w:type="dxa"/>
            </w:tcMar>
            <w:vAlign w:val="bottom"/>
          </w:tcPr>
          <w:p w14:paraId="7893AD09" w14:textId="1A925821" w:rsidR="00F86F30" w:rsidRPr="006F69FA" w:rsidRDefault="00377AB0" w:rsidP="00F86F30">
            <w:pPr>
              <w:tabs>
                <w:tab w:val="decimal" w:pos="1065"/>
              </w:tabs>
              <w:spacing w:line="340" w:lineRule="exact"/>
              <w:rPr>
                <w:rFonts w:ascii="Arial" w:hAnsi="Arial" w:cs="Arial"/>
                <w:sz w:val="18"/>
                <w:szCs w:val="18"/>
              </w:rPr>
            </w:pPr>
            <w:r w:rsidRPr="006F69FA">
              <w:rPr>
                <w:rFonts w:ascii="Arial" w:hAnsi="Arial" w:cs="Arial"/>
                <w:sz w:val="18"/>
                <w:szCs w:val="18"/>
              </w:rPr>
              <w:t>27,000</w:t>
            </w:r>
          </w:p>
        </w:tc>
        <w:tc>
          <w:tcPr>
            <w:tcW w:w="1473" w:type="dxa"/>
            <w:tcMar>
              <w:top w:w="0" w:type="dxa"/>
              <w:left w:w="108" w:type="dxa"/>
              <w:bottom w:w="0" w:type="dxa"/>
              <w:right w:w="108" w:type="dxa"/>
            </w:tcMar>
            <w:vAlign w:val="bottom"/>
          </w:tcPr>
          <w:p w14:paraId="546239E4" w14:textId="74D07646" w:rsidR="00F86F30" w:rsidRPr="006F69FA" w:rsidRDefault="00377AB0" w:rsidP="00F86F30">
            <w:pPr>
              <w:tabs>
                <w:tab w:val="decimal" w:pos="1065"/>
              </w:tabs>
              <w:spacing w:line="340" w:lineRule="exact"/>
              <w:rPr>
                <w:rFonts w:ascii="Arial" w:hAnsi="Arial" w:cs="Arial"/>
                <w:sz w:val="18"/>
                <w:szCs w:val="18"/>
              </w:rPr>
            </w:pPr>
            <w:r w:rsidRPr="006F69FA">
              <w:rPr>
                <w:rFonts w:ascii="Arial" w:hAnsi="Arial" w:cs="Arial"/>
                <w:sz w:val="18"/>
                <w:szCs w:val="18"/>
              </w:rPr>
              <w:t>(34,000)</w:t>
            </w:r>
          </w:p>
        </w:tc>
        <w:tc>
          <w:tcPr>
            <w:tcW w:w="1475" w:type="dxa"/>
            <w:tcMar>
              <w:top w:w="0" w:type="dxa"/>
              <w:left w:w="108" w:type="dxa"/>
              <w:bottom w:w="0" w:type="dxa"/>
              <w:right w:w="108" w:type="dxa"/>
            </w:tcMar>
            <w:vAlign w:val="bottom"/>
          </w:tcPr>
          <w:p w14:paraId="5753B0F9" w14:textId="3B3EC81F" w:rsidR="00F86F30" w:rsidRPr="006F69FA" w:rsidRDefault="00377AB0" w:rsidP="00F86F30">
            <w:pPr>
              <w:tabs>
                <w:tab w:val="decimal" w:pos="1065"/>
              </w:tabs>
              <w:spacing w:line="340" w:lineRule="exact"/>
              <w:rPr>
                <w:rFonts w:ascii="Arial" w:hAnsi="Arial" w:cs="Arial"/>
                <w:sz w:val="18"/>
                <w:szCs w:val="18"/>
              </w:rPr>
            </w:pPr>
            <w:r w:rsidRPr="006F69FA">
              <w:rPr>
                <w:rFonts w:ascii="Arial" w:hAnsi="Arial" w:cs="Arial"/>
                <w:sz w:val="18"/>
                <w:szCs w:val="18"/>
              </w:rPr>
              <w:t>9,000</w:t>
            </w:r>
          </w:p>
        </w:tc>
      </w:tr>
      <w:tr w:rsidR="00F86F30" w:rsidRPr="006F69FA" w14:paraId="6931731A" w14:textId="77777777" w:rsidTr="001D0A19">
        <w:trPr>
          <w:trHeight w:val="367"/>
        </w:trPr>
        <w:tc>
          <w:tcPr>
            <w:tcW w:w="3150" w:type="dxa"/>
            <w:shd w:val="clear" w:color="auto" w:fill="auto"/>
            <w:tcMar>
              <w:top w:w="0" w:type="dxa"/>
              <w:left w:w="108" w:type="dxa"/>
              <w:bottom w:w="0" w:type="dxa"/>
              <w:right w:w="108" w:type="dxa"/>
            </w:tcMar>
            <w:vAlign w:val="bottom"/>
          </w:tcPr>
          <w:p w14:paraId="392A2650" w14:textId="7B2E6BF9" w:rsidR="00F86F30" w:rsidRPr="006F69FA" w:rsidRDefault="00F86F30" w:rsidP="00F86F30">
            <w:pPr>
              <w:spacing w:line="340" w:lineRule="exact"/>
              <w:ind w:right="-12"/>
              <w:jc w:val="thaiDistribute"/>
              <w:rPr>
                <w:rFonts w:ascii="Arial" w:hAnsi="Arial" w:cs="Arial"/>
                <w:sz w:val="18"/>
                <w:szCs w:val="18"/>
              </w:rPr>
            </w:pPr>
            <w:r w:rsidRPr="006F69FA">
              <w:rPr>
                <w:rFonts w:ascii="Arial" w:hAnsi="Arial" w:cs="Arial"/>
                <w:sz w:val="18"/>
                <w:szCs w:val="18"/>
              </w:rPr>
              <w:t>Less: Deferred financial fees</w:t>
            </w:r>
          </w:p>
        </w:tc>
        <w:tc>
          <w:tcPr>
            <w:tcW w:w="1473" w:type="dxa"/>
            <w:shd w:val="clear" w:color="auto" w:fill="auto"/>
            <w:tcMar>
              <w:top w:w="0" w:type="dxa"/>
              <w:left w:w="108" w:type="dxa"/>
              <w:bottom w:w="0" w:type="dxa"/>
              <w:right w:w="108" w:type="dxa"/>
            </w:tcMar>
            <w:vAlign w:val="bottom"/>
          </w:tcPr>
          <w:p w14:paraId="210CAF05" w14:textId="5E34A483" w:rsidR="00F86F30" w:rsidRPr="006F69FA" w:rsidRDefault="00F86F30" w:rsidP="00F86F30">
            <w:pPr>
              <w:pBdr>
                <w:bottom w:val="sing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w:t>
            </w:r>
            <w:r w:rsidR="003958F8" w:rsidRPr="006F69FA">
              <w:rPr>
                <w:rFonts w:ascii="Arial" w:hAnsi="Arial" w:cs="Arial"/>
                <w:sz w:val="18"/>
                <w:szCs w:val="18"/>
              </w:rPr>
              <w:t>59</w:t>
            </w:r>
            <w:r w:rsidRPr="006F69FA">
              <w:rPr>
                <w:rFonts w:ascii="Arial" w:hAnsi="Arial" w:cs="Arial"/>
                <w:sz w:val="18"/>
                <w:szCs w:val="18"/>
              </w:rPr>
              <w:t>)</w:t>
            </w:r>
          </w:p>
        </w:tc>
        <w:tc>
          <w:tcPr>
            <w:tcW w:w="1473" w:type="dxa"/>
            <w:shd w:val="clear" w:color="auto" w:fill="auto"/>
            <w:tcMar>
              <w:top w:w="0" w:type="dxa"/>
              <w:left w:w="108" w:type="dxa"/>
              <w:bottom w:w="0" w:type="dxa"/>
              <w:right w:w="108" w:type="dxa"/>
            </w:tcMar>
            <w:vAlign w:val="bottom"/>
          </w:tcPr>
          <w:p w14:paraId="7EA31221" w14:textId="7B4BA0FB" w:rsidR="00F86F30" w:rsidRPr="006F69FA" w:rsidRDefault="00377AB0" w:rsidP="00F86F30">
            <w:pPr>
              <w:pBdr>
                <w:bottom w:val="sing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w:t>
            </w:r>
          </w:p>
        </w:tc>
        <w:tc>
          <w:tcPr>
            <w:tcW w:w="1473" w:type="dxa"/>
            <w:shd w:val="clear" w:color="auto" w:fill="auto"/>
            <w:tcMar>
              <w:top w:w="0" w:type="dxa"/>
              <w:left w:w="108" w:type="dxa"/>
              <w:bottom w:w="0" w:type="dxa"/>
              <w:right w:w="108" w:type="dxa"/>
            </w:tcMar>
            <w:vAlign w:val="bottom"/>
          </w:tcPr>
          <w:p w14:paraId="50FB687C" w14:textId="14D2EC89" w:rsidR="00F86F30" w:rsidRPr="006F69FA" w:rsidRDefault="00377AB0" w:rsidP="00F86F30">
            <w:pPr>
              <w:pBdr>
                <w:bottom w:val="sing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15</w:t>
            </w:r>
          </w:p>
        </w:tc>
        <w:tc>
          <w:tcPr>
            <w:tcW w:w="1475" w:type="dxa"/>
            <w:shd w:val="clear" w:color="auto" w:fill="auto"/>
            <w:tcMar>
              <w:top w:w="0" w:type="dxa"/>
              <w:left w:w="108" w:type="dxa"/>
              <w:bottom w:w="0" w:type="dxa"/>
              <w:right w:w="108" w:type="dxa"/>
            </w:tcMar>
            <w:vAlign w:val="bottom"/>
          </w:tcPr>
          <w:p w14:paraId="57E4377C" w14:textId="0E7BDEB4" w:rsidR="00F86F30" w:rsidRPr="006F69FA" w:rsidRDefault="00377AB0" w:rsidP="00F86F30">
            <w:pPr>
              <w:pBdr>
                <w:bottom w:val="sing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(44)</w:t>
            </w:r>
          </w:p>
        </w:tc>
      </w:tr>
      <w:tr w:rsidR="00F86F30" w:rsidRPr="006F69FA" w14:paraId="11390E82" w14:textId="77777777" w:rsidTr="001D0A19">
        <w:trPr>
          <w:trHeight w:val="405"/>
        </w:trPr>
        <w:tc>
          <w:tcPr>
            <w:tcW w:w="3150" w:type="dxa"/>
            <w:tcMar>
              <w:top w:w="0" w:type="dxa"/>
              <w:left w:w="108" w:type="dxa"/>
              <w:bottom w:w="0" w:type="dxa"/>
              <w:right w:w="108" w:type="dxa"/>
            </w:tcMar>
            <w:vAlign w:val="bottom"/>
          </w:tcPr>
          <w:p w14:paraId="1C5197D2" w14:textId="77777777" w:rsidR="00F86F30" w:rsidRPr="006F69FA" w:rsidRDefault="00F86F30" w:rsidP="00F86F30">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013A1C6C" w14:textId="06E854E9" w:rsidR="00F86F30" w:rsidRPr="006F69FA" w:rsidRDefault="003958F8" w:rsidP="00F86F30">
            <w:pPr>
              <w:pBdr>
                <w:bottom w:val="doub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15,941</w:t>
            </w:r>
          </w:p>
        </w:tc>
        <w:tc>
          <w:tcPr>
            <w:tcW w:w="1473" w:type="dxa"/>
            <w:tcMar>
              <w:top w:w="0" w:type="dxa"/>
              <w:left w:w="108" w:type="dxa"/>
              <w:bottom w:w="0" w:type="dxa"/>
              <w:right w:w="108" w:type="dxa"/>
            </w:tcMar>
            <w:vAlign w:val="bottom"/>
          </w:tcPr>
          <w:p w14:paraId="2D611980" w14:textId="686937A5" w:rsidR="00F86F30" w:rsidRPr="006F69FA" w:rsidRDefault="00377AB0" w:rsidP="00F86F30">
            <w:pPr>
              <w:pBdr>
                <w:bottom w:val="doub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27,000</w:t>
            </w:r>
          </w:p>
        </w:tc>
        <w:tc>
          <w:tcPr>
            <w:tcW w:w="1473" w:type="dxa"/>
            <w:tcMar>
              <w:top w:w="0" w:type="dxa"/>
              <w:left w:w="108" w:type="dxa"/>
              <w:bottom w:w="0" w:type="dxa"/>
              <w:right w:w="108" w:type="dxa"/>
            </w:tcMar>
            <w:vAlign w:val="bottom"/>
          </w:tcPr>
          <w:p w14:paraId="011C1B2C" w14:textId="070A9D9F" w:rsidR="00F86F30" w:rsidRPr="006F69FA" w:rsidRDefault="00377AB0" w:rsidP="00F86F30">
            <w:pPr>
              <w:pBdr>
                <w:bottom w:val="doub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(33,985)</w:t>
            </w:r>
          </w:p>
        </w:tc>
        <w:tc>
          <w:tcPr>
            <w:tcW w:w="1475" w:type="dxa"/>
            <w:tcMar>
              <w:top w:w="0" w:type="dxa"/>
              <w:left w:w="108" w:type="dxa"/>
              <w:bottom w:w="0" w:type="dxa"/>
              <w:right w:w="108" w:type="dxa"/>
            </w:tcMar>
            <w:vAlign w:val="bottom"/>
          </w:tcPr>
          <w:p w14:paraId="2E4B1388" w14:textId="29C77E05" w:rsidR="00F86F30" w:rsidRPr="006F69FA" w:rsidRDefault="00377AB0" w:rsidP="00F86F30">
            <w:pPr>
              <w:pBdr>
                <w:bottom w:val="double" w:sz="4" w:space="1" w:color="auto"/>
              </w:pBdr>
              <w:tabs>
                <w:tab w:val="decimal" w:pos="1065"/>
              </w:tabs>
              <w:spacing w:line="340" w:lineRule="exact"/>
              <w:rPr>
                <w:rFonts w:ascii="Arial" w:hAnsi="Arial" w:cs="Arial"/>
                <w:sz w:val="18"/>
                <w:szCs w:val="18"/>
              </w:rPr>
            </w:pPr>
            <w:r w:rsidRPr="006F69FA">
              <w:rPr>
                <w:rFonts w:ascii="Arial" w:hAnsi="Arial" w:cs="Arial"/>
                <w:sz w:val="18"/>
                <w:szCs w:val="18"/>
              </w:rPr>
              <w:t>8,956</w:t>
            </w:r>
          </w:p>
        </w:tc>
      </w:tr>
    </w:tbl>
    <w:p w14:paraId="03C2FF75" w14:textId="68206AE2" w:rsidR="00EB0B40" w:rsidRPr="006F69FA" w:rsidRDefault="00EB0B40" w:rsidP="00EA3847">
      <w:pPr>
        <w:tabs>
          <w:tab w:val="left" w:pos="900"/>
          <w:tab w:val="left" w:pos="2160"/>
          <w:tab w:val="left" w:pos="2880"/>
        </w:tabs>
        <w:spacing w:before="240" w:after="120" w:line="380" w:lineRule="exact"/>
        <w:ind w:left="547" w:right="-43"/>
        <w:jc w:val="thaiDistribute"/>
        <w:rPr>
          <w:rFonts w:ascii="Arial" w:hAnsi="Arial"/>
          <w:sz w:val="22"/>
          <w:szCs w:val="22"/>
        </w:rPr>
      </w:pPr>
      <w:r w:rsidRPr="006F69FA">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702272B1" w:rsidR="00EB0B40"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6F69FA">
        <w:rPr>
          <w:rFonts w:ascii="Arial" w:hAnsi="Arial"/>
          <w:sz w:val="22"/>
          <w:szCs w:val="22"/>
        </w:rPr>
        <w:t xml:space="preserve">As at </w:t>
      </w:r>
      <w:r w:rsidR="00BB233F" w:rsidRPr="006F69FA">
        <w:rPr>
          <w:rFonts w:ascii="Arial" w:hAnsi="Arial"/>
          <w:sz w:val="22"/>
          <w:szCs w:val="22"/>
        </w:rPr>
        <w:t xml:space="preserve">30 </w:t>
      </w:r>
      <w:r w:rsidR="00D43A7E" w:rsidRPr="006F69FA">
        <w:rPr>
          <w:rFonts w:ascii="Arial" w:hAnsi="Arial"/>
          <w:sz w:val="22"/>
          <w:szCs w:val="22"/>
        </w:rPr>
        <w:t>September</w:t>
      </w:r>
      <w:r w:rsidR="00D97EF3" w:rsidRPr="006F69FA">
        <w:rPr>
          <w:rFonts w:ascii="Arial" w:hAnsi="Arial"/>
          <w:sz w:val="22"/>
          <w:szCs w:val="22"/>
        </w:rPr>
        <w:t xml:space="preserve"> </w:t>
      </w:r>
      <w:r w:rsidR="009C5248" w:rsidRPr="006F69FA">
        <w:rPr>
          <w:rFonts w:ascii="Arial" w:hAnsi="Arial"/>
          <w:sz w:val="22"/>
          <w:szCs w:val="22"/>
        </w:rPr>
        <w:t>2020</w:t>
      </w:r>
      <w:r w:rsidRPr="006F69FA">
        <w:rPr>
          <w:rFonts w:ascii="Arial" w:hAnsi="Arial"/>
          <w:sz w:val="22"/>
          <w:szCs w:val="22"/>
        </w:rPr>
        <w:t>, the long-term credit facilities of the subsidiary which have not yet b</w:t>
      </w:r>
      <w:r w:rsidR="00B47E95" w:rsidRPr="006F69FA">
        <w:rPr>
          <w:rFonts w:ascii="Arial" w:hAnsi="Arial"/>
          <w:sz w:val="22"/>
          <w:szCs w:val="22"/>
        </w:rPr>
        <w:t xml:space="preserve">een drawn down amounted to Baht </w:t>
      </w:r>
      <w:r w:rsidR="00377AB0" w:rsidRPr="006F69FA">
        <w:rPr>
          <w:rFonts w:ascii="Arial" w:hAnsi="Arial"/>
          <w:sz w:val="22"/>
          <w:szCs w:val="22"/>
        </w:rPr>
        <w:t>30,000</w:t>
      </w:r>
      <w:r w:rsidRPr="006F69FA">
        <w:rPr>
          <w:rFonts w:ascii="Arial" w:hAnsi="Arial"/>
          <w:sz w:val="22"/>
          <w:szCs w:val="22"/>
        </w:rPr>
        <w:t xml:space="preserve"> million (31 December </w:t>
      </w:r>
      <w:r w:rsidR="009C5248" w:rsidRPr="006F69FA">
        <w:rPr>
          <w:rFonts w:ascii="Arial" w:hAnsi="Arial"/>
          <w:sz w:val="22"/>
          <w:szCs w:val="22"/>
        </w:rPr>
        <w:t>2019</w:t>
      </w:r>
      <w:r w:rsidRPr="006F69FA">
        <w:rPr>
          <w:rFonts w:ascii="Arial" w:hAnsi="Arial"/>
          <w:sz w:val="22"/>
          <w:szCs w:val="22"/>
        </w:rPr>
        <w:t xml:space="preserve">: Baht </w:t>
      </w:r>
      <w:r w:rsidR="003958F8" w:rsidRPr="006F69FA">
        <w:rPr>
          <w:rFonts w:ascii="Arial" w:hAnsi="Arial"/>
          <w:sz w:val="22"/>
          <w:szCs w:val="22"/>
        </w:rPr>
        <w:t>26,000</w:t>
      </w:r>
      <w:r w:rsidRPr="006F69FA">
        <w:rPr>
          <w:rFonts w:ascii="Arial" w:hAnsi="Arial"/>
          <w:sz w:val="22"/>
          <w:szCs w:val="22"/>
        </w:rPr>
        <w:t xml:space="preserve"> million).</w:t>
      </w:r>
    </w:p>
    <w:p w14:paraId="782EE19E" w14:textId="77777777" w:rsidR="00421247" w:rsidRDefault="00421247"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4218DBCB" w14:textId="77777777" w:rsidR="00421247" w:rsidRDefault="00421247"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0BF2DD28" w14:textId="77777777" w:rsidR="00421247" w:rsidRPr="006F69FA" w:rsidRDefault="00421247" w:rsidP="00EB0B40">
      <w:pPr>
        <w:tabs>
          <w:tab w:val="left" w:pos="900"/>
          <w:tab w:val="left" w:pos="2160"/>
          <w:tab w:val="left" w:pos="2880"/>
        </w:tabs>
        <w:spacing w:before="120" w:after="120" w:line="380" w:lineRule="exact"/>
        <w:ind w:left="547" w:right="-43"/>
        <w:jc w:val="thaiDistribute"/>
        <w:rPr>
          <w:rFonts w:ascii="Arial" w:hAnsi="Arial"/>
          <w:sz w:val="22"/>
          <w:szCs w:val="22"/>
        </w:rPr>
      </w:pPr>
    </w:p>
    <w:p w14:paraId="793446D5" w14:textId="5959D7B9" w:rsidR="00E0768A" w:rsidRPr="006F69FA" w:rsidRDefault="002731DA" w:rsidP="00595259">
      <w:pPr>
        <w:spacing w:before="120" w:after="120" w:line="380" w:lineRule="exact"/>
        <w:ind w:left="533" w:hanging="533"/>
        <w:jc w:val="thaiDistribute"/>
        <w:rPr>
          <w:rFonts w:ascii="Arial" w:hAnsi="Arial" w:cs="Arial"/>
          <w:b/>
          <w:bCs/>
          <w:sz w:val="22"/>
          <w:szCs w:val="22"/>
        </w:rPr>
      </w:pPr>
      <w:r w:rsidRPr="006F69FA">
        <w:rPr>
          <w:rFonts w:ascii="Arial" w:hAnsi="Arial" w:cs="Arial"/>
          <w:b/>
          <w:bCs/>
          <w:sz w:val="22"/>
          <w:szCs w:val="22"/>
        </w:rPr>
        <w:lastRenderedPageBreak/>
        <w:t>14</w:t>
      </w:r>
      <w:r w:rsidR="00E23D3D" w:rsidRPr="006F69FA">
        <w:rPr>
          <w:rFonts w:ascii="Arial" w:hAnsi="Arial" w:cs="Arial"/>
          <w:b/>
          <w:bCs/>
          <w:sz w:val="22"/>
          <w:szCs w:val="22"/>
        </w:rPr>
        <w:t>.</w:t>
      </w:r>
      <w:r w:rsidR="00E23D3D" w:rsidRPr="006F69FA">
        <w:rPr>
          <w:rFonts w:ascii="Arial" w:hAnsi="Arial" w:cs="Arial"/>
          <w:b/>
          <w:bCs/>
          <w:sz w:val="22"/>
          <w:szCs w:val="22"/>
        </w:rPr>
        <w:tab/>
      </w:r>
      <w:r w:rsidR="00A571D1" w:rsidRPr="006F69FA">
        <w:rPr>
          <w:rFonts w:ascii="Arial" w:hAnsi="Arial" w:cs="Arial"/>
          <w:b/>
          <w:bCs/>
          <w:sz w:val="22"/>
          <w:szCs w:val="22"/>
        </w:rPr>
        <w:t>Debentures</w:t>
      </w:r>
    </w:p>
    <w:tbl>
      <w:tblPr>
        <w:tblW w:w="9072" w:type="dxa"/>
        <w:tblInd w:w="468" w:type="dxa"/>
        <w:tblLayout w:type="fixed"/>
        <w:tblLook w:val="0000" w:firstRow="0" w:lastRow="0" w:firstColumn="0" w:lastColumn="0" w:noHBand="0" w:noVBand="0"/>
      </w:tblPr>
      <w:tblGrid>
        <w:gridCol w:w="5742"/>
        <w:gridCol w:w="1665"/>
        <w:gridCol w:w="1665"/>
      </w:tblGrid>
      <w:tr w:rsidR="00FE74FC" w:rsidRPr="006F69FA" w14:paraId="3C413512" w14:textId="77777777" w:rsidTr="001D0A19">
        <w:tc>
          <w:tcPr>
            <w:tcW w:w="9072" w:type="dxa"/>
            <w:gridSpan w:val="3"/>
            <w:tcBorders>
              <w:top w:val="nil"/>
              <w:left w:val="nil"/>
              <w:bottom w:val="nil"/>
              <w:right w:val="nil"/>
            </w:tcBorders>
          </w:tcPr>
          <w:p w14:paraId="38E820DB" w14:textId="77777777" w:rsidR="00FE74FC" w:rsidRPr="006F69FA" w:rsidRDefault="00FE74FC" w:rsidP="0078047E">
            <w:pPr>
              <w:spacing w:line="340" w:lineRule="exact"/>
              <w:ind w:right="36"/>
              <w:jc w:val="right"/>
              <w:rPr>
                <w:rFonts w:ascii="Arial" w:eastAsia="Arial Unicode MS" w:hAnsi="Arial" w:cs="Arial"/>
                <w:sz w:val="20"/>
                <w:lang w:val="en-GB"/>
              </w:rPr>
            </w:pPr>
            <w:r w:rsidRPr="006F69FA">
              <w:rPr>
                <w:rFonts w:ascii="Arial" w:eastAsia="Arial Unicode MS" w:hAnsi="Arial" w:cs="Arial"/>
                <w:sz w:val="20"/>
                <w:cs/>
                <w:lang w:val="en-GB"/>
              </w:rPr>
              <w:t>(</w:t>
            </w:r>
            <w:r w:rsidRPr="006F69FA">
              <w:rPr>
                <w:rFonts w:ascii="Arial" w:eastAsia="Arial Unicode MS" w:hAnsi="Arial" w:cs="Arial"/>
                <w:sz w:val="20"/>
                <w:lang w:val="en-GB"/>
              </w:rPr>
              <w:t>Unit</w:t>
            </w:r>
            <w:r w:rsidRPr="006F69FA">
              <w:rPr>
                <w:rFonts w:ascii="Arial" w:eastAsia="Arial Unicode MS" w:hAnsi="Arial" w:cs="Arial"/>
                <w:sz w:val="20"/>
                <w:cs/>
                <w:lang w:val="en-GB"/>
              </w:rPr>
              <w:t xml:space="preserve">: </w:t>
            </w:r>
            <w:r w:rsidRPr="006F69FA">
              <w:rPr>
                <w:rFonts w:ascii="Arial" w:eastAsia="Arial Unicode MS" w:hAnsi="Arial" w:cs="Arial"/>
                <w:sz w:val="20"/>
                <w:lang w:val="en-GB"/>
              </w:rPr>
              <w:t>Million Baht</w:t>
            </w:r>
            <w:r w:rsidRPr="006F69FA">
              <w:rPr>
                <w:rFonts w:ascii="Arial" w:eastAsia="Arial Unicode MS" w:hAnsi="Arial" w:cs="Arial"/>
                <w:sz w:val="20"/>
                <w:cs/>
                <w:lang w:val="en-GB"/>
              </w:rPr>
              <w:t>)</w:t>
            </w:r>
          </w:p>
        </w:tc>
      </w:tr>
      <w:tr w:rsidR="00FE74FC" w:rsidRPr="006F69FA" w14:paraId="0F7E3304" w14:textId="77777777" w:rsidTr="001D0A19">
        <w:tc>
          <w:tcPr>
            <w:tcW w:w="5742" w:type="dxa"/>
            <w:tcBorders>
              <w:top w:val="nil"/>
              <w:left w:val="nil"/>
              <w:bottom w:val="nil"/>
              <w:right w:val="nil"/>
            </w:tcBorders>
          </w:tcPr>
          <w:p w14:paraId="2C9DC044" w14:textId="77777777" w:rsidR="00FE74FC" w:rsidRPr="006F69FA" w:rsidRDefault="00FE74FC" w:rsidP="0078047E">
            <w:pPr>
              <w:spacing w:line="34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6F69FA" w:rsidRDefault="00FE74FC" w:rsidP="0078047E">
            <w:pPr>
              <w:pBdr>
                <w:bottom w:val="single" w:sz="6" w:space="1" w:color="auto"/>
              </w:pBdr>
              <w:spacing w:line="340" w:lineRule="exact"/>
              <w:ind w:right="36"/>
              <w:jc w:val="center"/>
              <w:rPr>
                <w:rFonts w:ascii="Arial" w:eastAsia="Arial Unicode MS" w:hAnsi="Arial" w:cs="Arial"/>
                <w:sz w:val="20"/>
              </w:rPr>
            </w:pPr>
            <w:r w:rsidRPr="006F69FA">
              <w:rPr>
                <w:rFonts w:ascii="Arial" w:eastAsia="Arial Unicode MS" w:hAnsi="Arial" w:cs="Arial"/>
                <w:sz w:val="20"/>
              </w:rPr>
              <w:t>Consolidated financial statements</w:t>
            </w:r>
          </w:p>
        </w:tc>
      </w:tr>
      <w:tr w:rsidR="00FE74FC" w:rsidRPr="006F69FA" w14:paraId="1E13BE0C" w14:textId="77777777" w:rsidTr="001D0A19">
        <w:tc>
          <w:tcPr>
            <w:tcW w:w="5742" w:type="dxa"/>
            <w:tcBorders>
              <w:top w:val="nil"/>
              <w:left w:val="nil"/>
              <w:bottom w:val="nil"/>
              <w:right w:val="nil"/>
            </w:tcBorders>
          </w:tcPr>
          <w:p w14:paraId="7777C850" w14:textId="77777777" w:rsidR="00FE74FC" w:rsidRPr="006F69FA" w:rsidRDefault="00FE74FC" w:rsidP="0078047E">
            <w:pPr>
              <w:spacing w:line="34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419866CD" w:rsidR="00FE74FC" w:rsidRPr="006F69FA" w:rsidRDefault="00BB233F" w:rsidP="0078047E">
            <w:pPr>
              <w:spacing w:line="340" w:lineRule="exact"/>
              <w:jc w:val="center"/>
              <w:rPr>
                <w:rFonts w:ascii="Arial" w:eastAsia="Arial Unicode MS" w:hAnsi="Arial" w:cs="Arial"/>
                <w:sz w:val="20"/>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FE74FC" w:rsidRPr="006F69FA">
              <w:rPr>
                <w:rFonts w:ascii="Arial" w:eastAsia="Arial Unicode MS" w:hAnsi="Arial" w:cs="Arial"/>
                <w:sz w:val="20"/>
              </w:rPr>
              <w:t xml:space="preserve"> </w:t>
            </w:r>
            <w:r w:rsidR="00FE74FC" w:rsidRPr="006F69FA">
              <w:rPr>
                <w:rFonts w:ascii="Arial" w:eastAsia="Arial Unicode MS" w:hAnsi="Arial" w:cs="Arial"/>
                <w:sz w:val="20"/>
              </w:rPr>
              <w:br/>
            </w:r>
            <w:r w:rsidR="009C5248" w:rsidRPr="006F69FA">
              <w:rPr>
                <w:rFonts w:ascii="Arial" w:eastAsia="Arial Unicode MS" w:hAnsi="Arial" w:cs="Arial"/>
                <w:sz w:val="20"/>
                <w:u w:val="single"/>
              </w:rPr>
              <w:t>2020</w:t>
            </w:r>
          </w:p>
        </w:tc>
        <w:tc>
          <w:tcPr>
            <w:tcW w:w="1665" w:type="dxa"/>
            <w:tcBorders>
              <w:top w:val="nil"/>
              <w:left w:val="nil"/>
              <w:bottom w:val="nil"/>
              <w:right w:val="nil"/>
            </w:tcBorders>
          </w:tcPr>
          <w:p w14:paraId="1A508BC4" w14:textId="4224FAD0" w:rsidR="00FE74FC" w:rsidRPr="006F69FA" w:rsidRDefault="00FE74FC" w:rsidP="0078047E">
            <w:pPr>
              <w:spacing w:line="340" w:lineRule="exact"/>
              <w:jc w:val="center"/>
              <w:rPr>
                <w:rFonts w:ascii="Arial" w:eastAsia="Arial Unicode MS" w:hAnsi="Arial" w:cs="Arial"/>
                <w:sz w:val="20"/>
              </w:rPr>
            </w:pPr>
            <w:r w:rsidRPr="006F69FA">
              <w:rPr>
                <w:rFonts w:ascii="Arial" w:eastAsia="Arial Unicode MS" w:hAnsi="Arial" w:cs="Arial"/>
                <w:sz w:val="20"/>
              </w:rPr>
              <w:t>31 December</w:t>
            </w:r>
            <w:r w:rsidRPr="006F69FA">
              <w:rPr>
                <w:rFonts w:ascii="Arial" w:eastAsia="Arial Unicode MS" w:hAnsi="Arial" w:cs="Arial"/>
                <w:sz w:val="20"/>
                <w:u w:val="single"/>
              </w:rPr>
              <w:t xml:space="preserve"> </w:t>
            </w:r>
            <w:r w:rsidR="009C5248" w:rsidRPr="006F69FA">
              <w:rPr>
                <w:rFonts w:ascii="Arial" w:eastAsia="Arial Unicode MS" w:hAnsi="Arial" w:cs="Arial"/>
                <w:sz w:val="20"/>
                <w:u w:val="single"/>
              </w:rPr>
              <w:t>2019</w:t>
            </w:r>
          </w:p>
        </w:tc>
      </w:tr>
      <w:tr w:rsidR="00FE74FC" w:rsidRPr="006F69FA" w14:paraId="4B11AF74" w14:textId="77777777" w:rsidTr="001D0A19">
        <w:tc>
          <w:tcPr>
            <w:tcW w:w="5742" w:type="dxa"/>
            <w:tcBorders>
              <w:top w:val="nil"/>
              <w:left w:val="nil"/>
              <w:bottom w:val="nil"/>
              <w:right w:val="nil"/>
            </w:tcBorders>
          </w:tcPr>
          <w:p w14:paraId="766E99EA" w14:textId="77777777" w:rsidR="00FE74FC" w:rsidRPr="006F69FA" w:rsidRDefault="00FE74FC" w:rsidP="0078047E">
            <w:pPr>
              <w:spacing w:line="34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6F69FA" w:rsidRDefault="00FE74FC" w:rsidP="0078047E">
            <w:pPr>
              <w:tabs>
                <w:tab w:val="decimal" w:pos="972"/>
              </w:tabs>
              <w:spacing w:line="34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6F69FA" w:rsidRDefault="00FE74FC" w:rsidP="0078047E">
            <w:pPr>
              <w:spacing w:line="340" w:lineRule="exact"/>
              <w:ind w:right="-36"/>
              <w:jc w:val="center"/>
              <w:rPr>
                <w:rFonts w:ascii="Arial" w:eastAsia="Arial Unicode MS" w:hAnsi="Arial" w:cs="Arial"/>
                <w:sz w:val="20"/>
              </w:rPr>
            </w:pPr>
            <w:r w:rsidRPr="006F69FA">
              <w:rPr>
                <w:rFonts w:ascii="Arial" w:eastAsia="Arial Unicode MS" w:hAnsi="Arial" w:cs="Arial"/>
                <w:sz w:val="20"/>
              </w:rPr>
              <w:t>(Audited)</w:t>
            </w:r>
          </w:p>
        </w:tc>
      </w:tr>
      <w:tr w:rsidR="00FE74FC" w:rsidRPr="006F69FA" w14:paraId="57436D2E" w14:textId="77777777" w:rsidTr="001D0A19">
        <w:tc>
          <w:tcPr>
            <w:tcW w:w="5742" w:type="dxa"/>
            <w:tcBorders>
              <w:top w:val="nil"/>
              <w:left w:val="nil"/>
              <w:bottom w:val="nil"/>
              <w:right w:val="nil"/>
            </w:tcBorders>
          </w:tcPr>
          <w:p w14:paraId="0084D248" w14:textId="77777777" w:rsidR="00FE74FC" w:rsidRPr="006F69FA" w:rsidRDefault="00FE74FC" w:rsidP="0078047E">
            <w:pPr>
              <w:spacing w:line="340" w:lineRule="exact"/>
              <w:ind w:left="234" w:right="-36" w:hanging="234"/>
              <w:jc w:val="both"/>
              <w:rPr>
                <w:rFonts w:ascii="Arial" w:eastAsia="Arial Unicode MS" w:hAnsi="Arial" w:cs="Arial"/>
                <w:sz w:val="20"/>
              </w:rPr>
            </w:pPr>
            <w:r w:rsidRPr="006F69FA">
              <w:rPr>
                <w:rFonts w:ascii="Arial" w:eastAsia="Arial Unicode MS" w:hAnsi="Arial" w:cs="Arial"/>
                <w:sz w:val="20"/>
              </w:rPr>
              <w:t>Thai Baht debentures</w:t>
            </w:r>
          </w:p>
        </w:tc>
        <w:tc>
          <w:tcPr>
            <w:tcW w:w="1665" w:type="dxa"/>
            <w:tcBorders>
              <w:top w:val="nil"/>
              <w:left w:val="nil"/>
              <w:right w:val="nil"/>
            </w:tcBorders>
          </w:tcPr>
          <w:p w14:paraId="0283BF2B" w14:textId="35310BFB" w:rsidR="00FE74FC" w:rsidRPr="006F69FA" w:rsidRDefault="00377AB0" w:rsidP="0078047E">
            <w:pPr>
              <w:tabs>
                <w:tab w:val="decimal" w:pos="1239"/>
              </w:tabs>
              <w:spacing w:line="340" w:lineRule="exact"/>
              <w:ind w:right="-36"/>
              <w:rPr>
                <w:rFonts w:ascii="Arial" w:eastAsia="Arial Unicode MS" w:hAnsi="Arial" w:cs="Arial"/>
                <w:sz w:val="20"/>
              </w:rPr>
            </w:pPr>
            <w:r w:rsidRPr="006F69FA">
              <w:rPr>
                <w:rFonts w:ascii="Arial" w:eastAsia="Arial Unicode MS" w:hAnsi="Arial" w:cs="Arial"/>
                <w:sz w:val="20"/>
              </w:rPr>
              <w:t>39,000</w:t>
            </w:r>
          </w:p>
        </w:tc>
        <w:tc>
          <w:tcPr>
            <w:tcW w:w="1665" w:type="dxa"/>
            <w:tcBorders>
              <w:top w:val="nil"/>
              <w:left w:val="nil"/>
              <w:right w:val="nil"/>
            </w:tcBorders>
          </w:tcPr>
          <w:p w14:paraId="13499224" w14:textId="287124C6" w:rsidR="00FE74FC" w:rsidRPr="006F69FA" w:rsidRDefault="00C8212C" w:rsidP="0078047E">
            <w:pPr>
              <w:tabs>
                <w:tab w:val="decimal" w:pos="1239"/>
              </w:tabs>
              <w:spacing w:line="340" w:lineRule="exact"/>
              <w:ind w:right="-36"/>
              <w:rPr>
                <w:rFonts w:ascii="Arial" w:eastAsia="Arial Unicode MS" w:hAnsi="Arial" w:cstheme="minorBidi"/>
                <w:sz w:val="20"/>
              </w:rPr>
            </w:pPr>
            <w:r w:rsidRPr="006F69FA">
              <w:rPr>
                <w:rFonts w:ascii="Arial" w:eastAsia="Arial Unicode MS" w:hAnsi="Arial" w:cstheme="minorBidi"/>
                <w:sz w:val="20"/>
              </w:rPr>
              <w:t>33,000</w:t>
            </w:r>
          </w:p>
        </w:tc>
      </w:tr>
      <w:tr w:rsidR="00952F3F" w:rsidRPr="006F69FA" w14:paraId="70852A68" w14:textId="77777777" w:rsidTr="001D0A19">
        <w:tc>
          <w:tcPr>
            <w:tcW w:w="5742" w:type="dxa"/>
            <w:tcBorders>
              <w:top w:val="nil"/>
              <w:left w:val="nil"/>
              <w:bottom w:val="nil"/>
              <w:right w:val="nil"/>
            </w:tcBorders>
          </w:tcPr>
          <w:p w14:paraId="7CEACDC7" w14:textId="4BBD940F" w:rsidR="00952F3F" w:rsidRPr="006F69FA" w:rsidRDefault="00952F3F" w:rsidP="0078047E">
            <w:pPr>
              <w:spacing w:line="340" w:lineRule="exact"/>
              <w:ind w:left="234" w:right="-36" w:hanging="234"/>
              <w:jc w:val="both"/>
              <w:rPr>
                <w:rFonts w:ascii="Arial" w:eastAsia="Arial Unicode MS" w:hAnsi="Arial" w:cs="Arial"/>
                <w:sz w:val="20"/>
              </w:rPr>
            </w:pPr>
            <w:r w:rsidRPr="006F69FA">
              <w:rPr>
                <w:rFonts w:ascii="Arial" w:eastAsia="Arial Unicode MS" w:hAnsi="Arial" w:cs="Arial"/>
                <w:sz w:val="20"/>
              </w:rPr>
              <w:t xml:space="preserve">Less: Deferred </w:t>
            </w:r>
            <w:r w:rsidR="005A5EC0" w:rsidRPr="006F69FA">
              <w:rPr>
                <w:rFonts w:ascii="Arial" w:eastAsia="Arial Unicode MS" w:hAnsi="Arial" w:cs="Arial"/>
                <w:sz w:val="20"/>
              </w:rPr>
              <w:t>financial fees</w:t>
            </w:r>
          </w:p>
        </w:tc>
        <w:tc>
          <w:tcPr>
            <w:tcW w:w="1665" w:type="dxa"/>
            <w:tcBorders>
              <w:top w:val="nil"/>
              <w:left w:val="nil"/>
              <w:right w:val="nil"/>
            </w:tcBorders>
          </w:tcPr>
          <w:p w14:paraId="56E53F48" w14:textId="1F6FB189" w:rsidR="00952F3F" w:rsidRPr="006F69FA" w:rsidRDefault="00377AB0" w:rsidP="0078047E">
            <w:pPr>
              <w:tabs>
                <w:tab w:val="decimal" w:pos="1239"/>
              </w:tabs>
              <w:spacing w:line="340" w:lineRule="exact"/>
              <w:ind w:right="-36"/>
              <w:rPr>
                <w:rFonts w:ascii="Arial" w:eastAsia="Arial Unicode MS" w:hAnsi="Arial" w:cs="Arial"/>
                <w:sz w:val="20"/>
              </w:rPr>
            </w:pPr>
            <w:r w:rsidRPr="006F69FA">
              <w:rPr>
                <w:rFonts w:ascii="Arial" w:eastAsia="Arial Unicode MS" w:hAnsi="Arial" w:cs="Arial"/>
                <w:sz w:val="20"/>
              </w:rPr>
              <w:t>(25)</w:t>
            </w:r>
          </w:p>
        </w:tc>
        <w:tc>
          <w:tcPr>
            <w:tcW w:w="1665" w:type="dxa"/>
            <w:tcBorders>
              <w:top w:val="nil"/>
              <w:left w:val="nil"/>
              <w:right w:val="nil"/>
            </w:tcBorders>
          </w:tcPr>
          <w:p w14:paraId="33B98DE4" w14:textId="4C9CC46C" w:rsidR="00952F3F" w:rsidRPr="006F69FA" w:rsidRDefault="00952F3F" w:rsidP="0078047E">
            <w:pPr>
              <w:tabs>
                <w:tab w:val="decimal" w:pos="1239"/>
              </w:tabs>
              <w:spacing w:line="340" w:lineRule="exact"/>
              <w:ind w:right="-36"/>
              <w:rPr>
                <w:rFonts w:ascii="Arial" w:eastAsia="Arial Unicode MS" w:hAnsi="Arial" w:cstheme="minorBidi"/>
                <w:sz w:val="20"/>
              </w:rPr>
            </w:pPr>
            <w:r w:rsidRPr="006F69FA">
              <w:rPr>
                <w:rFonts w:ascii="Arial" w:eastAsia="Arial Unicode MS" w:hAnsi="Arial" w:cstheme="minorBidi"/>
                <w:sz w:val="20"/>
              </w:rPr>
              <w:t>(22)</w:t>
            </w:r>
          </w:p>
        </w:tc>
      </w:tr>
      <w:tr w:rsidR="00952F3F" w:rsidRPr="006F69FA" w14:paraId="54E39986" w14:textId="77777777" w:rsidTr="001D0A19">
        <w:tc>
          <w:tcPr>
            <w:tcW w:w="5742" w:type="dxa"/>
            <w:tcBorders>
              <w:top w:val="nil"/>
              <w:left w:val="nil"/>
              <w:bottom w:val="nil"/>
              <w:right w:val="nil"/>
            </w:tcBorders>
          </w:tcPr>
          <w:p w14:paraId="6960E0E4" w14:textId="12588113" w:rsidR="00952F3F" w:rsidRPr="006F69FA" w:rsidRDefault="00952F3F" w:rsidP="0078047E">
            <w:pPr>
              <w:spacing w:line="340" w:lineRule="exact"/>
              <w:ind w:left="682" w:right="-36" w:hanging="682"/>
              <w:rPr>
                <w:rFonts w:ascii="Arial" w:eastAsia="Arial Unicode MS" w:hAnsi="Arial" w:cs="Arial"/>
                <w:sz w:val="20"/>
              </w:rPr>
            </w:pPr>
            <w:r w:rsidRPr="006F69FA">
              <w:rPr>
                <w:rFonts w:ascii="Arial" w:eastAsia="Arial Unicode MS" w:hAnsi="Arial" w:cs="Arial"/>
                <w:sz w:val="20"/>
              </w:rPr>
              <w:t xml:space="preserve">Add: </w:t>
            </w:r>
            <w:r w:rsidR="00BD6BCD" w:rsidRPr="006F69FA">
              <w:rPr>
                <w:rFonts w:ascii="Arial" w:eastAsia="Arial Unicode MS" w:hAnsi="Arial" w:cs="Browallia New"/>
                <w:sz w:val="20"/>
                <w:szCs w:val="25"/>
              </w:rPr>
              <w:t>Fair value of d</w:t>
            </w:r>
            <w:r w:rsidR="00BD6BCD" w:rsidRPr="006F69FA">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4A0833D" w14:textId="27957E2C" w:rsidR="00952F3F" w:rsidRPr="006F69FA" w:rsidRDefault="00377AB0" w:rsidP="0078047E">
            <w:pPr>
              <w:pBdr>
                <w:bottom w:val="single" w:sz="4" w:space="1" w:color="auto"/>
              </w:pBdr>
              <w:tabs>
                <w:tab w:val="decimal" w:pos="1239"/>
              </w:tabs>
              <w:spacing w:line="340" w:lineRule="exact"/>
              <w:ind w:right="-36"/>
              <w:rPr>
                <w:rFonts w:ascii="Arial" w:eastAsia="Arial Unicode MS" w:hAnsi="Arial" w:cs="Arial"/>
                <w:sz w:val="20"/>
              </w:rPr>
            </w:pPr>
            <w:r w:rsidRPr="006F69FA">
              <w:rPr>
                <w:rFonts w:ascii="Arial" w:eastAsia="Arial Unicode MS" w:hAnsi="Arial" w:cs="Arial"/>
                <w:sz w:val="20"/>
              </w:rPr>
              <w:t>1,175</w:t>
            </w:r>
          </w:p>
        </w:tc>
        <w:tc>
          <w:tcPr>
            <w:tcW w:w="1665" w:type="dxa"/>
            <w:tcBorders>
              <w:top w:val="nil"/>
              <w:left w:val="nil"/>
              <w:right w:val="nil"/>
            </w:tcBorders>
            <w:vAlign w:val="bottom"/>
          </w:tcPr>
          <w:p w14:paraId="5CD79107" w14:textId="63C880BE" w:rsidR="00952F3F" w:rsidRPr="006F69FA" w:rsidRDefault="00952F3F" w:rsidP="0078047E">
            <w:pPr>
              <w:pBdr>
                <w:bottom w:val="single" w:sz="4" w:space="1" w:color="auto"/>
              </w:pBdr>
              <w:tabs>
                <w:tab w:val="decimal" w:pos="1239"/>
              </w:tabs>
              <w:spacing w:line="340" w:lineRule="exact"/>
              <w:ind w:right="-36"/>
              <w:rPr>
                <w:rFonts w:ascii="Arial" w:eastAsia="Arial Unicode MS" w:hAnsi="Arial" w:cstheme="minorBidi"/>
                <w:sz w:val="20"/>
              </w:rPr>
            </w:pPr>
            <w:r w:rsidRPr="006F69FA">
              <w:rPr>
                <w:rFonts w:ascii="Arial" w:eastAsia="Arial Unicode MS" w:hAnsi="Arial" w:cstheme="minorBidi"/>
                <w:sz w:val="20"/>
              </w:rPr>
              <w:t>-</w:t>
            </w:r>
          </w:p>
        </w:tc>
      </w:tr>
      <w:tr w:rsidR="00952F3F" w:rsidRPr="006F69FA" w14:paraId="206E3EFC" w14:textId="77777777" w:rsidTr="001D0A19">
        <w:tc>
          <w:tcPr>
            <w:tcW w:w="5742" w:type="dxa"/>
            <w:tcBorders>
              <w:top w:val="nil"/>
              <w:left w:val="nil"/>
              <w:bottom w:val="nil"/>
              <w:right w:val="nil"/>
            </w:tcBorders>
          </w:tcPr>
          <w:p w14:paraId="6DE2BA53" w14:textId="5B78B012" w:rsidR="00952F3F" w:rsidRPr="006F69FA" w:rsidRDefault="00952F3F" w:rsidP="0078047E">
            <w:pPr>
              <w:spacing w:line="340" w:lineRule="exact"/>
              <w:ind w:left="234" w:right="-36" w:hanging="234"/>
              <w:jc w:val="both"/>
              <w:rPr>
                <w:rFonts w:ascii="Arial" w:eastAsia="Arial Unicode MS" w:hAnsi="Arial" w:cs="Arial"/>
                <w:sz w:val="20"/>
              </w:rPr>
            </w:pPr>
            <w:r w:rsidRPr="006F69FA">
              <w:rPr>
                <w:rFonts w:ascii="Arial" w:eastAsia="Arial Unicode MS" w:hAnsi="Arial" w:cs="Arial"/>
                <w:sz w:val="20"/>
              </w:rPr>
              <w:t xml:space="preserve">Thai Baht debentures </w:t>
            </w:r>
            <w:r w:rsidR="001659EB" w:rsidRPr="006F69FA">
              <w:rPr>
                <w:rFonts w:ascii="Arial" w:eastAsia="Arial Unicode MS" w:hAnsi="Arial" w:cs="Arial"/>
                <w:sz w:val="20"/>
              </w:rPr>
              <w:t>-</w:t>
            </w:r>
            <w:r w:rsidRPr="006F69FA">
              <w:rPr>
                <w:rFonts w:ascii="Arial" w:eastAsia="Arial Unicode MS" w:hAnsi="Arial" w:cs="Arial"/>
                <w:sz w:val="20"/>
              </w:rPr>
              <w:t xml:space="preserve"> net</w:t>
            </w:r>
          </w:p>
        </w:tc>
        <w:tc>
          <w:tcPr>
            <w:tcW w:w="1665" w:type="dxa"/>
            <w:tcBorders>
              <w:top w:val="nil"/>
              <w:left w:val="nil"/>
              <w:right w:val="nil"/>
            </w:tcBorders>
          </w:tcPr>
          <w:p w14:paraId="2E12FA30" w14:textId="2B38A629" w:rsidR="00952F3F" w:rsidRPr="006F69FA" w:rsidRDefault="00377AB0" w:rsidP="0078047E">
            <w:pPr>
              <w:tabs>
                <w:tab w:val="decimal" w:pos="1239"/>
              </w:tabs>
              <w:spacing w:line="340" w:lineRule="exact"/>
              <w:ind w:right="-36"/>
              <w:rPr>
                <w:rFonts w:ascii="Arial" w:eastAsia="Arial Unicode MS" w:hAnsi="Arial" w:cs="Arial"/>
                <w:sz w:val="20"/>
              </w:rPr>
            </w:pPr>
            <w:r w:rsidRPr="006F69FA">
              <w:rPr>
                <w:rFonts w:ascii="Arial" w:eastAsia="Arial Unicode MS" w:hAnsi="Arial" w:cs="Arial"/>
                <w:sz w:val="20"/>
              </w:rPr>
              <w:t>40,150</w:t>
            </w:r>
          </w:p>
        </w:tc>
        <w:tc>
          <w:tcPr>
            <w:tcW w:w="1665" w:type="dxa"/>
            <w:tcBorders>
              <w:top w:val="nil"/>
              <w:left w:val="nil"/>
              <w:right w:val="nil"/>
            </w:tcBorders>
          </w:tcPr>
          <w:p w14:paraId="2914DCFB" w14:textId="5031CEDC" w:rsidR="00952F3F" w:rsidRPr="006F69FA" w:rsidRDefault="00952F3F" w:rsidP="0078047E">
            <w:pPr>
              <w:tabs>
                <w:tab w:val="decimal" w:pos="1239"/>
              </w:tabs>
              <w:spacing w:line="340" w:lineRule="exact"/>
              <w:ind w:right="-36"/>
              <w:rPr>
                <w:rFonts w:ascii="Arial" w:eastAsia="Arial Unicode MS" w:hAnsi="Arial" w:cstheme="minorBidi"/>
                <w:sz w:val="20"/>
              </w:rPr>
            </w:pPr>
            <w:r w:rsidRPr="006F69FA">
              <w:rPr>
                <w:rFonts w:ascii="Arial" w:eastAsia="Arial Unicode MS" w:hAnsi="Arial" w:cstheme="minorBidi"/>
                <w:sz w:val="20"/>
              </w:rPr>
              <w:t>32,978</w:t>
            </w:r>
          </w:p>
        </w:tc>
      </w:tr>
      <w:tr w:rsidR="00952F3F" w:rsidRPr="006F69FA" w14:paraId="0692115F" w14:textId="77777777" w:rsidTr="001D0A19">
        <w:trPr>
          <w:trHeight w:val="295"/>
        </w:trPr>
        <w:tc>
          <w:tcPr>
            <w:tcW w:w="5742" w:type="dxa"/>
            <w:tcBorders>
              <w:top w:val="nil"/>
              <w:left w:val="nil"/>
              <w:bottom w:val="nil"/>
              <w:right w:val="nil"/>
            </w:tcBorders>
          </w:tcPr>
          <w:p w14:paraId="50C0503E" w14:textId="77777777" w:rsidR="00952F3F" w:rsidRPr="006F69FA" w:rsidRDefault="00952F3F" w:rsidP="0078047E">
            <w:pPr>
              <w:spacing w:line="340" w:lineRule="exact"/>
              <w:ind w:left="234" w:right="-36" w:hanging="234"/>
              <w:jc w:val="both"/>
              <w:rPr>
                <w:rFonts w:ascii="Arial" w:eastAsia="Arial Unicode MS" w:hAnsi="Arial" w:cs="Arial"/>
                <w:sz w:val="20"/>
              </w:rPr>
            </w:pPr>
            <w:r w:rsidRPr="006F69FA">
              <w:rPr>
                <w:rFonts w:ascii="Arial" w:eastAsia="Arial Unicode MS" w:hAnsi="Arial" w:cs="Arial"/>
                <w:sz w:val="20"/>
              </w:rPr>
              <w:t>Less: Current portion</w:t>
            </w:r>
          </w:p>
        </w:tc>
        <w:tc>
          <w:tcPr>
            <w:tcW w:w="1665" w:type="dxa"/>
            <w:tcBorders>
              <w:top w:val="nil"/>
              <w:left w:val="nil"/>
              <w:right w:val="nil"/>
            </w:tcBorders>
          </w:tcPr>
          <w:p w14:paraId="7CD34A77" w14:textId="226DD2FF" w:rsidR="00952F3F" w:rsidRPr="006F69FA" w:rsidRDefault="00377AB0" w:rsidP="0078047E">
            <w:pPr>
              <w:pBdr>
                <w:bottom w:val="single" w:sz="6" w:space="1" w:color="auto"/>
              </w:pBdr>
              <w:tabs>
                <w:tab w:val="decimal" w:pos="1239"/>
              </w:tabs>
              <w:spacing w:line="340" w:lineRule="exact"/>
              <w:ind w:right="-36"/>
              <w:rPr>
                <w:rFonts w:ascii="Arial" w:eastAsia="Arial Unicode MS" w:hAnsi="Arial" w:cs="Arial"/>
                <w:sz w:val="20"/>
              </w:rPr>
            </w:pPr>
            <w:r w:rsidRPr="006F69FA">
              <w:rPr>
                <w:rFonts w:ascii="Arial" w:eastAsia="Arial Unicode MS" w:hAnsi="Arial" w:cs="Arial"/>
                <w:sz w:val="20"/>
              </w:rPr>
              <w:t>(2,500)</w:t>
            </w:r>
          </w:p>
        </w:tc>
        <w:tc>
          <w:tcPr>
            <w:tcW w:w="1665" w:type="dxa"/>
            <w:tcBorders>
              <w:top w:val="nil"/>
              <w:left w:val="nil"/>
              <w:right w:val="nil"/>
            </w:tcBorders>
          </w:tcPr>
          <w:p w14:paraId="50DC9F4E" w14:textId="20EF4E34" w:rsidR="00952F3F" w:rsidRPr="006F69FA" w:rsidRDefault="00952F3F" w:rsidP="0078047E">
            <w:pPr>
              <w:pBdr>
                <w:bottom w:val="single" w:sz="6" w:space="1" w:color="auto"/>
              </w:pBdr>
              <w:tabs>
                <w:tab w:val="decimal" w:pos="1239"/>
              </w:tabs>
              <w:spacing w:line="340" w:lineRule="exact"/>
              <w:ind w:right="-36"/>
              <w:rPr>
                <w:rFonts w:ascii="Arial" w:eastAsia="Arial Unicode MS" w:hAnsi="Arial" w:cstheme="minorBidi"/>
                <w:sz w:val="20"/>
                <w:cs/>
              </w:rPr>
            </w:pPr>
            <w:r w:rsidRPr="006F69FA">
              <w:rPr>
                <w:rFonts w:ascii="Arial" w:eastAsia="Arial Unicode MS" w:hAnsi="Arial" w:cs="Arial"/>
                <w:sz w:val="20"/>
              </w:rPr>
              <w:t>(3,997)</w:t>
            </w:r>
          </w:p>
        </w:tc>
      </w:tr>
      <w:tr w:rsidR="00952F3F" w:rsidRPr="006F69FA" w14:paraId="26AD2551" w14:textId="77777777" w:rsidTr="001D0A19">
        <w:trPr>
          <w:trHeight w:val="80"/>
        </w:trPr>
        <w:tc>
          <w:tcPr>
            <w:tcW w:w="5742" w:type="dxa"/>
            <w:tcBorders>
              <w:top w:val="nil"/>
              <w:left w:val="nil"/>
              <w:bottom w:val="nil"/>
              <w:right w:val="nil"/>
            </w:tcBorders>
          </w:tcPr>
          <w:p w14:paraId="22D9FA43" w14:textId="10682045" w:rsidR="00952F3F" w:rsidRPr="006F69FA" w:rsidRDefault="00952F3F" w:rsidP="0078047E">
            <w:pPr>
              <w:spacing w:line="340" w:lineRule="exact"/>
              <w:ind w:left="234" w:right="-36" w:hanging="234"/>
              <w:jc w:val="both"/>
              <w:rPr>
                <w:rFonts w:ascii="Arial" w:eastAsia="Arial Unicode MS" w:hAnsi="Arial" w:cs="Arial"/>
                <w:sz w:val="20"/>
              </w:rPr>
            </w:pPr>
            <w:r w:rsidRPr="006F69FA">
              <w:rPr>
                <w:rFonts w:ascii="Arial" w:eastAsia="Arial Unicode MS" w:hAnsi="Arial" w:cs="Arial"/>
                <w:sz w:val="20"/>
              </w:rPr>
              <w:t>Thai Baht debentures</w:t>
            </w:r>
            <w:r w:rsidRPr="006F69FA">
              <w:rPr>
                <w:rFonts w:ascii="Arial" w:eastAsia="Arial Unicode MS" w:hAnsi="Arial" w:cs="Arial"/>
                <w:sz w:val="20"/>
                <w:cs/>
              </w:rPr>
              <w:t xml:space="preserve"> - </w:t>
            </w:r>
            <w:r w:rsidRPr="006F69FA">
              <w:rPr>
                <w:rFonts w:ascii="Arial" w:eastAsia="Arial Unicode MS" w:hAnsi="Arial" w:cs="Arial"/>
                <w:sz w:val="20"/>
              </w:rPr>
              <w:t>net of current portion</w:t>
            </w:r>
          </w:p>
        </w:tc>
        <w:tc>
          <w:tcPr>
            <w:tcW w:w="1665" w:type="dxa"/>
            <w:tcBorders>
              <w:left w:val="nil"/>
              <w:right w:val="nil"/>
            </w:tcBorders>
          </w:tcPr>
          <w:p w14:paraId="2883B96E" w14:textId="46349C91" w:rsidR="00952F3F" w:rsidRPr="006F69FA" w:rsidRDefault="00377AB0" w:rsidP="0078047E">
            <w:pPr>
              <w:pBdr>
                <w:bottom w:val="double" w:sz="6" w:space="1" w:color="auto"/>
              </w:pBdr>
              <w:tabs>
                <w:tab w:val="decimal" w:pos="1239"/>
              </w:tabs>
              <w:spacing w:line="340" w:lineRule="exact"/>
              <w:ind w:right="-36"/>
              <w:rPr>
                <w:rFonts w:ascii="Arial" w:eastAsia="Arial Unicode MS" w:hAnsi="Arial" w:cs="Arial"/>
                <w:sz w:val="20"/>
              </w:rPr>
            </w:pPr>
            <w:r w:rsidRPr="006F69FA">
              <w:rPr>
                <w:rFonts w:ascii="Arial" w:eastAsia="Arial Unicode MS" w:hAnsi="Arial" w:cs="Arial"/>
                <w:sz w:val="20"/>
              </w:rPr>
              <w:t>37,650</w:t>
            </w:r>
          </w:p>
        </w:tc>
        <w:tc>
          <w:tcPr>
            <w:tcW w:w="1665" w:type="dxa"/>
            <w:tcBorders>
              <w:left w:val="nil"/>
              <w:bottom w:val="nil"/>
              <w:right w:val="nil"/>
            </w:tcBorders>
          </w:tcPr>
          <w:p w14:paraId="60B88297" w14:textId="5C001F15" w:rsidR="00952F3F" w:rsidRPr="006F69FA" w:rsidRDefault="00952F3F" w:rsidP="0078047E">
            <w:pPr>
              <w:pBdr>
                <w:bottom w:val="double" w:sz="6" w:space="1" w:color="auto"/>
              </w:pBdr>
              <w:tabs>
                <w:tab w:val="decimal" w:pos="1239"/>
              </w:tabs>
              <w:spacing w:line="340" w:lineRule="exact"/>
              <w:ind w:right="-36"/>
              <w:rPr>
                <w:rFonts w:ascii="Arial" w:eastAsia="Arial Unicode MS" w:hAnsi="Arial" w:cs="Arial"/>
                <w:sz w:val="20"/>
                <w:cs/>
              </w:rPr>
            </w:pPr>
            <w:r w:rsidRPr="006F69FA">
              <w:rPr>
                <w:rFonts w:ascii="Arial" w:eastAsia="Arial Unicode MS" w:hAnsi="Arial" w:cs="Arial"/>
                <w:sz w:val="20"/>
              </w:rPr>
              <w:t>28,981</w:t>
            </w:r>
          </w:p>
        </w:tc>
      </w:tr>
    </w:tbl>
    <w:p w14:paraId="225CD783" w14:textId="77777777" w:rsidR="00CF39A0" w:rsidRPr="006F69FA" w:rsidRDefault="00CF39A0" w:rsidP="00DC5DA7">
      <w:pPr>
        <w:spacing w:before="120" w:after="120" w:line="380" w:lineRule="exact"/>
        <w:ind w:left="547"/>
        <w:jc w:val="thaiDistribute"/>
        <w:rPr>
          <w:rFonts w:ascii="Arial" w:hAnsi="Arial" w:cs="Arial"/>
          <w:sz w:val="22"/>
          <w:szCs w:val="22"/>
        </w:rPr>
      </w:pPr>
      <w:r w:rsidRPr="006F69FA">
        <w:rPr>
          <w:rFonts w:ascii="Arial" w:hAnsi="Arial" w:cs="Arial"/>
          <w:sz w:val="22"/>
          <w:szCs w:val="22"/>
        </w:rPr>
        <w:t>The movement of debentures are as follows:</w:t>
      </w:r>
    </w:p>
    <w:tbl>
      <w:tblPr>
        <w:tblW w:w="9090" w:type="dxa"/>
        <w:tblInd w:w="450" w:type="dxa"/>
        <w:tblLayout w:type="fixed"/>
        <w:tblCellMar>
          <w:left w:w="0" w:type="dxa"/>
          <w:right w:w="0" w:type="dxa"/>
        </w:tblCellMar>
        <w:tblLook w:val="04A0" w:firstRow="1" w:lastRow="0" w:firstColumn="1" w:lastColumn="0" w:noHBand="0" w:noVBand="1"/>
      </w:tblPr>
      <w:tblGrid>
        <w:gridCol w:w="2160"/>
        <w:gridCol w:w="1732"/>
        <w:gridCol w:w="1733"/>
        <w:gridCol w:w="1732"/>
        <w:gridCol w:w="1733"/>
      </w:tblGrid>
      <w:tr w:rsidR="00CF39A0" w:rsidRPr="006F69FA" w14:paraId="339B705D" w14:textId="77777777" w:rsidTr="00DC5DA7">
        <w:tc>
          <w:tcPr>
            <w:tcW w:w="9090" w:type="dxa"/>
            <w:gridSpan w:val="5"/>
            <w:tcMar>
              <w:top w:w="0" w:type="dxa"/>
              <w:left w:w="108" w:type="dxa"/>
              <w:bottom w:w="0" w:type="dxa"/>
              <w:right w:w="108" w:type="dxa"/>
            </w:tcMar>
            <w:vAlign w:val="bottom"/>
            <w:hideMark/>
          </w:tcPr>
          <w:p w14:paraId="5EC48126" w14:textId="7982CC43" w:rsidR="00CF39A0" w:rsidRPr="006F69FA" w:rsidRDefault="00CF39A0" w:rsidP="0078047E">
            <w:pPr>
              <w:spacing w:line="340" w:lineRule="exact"/>
              <w:ind w:right="-45"/>
              <w:jc w:val="right"/>
              <w:rPr>
                <w:rFonts w:ascii="Arial" w:hAnsi="Arial" w:cs="Arial"/>
                <w:sz w:val="18"/>
                <w:szCs w:val="18"/>
              </w:rPr>
            </w:pPr>
            <w:r w:rsidRPr="006F69FA">
              <w:rPr>
                <w:rFonts w:ascii="Arial" w:hAnsi="Arial" w:cs="Arial"/>
                <w:sz w:val="18"/>
                <w:szCs w:val="18"/>
              </w:rPr>
              <w:t>(Unit: Million Baht)</w:t>
            </w:r>
          </w:p>
        </w:tc>
      </w:tr>
      <w:tr w:rsidR="00CF39A0" w:rsidRPr="006F69FA" w14:paraId="11AA73B6" w14:textId="77777777" w:rsidTr="00DC5DA7">
        <w:tc>
          <w:tcPr>
            <w:tcW w:w="2160" w:type="dxa"/>
            <w:tcMar>
              <w:top w:w="0" w:type="dxa"/>
              <w:left w:w="108" w:type="dxa"/>
              <w:bottom w:w="0" w:type="dxa"/>
              <w:right w:w="108" w:type="dxa"/>
            </w:tcMar>
            <w:vAlign w:val="bottom"/>
          </w:tcPr>
          <w:p w14:paraId="6D32664A" w14:textId="77777777" w:rsidR="00CF39A0" w:rsidRPr="006F69FA" w:rsidRDefault="00CF39A0" w:rsidP="0078047E">
            <w:pPr>
              <w:spacing w:line="340" w:lineRule="exact"/>
              <w:ind w:right="-12"/>
              <w:jc w:val="thaiDistribute"/>
              <w:rPr>
                <w:rFonts w:ascii="Arial" w:hAnsi="Arial" w:cs="Arial"/>
                <w:sz w:val="18"/>
                <w:szCs w:val="18"/>
              </w:rPr>
            </w:pPr>
          </w:p>
        </w:tc>
        <w:tc>
          <w:tcPr>
            <w:tcW w:w="6930" w:type="dxa"/>
            <w:gridSpan w:val="4"/>
            <w:tcMar>
              <w:top w:w="0" w:type="dxa"/>
              <w:left w:w="108" w:type="dxa"/>
              <w:bottom w:w="0" w:type="dxa"/>
              <w:right w:w="108" w:type="dxa"/>
            </w:tcMar>
            <w:vAlign w:val="bottom"/>
            <w:hideMark/>
          </w:tcPr>
          <w:p w14:paraId="418B222A" w14:textId="77777777" w:rsidR="00CF39A0" w:rsidRPr="006F69FA" w:rsidRDefault="00CF39A0" w:rsidP="0078047E">
            <w:pPr>
              <w:pBdr>
                <w:bottom w:val="single" w:sz="4" w:space="1" w:color="auto"/>
              </w:pBdr>
              <w:spacing w:line="340" w:lineRule="exact"/>
              <w:ind w:right="-45"/>
              <w:jc w:val="center"/>
              <w:rPr>
                <w:rFonts w:ascii="Arial" w:hAnsi="Arial" w:cs="Arial"/>
                <w:sz w:val="18"/>
                <w:szCs w:val="18"/>
              </w:rPr>
            </w:pPr>
            <w:r w:rsidRPr="006F69FA">
              <w:rPr>
                <w:rFonts w:ascii="Arial" w:hAnsi="Arial" w:cs="Arial"/>
                <w:sz w:val="18"/>
                <w:szCs w:val="18"/>
              </w:rPr>
              <w:t xml:space="preserve">Consolidated financial statements </w:t>
            </w:r>
          </w:p>
        </w:tc>
      </w:tr>
      <w:tr w:rsidR="00CF39A0" w:rsidRPr="006F69FA" w14:paraId="4C68AA5C" w14:textId="77777777" w:rsidTr="00DC5DA7">
        <w:tc>
          <w:tcPr>
            <w:tcW w:w="2160" w:type="dxa"/>
            <w:tcMar>
              <w:top w:w="0" w:type="dxa"/>
              <w:left w:w="108" w:type="dxa"/>
              <w:bottom w:w="0" w:type="dxa"/>
              <w:right w:w="108" w:type="dxa"/>
            </w:tcMar>
            <w:vAlign w:val="bottom"/>
          </w:tcPr>
          <w:p w14:paraId="5325C769" w14:textId="77777777" w:rsidR="00CF39A0" w:rsidRPr="00DC5DA7" w:rsidRDefault="00CF39A0" w:rsidP="0078047E">
            <w:pPr>
              <w:spacing w:line="340" w:lineRule="exact"/>
              <w:ind w:right="-12"/>
              <w:jc w:val="center"/>
              <w:rPr>
                <w:rFonts w:ascii="Arial" w:hAnsi="Arial" w:cstheme="minorBidi"/>
                <w:sz w:val="18"/>
                <w:szCs w:val="18"/>
              </w:rPr>
            </w:pPr>
          </w:p>
        </w:tc>
        <w:tc>
          <w:tcPr>
            <w:tcW w:w="1732" w:type="dxa"/>
            <w:tcMar>
              <w:top w:w="0" w:type="dxa"/>
              <w:left w:w="108" w:type="dxa"/>
              <w:bottom w:w="0" w:type="dxa"/>
              <w:right w:w="108" w:type="dxa"/>
            </w:tcMar>
            <w:vAlign w:val="bottom"/>
            <w:hideMark/>
          </w:tcPr>
          <w:p w14:paraId="6B5FED1F" w14:textId="77777777" w:rsidR="00CF39A0" w:rsidRPr="006F69FA" w:rsidRDefault="00CF39A0" w:rsidP="0078047E">
            <w:pPr>
              <w:spacing w:line="340" w:lineRule="exact"/>
              <w:ind w:right="-45"/>
              <w:jc w:val="center"/>
              <w:rPr>
                <w:rFonts w:ascii="Arial" w:hAnsi="Arial" w:cs="Arial"/>
                <w:sz w:val="18"/>
                <w:szCs w:val="18"/>
              </w:rPr>
            </w:pPr>
            <w:r w:rsidRPr="006F69FA">
              <w:rPr>
                <w:rFonts w:ascii="Arial" w:hAnsi="Arial" w:cs="Arial"/>
                <w:sz w:val="18"/>
                <w:szCs w:val="18"/>
              </w:rPr>
              <w:t>Balance</w:t>
            </w:r>
          </w:p>
        </w:tc>
        <w:tc>
          <w:tcPr>
            <w:tcW w:w="1733" w:type="dxa"/>
            <w:tcMar>
              <w:top w:w="0" w:type="dxa"/>
              <w:left w:w="108" w:type="dxa"/>
              <w:bottom w:w="0" w:type="dxa"/>
              <w:right w:w="108" w:type="dxa"/>
            </w:tcMar>
            <w:vAlign w:val="bottom"/>
          </w:tcPr>
          <w:p w14:paraId="5A18A044" w14:textId="136BD28B" w:rsidR="00CF39A0" w:rsidRPr="006F69FA" w:rsidRDefault="00CF39A0" w:rsidP="0078047E">
            <w:pPr>
              <w:spacing w:line="340" w:lineRule="exact"/>
              <w:jc w:val="center"/>
              <w:rPr>
                <w:rFonts w:ascii="Arial" w:hAnsi="Arial" w:cs="Arial"/>
                <w:sz w:val="18"/>
                <w:szCs w:val="18"/>
              </w:rPr>
            </w:pPr>
          </w:p>
        </w:tc>
        <w:tc>
          <w:tcPr>
            <w:tcW w:w="1732" w:type="dxa"/>
            <w:tcMar>
              <w:top w:w="0" w:type="dxa"/>
              <w:left w:w="108" w:type="dxa"/>
              <w:bottom w:w="0" w:type="dxa"/>
              <w:right w:w="108" w:type="dxa"/>
            </w:tcMar>
            <w:vAlign w:val="bottom"/>
          </w:tcPr>
          <w:p w14:paraId="7DC94104" w14:textId="12CB1185" w:rsidR="00CF39A0" w:rsidRPr="006F69FA" w:rsidRDefault="00CF39A0" w:rsidP="0078047E">
            <w:pPr>
              <w:spacing w:line="340" w:lineRule="exact"/>
              <w:jc w:val="center"/>
              <w:rPr>
                <w:rFonts w:ascii="Arial" w:hAnsi="Arial" w:cs="Arial"/>
                <w:sz w:val="18"/>
                <w:szCs w:val="18"/>
                <w:cs/>
              </w:rPr>
            </w:pPr>
          </w:p>
        </w:tc>
        <w:tc>
          <w:tcPr>
            <w:tcW w:w="1733" w:type="dxa"/>
            <w:tcMar>
              <w:top w:w="0" w:type="dxa"/>
              <w:left w:w="108" w:type="dxa"/>
              <w:bottom w:w="0" w:type="dxa"/>
              <w:right w:w="108" w:type="dxa"/>
            </w:tcMar>
            <w:vAlign w:val="bottom"/>
            <w:hideMark/>
          </w:tcPr>
          <w:p w14:paraId="2CD0415F" w14:textId="77777777" w:rsidR="00CF39A0" w:rsidRPr="006F69FA" w:rsidRDefault="00CF39A0" w:rsidP="0078047E">
            <w:pPr>
              <w:spacing w:line="340" w:lineRule="exact"/>
              <w:ind w:right="-45"/>
              <w:jc w:val="center"/>
              <w:rPr>
                <w:rFonts w:ascii="Arial" w:hAnsi="Arial" w:cs="Arial"/>
                <w:sz w:val="18"/>
                <w:szCs w:val="18"/>
                <w:cs/>
              </w:rPr>
            </w:pPr>
            <w:r w:rsidRPr="006F69FA">
              <w:rPr>
                <w:rFonts w:ascii="Arial" w:hAnsi="Arial" w:cs="Arial"/>
                <w:sz w:val="18"/>
                <w:szCs w:val="18"/>
              </w:rPr>
              <w:t>Balance</w:t>
            </w:r>
          </w:p>
        </w:tc>
      </w:tr>
      <w:tr w:rsidR="0078047E" w:rsidRPr="006F69FA" w14:paraId="6986D5A5" w14:textId="77777777" w:rsidTr="00DC5DA7">
        <w:tc>
          <w:tcPr>
            <w:tcW w:w="2160" w:type="dxa"/>
            <w:tcMar>
              <w:top w:w="0" w:type="dxa"/>
              <w:left w:w="108" w:type="dxa"/>
              <w:bottom w:w="0" w:type="dxa"/>
              <w:right w:w="108" w:type="dxa"/>
            </w:tcMar>
            <w:vAlign w:val="bottom"/>
          </w:tcPr>
          <w:p w14:paraId="665C64E2" w14:textId="77777777" w:rsidR="0078047E" w:rsidRPr="006F69FA" w:rsidRDefault="0078047E" w:rsidP="0078047E">
            <w:pPr>
              <w:spacing w:line="340" w:lineRule="exact"/>
              <w:ind w:right="-12"/>
              <w:jc w:val="center"/>
              <w:rPr>
                <w:rFonts w:ascii="Arial" w:hAnsi="Arial" w:cs="Arial"/>
                <w:sz w:val="18"/>
                <w:szCs w:val="18"/>
                <w:cs/>
              </w:rPr>
            </w:pPr>
          </w:p>
        </w:tc>
        <w:tc>
          <w:tcPr>
            <w:tcW w:w="1732" w:type="dxa"/>
            <w:tcMar>
              <w:top w:w="0" w:type="dxa"/>
              <w:left w:w="108" w:type="dxa"/>
              <w:bottom w:w="0" w:type="dxa"/>
              <w:right w:w="108" w:type="dxa"/>
            </w:tcMar>
            <w:vAlign w:val="bottom"/>
            <w:hideMark/>
          </w:tcPr>
          <w:p w14:paraId="01972DAA" w14:textId="77777777" w:rsidR="0078047E" w:rsidRPr="006F69FA" w:rsidRDefault="0078047E" w:rsidP="0078047E">
            <w:pPr>
              <w:spacing w:line="340" w:lineRule="exact"/>
              <w:ind w:right="-45"/>
              <w:jc w:val="center"/>
              <w:rPr>
                <w:rFonts w:ascii="Arial" w:hAnsi="Arial" w:cs="Arial"/>
                <w:sz w:val="18"/>
                <w:szCs w:val="18"/>
                <w:cs/>
              </w:rPr>
            </w:pPr>
            <w:r w:rsidRPr="006F69FA">
              <w:rPr>
                <w:rFonts w:ascii="Arial" w:hAnsi="Arial" w:cs="Arial"/>
                <w:sz w:val="18"/>
                <w:szCs w:val="18"/>
              </w:rPr>
              <w:t>as at</w:t>
            </w:r>
          </w:p>
        </w:tc>
        <w:tc>
          <w:tcPr>
            <w:tcW w:w="1733" w:type="dxa"/>
            <w:tcMar>
              <w:top w:w="0" w:type="dxa"/>
              <w:left w:w="108" w:type="dxa"/>
              <w:bottom w:w="0" w:type="dxa"/>
              <w:right w:w="108" w:type="dxa"/>
            </w:tcMar>
            <w:vAlign w:val="bottom"/>
          </w:tcPr>
          <w:p w14:paraId="1FBF7407" w14:textId="4EC6EF5C" w:rsidR="0078047E" w:rsidRPr="006F69FA" w:rsidRDefault="0078047E" w:rsidP="0078047E">
            <w:pPr>
              <w:spacing w:line="340" w:lineRule="exact"/>
              <w:jc w:val="center"/>
              <w:rPr>
                <w:rFonts w:ascii="Arial" w:hAnsi="Arial" w:cs="Arial"/>
                <w:sz w:val="18"/>
                <w:szCs w:val="18"/>
                <w:cs/>
              </w:rPr>
            </w:pPr>
            <w:r w:rsidRPr="006F69FA">
              <w:rPr>
                <w:rFonts w:ascii="Arial" w:hAnsi="Arial" w:cs="Arial"/>
                <w:sz w:val="18"/>
                <w:szCs w:val="18"/>
              </w:rPr>
              <w:t>Increase</w:t>
            </w:r>
          </w:p>
        </w:tc>
        <w:tc>
          <w:tcPr>
            <w:tcW w:w="1732" w:type="dxa"/>
            <w:tcMar>
              <w:top w:w="0" w:type="dxa"/>
              <w:left w:w="108" w:type="dxa"/>
              <w:bottom w:w="0" w:type="dxa"/>
              <w:right w:w="108" w:type="dxa"/>
            </w:tcMar>
            <w:vAlign w:val="bottom"/>
          </w:tcPr>
          <w:p w14:paraId="0ED2FCE6" w14:textId="40D97E81" w:rsidR="0078047E" w:rsidRPr="006F69FA" w:rsidRDefault="0078047E" w:rsidP="0078047E">
            <w:pPr>
              <w:spacing w:line="340" w:lineRule="exact"/>
              <w:jc w:val="center"/>
              <w:rPr>
                <w:rFonts w:ascii="Arial" w:hAnsi="Arial" w:cs="Arial"/>
                <w:sz w:val="18"/>
                <w:szCs w:val="18"/>
                <w:cs/>
              </w:rPr>
            </w:pPr>
            <w:r w:rsidRPr="006F69FA">
              <w:rPr>
                <w:rFonts w:ascii="Arial" w:hAnsi="Arial" w:cs="Arial"/>
                <w:sz w:val="18"/>
                <w:szCs w:val="18"/>
              </w:rPr>
              <w:t>Decrease</w:t>
            </w:r>
          </w:p>
        </w:tc>
        <w:tc>
          <w:tcPr>
            <w:tcW w:w="1733" w:type="dxa"/>
            <w:tcMar>
              <w:top w:w="0" w:type="dxa"/>
              <w:left w:w="108" w:type="dxa"/>
              <w:bottom w:w="0" w:type="dxa"/>
              <w:right w:w="108" w:type="dxa"/>
            </w:tcMar>
            <w:vAlign w:val="bottom"/>
            <w:hideMark/>
          </w:tcPr>
          <w:p w14:paraId="4F3CC60E" w14:textId="77777777" w:rsidR="0078047E" w:rsidRPr="006F69FA" w:rsidRDefault="0078047E" w:rsidP="0078047E">
            <w:pPr>
              <w:spacing w:line="340" w:lineRule="exact"/>
              <w:ind w:right="-45"/>
              <w:jc w:val="center"/>
              <w:rPr>
                <w:rFonts w:ascii="Arial" w:hAnsi="Arial" w:cs="Arial"/>
                <w:sz w:val="18"/>
                <w:szCs w:val="18"/>
              </w:rPr>
            </w:pPr>
            <w:r w:rsidRPr="006F69FA">
              <w:rPr>
                <w:rFonts w:ascii="Arial" w:hAnsi="Arial" w:cs="Arial"/>
                <w:sz w:val="18"/>
                <w:szCs w:val="18"/>
              </w:rPr>
              <w:t>as at</w:t>
            </w:r>
          </w:p>
        </w:tc>
      </w:tr>
      <w:tr w:rsidR="0078047E" w:rsidRPr="006F69FA" w14:paraId="7B10E4EA" w14:textId="77777777" w:rsidTr="00DC5DA7">
        <w:tc>
          <w:tcPr>
            <w:tcW w:w="2160" w:type="dxa"/>
            <w:tcMar>
              <w:top w:w="0" w:type="dxa"/>
              <w:left w:w="108" w:type="dxa"/>
              <w:bottom w:w="0" w:type="dxa"/>
              <w:right w:w="108" w:type="dxa"/>
            </w:tcMar>
            <w:vAlign w:val="bottom"/>
          </w:tcPr>
          <w:p w14:paraId="52E81DDA" w14:textId="77777777" w:rsidR="0078047E" w:rsidRPr="006F69FA" w:rsidRDefault="0078047E" w:rsidP="0078047E">
            <w:pPr>
              <w:spacing w:line="340" w:lineRule="exact"/>
              <w:ind w:right="-12"/>
              <w:jc w:val="center"/>
              <w:rPr>
                <w:rFonts w:ascii="Arial" w:hAnsi="Arial" w:cs="Arial"/>
                <w:sz w:val="18"/>
                <w:szCs w:val="18"/>
                <w:cs/>
              </w:rPr>
            </w:pPr>
          </w:p>
        </w:tc>
        <w:tc>
          <w:tcPr>
            <w:tcW w:w="1732" w:type="dxa"/>
            <w:tcMar>
              <w:top w:w="0" w:type="dxa"/>
              <w:left w:w="108" w:type="dxa"/>
              <w:bottom w:w="0" w:type="dxa"/>
              <w:right w:w="108" w:type="dxa"/>
            </w:tcMar>
            <w:vAlign w:val="bottom"/>
          </w:tcPr>
          <w:p w14:paraId="2DCE0AF7" w14:textId="4B4C17C8" w:rsidR="0078047E" w:rsidRPr="006F69FA" w:rsidRDefault="0078047E" w:rsidP="0078047E">
            <w:pPr>
              <w:spacing w:line="340" w:lineRule="exact"/>
              <w:ind w:right="-45"/>
              <w:jc w:val="center"/>
              <w:rPr>
                <w:rFonts w:ascii="Arial" w:hAnsi="Arial" w:cs="Arial"/>
                <w:sz w:val="18"/>
                <w:szCs w:val="18"/>
              </w:rPr>
            </w:pPr>
            <w:r w:rsidRPr="006F69FA">
              <w:rPr>
                <w:rFonts w:ascii="Arial" w:hAnsi="Arial" w:cs="Arial"/>
                <w:sz w:val="18"/>
                <w:szCs w:val="18"/>
              </w:rPr>
              <w:t>31 December</w:t>
            </w:r>
          </w:p>
        </w:tc>
        <w:tc>
          <w:tcPr>
            <w:tcW w:w="1733" w:type="dxa"/>
            <w:tcMar>
              <w:top w:w="0" w:type="dxa"/>
              <w:left w:w="108" w:type="dxa"/>
              <w:bottom w:w="0" w:type="dxa"/>
              <w:right w:w="108" w:type="dxa"/>
            </w:tcMar>
            <w:vAlign w:val="bottom"/>
          </w:tcPr>
          <w:p w14:paraId="5487663E" w14:textId="72D6EBC8" w:rsidR="0078047E" w:rsidRPr="006F69FA" w:rsidRDefault="0078047E" w:rsidP="0078047E">
            <w:pPr>
              <w:spacing w:line="340" w:lineRule="exact"/>
              <w:jc w:val="center"/>
              <w:rPr>
                <w:rFonts w:ascii="Arial" w:hAnsi="Arial" w:cs="Arial"/>
                <w:sz w:val="18"/>
                <w:szCs w:val="18"/>
              </w:rPr>
            </w:pPr>
            <w:r w:rsidRPr="006F69FA">
              <w:rPr>
                <w:rFonts w:ascii="Arial" w:hAnsi="Arial" w:cs="Arial"/>
                <w:sz w:val="18"/>
                <w:szCs w:val="18"/>
              </w:rPr>
              <w:t>during</w:t>
            </w:r>
          </w:p>
        </w:tc>
        <w:tc>
          <w:tcPr>
            <w:tcW w:w="1732" w:type="dxa"/>
            <w:tcMar>
              <w:top w:w="0" w:type="dxa"/>
              <w:left w:w="108" w:type="dxa"/>
              <w:bottom w:w="0" w:type="dxa"/>
              <w:right w:w="108" w:type="dxa"/>
            </w:tcMar>
            <w:vAlign w:val="bottom"/>
          </w:tcPr>
          <w:p w14:paraId="696A416C" w14:textId="3A205E74" w:rsidR="0078047E" w:rsidRPr="006F69FA" w:rsidRDefault="0078047E" w:rsidP="0078047E">
            <w:pPr>
              <w:spacing w:line="340" w:lineRule="exact"/>
              <w:jc w:val="center"/>
              <w:rPr>
                <w:rFonts w:ascii="Arial" w:hAnsi="Arial" w:cs="Arial"/>
                <w:sz w:val="18"/>
                <w:szCs w:val="18"/>
              </w:rPr>
            </w:pPr>
            <w:r w:rsidRPr="006F69FA">
              <w:rPr>
                <w:rFonts w:ascii="Arial" w:hAnsi="Arial" w:cs="Arial"/>
                <w:sz w:val="18"/>
                <w:szCs w:val="18"/>
              </w:rPr>
              <w:t>during</w:t>
            </w:r>
          </w:p>
        </w:tc>
        <w:tc>
          <w:tcPr>
            <w:tcW w:w="1733" w:type="dxa"/>
            <w:tcMar>
              <w:top w:w="0" w:type="dxa"/>
              <w:left w:w="108" w:type="dxa"/>
              <w:bottom w:w="0" w:type="dxa"/>
              <w:right w:w="108" w:type="dxa"/>
            </w:tcMar>
            <w:vAlign w:val="bottom"/>
          </w:tcPr>
          <w:p w14:paraId="2C5CB177" w14:textId="421BF77D" w:rsidR="0078047E" w:rsidRPr="006F69FA" w:rsidRDefault="0078047E" w:rsidP="0078047E">
            <w:pPr>
              <w:spacing w:line="340" w:lineRule="exact"/>
              <w:ind w:right="-45"/>
              <w:jc w:val="center"/>
              <w:rPr>
                <w:rFonts w:ascii="Arial" w:hAnsi="Arial" w:cs="Arial"/>
                <w:sz w:val="18"/>
                <w:szCs w:val="18"/>
              </w:rPr>
            </w:pPr>
            <w:r w:rsidRPr="006F69FA">
              <w:rPr>
                <w:rFonts w:ascii="Arial" w:hAnsi="Arial" w:cs="Arial"/>
                <w:sz w:val="18"/>
                <w:szCs w:val="18"/>
              </w:rPr>
              <w:t>30 September</w:t>
            </w:r>
          </w:p>
        </w:tc>
      </w:tr>
      <w:tr w:rsidR="0078047E" w:rsidRPr="006F69FA" w14:paraId="13AD09CE" w14:textId="77777777" w:rsidTr="00DC5DA7">
        <w:tc>
          <w:tcPr>
            <w:tcW w:w="2160" w:type="dxa"/>
            <w:tcMar>
              <w:top w:w="0" w:type="dxa"/>
              <w:left w:w="108" w:type="dxa"/>
              <w:bottom w:w="0" w:type="dxa"/>
              <w:right w:w="108" w:type="dxa"/>
            </w:tcMar>
            <w:vAlign w:val="bottom"/>
          </w:tcPr>
          <w:p w14:paraId="74BF1945" w14:textId="77777777" w:rsidR="0078047E" w:rsidRPr="006F69FA" w:rsidRDefault="0078047E" w:rsidP="0078047E">
            <w:pPr>
              <w:spacing w:line="340" w:lineRule="exact"/>
              <w:ind w:right="-12"/>
              <w:jc w:val="center"/>
              <w:rPr>
                <w:rFonts w:ascii="Arial" w:hAnsi="Arial" w:cs="Arial"/>
                <w:sz w:val="18"/>
                <w:szCs w:val="18"/>
                <w:cs/>
              </w:rPr>
            </w:pPr>
          </w:p>
        </w:tc>
        <w:tc>
          <w:tcPr>
            <w:tcW w:w="1732" w:type="dxa"/>
            <w:tcMar>
              <w:top w:w="0" w:type="dxa"/>
              <w:left w:w="108" w:type="dxa"/>
              <w:bottom w:w="0" w:type="dxa"/>
              <w:right w:w="108" w:type="dxa"/>
            </w:tcMar>
            <w:vAlign w:val="bottom"/>
            <w:hideMark/>
          </w:tcPr>
          <w:p w14:paraId="62394F58" w14:textId="17FFCC44" w:rsidR="0078047E" w:rsidRPr="006F69FA" w:rsidRDefault="0078047E" w:rsidP="0078047E">
            <w:pPr>
              <w:pBdr>
                <w:bottom w:val="single" w:sz="4" w:space="1" w:color="auto"/>
              </w:pBdr>
              <w:spacing w:line="340" w:lineRule="exact"/>
              <w:jc w:val="center"/>
              <w:rPr>
                <w:rFonts w:ascii="Arial" w:hAnsi="Arial" w:cs="Arial"/>
                <w:sz w:val="18"/>
                <w:szCs w:val="18"/>
                <w:cs/>
              </w:rPr>
            </w:pPr>
            <w:r w:rsidRPr="006F69FA">
              <w:rPr>
                <w:rFonts w:ascii="Arial" w:hAnsi="Arial" w:cs="Arial"/>
                <w:sz w:val="18"/>
                <w:szCs w:val="18"/>
              </w:rPr>
              <w:t>2019</w:t>
            </w:r>
          </w:p>
        </w:tc>
        <w:tc>
          <w:tcPr>
            <w:tcW w:w="1733" w:type="dxa"/>
            <w:tcMar>
              <w:top w:w="0" w:type="dxa"/>
              <w:left w:w="108" w:type="dxa"/>
              <w:bottom w:w="0" w:type="dxa"/>
              <w:right w:w="108" w:type="dxa"/>
            </w:tcMar>
            <w:vAlign w:val="bottom"/>
          </w:tcPr>
          <w:p w14:paraId="4BA5D6BC" w14:textId="0EE9CD9D" w:rsidR="0078047E" w:rsidRPr="006F69FA" w:rsidRDefault="0078047E" w:rsidP="0078047E">
            <w:pPr>
              <w:pBdr>
                <w:bottom w:val="single" w:sz="4" w:space="1" w:color="auto"/>
              </w:pBdr>
              <w:spacing w:line="340" w:lineRule="exact"/>
              <w:jc w:val="center"/>
              <w:rPr>
                <w:rFonts w:ascii="Arial" w:hAnsi="Arial" w:cs="Arial"/>
                <w:sz w:val="18"/>
                <w:szCs w:val="18"/>
                <w:cs/>
              </w:rPr>
            </w:pPr>
            <w:r w:rsidRPr="006F69FA">
              <w:rPr>
                <w:rFonts w:ascii="Arial" w:hAnsi="Arial" w:cs="Arial"/>
                <w:sz w:val="18"/>
                <w:szCs w:val="18"/>
              </w:rPr>
              <w:t>the period</w:t>
            </w:r>
          </w:p>
        </w:tc>
        <w:tc>
          <w:tcPr>
            <w:tcW w:w="1732" w:type="dxa"/>
            <w:tcMar>
              <w:top w:w="0" w:type="dxa"/>
              <w:left w:w="108" w:type="dxa"/>
              <w:bottom w:w="0" w:type="dxa"/>
              <w:right w:w="108" w:type="dxa"/>
            </w:tcMar>
            <w:vAlign w:val="bottom"/>
          </w:tcPr>
          <w:p w14:paraId="342BB620" w14:textId="3A81A9C5" w:rsidR="0078047E" w:rsidRPr="006F69FA" w:rsidRDefault="0078047E" w:rsidP="0078047E">
            <w:pPr>
              <w:pBdr>
                <w:bottom w:val="single" w:sz="4" w:space="1" w:color="auto"/>
              </w:pBdr>
              <w:spacing w:line="340" w:lineRule="exact"/>
              <w:jc w:val="center"/>
              <w:rPr>
                <w:rFonts w:ascii="Arial" w:hAnsi="Arial" w:cs="Arial"/>
                <w:sz w:val="18"/>
                <w:szCs w:val="18"/>
                <w:cs/>
              </w:rPr>
            </w:pPr>
            <w:r w:rsidRPr="006F69FA">
              <w:rPr>
                <w:rFonts w:ascii="Arial" w:hAnsi="Arial" w:cs="Arial"/>
                <w:sz w:val="18"/>
                <w:szCs w:val="18"/>
              </w:rPr>
              <w:t>the period</w:t>
            </w:r>
          </w:p>
        </w:tc>
        <w:tc>
          <w:tcPr>
            <w:tcW w:w="1733" w:type="dxa"/>
            <w:tcMar>
              <w:top w:w="0" w:type="dxa"/>
              <w:left w:w="108" w:type="dxa"/>
              <w:bottom w:w="0" w:type="dxa"/>
              <w:right w:w="108" w:type="dxa"/>
            </w:tcMar>
            <w:vAlign w:val="bottom"/>
            <w:hideMark/>
          </w:tcPr>
          <w:p w14:paraId="0BF6BC93" w14:textId="0B9DDC60" w:rsidR="0078047E" w:rsidRPr="006F69FA" w:rsidRDefault="0078047E" w:rsidP="0078047E">
            <w:pPr>
              <w:pBdr>
                <w:bottom w:val="single" w:sz="4" w:space="1" w:color="auto"/>
              </w:pBdr>
              <w:spacing w:line="340" w:lineRule="exact"/>
              <w:jc w:val="center"/>
              <w:rPr>
                <w:rFonts w:ascii="Arial" w:hAnsi="Arial" w:cs="Arial"/>
                <w:sz w:val="18"/>
                <w:szCs w:val="18"/>
                <w:cs/>
              </w:rPr>
            </w:pPr>
            <w:r w:rsidRPr="006F69FA">
              <w:rPr>
                <w:rFonts w:ascii="Arial" w:hAnsi="Arial" w:cs="Arial"/>
                <w:sz w:val="18"/>
                <w:szCs w:val="18"/>
              </w:rPr>
              <w:t>2020</w:t>
            </w:r>
          </w:p>
        </w:tc>
      </w:tr>
      <w:tr w:rsidR="0078047E" w:rsidRPr="006F69FA" w14:paraId="4AEE17F6" w14:textId="77777777" w:rsidTr="00DC5DA7">
        <w:tc>
          <w:tcPr>
            <w:tcW w:w="2160" w:type="dxa"/>
            <w:tcMar>
              <w:top w:w="0" w:type="dxa"/>
              <w:left w:w="108" w:type="dxa"/>
              <w:bottom w:w="0" w:type="dxa"/>
              <w:right w:w="108" w:type="dxa"/>
            </w:tcMar>
            <w:vAlign w:val="bottom"/>
          </w:tcPr>
          <w:p w14:paraId="0C2F57CA" w14:textId="77777777" w:rsidR="0078047E" w:rsidRPr="006F69FA" w:rsidRDefault="0078047E" w:rsidP="0078047E">
            <w:pPr>
              <w:spacing w:line="340" w:lineRule="exact"/>
              <w:ind w:right="-12"/>
              <w:jc w:val="thaiDistribute"/>
              <w:rPr>
                <w:rFonts w:ascii="Arial" w:hAnsi="Arial" w:cs="Arial"/>
                <w:sz w:val="18"/>
                <w:szCs w:val="18"/>
              </w:rPr>
            </w:pPr>
          </w:p>
        </w:tc>
        <w:tc>
          <w:tcPr>
            <w:tcW w:w="1732" w:type="dxa"/>
            <w:tcMar>
              <w:top w:w="0" w:type="dxa"/>
              <w:left w:w="108" w:type="dxa"/>
              <w:bottom w:w="0" w:type="dxa"/>
              <w:right w:w="108" w:type="dxa"/>
            </w:tcMar>
            <w:vAlign w:val="bottom"/>
          </w:tcPr>
          <w:p w14:paraId="0F479AAE" w14:textId="0B43FC66" w:rsidR="0078047E" w:rsidRPr="006F69FA" w:rsidRDefault="0078047E" w:rsidP="0078047E">
            <w:pPr>
              <w:pStyle w:val="BlockText"/>
              <w:spacing w:before="0" w:after="0" w:line="340" w:lineRule="exact"/>
              <w:ind w:left="0" w:firstLine="0"/>
              <w:jc w:val="center"/>
              <w:rPr>
                <w:rFonts w:ascii="Arial" w:hAnsi="Arial" w:cs="Arial"/>
                <w:sz w:val="20"/>
              </w:rPr>
            </w:pPr>
            <w:r>
              <w:rPr>
                <w:rFonts w:ascii="Arial" w:hAnsi="Arial" w:cs="Arial"/>
                <w:sz w:val="20"/>
              </w:rPr>
              <w:t>(Audited)</w:t>
            </w:r>
          </w:p>
        </w:tc>
        <w:tc>
          <w:tcPr>
            <w:tcW w:w="1733" w:type="dxa"/>
            <w:tcMar>
              <w:top w:w="0" w:type="dxa"/>
              <w:left w:w="108" w:type="dxa"/>
              <w:bottom w:w="0" w:type="dxa"/>
              <w:right w:w="108" w:type="dxa"/>
            </w:tcMar>
            <w:vAlign w:val="bottom"/>
          </w:tcPr>
          <w:p w14:paraId="4905C4D3" w14:textId="77777777" w:rsidR="0078047E" w:rsidRPr="006F69FA" w:rsidRDefault="0078047E" w:rsidP="0078047E">
            <w:pPr>
              <w:pStyle w:val="BlockText"/>
              <w:tabs>
                <w:tab w:val="decimal" w:pos="1866"/>
              </w:tabs>
              <w:spacing w:before="0" w:after="0" w:line="340" w:lineRule="exact"/>
              <w:ind w:left="0" w:firstLine="0"/>
              <w:jc w:val="left"/>
              <w:rPr>
                <w:rFonts w:ascii="Arial" w:hAnsi="Arial" w:cs="Arial"/>
                <w:sz w:val="20"/>
              </w:rPr>
            </w:pPr>
          </w:p>
        </w:tc>
        <w:tc>
          <w:tcPr>
            <w:tcW w:w="1732" w:type="dxa"/>
            <w:tcMar>
              <w:top w:w="0" w:type="dxa"/>
              <w:left w:w="108" w:type="dxa"/>
              <w:bottom w:w="0" w:type="dxa"/>
              <w:right w:w="108" w:type="dxa"/>
            </w:tcMar>
            <w:vAlign w:val="bottom"/>
          </w:tcPr>
          <w:p w14:paraId="7D5CB4A8" w14:textId="77777777" w:rsidR="0078047E" w:rsidRPr="006F69FA" w:rsidRDefault="0078047E" w:rsidP="0078047E">
            <w:pPr>
              <w:pStyle w:val="BlockText"/>
              <w:tabs>
                <w:tab w:val="decimal" w:pos="1866"/>
              </w:tabs>
              <w:spacing w:before="0" w:after="0" w:line="340" w:lineRule="exact"/>
              <w:ind w:left="0" w:firstLine="0"/>
              <w:jc w:val="left"/>
              <w:rPr>
                <w:rFonts w:ascii="Arial" w:hAnsi="Arial" w:cs="Arial"/>
                <w:sz w:val="20"/>
              </w:rPr>
            </w:pPr>
          </w:p>
        </w:tc>
        <w:tc>
          <w:tcPr>
            <w:tcW w:w="1733" w:type="dxa"/>
            <w:tcMar>
              <w:top w:w="0" w:type="dxa"/>
              <w:left w:w="108" w:type="dxa"/>
              <w:bottom w:w="0" w:type="dxa"/>
              <w:right w:w="108" w:type="dxa"/>
            </w:tcMar>
            <w:vAlign w:val="bottom"/>
          </w:tcPr>
          <w:p w14:paraId="688B8159" w14:textId="77777777" w:rsidR="0078047E" w:rsidRPr="006F69FA" w:rsidRDefault="0078047E" w:rsidP="0078047E">
            <w:pPr>
              <w:pStyle w:val="BlockText"/>
              <w:tabs>
                <w:tab w:val="decimal" w:pos="1866"/>
              </w:tabs>
              <w:spacing w:before="0" w:after="0" w:line="340" w:lineRule="exact"/>
              <w:ind w:left="0" w:firstLine="0"/>
              <w:jc w:val="left"/>
              <w:rPr>
                <w:rFonts w:ascii="Arial" w:hAnsi="Arial" w:cs="Arial"/>
                <w:sz w:val="20"/>
              </w:rPr>
            </w:pPr>
          </w:p>
        </w:tc>
      </w:tr>
      <w:tr w:rsidR="0078047E" w:rsidRPr="006F69FA" w14:paraId="7B116AF8" w14:textId="77777777" w:rsidTr="00DC5DA7">
        <w:tc>
          <w:tcPr>
            <w:tcW w:w="2160" w:type="dxa"/>
            <w:tcMar>
              <w:top w:w="0" w:type="dxa"/>
              <w:left w:w="108" w:type="dxa"/>
              <w:bottom w:w="0" w:type="dxa"/>
              <w:right w:w="108" w:type="dxa"/>
            </w:tcMar>
            <w:vAlign w:val="bottom"/>
            <w:hideMark/>
          </w:tcPr>
          <w:p w14:paraId="452484DD" w14:textId="77777777" w:rsidR="0078047E" w:rsidRPr="006F69FA" w:rsidRDefault="0078047E" w:rsidP="0078047E">
            <w:pPr>
              <w:spacing w:line="340" w:lineRule="exact"/>
              <w:ind w:right="-12"/>
              <w:jc w:val="thaiDistribute"/>
              <w:rPr>
                <w:rFonts w:ascii="Arial" w:hAnsi="Arial" w:cs="Arial"/>
                <w:sz w:val="18"/>
                <w:szCs w:val="18"/>
              </w:rPr>
            </w:pPr>
            <w:r w:rsidRPr="006F69FA">
              <w:rPr>
                <w:rFonts w:ascii="Arial" w:hAnsi="Arial" w:cs="Arial"/>
                <w:sz w:val="18"/>
                <w:szCs w:val="18"/>
              </w:rPr>
              <w:t>Debentures</w:t>
            </w:r>
          </w:p>
        </w:tc>
        <w:tc>
          <w:tcPr>
            <w:tcW w:w="1732" w:type="dxa"/>
            <w:tcMar>
              <w:top w:w="0" w:type="dxa"/>
              <w:left w:w="108" w:type="dxa"/>
              <w:bottom w:w="0" w:type="dxa"/>
              <w:right w:w="108" w:type="dxa"/>
            </w:tcMar>
            <w:vAlign w:val="bottom"/>
            <w:hideMark/>
          </w:tcPr>
          <w:p w14:paraId="2509F20C" w14:textId="77777777" w:rsidR="0078047E" w:rsidRPr="006F69FA" w:rsidRDefault="0078047E" w:rsidP="0078047E">
            <w:pPr>
              <w:pStyle w:val="BlockText"/>
              <w:pBdr>
                <w:bottom w:val="single" w:sz="4" w:space="1" w:color="auto"/>
              </w:pBdr>
              <w:tabs>
                <w:tab w:val="decimal" w:pos="1380"/>
              </w:tabs>
              <w:spacing w:before="0" w:after="0" w:line="340" w:lineRule="exact"/>
              <w:ind w:left="0" w:firstLine="0"/>
              <w:jc w:val="left"/>
              <w:rPr>
                <w:rFonts w:ascii="Arial" w:hAnsi="Arial" w:cs="Arial"/>
                <w:sz w:val="20"/>
                <w:cs/>
              </w:rPr>
            </w:pPr>
            <w:r w:rsidRPr="006F69FA">
              <w:rPr>
                <w:rFonts w:ascii="Arial" w:hAnsi="Arial" w:cs="Arial"/>
                <w:sz w:val="20"/>
              </w:rPr>
              <w:t>33,000</w:t>
            </w:r>
          </w:p>
        </w:tc>
        <w:tc>
          <w:tcPr>
            <w:tcW w:w="1733" w:type="dxa"/>
            <w:tcMar>
              <w:top w:w="0" w:type="dxa"/>
              <w:left w:w="108" w:type="dxa"/>
              <w:bottom w:w="0" w:type="dxa"/>
              <w:right w:w="108" w:type="dxa"/>
            </w:tcMar>
            <w:vAlign w:val="bottom"/>
            <w:hideMark/>
          </w:tcPr>
          <w:p w14:paraId="09976F15" w14:textId="69E537C2" w:rsidR="0078047E" w:rsidRPr="006F69FA" w:rsidRDefault="0078047E" w:rsidP="0078047E">
            <w:pPr>
              <w:pStyle w:val="BlockText"/>
              <w:pBdr>
                <w:bottom w:val="single" w:sz="4" w:space="1" w:color="auto"/>
              </w:pBdr>
              <w:tabs>
                <w:tab w:val="decimal" w:pos="1866"/>
              </w:tabs>
              <w:spacing w:before="0" w:after="0" w:line="340" w:lineRule="exact"/>
              <w:ind w:left="0" w:firstLine="0"/>
              <w:jc w:val="left"/>
              <w:rPr>
                <w:rFonts w:ascii="Arial" w:hAnsi="Arial" w:cs="Arial"/>
                <w:sz w:val="20"/>
                <w:cs/>
              </w:rPr>
            </w:pPr>
            <w:r w:rsidRPr="006F69FA">
              <w:rPr>
                <w:rFonts w:ascii="Arial" w:hAnsi="Arial" w:cs="Arial"/>
                <w:sz w:val="20"/>
              </w:rPr>
              <w:t>10,000</w:t>
            </w:r>
          </w:p>
        </w:tc>
        <w:tc>
          <w:tcPr>
            <w:tcW w:w="1732" w:type="dxa"/>
            <w:tcMar>
              <w:top w:w="0" w:type="dxa"/>
              <w:left w:w="108" w:type="dxa"/>
              <w:bottom w:w="0" w:type="dxa"/>
              <w:right w:w="108" w:type="dxa"/>
            </w:tcMar>
            <w:vAlign w:val="bottom"/>
            <w:hideMark/>
          </w:tcPr>
          <w:p w14:paraId="118D3F5D" w14:textId="6779B143" w:rsidR="0078047E" w:rsidRPr="006F69FA" w:rsidRDefault="0078047E" w:rsidP="0078047E">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(4,000)</w:t>
            </w:r>
          </w:p>
        </w:tc>
        <w:tc>
          <w:tcPr>
            <w:tcW w:w="1733" w:type="dxa"/>
            <w:tcMar>
              <w:top w:w="0" w:type="dxa"/>
              <w:left w:w="108" w:type="dxa"/>
              <w:bottom w:w="0" w:type="dxa"/>
              <w:right w:w="108" w:type="dxa"/>
            </w:tcMar>
            <w:vAlign w:val="bottom"/>
            <w:hideMark/>
          </w:tcPr>
          <w:p w14:paraId="72C4983E" w14:textId="0FB7C372" w:rsidR="0078047E" w:rsidRPr="006F69FA" w:rsidRDefault="0078047E" w:rsidP="0078047E">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39,000</w:t>
            </w:r>
          </w:p>
        </w:tc>
      </w:tr>
      <w:tr w:rsidR="0078047E" w:rsidRPr="006F69FA" w14:paraId="3F8FD0ED" w14:textId="77777777" w:rsidTr="00DC5DA7">
        <w:tc>
          <w:tcPr>
            <w:tcW w:w="2160" w:type="dxa"/>
            <w:tcMar>
              <w:top w:w="0" w:type="dxa"/>
              <w:left w:w="108" w:type="dxa"/>
              <w:bottom w:w="0" w:type="dxa"/>
              <w:right w:w="108" w:type="dxa"/>
            </w:tcMar>
            <w:vAlign w:val="bottom"/>
          </w:tcPr>
          <w:p w14:paraId="6641B463" w14:textId="77777777" w:rsidR="0078047E" w:rsidRPr="006F69FA" w:rsidRDefault="0078047E" w:rsidP="0078047E">
            <w:pPr>
              <w:spacing w:line="340" w:lineRule="exact"/>
              <w:ind w:right="-12"/>
              <w:jc w:val="thaiDistribute"/>
              <w:rPr>
                <w:rFonts w:ascii="Arial" w:eastAsiaTheme="minorHAnsi" w:hAnsi="Arial" w:cs="Arial"/>
                <w:sz w:val="18"/>
                <w:szCs w:val="18"/>
              </w:rPr>
            </w:pPr>
          </w:p>
        </w:tc>
        <w:tc>
          <w:tcPr>
            <w:tcW w:w="1732" w:type="dxa"/>
            <w:tcMar>
              <w:top w:w="0" w:type="dxa"/>
              <w:left w:w="108" w:type="dxa"/>
              <w:bottom w:w="0" w:type="dxa"/>
              <w:right w:w="108" w:type="dxa"/>
            </w:tcMar>
            <w:vAlign w:val="bottom"/>
            <w:hideMark/>
          </w:tcPr>
          <w:p w14:paraId="01B22365" w14:textId="77777777" w:rsidR="0078047E" w:rsidRPr="006F69FA" w:rsidRDefault="0078047E" w:rsidP="0078047E">
            <w:pPr>
              <w:pStyle w:val="BlockText"/>
              <w:pBdr>
                <w:bottom w:val="double" w:sz="4" w:space="1" w:color="auto"/>
              </w:pBdr>
              <w:tabs>
                <w:tab w:val="decimal" w:pos="1380"/>
              </w:tabs>
              <w:spacing w:before="0" w:after="0" w:line="340" w:lineRule="exact"/>
              <w:ind w:left="0" w:firstLine="0"/>
              <w:jc w:val="left"/>
              <w:rPr>
                <w:rFonts w:ascii="Arial" w:hAnsi="Arial" w:cs="Arial"/>
                <w:sz w:val="20"/>
              </w:rPr>
            </w:pPr>
            <w:r w:rsidRPr="006F69FA">
              <w:rPr>
                <w:rFonts w:ascii="Arial" w:hAnsi="Arial" w:cs="Arial"/>
                <w:sz w:val="20"/>
              </w:rPr>
              <w:t>33,000</w:t>
            </w:r>
          </w:p>
        </w:tc>
        <w:tc>
          <w:tcPr>
            <w:tcW w:w="1733" w:type="dxa"/>
            <w:tcMar>
              <w:top w:w="0" w:type="dxa"/>
              <w:left w:w="108" w:type="dxa"/>
              <w:bottom w:w="0" w:type="dxa"/>
              <w:right w:w="108" w:type="dxa"/>
            </w:tcMar>
            <w:vAlign w:val="bottom"/>
            <w:hideMark/>
          </w:tcPr>
          <w:p w14:paraId="2A047C9C" w14:textId="1C8295E9" w:rsidR="0078047E" w:rsidRPr="006F69FA" w:rsidRDefault="0078047E" w:rsidP="0078047E">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10,000</w:t>
            </w:r>
          </w:p>
        </w:tc>
        <w:tc>
          <w:tcPr>
            <w:tcW w:w="1732" w:type="dxa"/>
            <w:tcMar>
              <w:top w:w="0" w:type="dxa"/>
              <w:left w:w="108" w:type="dxa"/>
              <w:bottom w:w="0" w:type="dxa"/>
              <w:right w:w="108" w:type="dxa"/>
            </w:tcMar>
            <w:vAlign w:val="bottom"/>
            <w:hideMark/>
          </w:tcPr>
          <w:p w14:paraId="092D38E1" w14:textId="58BDBA40" w:rsidR="0078047E" w:rsidRPr="006F69FA" w:rsidRDefault="0078047E" w:rsidP="0078047E">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(4,000)</w:t>
            </w:r>
          </w:p>
        </w:tc>
        <w:tc>
          <w:tcPr>
            <w:tcW w:w="1733" w:type="dxa"/>
            <w:tcMar>
              <w:top w:w="0" w:type="dxa"/>
              <w:left w:w="108" w:type="dxa"/>
              <w:bottom w:w="0" w:type="dxa"/>
              <w:right w:w="108" w:type="dxa"/>
            </w:tcMar>
            <w:vAlign w:val="bottom"/>
            <w:hideMark/>
          </w:tcPr>
          <w:p w14:paraId="26EBCFCE" w14:textId="019F0258" w:rsidR="0078047E" w:rsidRPr="006F69FA" w:rsidRDefault="0078047E" w:rsidP="0078047E">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39,000</w:t>
            </w:r>
          </w:p>
        </w:tc>
      </w:tr>
    </w:tbl>
    <w:p w14:paraId="23479353" w14:textId="4681CC26" w:rsidR="00321A99" w:rsidRDefault="00F64172" w:rsidP="000739CE">
      <w:pPr>
        <w:spacing w:before="240" w:after="120" w:line="380" w:lineRule="exact"/>
        <w:ind w:left="547"/>
        <w:jc w:val="thaiDistribute"/>
        <w:rPr>
          <w:rFonts w:ascii="Arial" w:hAnsi="Arial" w:cstheme="minorBidi"/>
          <w:sz w:val="22"/>
          <w:szCs w:val="22"/>
        </w:rPr>
      </w:pPr>
      <w:r>
        <w:rPr>
          <w:rFonts w:ascii="Arial" w:hAnsi="Arial" w:cs="Arial"/>
          <w:sz w:val="22"/>
          <w:szCs w:val="22"/>
        </w:rPr>
        <w:t>On</w:t>
      </w:r>
      <w:r w:rsidR="000739CE" w:rsidRPr="006F69FA">
        <w:rPr>
          <w:rFonts w:ascii="Arial" w:hAnsi="Arial" w:cs="Arial"/>
          <w:sz w:val="22"/>
          <w:szCs w:val="22"/>
        </w:rPr>
        <w:t xml:space="preserve"> 24 September 2020, the subsidiary issued 4 tranches of registered, unsubordinated, and unsecured debentures with a debenture holders’ representative to institutional and/or high net worth investors</w:t>
      </w:r>
      <w:r w:rsidR="00177CAB">
        <w:rPr>
          <w:rFonts w:ascii="Arial" w:hAnsi="Arial" w:cstheme="minorBidi" w:hint="cs"/>
          <w:sz w:val="22"/>
          <w:szCs w:val="22"/>
          <w:cs/>
        </w:rPr>
        <w:t xml:space="preserve"> </w:t>
      </w:r>
      <w:r w:rsidR="00177CAB">
        <w:rPr>
          <w:rFonts w:ascii="Arial" w:hAnsi="Arial" w:cstheme="minorBidi"/>
          <w:sz w:val="22"/>
          <w:szCs w:val="22"/>
        </w:rPr>
        <w:t>totally</w:t>
      </w:r>
      <w:r w:rsidR="000739CE" w:rsidRPr="006F69FA">
        <w:rPr>
          <w:rFonts w:ascii="Arial" w:hAnsi="Arial" w:cs="Arial"/>
          <w:sz w:val="22"/>
          <w:szCs w:val="22"/>
        </w:rPr>
        <w:t xml:space="preserve"> amounting to </w:t>
      </w:r>
      <w:r w:rsidR="00177CAB" w:rsidRPr="006F69FA">
        <w:rPr>
          <w:rFonts w:ascii="Arial" w:hAnsi="Arial" w:cs="Arial"/>
          <w:sz w:val="22"/>
          <w:szCs w:val="22"/>
        </w:rPr>
        <w:t xml:space="preserve">Baht </w:t>
      </w:r>
      <w:r w:rsidR="00D175A5">
        <w:rPr>
          <w:rFonts w:ascii="Arial" w:hAnsi="Arial" w:cs="Arial"/>
          <w:sz w:val="22"/>
          <w:szCs w:val="22"/>
        </w:rPr>
        <w:t>10</w:t>
      </w:r>
      <w:r w:rsidR="00177CAB" w:rsidRPr="006F69FA">
        <w:rPr>
          <w:rFonts w:ascii="Arial" w:hAnsi="Arial" w:cs="Arial"/>
          <w:sz w:val="22"/>
          <w:szCs w:val="22"/>
        </w:rPr>
        <w:t>,</w:t>
      </w:r>
      <w:r w:rsidR="00D175A5">
        <w:rPr>
          <w:rFonts w:ascii="Arial" w:hAnsi="Arial" w:cs="Arial"/>
          <w:sz w:val="22"/>
          <w:szCs w:val="22"/>
        </w:rPr>
        <w:t>0</w:t>
      </w:r>
      <w:r w:rsidR="00177CAB" w:rsidRPr="006F69FA">
        <w:rPr>
          <w:rFonts w:ascii="Arial" w:hAnsi="Arial" w:cs="Arial"/>
          <w:sz w:val="22"/>
          <w:szCs w:val="22"/>
        </w:rPr>
        <w:t>00 million</w:t>
      </w:r>
      <w:r w:rsidR="00C355CF">
        <w:rPr>
          <w:rFonts w:ascii="Arial" w:hAnsi="Arial" w:cs="Arial"/>
          <w:sz w:val="22"/>
          <w:szCs w:val="22"/>
        </w:rPr>
        <w:t>. The details</w:t>
      </w:r>
      <w:r w:rsidR="00177CAB" w:rsidRPr="006F69FA">
        <w:rPr>
          <w:rFonts w:ascii="Arial" w:hAnsi="Arial" w:cs="Arial"/>
          <w:sz w:val="22"/>
          <w:szCs w:val="22"/>
        </w:rPr>
        <w:t xml:space="preserve"> </w:t>
      </w:r>
      <w:r w:rsidR="008B1FB3" w:rsidRPr="006F69FA">
        <w:rPr>
          <w:rFonts w:ascii="Arial" w:hAnsi="Arial" w:cs="Arial"/>
          <w:sz w:val="22"/>
          <w:szCs w:val="22"/>
        </w:rPr>
        <w:t>of debentures are as follows</w:t>
      </w:r>
      <w:r w:rsidR="00C355CF">
        <w:rPr>
          <w:rFonts w:ascii="Arial" w:hAnsi="Arial" w:cs="Arial"/>
          <w:sz w:val="22"/>
          <w:szCs w:val="22"/>
        </w:rPr>
        <w:t>:</w:t>
      </w:r>
    </w:p>
    <w:tbl>
      <w:tblPr>
        <w:tblW w:w="9000" w:type="dxa"/>
        <w:tblInd w:w="540" w:type="dxa"/>
        <w:tblLayout w:type="fixed"/>
        <w:tblLook w:val="0000" w:firstRow="0" w:lastRow="0" w:firstColumn="0" w:lastColumn="0" w:noHBand="0" w:noVBand="0"/>
      </w:tblPr>
      <w:tblGrid>
        <w:gridCol w:w="5040"/>
        <w:gridCol w:w="2160"/>
        <w:gridCol w:w="1800"/>
      </w:tblGrid>
      <w:tr w:rsidR="00D175A5" w:rsidRPr="00DE779D" w14:paraId="1923A98A" w14:textId="77777777" w:rsidTr="00F92A10">
        <w:trPr>
          <w:cantSplit/>
        </w:trPr>
        <w:tc>
          <w:tcPr>
            <w:tcW w:w="5040" w:type="dxa"/>
          </w:tcPr>
          <w:p w14:paraId="7CA96211" w14:textId="77777777" w:rsidR="00D175A5" w:rsidRPr="00DE779D" w:rsidRDefault="00D175A5" w:rsidP="00F92A10">
            <w:pPr>
              <w:pStyle w:val="Header"/>
              <w:spacing w:line="340" w:lineRule="exact"/>
              <w:ind w:left="702" w:right="852" w:hanging="177"/>
              <w:jc w:val="center"/>
              <w:rPr>
                <w:rFonts w:asciiTheme="majorBidi" w:hAnsiTheme="majorBidi" w:cstheme="majorBidi"/>
                <w:sz w:val="32"/>
                <w:szCs w:val="32"/>
              </w:rPr>
            </w:pPr>
          </w:p>
        </w:tc>
        <w:tc>
          <w:tcPr>
            <w:tcW w:w="2160" w:type="dxa"/>
          </w:tcPr>
          <w:p w14:paraId="092432F8" w14:textId="63FC8AF2" w:rsidR="00D175A5" w:rsidRPr="00DC5DA7" w:rsidRDefault="00436668" w:rsidP="00F92A10">
            <w:pPr>
              <w:pStyle w:val="Header"/>
              <w:spacing w:line="340" w:lineRule="exact"/>
              <w:ind w:left="72"/>
              <w:jc w:val="center"/>
              <w:rPr>
                <w:rFonts w:ascii="Arial" w:hAnsi="Arial" w:cs="Arial"/>
                <w:sz w:val="22"/>
                <w:szCs w:val="22"/>
                <w:cs/>
              </w:rPr>
            </w:pPr>
            <w:r w:rsidRPr="00DC5DA7">
              <w:rPr>
                <w:rFonts w:ascii="Arial" w:hAnsi="Arial" w:cs="Arial"/>
                <w:sz w:val="22"/>
                <w:szCs w:val="22"/>
              </w:rPr>
              <w:t>Interest rate</w:t>
            </w:r>
          </w:p>
        </w:tc>
        <w:tc>
          <w:tcPr>
            <w:tcW w:w="1800" w:type="dxa"/>
          </w:tcPr>
          <w:p w14:paraId="4CC41342" w14:textId="77777777" w:rsidR="00D175A5" w:rsidRPr="00DC5DA7" w:rsidRDefault="00D175A5" w:rsidP="00F92A10">
            <w:pPr>
              <w:pStyle w:val="Header"/>
              <w:spacing w:line="340" w:lineRule="exact"/>
              <w:ind w:left="72"/>
              <w:jc w:val="center"/>
              <w:rPr>
                <w:rFonts w:ascii="Arial" w:hAnsi="Arial" w:cs="Arial"/>
                <w:sz w:val="22"/>
                <w:szCs w:val="22"/>
                <w:cs/>
              </w:rPr>
            </w:pPr>
          </w:p>
        </w:tc>
      </w:tr>
      <w:tr w:rsidR="00D175A5" w:rsidRPr="00DE779D" w14:paraId="39F2F493" w14:textId="77777777" w:rsidTr="00F92A10">
        <w:trPr>
          <w:cantSplit/>
        </w:trPr>
        <w:tc>
          <w:tcPr>
            <w:tcW w:w="5040" w:type="dxa"/>
          </w:tcPr>
          <w:p w14:paraId="082BCF74" w14:textId="77777777" w:rsidR="00D175A5" w:rsidRPr="00DE779D" w:rsidRDefault="00D175A5" w:rsidP="00F92A10">
            <w:pPr>
              <w:pStyle w:val="Header"/>
              <w:spacing w:line="340" w:lineRule="exact"/>
              <w:ind w:left="702" w:right="852" w:hanging="177"/>
              <w:jc w:val="center"/>
              <w:rPr>
                <w:rFonts w:asciiTheme="majorBidi" w:hAnsiTheme="majorBidi" w:cstheme="majorBidi"/>
                <w:sz w:val="32"/>
                <w:szCs w:val="32"/>
              </w:rPr>
            </w:pPr>
          </w:p>
        </w:tc>
        <w:tc>
          <w:tcPr>
            <w:tcW w:w="2160" w:type="dxa"/>
          </w:tcPr>
          <w:p w14:paraId="13C25116" w14:textId="4A7D0B8E" w:rsidR="00D175A5" w:rsidRPr="00DC5DA7" w:rsidRDefault="009C168A" w:rsidP="00F92A10">
            <w:pPr>
              <w:pStyle w:val="Header"/>
              <w:pBdr>
                <w:bottom w:val="single" w:sz="4" w:space="1" w:color="auto"/>
              </w:pBdr>
              <w:spacing w:line="340" w:lineRule="exact"/>
              <w:ind w:left="72"/>
              <w:jc w:val="center"/>
              <w:rPr>
                <w:rFonts w:ascii="Arial" w:hAnsi="Arial" w:cs="Arial"/>
                <w:sz w:val="22"/>
                <w:szCs w:val="22"/>
                <w:cs/>
              </w:rPr>
            </w:pPr>
            <w:r w:rsidRPr="00DC5DA7">
              <w:rPr>
                <w:rFonts w:ascii="Arial" w:hAnsi="Arial" w:cs="Arial"/>
                <w:sz w:val="22"/>
                <w:szCs w:val="22"/>
              </w:rPr>
              <w:t>(</w:t>
            </w:r>
            <w:r w:rsidR="00DA1941" w:rsidRPr="00DC5DA7">
              <w:rPr>
                <w:rFonts w:ascii="Arial" w:hAnsi="Arial" w:cs="Arial"/>
                <w:sz w:val="22"/>
                <w:szCs w:val="22"/>
              </w:rPr>
              <w:t>per annum</w:t>
            </w:r>
            <w:r w:rsidRPr="00DC5DA7">
              <w:rPr>
                <w:rFonts w:ascii="Arial" w:hAnsi="Arial" w:cs="Arial"/>
                <w:sz w:val="22"/>
                <w:szCs w:val="22"/>
              </w:rPr>
              <w:t>)</w:t>
            </w:r>
          </w:p>
        </w:tc>
        <w:tc>
          <w:tcPr>
            <w:tcW w:w="1800" w:type="dxa"/>
          </w:tcPr>
          <w:p w14:paraId="20AD7875" w14:textId="022CB966" w:rsidR="00D175A5" w:rsidRPr="00DC5DA7" w:rsidRDefault="001F26B3" w:rsidP="00F92A10">
            <w:pPr>
              <w:pStyle w:val="Header"/>
              <w:pBdr>
                <w:bottom w:val="single" w:sz="4" w:space="1" w:color="auto"/>
              </w:pBdr>
              <w:spacing w:line="340" w:lineRule="exact"/>
              <w:ind w:left="72"/>
              <w:jc w:val="center"/>
              <w:rPr>
                <w:rFonts w:ascii="Arial" w:hAnsi="Arial" w:cs="Arial"/>
                <w:sz w:val="22"/>
                <w:szCs w:val="22"/>
              </w:rPr>
            </w:pPr>
            <w:r w:rsidRPr="00DC5DA7">
              <w:rPr>
                <w:rFonts w:ascii="Arial" w:hAnsi="Arial" w:cs="Arial"/>
                <w:sz w:val="22"/>
                <w:szCs w:val="22"/>
              </w:rPr>
              <w:t>Tenor</w:t>
            </w:r>
          </w:p>
        </w:tc>
      </w:tr>
      <w:tr w:rsidR="00D175A5" w:rsidRPr="00DE779D" w14:paraId="6B0B5120" w14:textId="77777777" w:rsidTr="00F92A10">
        <w:tc>
          <w:tcPr>
            <w:tcW w:w="5040" w:type="dxa"/>
          </w:tcPr>
          <w:p w14:paraId="389D7D99" w14:textId="503AA6FB" w:rsidR="00D175A5" w:rsidRPr="00DC5DA7" w:rsidRDefault="00D175A5" w:rsidP="00F92A10">
            <w:pPr>
              <w:pStyle w:val="Header"/>
              <w:spacing w:line="340" w:lineRule="exact"/>
              <w:ind w:left="250" w:hanging="177"/>
              <w:jc w:val="both"/>
              <w:rPr>
                <w:rFonts w:ascii="Arial" w:hAnsi="Arial" w:cs="Arial"/>
                <w:sz w:val="22"/>
                <w:szCs w:val="22"/>
                <w:cs/>
              </w:rPr>
            </w:pPr>
            <w:r w:rsidRPr="00DC5DA7">
              <w:rPr>
                <w:rFonts w:ascii="Arial" w:hAnsi="Arial" w:cs="Arial"/>
                <w:sz w:val="22"/>
                <w:szCs w:val="22"/>
              </w:rPr>
              <w:t xml:space="preserve">Debentures </w:t>
            </w:r>
            <w:r w:rsidRPr="006F69FA">
              <w:rPr>
                <w:rFonts w:ascii="Arial" w:hAnsi="Arial" w:cs="Arial"/>
                <w:sz w:val="22"/>
                <w:szCs w:val="22"/>
              </w:rPr>
              <w:t>amounting to Baht 4,500 million</w:t>
            </w:r>
          </w:p>
        </w:tc>
        <w:tc>
          <w:tcPr>
            <w:tcW w:w="2160" w:type="dxa"/>
          </w:tcPr>
          <w:p w14:paraId="0CE83A64" w14:textId="599C4950" w:rsidR="00D175A5" w:rsidRPr="00DC5DA7" w:rsidRDefault="00436668" w:rsidP="00F92A10">
            <w:pPr>
              <w:spacing w:line="340" w:lineRule="exact"/>
              <w:jc w:val="center"/>
              <w:rPr>
                <w:rFonts w:ascii="Arial" w:hAnsi="Arial" w:cs="Arial"/>
                <w:sz w:val="22"/>
                <w:szCs w:val="22"/>
              </w:rPr>
            </w:pPr>
            <w:r w:rsidRPr="00DC5DA7">
              <w:rPr>
                <w:rFonts w:ascii="Arial" w:hAnsi="Arial" w:cs="Arial"/>
                <w:sz w:val="22"/>
                <w:szCs w:val="22"/>
              </w:rPr>
              <w:t>2.02</w:t>
            </w:r>
          </w:p>
        </w:tc>
        <w:tc>
          <w:tcPr>
            <w:tcW w:w="1800" w:type="dxa"/>
          </w:tcPr>
          <w:p w14:paraId="4414BFB5" w14:textId="323C757C" w:rsidR="00D175A5" w:rsidRPr="00DC5DA7" w:rsidRDefault="001C22B1" w:rsidP="00F92A10">
            <w:pPr>
              <w:spacing w:line="340" w:lineRule="exact"/>
              <w:jc w:val="center"/>
              <w:rPr>
                <w:rFonts w:ascii="Arial" w:hAnsi="Arial" w:cs="Arial"/>
                <w:sz w:val="22"/>
                <w:szCs w:val="22"/>
              </w:rPr>
            </w:pPr>
            <w:r w:rsidRPr="00DC5DA7">
              <w:rPr>
                <w:rFonts w:ascii="Arial" w:hAnsi="Arial" w:cs="Arial"/>
                <w:sz w:val="22"/>
                <w:szCs w:val="22"/>
              </w:rPr>
              <w:t>3 years</w:t>
            </w:r>
          </w:p>
        </w:tc>
      </w:tr>
      <w:tr w:rsidR="00D175A5" w:rsidRPr="00DE779D" w14:paraId="2E01C13A" w14:textId="77777777" w:rsidTr="00F92A10">
        <w:tc>
          <w:tcPr>
            <w:tcW w:w="5040" w:type="dxa"/>
          </w:tcPr>
          <w:p w14:paraId="2C3438AE" w14:textId="7D549DD8" w:rsidR="00D175A5" w:rsidRPr="00DE779D" w:rsidRDefault="00436668" w:rsidP="00F92A10">
            <w:pPr>
              <w:pStyle w:val="Header"/>
              <w:spacing w:line="340" w:lineRule="exact"/>
              <w:ind w:left="250" w:hanging="177"/>
              <w:jc w:val="both"/>
              <w:rPr>
                <w:rFonts w:asciiTheme="majorBidi" w:hAnsiTheme="majorBidi" w:cstheme="majorBidi"/>
                <w:sz w:val="32"/>
                <w:szCs w:val="32"/>
                <w:cs/>
              </w:rPr>
            </w:pPr>
            <w:r w:rsidRPr="00011673">
              <w:rPr>
                <w:rFonts w:ascii="Arial" w:hAnsi="Arial" w:cs="Arial"/>
                <w:sz w:val="22"/>
                <w:szCs w:val="22"/>
              </w:rPr>
              <w:t xml:space="preserve">Debentures </w:t>
            </w:r>
            <w:r w:rsidRPr="006F69FA">
              <w:rPr>
                <w:rFonts w:ascii="Arial" w:hAnsi="Arial" w:cs="Arial"/>
                <w:sz w:val="22"/>
                <w:szCs w:val="22"/>
              </w:rPr>
              <w:t xml:space="preserve">amounting to Baht </w:t>
            </w:r>
            <w:r>
              <w:rPr>
                <w:rFonts w:ascii="Arial" w:hAnsi="Arial" w:cs="Arial"/>
                <w:sz w:val="22"/>
                <w:szCs w:val="22"/>
              </w:rPr>
              <w:t>2</w:t>
            </w:r>
            <w:r w:rsidRPr="006F69FA">
              <w:rPr>
                <w:rFonts w:ascii="Arial" w:hAnsi="Arial" w:cs="Arial"/>
                <w:sz w:val="22"/>
                <w:szCs w:val="22"/>
              </w:rPr>
              <w:t>,</w:t>
            </w:r>
            <w:r>
              <w:rPr>
                <w:rFonts w:ascii="Arial" w:hAnsi="Arial" w:cs="Arial"/>
                <w:sz w:val="22"/>
                <w:szCs w:val="22"/>
              </w:rPr>
              <w:t>0</w:t>
            </w:r>
            <w:r w:rsidRPr="006F69FA">
              <w:rPr>
                <w:rFonts w:ascii="Arial" w:hAnsi="Arial" w:cs="Arial"/>
                <w:sz w:val="22"/>
                <w:szCs w:val="22"/>
              </w:rPr>
              <w:t>00 million</w:t>
            </w:r>
          </w:p>
        </w:tc>
        <w:tc>
          <w:tcPr>
            <w:tcW w:w="2160" w:type="dxa"/>
          </w:tcPr>
          <w:p w14:paraId="6A6F2F05" w14:textId="014E2B5E" w:rsidR="00D175A5" w:rsidRPr="00DC5DA7" w:rsidRDefault="00436668" w:rsidP="00F92A10">
            <w:pPr>
              <w:spacing w:line="340" w:lineRule="exact"/>
              <w:jc w:val="center"/>
              <w:rPr>
                <w:rFonts w:ascii="Arial" w:hAnsi="Arial" w:cs="Arial"/>
                <w:sz w:val="22"/>
                <w:szCs w:val="22"/>
              </w:rPr>
            </w:pPr>
            <w:r w:rsidRPr="00DC5DA7">
              <w:rPr>
                <w:rFonts w:ascii="Arial" w:hAnsi="Arial" w:cs="Arial"/>
                <w:sz w:val="22"/>
                <w:szCs w:val="22"/>
              </w:rPr>
              <w:t>2.53</w:t>
            </w:r>
          </w:p>
        </w:tc>
        <w:tc>
          <w:tcPr>
            <w:tcW w:w="1800" w:type="dxa"/>
          </w:tcPr>
          <w:p w14:paraId="466BBB6B" w14:textId="0E8DAFB7" w:rsidR="00D175A5" w:rsidRPr="00DC5DA7" w:rsidRDefault="0081240F" w:rsidP="00F92A10">
            <w:pPr>
              <w:spacing w:line="340" w:lineRule="exact"/>
              <w:jc w:val="center"/>
              <w:rPr>
                <w:rFonts w:ascii="Arial" w:hAnsi="Arial" w:cs="Arial"/>
                <w:sz w:val="22"/>
                <w:szCs w:val="22"/>
              </w:rPr>
            </w:pPr>
            <w:r w:rsidRPr="00DC5DA7">
              <w:rPr>
                <w:rFonts w:ascii="Arial" w:hAnsi="Arial" w:cs="Arial"/>
                <w:sz w:val="22"/>
                <w:szCs w:val="22"/>
              </w:rPr>
              <w:t>5 years</w:t>
            </w:r>
          </w:p>
        </w:tc>
      </w:tr>
      <w:tr w:rsidR="00D175A5" w:rsidRPr="00DE779D" w14:paraId="5AB7A91A" w14:textId="77777777" w:rsidTr="00F92A10">
        <w:tc>
          <w:tcPr>
            <w:tcW w:w="5040" w:type="dxa"/>
          </w:tcPr>
          <w:p w14:paraId="145EA13E" w14:textId="6CE34C52" w:rsidR="00D175A5" w:rsidRPr="00DE779D" w:rsidRDefault="00436668" w:rsidP="00F92A10">
            <w:pPr>
              <w:pStyle w:val="Header"/>
              <w:spacing w:line="340" w:lineRule="exact"/>
              <w:ind w:left="250" w:right="-108" w:hanging="177"/>
              <w:jc w:val="both"/>
              <w:rPr>
                <w:rFonts w:asciiTheme="majorBidi" w:hAnsiTheme="majorBidi" w:cstheme="majorBidi"/>
                <w:sz w:val="32"/>
                <w:szCs w:val="32"/>
                <w:cs/>
              </w:rPr>
            </w:pPr>
            <w:r w:rsidRPr="00011673">
              <w:rPr>
                <w:rFonts w:ascii="Arial" w:hAnsi="Arial" w:cs="Arial"/>
                <w:sz w:val="22"/>
                <w:szCs w:val="22"/>
              </w:rPr>
              <w:t xml:space="preserve">Debentures </w:t>
            </w:r>
            <w:r w:rsidRPr="006F69FA">
              <w:rPr>
                <w:rFonts w:ascii="Arial" w:hAnsi="Arial" w:cs="Arial"/>
                <w:sz w:val="22"/>
                <w:szCs w:val="22"/>
              </w:rPr>
              <w:t xml:space="preserve">amounting to Baht </w:t>
            </w:r>
            <w:r>
              <w:rPr>
                <w:rFonts w:ascii="Arial" w:hAnsi="Arial" w:cs="Arial"/>
                <w:sz w:val="22"/>
                <w:szCs w:val="22"/>
              </w:rPr>
              <w:t>1</w:t>
            </w:r>
            <w:r w:rsidRPr="006F69FA">
              <w:rPr>
                <w:rFonts w:ascii="Arial" w:hAnsi="Arial" w:cs="Arial"/>
                <w:sz w:val="22"/>
                <w:szCs w:val="22"/>
              </w:rPr>
              <w:t>,</w:t>
            </w:r>
            <w:r>
              <w:rPr>
                <w:rFonts w:ascii="Arial" w:hAnsi="Arial" w:cs="Arial"/>
                <w:sz w:val="22"/>
                <w:szCs w:val="22"/>
              </w:rPr>
              <w:t>0</w:t>
            </w:r>
            <w:r w:rsidRPr="006F69FA">
              <w:rPr>
                <w:rFonts w:ascii="Arial" w:hAnsi="Arial" w:cs="Arial"/>
                <w:sz w:val="22"/>
                <w:szCs w:val="22"/>
              </w:rPr>
              <w:t>00 million</w:t>
            </w:r>
          </w:p>
        </w:tc>
        <w:tc>
          <w:tcPr>
            <w:tcW w:w="2160" w:type="dxa"/>
          </w:tcPr>
          <w:p w14:paraId="0D5C92D4" w14:textId="33D585DA" w:rsidR="00D175A5" w:rsidRPr="00DC5DA7" w:rsidRDefault="00436668" w:rsidP="00F92A10">
            <w:pPr>
              <w:spacing w:line="340" w:lineRule="exact"/>
              <w:jc w:val="center"/>
              <w:rPr>
                <w:rFonts w:ascii="Arial" w:hAnsi="Arial" w:cs="Arial"/>
                <w:sz w:val="22"/>
                <w:szCs w:val="22"/>
              </w:rPr>
            </w:pPr>
            <w:r w:rsidRPr="00DC5DA7">
              <w:rPr>
                <w:rFonts w:ascii="Arial" w:hAnsi="Arial" w:cs="Arial"/>
                <w:sz w:val="22"/>
                <w:szCs w:val="22"/>
              </w:rPr>
              <w:t>2.98</w:t>
            </w:r>
          </w:p>
        </w:tc>
        <w:tc>
          <w:tcPr>
            <w:tcW w:w="1800" w:type="dxa"/>
          </w:tcPr>
          <w:p w14:paraId="3379978C" w14:textId="3F613EAC" w:rsidR="00D175A5" w:rsidRPr="00DC5DA7" w:rsidRDefault="00253C82" w:rsidP="00F92A10">
            <w:pPr>
              <w:spacing w:line="340" w:lineRule="exact"/>
              <w:jc w:val="center"/>
              <w:rPr>
                <w:rFonts w:ascii="Arial" w:hAnsi="Arial" w:cs="Arial"/>
                <w:sz w:val="22"/>
                <w:szCs w:val="22"/>
              </w:rPr>
            </w:pPr>
            <w:r w:rsidRPr="00DC5DA7">
              <w:rPr>
                <w:rFonts w:ascii="Arial" w:hAnsi="Arial" w:cs="Arial"/>
                <w:sz w:val="22"/>
                <w:szCs w:val="22"/>
              </w:rPr>
              <w:t>7 years</w:t>
            </w:r>
          </w:p>
        </w:tc>
      </w:tr>
      <w:tr w:rsidR="00D175A5" w:rsidRPr="00DE779D" w14:paraId="6891BC5C" w14:textId="77777777" w:rsidTr="00F92A10">
        <w:tc>
          <w:tcPr>
            <w:tcW w:w="5040" w:type="dxa"/>
          </w:tcPr>
          <w:p w14:paraId="52DF4314" w14:textId="27896059" w:rsidR="00D175A5" w:rsidRPr="00DE779D" w:rsidRDefault="00436668" w:rsidP="00F92A10">
            <w:pPr>
              <w:pStyle w:val="Header"/>
              <w:spacing w:line="340" w:lineRule="exact"/>
              <w:ind w:left="250" w:right="-108" w:hanging="177"/>
              <w:jc w:val="both"/>
              <w:rPr>
                <w:rFonts w:asciiTheme="majorBidi" w:hAnsiTheme="majorBidi" w:cstheme="majorBidi"/>
                <w:sz w:val="32"/>
                <w:szCs w:val="32"/>
                <w:cs/>
              </w:rPr>
            </w:pPr>
            <w:r w:rsidRPr="00011673">
              <w:rPr>
                <w:rFonts w:ascii="Arial" w:hAnsi="Arial" w:cs="Arial"/>
                <w:sz w:val="22"/>
                <w:szCs w:val="22"/>
              </w:rPr>
              <w:t xml:space="preserve">Debentures </w:t>
            </w:r>
            <w:r w:rsidRPr="006F69FA">
              <w:rPr>
                <w:rFonts w:ascii="Arial" w:hAnsi="Arial" w:cs="Arial"/>
                <w:sz w:val="22"/>
                <w:szCs w:val="22"/>
              </w:rPr>
              <w:t xml:space="preserve">amounting to Baht </w:t>
            </w:r>
            <w:r>
              <w:rPr>
                <w:rFonts w:ascii="Arial" w:hAnsi="Arial" w:cs="Arial"/>
                <w:sz w:val="22"/>
                <w:szCs w:val="22"/>
              </w:rPr>
              <w:t>2</w:t>
            </w:r>
            <w:r w:rsidRPr="006F69FA">
              <w:rPr>
                <w:rFonts w:ascii="Arial" w:hAnsi="Arial" w:cs="Arial"/>
                <w:sz w:val="22"/>
                <w:szCs w:val="22"/>
              </w:rPr>
              <w:t>,500 million</w:t>
            </w:r>
          </w:p>
        </w:tc>
        <w:tc>
          <w:tcPr>
            <w:tcW w:w="2160" w:type="dxa"/>
          </w:tcPr>
          <w:p w14:paraId="5A1D410A" w14:textId="28660C18" w:rsidR="00D175A5" w:rsidRPr="00DC5DA7" w:rsidRDefault="00436668" w:rsidP="00F92A10">
            <w:pPr>
              <w:spacing w:line="340" w:lineRule="exact"/>
              <w:jc w:val="center"/>
              <w:rPr>
                <w:rFonts w:ascii="Arial" w:hAnsi="Arial" w:cs="Arial"/>
                <w:sz w:val="22"/>
                <w:szCs w:val="22"/>
              </w:rPr>
            </w:pPr>
            <w:r w:rsidRPr="00DC5DA7">
              <w:rPr>
                <w:rFonts w:ascii="Arial" w:hAnsi="Arial" w:cs="Arial"/>
                <w:sz w:val="22"/>
                <w:szCs w:val="22"/>
              </w:rPr>
              <w:t>3.50</w:t>
            </w:r>
          </w:p>
        </w:tc>
        <w:tc>
          <w:tcPr>
            <w:tcW w:w="1800" w:type="dxa"/>
          </w:tcPr>
          <w:p w14:paraId="2F54F041" w14:textId="11E312E0" w:rsidR="00D175A5" w:rsidRPr="00DC5DA7" w:rsidRDefault="006A0A74" w:rsidP="00F92A10">
            <w:pPr>
              <w:spacing w:line="340" w:lineRule="exact"/>
              <w:jc w:val="center"/>
              <w:rPr>
                <w:rFonts w:ascii="Arial" w:hAnsi="Arial" w:cs="Arial"/>
                <w:sz w:val="22"/>
                <w:szCs w:val="22"/>
              </w:rPr>
            </w:pPr>
            <w:r w:rsidRPr="00DC5DA7">
              <w:rPr>
                <w:rFonts w:ascii="Arial" w:hAnsi="Arial" w:cs="Arial"/>
                <w:sz w:val="22"/>
                <w:szCs w:val="22"/>
              </w:rPr>
              <w:t>10 years</w:t>
            </w:r>
          </w:p>
        </w:tc>
      </w:tr>
    </w:tbl>
    <w:p w14:paraId="15298CB7" w14:textId="0435989E" w:rsidR="000739CE" w:rsidRPr="006F69FA" w:rsidRDefault="000739CE" w:rsidP="00C9486B">
      <w:pPr>
        <w:spacing w:before="240" w:after="120" w:line="380" w:lineRule="exact"/>
        <w:ind w:left="547"/>
        <w:jc w:val="thaiDistribute"/>
        <w:rPr>
          <w:rFonts w:ascii="Arial" w:hAnsi="Arial" w:cs="Arial"/>
          <w:sz w:val="22"/>
          <w:szCs w:val="22"/>
        </w:rPr>
      </w:pPr>
      <w:r w:rsidRPr="006F69FA">
        <w:rPr>
          <w:rFonts w:ascii="Arial" w:hAnsi="Arial" w:cs="Arial"/>
          <w:sz w:val="22"/>
          <w:szCs w:val="22"/>
        </w:rPr>
        <w:t>The subsidiary entered into interest rate swap agreements with financial institutions to partially swap interest of the</w:t>
      </w:r>
      <w:r w:rsidR="003F0A13">
        <w:rPr>
          <w:rFonts w:ascii="Arial" w:hAnsi="Arial" w:cstheme="minorBidi" w:hint="cs"/>
          <w:sz w:val="22"/>
          <w:szCs w:val="22"/>
          <w:cs/>
        </w:rPr>
        <w:t xml:space="preserve"> </w:t>
      </w:r>
      <w:r w:rsidR="003F0A13">
        <w:rPr>
          <w:rFonts w:ascii="Arial" w:hAnsi="Arial" w:cstheme="minorBidi"/>
          <w:sz w:val="22"/>
          <w:szCs w:val="22"/>
        </w:rPr>
        <w:t>above</w:t>
      </w:r>
      <w:r w:rsidRPr="006F69FA">
        <w:rPr>
          <w:rFonts w:ascii="Arial" w:hAnsi="Arial" w:cs="Arial"/>
          <w:sz w:val="22"/>
          <w:szCs w:val="22"/>
        </w:rPr>
        <w:t xml:space="preserve"> debentures issued.</w:t>
      </w:r>
      <w:r w:rsidR="00C9486B">
        <w:rPr>
          <w:rFonts w:ascii="Arial" w:hAnsi="Arial" w:cstheme="minorBidi" w:hint="cs"/>
          <w:sz w:val="22"/>
          <w:szCs w:val="22"/>
          <w:cs/>
        </w:rPr>
        <w:t xml:space="preserve"> </w:t>
      </w:r>
      <w:r w:rsidRPr="006F69FA">
        <w:rPr>
          <w:rFonts w:ascii="Arial" w:hAnsi="Arial" w:cs="Arial"/>
          <w:sz w:val="22"/>
          <w:szCs w:val="22"/>
        </w:rPr>
        <w:t xml:space="preserve">As </w:t>
      </w:r>
      <w:r w:rsidR="00BF208C">
        <w:rPr>
          <w:rFonts w:ascii="Arial" w:hAnsi="Arial" w:cs="Arial"/>
          <w:sz w:val="22"/>
          <w:szCs w:val="22"/>
        </w:rPr>
        <w:t>at</w:t>
      </w:r>
      <w:r w:rsidR="00BF208C" w:rsidRPr="006F69FA">
        <w:rPr>
          <w:rFonts w:ascii="Arial" w:hAnsi="Arial" w:cs="Arial"/>
          <w:sz w:val="22"/>
          <w:szCs w:val="22"/>
        </w:rPr>
        <w:t xml:space="preserve"> </w:t>
      </w:r>
      <w:r w:rsidRPr="006F69FA">
        <w:rPr>
          <w:rFonts w:ascii="Arial" w:hAnsi="Arial" w:cs="Arial"/>
          <w:sz w:val="22"/>
          <w:szCs w:val="22"/>
        </w:rPr>
        <w:t xml:space="preserve">30 September 2020, the subsidiary entered into interest rate swap agreements with financial institutions, to swap interest of the debentures issued, totaling in notional amount of Baht 29,000 million (31 December 2019: </w:t>
      </w:r>
      <w:r w:rsidRPr="006F69FA">
        <w:rPr>
          <w:rFonts w:ascii="Arial" w:hAnsi="Arial" w:cs="Arial"/>
          <w:sz w:val="22"/>
          <w:szCs w:val="22"/>
        </w:rPr>
        <w:lastRenderedPageBreak/>
        <w:t xml:space="preserve">Baht 28,500 million) to swap fixed Baht interest rates for floating Baht interest rates plus margins as specified in agreements. The purpose of the certain interest rate swap agreements is to hedge the fair value of debentures (only the interest portion), which the Group elected to apply hedge accounting for these </w:t>
      </w:r>
      <w:r w:rsidRPr="006F69FA">
        <w:rPr>
          <w:rFonts w:ascii="Arial" w:hAnsi="Arial" w:cs="Browallia New"/>
          <w:sz w:val="22"/>
          <w:szCs w:val="28"/>
        </w:rPr>
        <w:t>transactions</w:t>
      </w:r>
      <w:r w:rsidRPr="006F69FA">
        <w:rPr>
          <w:rFonts w:ascii="Arial" w:hAnsi="Arial" w:cs="Arial"/>
          <w:sz w:val="22"/>
          <w:szCs w:val="22"/>
        </w:rPr>
        <w:t>.</w:t>
      </w:r>
    </w:p>
    <w:p w14:paraId="7608137B" w14:textId="491C34EE" w:rsidR="000739CE" w:rsidRPr="006F69FA" w:rsidRDefault="000739CE" w:rsidP="000739CE">
      <w:pPr>
        <w:tabs>
          <w:tab w:val="left" w:pos="540"/>
        </w:tabs>
        <w:overflowPunct/>
        <w:autoSpaceDE/>
        <w:autoSpaceDN/>
        <w:adjustRightInd/>
        <w:spacing w:before="120" w:after="120" w:line="380" w:lineRule="exact"/>
        <w:ind w:left="540"/>
        <w:jc w:val="both"/>
        <w:textAlignment w:val="auto"/>
        <w:rPr>
          <w:rFonts w:ascii="Arial" w:hAnsi="Arial" w:cstheme="minorBidi"/>
          <w:sz w:val="22"/>
          <w:szCs w:val="22"/>
        </w:rPr>
      </w:pPr>
      <w:r w:rsidRPr="006F69FA">
        <w:rPr>
          <w:rFonts w:ascii="Arial" w:hAnsi="Arial" w:cs="Arial"/>
          <w:sz w:val="22"/>
          <w:szCs w:val="22"/>
        </w:rPr>
        <w:t xml:space="preserve">As at 30 September 2020, the fair value of debentures (only the interest portion applying hedge accounting) are Baht </w:t>
      </w:r>
      <w:r w:rsidR="00C66C8B" w:rsidRPr="006F69FA">
        <w:rPr>
          <w:rFonts w:ascii="Arial" w:hAnsi="Arial" w:cs="Arial"/>
          <w:sz w:val="22"/>
          <w:szCs w:val="22"/>
        </w:rPr>
        <w:t>23,162</w:t>
      </w:r>
      <w:r w:rsidRPr="006F69FA">
        <w:rPr>
          <w:rFonts w:ascii="Arial" w:hAnsi="Arial" w:cs="Arial"/>
          <w:sz w:val="22"/>
          <w:szCs w:val="22"/>
        </w:rPr>
        <w:t xml:space="preserve"> million.</w:t>
      </w:r>
      <w:r w:rsidRPr="006F69FA">
        <w:rPr>
          <w:rFonts w:ascii="Arial" w:hAnsi="Arial" w:cstheme="minorBidi" w:hint="cs"/>
          <w:sz w:val="22"/>
          <w:szCs w:val="22"/>
          <w:cs/>
        </w:rPr>
        <w:t xml:space="preserve"> </w:t>
      </w:r>
      <w:r w:rsidRPr="006F69FA">
        <w:rPr>
          <w:rFonts w:ascii="Arial" w:hAnsi="Arial" w:cstheme="minorBidi"/>
          <w:sz w:val="22"/>
          <w:szCs w:val="22"/>
        </w:rPr>
        <w:t>The fair value has been determined based on discounted cash flows, by using discount rates equal to the prevailing rates of return, excluding margins, as of the end of reporting period for those financial instruments having substantially the same terms and characteristics.</w:t>
      </w:r>
    </w:p>
    <w:p w14:paraId="189BB62A" w14:textId="45002D22" w:rsidR="00CF39A0" w:rsidRPr="006F69FA" w:rsidRDefault="000739CE" w:rsidP="00DC5DA7">
      <w:pPr>
        <w:spacing w:before="120" w:after="120" w:line="380" w:lineRule="exact"/>
        <w:ind w:left="547" w:right="-29"/>
        <w:jc w:val="thaiDistribute"/>
        <w:rPr>
          <w:rFonts w:ascii="Arial" w:hAnsi="Arial" w:cs="Arial"/>
          <w:b/>
          <w:bCs/>
          <w:sz w:val="22"/>
          <w:szCs w:val="22"/>
        </w:rPr>
      </w:pPr>
      <w:r w:rsidRPr="006F69FA">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2547CC62" w14:textId="648D379F" w:rsidR="008D2F1E" w:rsidRPr="006F69FA" w:rsidRDefault="002731DA" w:rsidP="00595259">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15</w:t>
      </w:r>
      <w:r w:rsidR="008D2F1E" w:rsidRPr="006F69FA">
        <w:rPr>
          <w:rFonts w:ascii="Arial" w:hAnsi="Arial" w:cs="Arial"/>
          <w:b/>
          <w:bCs/>
          <w:sz w:val="22"/>
          <w:szCs w:val="22"/>
        </w:rPr>
        <w:t>.</w:t>
      </w:r>
      <w:r w:rsidR="008D2F1E" w:rsidRPr="006F69FA">
        <w:rPr>
          <w:rFonts w:ascii="Arial" w:hAnsi="Arial" w:cs="Arial"/>
          <w:b/>
          <w:bCs/>
          <w:sz w:val="22"/>
          <w:szCs w:val="22"/>
        </w:rPr>
        <w:tab/>
      </w:r>
      <w:r w:rsidR="008D2F1E" w:rsidRPr="006F69FA">
        <w:rPr>
          <w:rFonts w:ascii="Arial" w:hAnsi="Arial"/>
          <w:b/>
          <w:bCs/>
          <w:sz w:val="22"/>
          <w:szCs w:val="22"/>
        </w:rPr>
        <w:t>Leases</w:t>
      </w:r>
    </w:p>
    <w:p w14:paraId="4E78A4C4" w14:textId="6071C02F" w:rsidR="008D2F1E" w:rsidRPr="006F69FA" w:rsidRDefault="008D2F1E" w:rsidP="00595259">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6F69FA">
        <w:rPr>
          <w:rFonts w:ascii="Arial" w:hAnsi="Arial"/>
          <w:sz w:val="22"/>
          <w:szCs w:val="22"/>
        </w:rPr>
        <w:tab/>
        <w:t>The Group have lease contracts related to office building</w:t>
      </w:r>
      <w:r w:rsidR="0027380B" w:rsidRPr="006F69FA">
        <w:rPr>
          <w:rFonts w:ascii="Arial" w:hAnsi="Arial"/>
          <w:sz w:val="22"/>
          <w:szCs w:val="22"/>
        </w:rPr>
        <w:t xml:space="preserve"> spaces</w:t>
      </w:r>
      <w:r w:rsidRPr="006F69FA">
        <w:rPr>
          <w:rFonts w:ascii="Arial" w:hAnsi="Arial"/>
          <w:sz w:val="22"/>
          <w:szCs w:val="22"/>
        </w:rPr>
        <w:t>, vehicle, land</w:t>
      </w:r>
      <w:r w:rsidR="005A5EC0" w:rsidRPr="006F69FA">
        <w:rPr>
          <w:rFonts w:ascii="Arial" w:hAnsi="Arial"/>
          <w:sz w:val="22"/>
          <w:szCs w:val="22"/>
        </w:rPr>
        <w:t>s</w:t>
      </w:r>
      <w:r w:rsidRPr="006F69FA">
        <w:rPr>
          <w:rFonts w:ascii="Arial" w:hAnsi="Arial"/>
          <w:sz w:val="22"/>
          <w:szCs w:val="22"/>
        </w:rPr>
        <w:t xml:space="preserve"> for tower</w:t>
      </w:r>
      <w:r w:rsidR="0027380B" w:rsidRPr="006F69FA">
        <w:rPr>
          <w:rFonts w:ascii="Arial" w:hAnsi="Arial"/>
          <w:sz w:val="22"/>
          <w:szCs w:val="22"/>
        </w:rPr>
        <w:t>s</w:t>
      </w:r>
      <w:r w:rsidRPr="006F69FA">
        <w:rPr>
          <w:rFonts w:ascii="Arial" w:hAnsi="Arial"/>
          <w:sz w:val="22"/>
          <w:szCs w:val="22"/>
        </w:rPr>
        <w:t>, space</w:t>
      </w:r>
      <w:r w:rsidR="0027380B" w:rsidRPr="006F69FA">
        <w:rPr>
          <w:rFonts w:ascii="Arial" w:hAnsi="Arial"/>
          <w:sz w:val="22"/>
          <w:szCs w:val="22"/>
        </w:rPr>
        <w:t>s</w:t>
      </w:r>
      <w:r w:rsidRPr="006F69FA">
        <w:rPr>
          <w:rFonts w:ascii="Arial" w:hAnsi="Arial"/>
          <w:sz w:val="22"/>
          <w:szCs w:val="22"/>
        </w:rPr>
        <w:t xml:space="preserve"> </w:t>
      </w:r>
      <w:r w:rsidR="0027380B" w:rsidRPr="006F69FA">
        <w:rPr>
          <w:rFonts w:ascii="Arial" w:hAnsi="Arial"/>
          <w:sz w:val="22"/>
          <w:szCs w:val="22"/>
        </w:rPr>
        <w:t>for</w:t>
      </w:r>
      <w:r w:rsidRPr="006F69FA">
        <w:rPr>
          <w:rFonts w:ascii="Arial" w:hAnsi="Arial"/>
          <w:sz w:val="22"/>
          <w:szCs w:val="22"/>
        </w:rPr>
        <w:t xml:space="preserve"> tower</w:t>
      </w:r>
      <w:r w:rsidR="0027380B" w:rsidRPr="006F69FA">
        <w:rPr>
          <w:rFonts w:ascii="Arial" w:hAnsi="Arial"/>
          <w:sz w:val="22"/>
          <w:szCs w:val="22"/>
        </w:rPr>
        <w:t>s</w:t>
      </w:r>
      <w:r w:rsidRPr="006F69FA">
        <w:rPr>
          <w:rFonts w:ascii="Arial" w:hAnsi="Arial"/>
          <w:sz w:val="22"/>
          <w:szCs w:val="22"/>
        </w:rPr>
        <w:t>, equipment for mobile telecommunication services and others.</w:t>
      </w:r>
    </w:p>
    <w:p w14:paraId="0555D2E4" w14:textId="6C255279" w:rsidR="008D2F1E" w:rsidRPr="006F69FA" w:rsidRDefault="002731DA"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6F69FA">
        <w:rPr>
          <w:rFonts w:ascii="Arial" w:hAnsi="Arial"/>
          <w:b/>
          <w:bCs/>
          <w:sz w:val="22"/>
          <w:szCs w:val="22"/>
        </w:rPr>
        <w:t>15</w:t>
      </w:r>
      <w:r w:rsidR="008D2F1E" w:rsidRPr="006F69FA">
        <w:rPr>
          <w:rFonts w:ascii="Arial" w:hAnsi="Arial"/>
          <w:b/>
          <w:bCs/>
          <w:sz w:val="22"/>
          <w:szCs w:val="22"/>
        </w:rPr>
        <w:t>.1</w:t>
      </w:r>
      <w:r w:rsidR="008D2F1E" w:rsidRPr="006F69FA">
        <w:rPr>
          <w:rFonts w:ascii="Arial" w:hAnsi="Arial"/>
          <w:b/>
          <w:bCs/>
          <w:sz w:val="22"/>
          <w:szCs w:val="22"/>
        </w:rPr>
        <w:tab/>
        <w:t>Right-of-use assets</w:t>
      </w:r>
    </w:p>
    <w:p w14:paraId="48882695" w14:textId="1341FE17" w:rsidR="008D2F1E" w:rsidRPr="006F69FA"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6F69FA">
        <w:rPr>
          <w:rFonts w:ascii="Arial" w:hAnsi="Arial"/>
          <w:sz w:val="22"/>
          <w:szCs w:val="22"/>
        </w:rPr>
        <w:tab/>
        <w:t>The movement</w:t>
      </w:r>
      <w:r w:rsidR="00B916A7" w:rsidRPr="006F69FA">
        <w:rPr>
          <w:rFonts w:ascii="Arial" w:hAnsi="Arial"/>
          <w:sz w:val="22"/>
          <w:szCs w:val="22"/>
        </w:rPr>
        <w:t>s</w:t>
      </w:r>
      <w:r w:rsidR="00B916A7" w:rsidRPr="006F69FA">
        <w:t xml:space="preserve"> </w:t>
      </w:r>
      <w:r w:rsidR="00B916A7" w:rsidRPr="006F69FA">
        <w:rPr>
          <w:rFonts w:ascii="Arial" w:hAnsi="Arial"/>
          <w:sz w:val="22"/>
          <w:szCs w:val="22"/>
        </w:rPr>
        <w:t>of right-of-use assets</w:t>
      </w:r>
      <w:r w:rsidRPr="006F69FA">
        <w:rPr>
          <w:rFonts w:ascii="Arial" w:hAnsi="Arial"/>
          <w:sz w:val="22"/>
          <w:szCs w:val="22"/>
        </w:rPr>
        <w:t xml:space="preserve"> for the </w:t>
      </w:r>
      <w:r w:rsidR="00D43A7E" w:rsidRPr="006F69FA">
        <w:rPr>
          <w:rFonts w:ascii="Arial" w:hAnsi="Arial"/>
          <w:sz w:val="22"/>
          <w:szCs w:val="22"/>
        </w:rPr>
        <w:t>nine</w:t>
      </w:r>
      <w:r w:rsidRPr="006F69FA">
        <w:rPr>
          <w:rFonts w:ascii="Arial" w:hAnsi="Arial"/>
          <w:sz w:val="22"/>
          <w:szCs w:val="22"/>
        </w:rPr>
        <w:t xml:space="preserve">-month period ended </w:t>
      </w:r>
      <w:r w:rsidR="00BB233F" w:rsidRPr="006F69FA">
        <w:rPr>
          <w:rFonts w:ascii="Arial" w:hAnsi="Arial"/>
          <w:sz w:val="22"/>
          <w:szCs w:val="22"/>
        </w:rPr>
        <w:t xml:space="preserve">30 </w:t>
      </w:r>
      <w:r w:rsidR="00D43A7E" w:rsidRPr="006F69FA">
        <w:rPr>
          <w:rFonts w:ascii="Arial" w:hAnsi="Arial"/>
          <w:sz w:val="22"/>
          <w:szCs w:val="22"/>
        </w:rPr>
        <w:t>September</w:t>
      </w:r>
      <w:r w:rsidRPr="006F69FA">
        <w:rPr>
          <w:rFonts w:ascii="Arial" w:hAnsi="Arial"/>
          <w:sz w:val="22"/>
          <w:szCs w:val="22"/>
        </w:rPr>
        <w:t xml:space="preserve"> 2020 are presented below.</w:t>
      </w:r>
    </w:p>
    <w:tbl>
      <w:tblPr>
        <w:tblW w:w="9303" w:type="dxa"/>
        <w:tblInd w:w="360" w:type="dxa"/>
        <w:tblLayout w:type="fixed"/>
        <w:tblLook w:val="0000" w:firstRow="0" w:lastRow="0" w:firstColumn="0" w:lastColumn="0" w:noHBand="0" w:noVBand="0"/>
      </w:tblPr>
      <w:tblGrid>
        <w:gridCol w:w="4590"/>
        <w:gridCol w:w="2356"/>
        <w:gridCol w:w="2357"/>
      </w:tblGrid>
      <w:tr w:rsidR="008D2F1E" w:rsidRPr="006F69FA" w14:paraId="6AEE8C87" w14:textId="77777777" w:rsidTr="001D0A19">
        <w:trPr>
          <w:tblHeader/>
        </w:trPr>
        <w:tc>
          <w:tcPr>
            <w:tcW w:w="9303" w:type="dxa"/>
            <w:gridSpan w:val="3"/>
            <w:tcBorders>
              <w:top w:val="nil"/>
              <w:left w:val="nil"/>
              <w:bottom w:val="nil"/>
              <w:right w:val="nil"/>
            </w:tcBorders>
          </w:tcPr>
          <w:p w14:paraId="4D2DA3B7" w14:textId="77777777" w:rsidR="008D2F1E" w:rsidRPr="006F69FA" w:rsidRDefault="008D2F1E" w:rsidP="00DC5DA7">
            <w:pPr>
              <w:spacing w:line="340" w:lineRule="exact"/>
              <w:ind w:left="12" w:right="-18"/>
              <w:jc w:val="right"/>
              <w:rPr>
                <w:rFonts w:ascii="Arial" w:eastAsia="Arial Unicode MS" w:hAnsi="Arial" w:cs="Arial Unicode MS"/>
                <w:sz w:val="20"/>
              </w:rPr>
            </w:pPr>
            <w:r w:rsidRPr="006F69FA">
              <w:rPr>
                <w:rFonts w:ascii="Arial" w:eastAsia="Arial Unicode MS" w:hAnsi="Arial" w:cs="Arial Unicode MS"/>
                <w:sz w:val="20"/>
                <w:cs/>
                <w:lang w:val="en-GB"/>
              </w:rPr>
              <w:t>(</w:t>
            </w:r>
            <w:r w:rsidRPr="006F69FA">
              <w:rPr>
                <w:rFonts w:ascii="Arial" w:eastAsia="Arial Unicode MS" w:hAnsi="Arial" w:cs="Arial Unicode MS"/>
                <w:sz w:val="20"/>
              </w:rPr>
              <w:t>Unit: Thousand Baht</w:t>
            </w:r>
            <w:r w:rsidRPr="006F69FA">
              <w:rPr>
                <w:rFonts w:ascii="Arial" w:eastAsia="Arial Unicode MS" w:hAnsi="Arial" w:cs="Arial Unicode MS"/>
                <w:sz w:val="20"/>
                <w:cs/>
                <w:lang w:val="en-GB"/>
              </w:rPr>
              <w:t>)</w:t>
            </w:r>
          </w:p>
        </w:tc>
      </w:tr>
      <w:tr w:rsidR="008D2F1E" w:rsidRPr="006F69FA" w14:paraId="1485CE71" w14:textId="77777777" w:rsidTr="001D0A19">
        <w:tblPrEx>
          <w:tblLook w:val="01E0" w:firstRow="1" w:lastRow="1" w:firstColumn="1" w:lastColumn="1" w:noHBand="0" w:noVBand="0"/>
        </w:tblPrEx>
        <w:trPr>
          <w:tblHeader/>
        </w:trPr>
        <w:tc>
          <w:tcPr>
            <w:tcW w:w="4590" w:type="dxa"/>
          </w:tcPr>
          <w:p w14:paraId="5C920A35" w14:textId="77777777" w:rsidR="008D2F1E" w:rsidRPr="006F69FA" w:rsidRDefault="008D2F1E" w:rsidP="00DC5DA7">
            <w:pPr>
              <w:pStyle w:val="BlockText"/>
              <w:tabs>
                <w:tab w:val="left" w:pos="360"/>
                <w:tab w:val="left" w:pos="720"/>
                <w:tab w:val="left" w:pos="1440"/>
              </w:tabs>
              <w:spacing w:before="0" w:after="0" w:line="340" w:lineRule="exact"/>
              <w:ind w:left="0" w:right="-43" w:firstLine="0"/>
              <w:jc w:val="center"/>
              <w:rPr>
                <w:rFonts w:ascii="Arial" w:hAnsi="Arial"/>
                <w:sz w:val="20"/>
                <w:u w:val="single"/>
              </w:rPr>
            </w:pPr>
          </w:p>
        </w:tc>
        <w:tc>
          <w:tcPr>
            <w:tcW w:w="2356" w:type="dxa"/>
          </w:tcPr>
          <w:p w14:paraId="699E7422" w14:textId="77777777" w:rsidR="008D2F1E" w:rsidRPr="006F69FA" w:rsidRDefault="008D2F1E" w:rsidP="00DC5DA7">
            <w:pPr>
              <w:pStyle w:val="BlockText"/>
              <w:tabs>
                <w:tab w:val="left" w:pos="360"/>
                <w:tab w:val="left" w:pos="720"/>
                <w:tab w:val="left" w:pos="1440"/>
              </w:tabs>
              <w:spacing w:before="0" w:after="0" w:line="340" w:lineRule="exact"/>
              <w:ind w:left="0" w:right="-43" w:firstLine="0"/>
              <w:jc w:val="center"/>
              <w:rPr>
                <w:rFonts w:ascii="Arial" w:hAnsi="Arial"/>
                <w:sz w:val="20"/>
                <w:cs/>
              </w:rPr>
            </w:pPr>
            <w:r w:rsidRPr="006F69FA">
              <w:rPr>
                <w:rFonts w:ascii="Arial" w:hAnsi="Arial"/>
                <w:sz w:val="20"/>
              </w:rPr>
              <w:t>Consolidated</w:t>
            </w:r>
          </w:p>
        </w:tc>
        <w:tc>
          <w:tcPr>
            <w:tcW w:w="2357" w:type="dxa"/>
          </w:tcPr>
          <w:p w14:paraId="7EDA373B" w14:textId="77777777" w:rsidR="008D2F1E" w:rsidRPr="006F69FA" w:rsidRDefault="008D2F1E" w:rsidP="00DC5DA7">
            <w:pPr>
              <w:pStyle w:val="BlockText"/>
              <w:tabs>
                <w:tab w:val="left" w:pos="360"/>
                <w:tab w:val="left" w:pos="720"/>
                <w:tab w:val="left" w:pos="1440"/>
              </w:tabs>
              <w:spacing w:before="0" w:after="0" w:line="340" w:lineRule="exact"/>
              <w:ind w:left="0" w:right="-43" w:firstLine="0"/>
              <w:jc w:val="center"/>
              <w:rPr>
                <w:rFonts w:ascii="Arial" w:hAnsi="Arial"/>
                <w:sz w:val="20"/>
              </w:rPr>
            </w:pPr>
            <w:r w:rsidRPr="006F69FA">
              <w:rPr>
                <w:rFonts w:ascii="Arial" w:hAnsi="Arial"/>
                <w:sz w:val="20"/>
              </w:rPr>
              <w:t>Separate</w:t>
            </w:r>
          </w:p>
        </w:tc>
      </w:tr>
      <w:tr w:rsidR="000D057A" w:rsidRPr="006F69FA" w14:paraId="45C38A5D" w14:textId="77777777" w:rsidTr="001D0A19">
        <w:tblPrEx>
          <w:tblLook w:val="01E0" w:firstRow="1" w:lastRow="1" w:firstColumn="1" w:lastColumn="1" w:noHBand="0" w:noVBand="0"/>
        </w:tblPrEx>
        <w:trPr>
          <w:tblHeader/>
        </w:trPr>
        <w:tc>
          <w:tcPr>
            <w:tcW w:w="4590" w:type="dxa"/>
          </w:tcPr>
          <w:p w14:paraId="3E8B922B" w14:textId="77777777" w:rsidR="000D057A" w:rsidRPr="006F69FA" w:rsidRDefault="000D057A" w:rsidP="00DC5DA7">
            <w:pPr>
              <w:pStyle w:val="BlockText"/>
              <w:tabs>
                <w:tab w:val="left" w:pos="360"/>
                <w:tab w:val="left" w:pos="720"/>
                <w:tab w:val="left" w:pos="1440"/>
              </w:tabs>
              <w:spacing w:before="0" w:after="0" w:line="340" w:lineRule="exact"/>
              <w:ind w:left="0" w:right="-43" w:firstLine="0"/>
              <w:jc w:val="center"/>
              <w:rPr>
                <w:rFonts w:ascii="Arial" w:hAnsi="Arial"/>
                <w:sz w:val="20"/>
                <w:u w:val="single"/>
              </w:rPr>
            </w:pPr>
          </w:p>
        </w:tc>
        <w:tc>
          <w:tcPr>
            <w:tcW w:w="2356" w:type="dxa"/>
          </w:tcPr>
          <w:p w14:paraId="0B734EB8" w14:textId="0BDEA3F8" w:rsidR="000D057A" w:rsidRPr="006F69FA" w:rsidRDefault="000D057A" w:rsidP="00DC5DA7">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20"/>
              </w:rPr>
            </w:pPr>
            <w:r w:rsidRPr="006F69FA">
              <w:rPr>
                <w:rFonts w:ascii="Arial" w:hAnsi="Arial"/>
                <w:sz w:val="20"/>
              </w:rPr>
              <w:t>financial statements</w:t>
            </w:r>
          </w:p>
        </w:tc>
        <w:tc>
          <w:tcPr>
            <w:tcW w:w="2357" w:type="dxa"/>
          </w:tcPr>
          <w:p w14:paraId="619FAD2D" w14:textId="5A575FFC" w:rsidR="000D057A" w:rsidRPr="006F69FA" w:rsidRDefault="000D057A" w:rsidP="00DC5DA7">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20"/>
              </w:rPr>
            </w:pPr>
            <w:r w:rsidRPr="006F69FA">
              <w:rPr>
                <w:rFonts w:ascii="Arial" w:hAnsi="Arial"/>
                <w:sz w:val="20"/>
              </w:rPr>
              <w:t>financial statements</w:t>
            </w:r>
          </w:p>
        </w:tc>
      </w:tr>
      <w:tr w:rsidR="008D2F1E" w:rsidRPr="006F69FA" w14:paraId="288B92BE" w14:textId="77777777" w:rsidTr="001D0A19">
        <w:tblPrEx>
          <w:tblLook w:val="01E0" w:firstRow="1" w:lastRow="1" w:firstColumn="1" w:lastColumn="1" w:noHBand="0" w:noVBand="0"/>
        </w:tblPrEx>
        <w:tc>
          <w:tcPr>
            <w:tcW w:w="4590" w:type="dxa"/>
          </w:tcPr>
          <w:p w14:paraId="799FE4A7" w14:textId="77777777" w:rsidR="008D2F1E" w:rsidRPr="006F69FA" w:rsidRDefault="008D2F1E" w:rsidP="00DC5DA7">
            <w:pPr>
              <w:pStyle w:val="BlockText"/>
              <w:tabs>
                <w:tab w:val="left" w:pos="360"/>
                <w:tab w:val="left" w:pos="720"/>
                <w:tab w:val="left" w:pos="1440"/>
              </w:tabs>
              <w:spacing w:before="0" w:after="0" w:line="340" w:lineRule="exact"/>
              <w:ind w:left="132" w:right="-43" w:firstLine="0"/>
              <w:rPr>
                <w:rFonts w:ascii="Arial" w:hAnsi="Arial"/>
                <w:b/>
                <w:bCs/>
                <w:sz w:val="20"/>
              </w:rPr>
            </w:pPr>
            <w:r w:rsidRPr="006F69FA">
              <w:rPr>
                <w:rFonts w:ascii="Arial" w:hAnsi="Arial"/>
                <w:b/>
                <w:bCs/>
                <w:sz w:val="20"/>
              </w:rPr>
              <w:t>Cost</w:t>
            </w:r>
          </w:p>
        </w:tc>
        <w:tc>
          <w:tcPr>
            <w:tcW w:w="2356" w:type="dxa"/>
          </w:tcPr>
          <w:p w14:paraId="0613D6D4" w14:textId="77777777" w:rsidR="008D2F1E" w:rsidRPr="006F69FA" w:rsidRDefault="008D2F1E" w:rsidP="00DC5DA7">
            <w:pPr>
              <w:pStyle w:val="BlockText"/>
              <w:tabs>
                <w:tab w:val="left" w:pos="360"/>
                <w:tab w:val="left" w:pos="720"/>
                <w:tab w:val="left" w:pos="1440"/>
              </w:tabs>
              <w:spacing w:before="0" w:after="0" w:line="340" w:lineRule="exact"/>
              <w:ind w:left="0" w:right="-43" w:firstLine="0"/>
              <w:rPr>
                <w:rFonts w:ascii="Arial" w:hAnsi="Arial"/>
                <w:sz w:val="20"/>
              </w:rPr>
            </w:pPr>
          </w:p>
        </w:tc>
        <w:tc>
          <w:tcPr>
            <w:tcW w:w="2357" w:type="dxa"/>
          </w:tcPr>
          <w:p w14:paraId="422535BE" w14:textId="77777777" w:rsidR="008D2F1E" w:rsidRPr="006F69FA" w:rsidRDefault="008D2F1E" w:rsidP="00DC5DA7">
            <w:pPr>
              <w:pStyle w:val="BlockText"/>
              <w:tabs>
                <w:tab w:val="left" w:pos="360"/>
                <w:tab w:val="left" w:pos="720"/>
                <w:tab w:val="left" w:pos="1440"/>
              </w:tabs>
              <w:spacing w:before="0" w:after="0" w:line="340" w:lineRule="exact"/>
              <w:ind w:left="0" w:right="-43" w:firstLine="0"/>
              <w:rPr>
                <w:rFonts w:ascii="Arial" w:hAnsi="Arial"/>
                <w:sz w:val="20"/>
              </w:rPr>
            </w:pPr>
          </w:p>
        </w:tc>
      </w:tr>
      <w:tr w:rsidR="008D2F1E" w:rsidRPr="006F69FA" w14:paraId="21795297" w14:textId="77777777" w:rsidTr="001D0A19">
        <w:tblPrEx>
          <w:tblLook w:val="01E0" w:firstRow="1" w:lastRow="1" w:firstColumn="1" w:lastColumn="1" w:noHBand="0" w:noVBand="0"/>
        </w:tblPrEx>
        <w:tc>
          <w:tcPr>
            <w:tcW w:w="4590" w:type="dxa"/>
          </w:tcPr>
          <w:p w14:paraId="0D8938E6" w14:textId="77777777" w:rsidR="008D2F1E" w:rsidRPr="006F69FA" w:rsidRDefault="008D2F1E" w:rsidP="00DC5DA7">
            <w:pPr>
              <w:pStyle w:val="BlockText"/>
              <w:tabs>
                <w:tab w:val="left" w:pos="360"/>
                <w:tab w:val="left" w:pos="720"/>
                <w:tab w:val="left" w:pos="1440"/>
              </w:tabs>
              <w:spacing w:before="0" w:after="0" w:line="340" w:lineRule="exact"/>
              <w:ind w:left="132" w:right="-43" w:firstLine="0"/>
              <w:rPr>
                <w:rFonts w:ascii="Arial" w:eastAsia="Arial Unicode MS" w:hAnsi="Arial" w:cs="Arial"/>
                <w:sz w:val="20"/>
              </w:rPr>
            </w:pPr>
            <w:r w:rsidRPr="006F69FA">
              <w:rPr>
                <w:rFonts w:ascii="Arial" w:eastAsia="Arial Unicode MS" w:hAnsi="Arial" w:cs="Arial"/>
                <w:sz w:val="20"/>
              </w:rPr>
              <w:t>31</w:t>
            </w:r>
            <w:r w:rsidRPr="006F69FA">
              <w:rPr>
                <w:rFonts w:ascii="Arial" w:eastAsia="Arial Unicode MS" w:hAnsi="Arial" w:cs="Arial"/>
                <w:sz w:val="20"/>
                <w:cs/>
              </w:rPr>
              <w:t xml:space="preserve"> </w:t>
            </w:r>
            <w:r w:rsidRPr="006F69FA">
              <w:rPr>
                <w:rFonts w:ascii="Arial" w:eastAsia="Arial Unicode MS" w:hAnsi="Arial" w:cs="Arial"/>
                <w:sz w:val="20"/>
              </w:rPr>
              <w:t>December 2019</w:t>
            </w:r>
          </w:p>
        </w:tc>
        <w:tc>
          <w:tcPr>
            <w:tcW w:w="2356" w:type="dxa"/>
          </w:tcPr>
          <w:p w14:paraId="64589A08" w14:textId="1CB422CA" w:rsidR="008D2F1E" w:rsidRPr="006F69FA" w:rsidRDefault="003958F8"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28,206,239</w:t>
            </w:r>
          </w:p>
        </w:tc>
        <w:tc>
          <w:tcPr>
            <w:tcW w:w="2357" w:type="dxa"/>
          </w:tcPr>
          <w:p w14:paraId="361A13E0" w14:textId="02B83800" w:rsidR="008D2F1E" w:rsidRPr="006F69FA" w:rsidRDefault="003958F8"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1,236,468</w:t>
            </w:r>
          </w:p>
        </w:tc>
      </w:tr>
      <w:tr w:rsidR="008D2F1E" w:rsidRPr="006F69FA" w14:paraId="6FF8C371" w14:textId="77777777" w:rsidTr="001D0A19">
        <w:tblPrEx>
          <w:tblLook w:val="01E0" w:firstRow="1" w:lastRow="1" w:firstColumn="1" w:lastColumn="1" w:noHBand="0" w:noVBand="0"/>
        </w:tblPrEx>
        <w:tc>
          <w:tcPr>
            <w:tcW w:w="4590" w:type="dxa"/>
          </w:tcPr>
          <w:p w14:paraId="46623901" w14:textId="77777777" w:rsidR="008D2F1E" w:rsidRPr="006F69FA" w:rsidRDefault="008D2F1E" w:rsidP="00DC5DA7">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proofErr w:type="spellStart"/>
            <w:r w:rsidRPr="006F69FA">
              <w:rPr>
                <w:rFonts w:ascii="Arial" w:eastAsia="Arial Unicode MS" w:hAnsi="Arial" w:cs="Arial" w:hint="cs"/>
                <w:sz w:val="20"/>
                <w:szCs w:val="20"/>
                <w:cs/>
                <w:lang w:val="en-US"/>
              </w:rPr>
              <w:t>Additions</w:t>
            </w:r>
            <w:proofErr w:type="spellEnd"/>
          </w:p>
        </w:tc>
        <w:tc>
          <w:tcPr>
            <w:tcW w:w="2356" w:type="dxa"/>
          </w:tcPr>
          <w:p w14:paraId="4131C683" w14:textId="69717C5B" w:rsidR="008D2F1E" w:rsidRPr="006F69FA" w:rsidRDefault="00FC7479"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3,008,284</w:t>
            </w:r>
          </w:p>
        </w:tc>
        <w:tc>
          <w:tcPr>
            <w:tcW w:w="2357" w:type="dxa"/>
          </w:tcPr>
          <w:p w14:paraId="2D995FB1" w14:textId="00C7C78E" w:rsidR="008D2F1E" w:rsidRPr="006F69FA" w:rsidRDefault="004919D0"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566,718</w:t>
            </w:r>
          </w:p>
        </w:tc>
      </w:tr>
      <w:tr w:rsidR="008D2F1E" w:rsidRPr="006F69FA" w14:paraId="7EEBC80A" w14:textId="77777777" w:rsidTr="001D0A19">
        <w:tblPrEx>
          <w:tblLook w:val="01E0" w:firstRow="1" w:lastRow="1" w:firstColumn="1" w:lastColumn="1" w:noHBand="0" w:noVBand="0"/>
        </w:tblPrEx>
        <w:tc>
          <w:tcPr>
            <w:tcW w:w="4590" w:type="dxa"/>
          </w:tcPr>
          <w:p w14:paraId="356EC475" w14:textId="43D6E5C6" w:rsidR="008D2F1E" w:rsidRPr="006F69FA" w:rsidRDefault="001659EB" w:rsidP="00DC5DA7">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lang w:val="en-US"/>
              </w:rPr>
              <w:t>W</w:t>
            </w:r>
            <w:r w:rsidR="008D2F1E" w:rsidRPr="006F69FA">
              <w:rPr>
                <w:rFonts w:ascii="Arial" w:eastAsia="Arial Unicode MS" w:hAnsi="Arial" w:cs="Arial"/>
                <w:sz w:val="20"/>
                <w:szCs w:val="20"/>
                <w:lang w:val="en-US"/>
              </w:rPr>
              <w:t>rite-off</w:t>
            </w:r>
          </w:p>
        </w:tc>
        <w:tc>
          <w:tcPr>
            <w:tcW w:w="2356" w:type="dxa"/>
          </w:tcPr>
          <w:p w14:paraId="75738076" w14:textId="3CD3BEFF"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(646,672)</w:t>
            </w:r>
          </w:p>
        </w:tc>
        <w:tc>
          <w:tcPr>
            <w:tcW w:w="2357" w:type="dxa"/>
          </w:tcPr>
          <w:p w14:paraId="6B142567" w14:textId="7F1EEC25"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(89,238)</w:t>
            </w:r>
          </w:p>
        </w:tc>
      </w:tr>
      <w:tr w:rsidR="008D2F1E" w:rsidRPr="006F69FA" w14:paraId="65257291" w14:textId="77777777" w:rsidTr="001D0A19">
        <w:tblPrEx>
          <w:tblLook w:val="01E0" w:firstRow="1" w:lastRow="1" w:firstColumn="1" w:lastColumn="1" w:noHBand="0" w:noVBand="0"/>
        </w:tblPrEx>
        <w:tc>
          <w:tcPr>
            <w:tcW w:w="4590" w:type="dxa"/>
          </w:tcPr>
          <w:p w14:paraId="36662FEE" w14:textId="4B3D6A85" w:rsidR="008D2F1E" w:rsidRPr="006F69FA" w:rsidRDefault="00BB233F" w:rsidP="00DC5DA7">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lang w:val="en-US"/>
              </w:rPr>
              <w:t xml:space="preserve">30 </w:t>
            </w:r>
            <w:r w:rsidR="00D43A7E" w:rsidRPr="006F69FA">
              <w:rPr>
                <w:rFonts w:ascii="Arial" w:eastAsia="Arial Unicode MS" w:hAnsi="Arial" w:cs="Arial"/>
                <w:sz w:val="20"/>
                <w:szCs w:val="20"/>
                <w:lang w:val="en-US"/>
              </w:rPr>
              <w:t>September</w:t>
            </w:r>
            <w:r w:rsidR="008D2F1E" w:rsidRPr="006F69FA">
              <w:rPr>
                <w:rFonts w:ascii="Arial" w:eastAsia="Arial Unicode MS" w:hAnsi="Arial" w:cs="Arial"/>
                <w:sz w:val="20"/>
                <w:szCs w:val="20"/>
                <w:lang w:val="en-US"/>
              </w:rPr>
              <w:t xml:space="preserve"> 2020</w:t>
            </w:r>
          </w:p>
        </w:tc>
        <w:tc>
          <w:tcPr>
            <w:tcW w:w="2356" w:type="dxa"/>
          </w:tcPr>
          <w:p w14:paraId="09498087" w14:textId="5F524A9F"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30,567,851</w:t>
            </w:r>
          </w:p>
        </w:tc>
        <w:tc>
          <w:tcPr>
            <w:tcW w:w="2357" w:type="dxa"/>
          </w:tcPr>
          <w:p w14:paraId="63D45DF5" w14:textId="37AEDC02"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1,713,948</w:t>
            </w:r>
          </w:p>
        </w:tc>
      </w:tr>
      <w:tr w:rsidR="008D2F1E" w:rsidRPr="006F69FA" w14:paraId="2D4E2FD0" w14:textId="77777777" w:rsidTr="001D0A19">
        <w:tblPrEx>
          <w:tblLook w:val="01E0" w:firstRow="1" w:lastRow="1" w:firstColumn="1" w:lastColumn="1" w:noHBand="0" w:noVBand="0"/>
        </w:tblPrEx>
        <w:tc>
          <w:tcPr>
            <w:tcW w:w="4590" w:type="dxa"/>
          </w:tcPr>
          <w:p w14:paraId="68A91A76" w14:textId="77777777" w:rsidR="008D2F1E" w:rsidRPr="006F69FA" w:rsidRDefault="008D2F1E" w:rsidP="00DC5DA7">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20"/>
                <w:cs/>
              </w:rPr>
            </w:pPr>
            <w:proofErr w:type="spellStart"/>
            <w:r w:rsidRPr="006F69FA">
              <w:rPr>
                <w:rFonts w:ascii="Arial" w:eastAsia="Arial Unicode MS" w:hAnsi="Arial" w:cs="Arial"/>
                <w:b/>
                <w:bCs/>
                <w:sz w:val="20"/>
                <w:cs/>
              </w:rPr>
              <w:t>Accumulated</w:t>
            </w:r>
            <w:proofErr w:type="spellEnd"/>
            <w:r w:rsidRPr="006F69FA">
              <w:rPr>
                <w:rFonts w:ascii="Arial" w:eastAsia="Arial Unicode MS" w:hAnsi="Arial" w:cs="Arial"/>
                <w:b/>
                <w:bCs/>
                <w:sz w:val="20"/>
                <w:cs/>
              </w:rPr>
              <w:t xml:space="preserve"> </w:t>
            </w:r>
            <w:proofErr w:type="spellStart"/>
            <w:r w:rsidRPr="006F69FA">
              <w:rPr>
                <w:rFonts w:ascii="Arial" w:eastAsia="Arial Unicode MS" w:hAnsi="Arial" w:cs="Arial"/>
                <w:b/>
                <w:bCs/>
                <w:sz w:val="20"/>
                <w:cs/>
              </w:rPr>
              <w:t>depreciation</w:t>
            </w:r>
            <w:proofErr w:type="spellEnd"/>
          </w:p>
        </w:tc>
        <w:tc>
          <w:tcPr>
            <w:tcW w:w="2356" w:type="dxa"/>
          </w:tcPr>
          <w:p w14:paraId="3A690F63" w14:textId="77777777" w:rsidR="008D2F1E" w:rsidRPr="006F69FA" w:rsidRDefault="008D2F1E" w:rsidP="00DC5DA7">
            <w:pPr>
              <w:pStyle w:val="BlockText"/>
              <w:tabs>
                <w:tab w:val="decimal" w:pos="1866"/>
              </w:tabs>
              <w:spacing w:before="0" w:after="0" w:line="340" w:lineRule="exact"/>
              <w:ind w:left="0" w:firstLine="0"/>
              <w:jc w:val="left"/>
              <w:rPr>
                <w:rFonts w:ascii="Arial" w:hAnsi="Arial" w:cs="Arial"/>
                <w:sz w:val="20"/>
              </w:rPr>
            </w:pPr>
          </w:p>
        </w:tc>
        <w:tc>
          <w:tcPr>
            <w:tcW w:w="2357" w:type="dxa"/>
          </w:tcPr>
          <w:p w14:paraId="6B801FBB" w14:textId="77777777" w:rsidR="008D2F1E" w:rsidRPr="006F69FA" w:rsidRDefault="008D2F1E" w:rsidP="00DC5DA7">
            <w:pPr>
              <w:pStyle w:val="BlockText"/>
              <w:tabs>
                <w:tab w:val="decimal" w:pos="1866"/>
              </w:tabs>
              <w:spacing w:before="0" w:after="0" w:line="340" w:lineRule="exact"/>
              <w:ind w:left="0" w:firstLine="0"/>
              <w:jc w:val="left"/>
              <w:rPr>
                <w:rFonts w:ascii="Arial" w:hAnsi="Arial" w:cs="Arial"/>
                <w:sz w:val="20"/>
              </w:rPr>
            </w:pPr>
          </w:p>
        </w:tc>
      </w:tr>
      <w:tr w:rsidR="008D2F1E" w:rsidRPr="006F69FA" w14:paraId="5D7B0EC1" w14:textId="77777777" w:rsidTr="001D0A19">
        <w:tblPrEx>
          <w:tblLook w:val="01E0" w:firstRow="1" w:lastRow="1" w:firstColumn="1" w:lastColumn="1" w:noHBand="0" w:noVBand="0"/>
        </w:tblPrEx>
        <w:tc>
          <w:tcPr>
            <w:tcW w:w="4590" w:type="dxa"/>
          </w:tcPr>
          <w:p w14:paraId="2B8D012D" w14:textId="77777777" w:rsidR="008D2F1E" w:rsidRPr="006F69FA" w:rsidRDefault="008D2F1E" w:rsidP="00DC5DA7">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r w:rsidRPr="006F69FA">
              <w:rPr>
                <w:rFonts w:ascii="Arial" w:eastAsia="Arial Unicode MS" w:hAnsi="Arial" w:cs="Arial"/>
                <w:sz w:val="20"/>
                <w:szCs w:val="20"/>
                <w:cs/>
                <w:lang w:val="en-US"/>
              </w:rPr>
              <w:t xml:space="preserve">31 </w:t>
            </w:r>
            <w:proofErr w:type="spellStart"/>
            <w:r w:rsidRPr="006F69FA">
              <w:rPr>
                <w:rFonts w:ascii="Arial" w:eastAsia="Arial Unicode MS" w:hAnsi="Arial" w:cs="Arial"/>
                <w:sz w:val="20"/>
                <w:szCs w:val="20"/>
                <w:cs/>
                <w:lang w:val="en-US"/>
              </w:rPr>
              <w:t>December</w:t>
            </w:r>
            <w:proofErr w:type="spellEnd"/>
            <w:r w:rsidRPr="006F69FA">
              <w:rPr>
                <w:rFonts w:ascii="Arial" w:eastAsia="Arial Unicode MS" w:hAnsi="Arial" w:cs="Arial"/>
                <w:sz w:val="20"/>
                <w:szCs w:val="20"/>
                <w:cs/>
                <w:lang w:val="en-US"/>
              </w:rPr>
              <w:t xml:space="preserve"> 2019</w:t>
            </w:r>
          </w:p>
        </w:tc>
        <w:tc>
          <w:tcPr>
            <w:tcW w:w="2356" w:type="dxa"/>
          </w:tcPr>
          <w:p w14:paraId="5B72E12E" w14:textId="76C83099" w:rsidR="008D2F1E" w:rsidRPr="006F69FA" w:rsidRDefault="003958F8"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4,542,696</w:t>
            </w:r>
          </w:p>
        </w:tc>
        <w:tc>
          <w:tcPr>
            <w:tcW w:w="2357" w:type="dxa"/>
          </w:tcPr>
          <w:p w14:paraId="613586A3" w14:textId="470E701D" w:rsidR="008D2F1E" w:rsidRPr="006F69FA" w:rsidRDefault="003958F8"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432,977</w:t>
            </w:r>
          </w:p>
        </w:tc>
      </w:tr>
      <w:tr w:rsidR="008D2F1E" w:rsidRPr="006F69FA" w14:paraId="448F90B1" w14:textId="77777777" w:rsidTr="001D0A19">
        <w:tblPrEx>
          <w:tblLook w:val="01E0" w:firstRow="1" w:lastRow="1" w:firstColumn="1" w:lastColumn="1" w:noHBand="0" w:noVBand="0"/>
        </w:tblPrEx>
        <w:tc>
          <w:tcPr>
            <w:tcW w:w="4590" w:type="dxa"/>
          </w:tcPr>
          <w:p w14:paraId="54F1DF66" w14:textId="77777777" w:rsidR="008D2F1E" w:rsidRPr="006F69FA" w:rsidRDefault="008D2F1E" w:rsidP="00DC5DA7">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proofErr w:type="spellStart"/>
            <w:r w:rsidRPr="006F69FA">
              <w:rPr>
                <w:rFonts w:ascii="Arial" w:eastAsia="Arial Unicode MS" w:hAnsi="Arial" w:cs="Arial"/>
                <w:sz w:val="20"/>
                <w:szCs w:val="20"/>
                <w:cs/>
                <w:lang w:val="en-US"/>
              </w:rPr>
              <w:t>Depreciation</w:t>
            </w:r>
            <w:proofErr w:type="spellEnd"/>
          </w:p>
        </w:tc>
        <w:tc>
          <w:tcPr>
            <w:tcW w:w="2356" w:type="dxa"/>
          </w:tcPr>
          <w:p w14:paraId="5E142B5D" w14:textId="5A0BED88" w:rsidR="008D2F1E" w:rsidRPr="006F69FA" w:rsidRDefault="004919D0"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3,976,652</w:t>
            </w:r>
          </w:p>
        </w:tc>
        <w:tc>
          <w:tcPr>
            <w:tcW w:w="2357" w:type="dxa"/>
          </w:tcPr>
          <w:p w14:paraId="46D06A6C" w14:textId="586C6D6A" w:rsidR="008D2F1E" w:rsidRPr="006F69FA" w:rsidRDefault="004919D0" w:rsidP="00DC5DA7">
            <w:pPr>
              <w:pStyle w:val="BlockText"/>
              <w:tabs>
                <w:tab w:val="decimal" w:pos="1866"/>
              </w:tabs>
              <w:spacing w:before="0" w:after="0" w:line="340" w:lineRule="exact"/>
              <w:ind w:left="0" w:firstLine="0"/>
              <w:jc w:val="left"/>
              <w:rPr>
                <w:rFonts w:ascii="Arial" w:hAnsi="Arial" w:cs="Arial"/>
                <w:sz w:val="20"/>
              </w:rPr>
            </w:pPr>
            <w:r w:rsidRPr="006F69FA">
              <w:rPr>
                <w:rFonts w:ascii="Arial" w:hAnsi="Arial" w:cs="Arial"/>
                <w:sz w:val="20"/>
              </w:rPr>
              <w:t>333,824</w:t>
            </w:r>
          </w:p>
        </w:tc>
      </w:tr>
      <w:tr w:rsidR="008D2F1E" w:rsidRPr="006F69FA" w14:paraId="7F7896E1" w14:textId="77777777" w:rsidTr="001D0A19">
        <w:tblPrEx>
          <w:tblLook w:val="01E0" w:firstRow="1" w:lastRow="1" w:firstColumn="1" w:lastColumn="1" w:noHBand="0" w:noVBand="0"/>
        </w:tblPrEx>
        <w:tc>
          <w:tcPr>
            <w:tcW w:w="4590" w:type="dxa"/>
          </w:tcPr>
          <w:p w14:paraId="52AEBFE0" w14:textId="2639C35C" w:rsidR="008D2F1E" w:rsidRPr="006F69FA" w:rsidRDefault="008D2F1E" w:rsidP="00DC5DA7">
            <w:pPr>
              <w:pStyle w:val="BlockText"/>
              <w:tabs>
                <w:tab w:val="left" w:pos="360"/>
                <w:tab w:val="left" w:pos="720"/>
                <w:tab w:val="left" w:pos="1440"/>
              </w:tabs>
              <w:spacing w:before="0" w:after="0" w:line="340" w:lineRule="exact"/>
              <w:ind w:left="132" w:right="-43" w:firstLine="0"/>
              <w:rPr>
                <w:rFonts w:ascii="Arial" w:eastAsia="Arial Unicode MS" w:hAnsi="Arial" w:cs="Arial"/>
                <w:sz w:val="20"/>
                <w:cs/>
              </w:rPr>
            </w:pPr>
            <w:proofErr w:type="spellStart"/>
            <w:r w:rsidRPr="006F69FA">
              <w:rPr>
                <w:rFonts w:ascii="Arial" w:eastAsia="Arial Unicode MS" w:hAnsi="Arial" w:cs="Arial"/>
                <w:sz w:val="20"/>
                <w:cs/>
              </w:rPr>
              <w:t>Depreciation</w:t>
            </w:r>
            <w:proofErr w:type="spellEnd"/>
            <w:r w:rsidRPr="006F69FA">
              <w:rPr>
                <w:rFonts w:ascii="Arial" w:eastAsia="Arial Unicode MS" w:hAnsi="Arial" w:cs="Arial"/>
                <w:sz w:val="20"/>
                <w:cs/>
              </w:rPr>
              <w:t xml:space="preserve"> of </w:t>
            </w:r>
            <w:r w:rsidRPr="006F69FA">
              <w:rPr>
                <w:rFonts w:ascii="Arial" w:eastAsia="Arial Unicode MS" w:hAnsi="Arial" w:cs="Arial"/>
                <w:sz w:val="20"/>
              </w:rPr>
              <w:t>write-off</w:t>
            </w:r>
          </w:p>
        </w:tc>
        <w:tc>
          <w:tcPr>
            <w:tcW w:w="2356" w:type="dxa"/>
          </w:tcPr>
          <w:p w14:paraId="1503CB98" w14:textId="57703727"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(347,56</w:t>
            </w:r>
            <w:r w:rsidR="00B06BF9" w:rsidRPr="006F69FA">
              <w:rPr>
                <w:rFonts w:ascii="Arial" w:hAnsi="Arial" w:cs="Arial"/>
                <w:sz w:val="20"/>
              </w:rPr>
              <w:t>3</w:t>
            </w:r>
            <w:r w:rsidRPr="006F69FA">
              <w:rPr>
                <w:rFonts w:ascii="Arial" w:hAnsi="Arial" w:cs="Arial"/>
                <w:sz w:val="20"/>
              </w:rPr>
              <w:t>)</w:t>
            </w:r>
          </w:p>
        </w:tc>
        <w:tc>
          <w:tcPr>
            <w:tcW w:w="2357" w:type="dxa"/>
          </w:tcPr>
          <w:p w14:paraId="4DA64A2E" w14:textId="72D812F9"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(59,949)</w:t>
            </w:r>
          </w:p>
        </w:tc>
      </w:tr>
      <w:tr w:rsidR="008D2F1E" w:rsidRPr="006F69FA" w14:paraId="61C20019" w14:textId="77777777" w:rsidTr="001D0A19">
        <w:tblPrEx>
          <w:tblLook w:val="01E0" w:firstRow="1" w:lastRow="1" w:firstColumn="1" w:lastColumn="1" w:noHBand="0" w:noVBand="0"/>
        </w:tblPrEx>
        <w:tc>
          <w:tcPr>
            <w:tcW w:w="4590" w:type="dxa"/>
          </w:tcPr>
          <w:p w14:paraId="50414394" w14:textId="51DB4C96" w:rsidR="008D2F1E" w:rsidRPr="006F69FA" w:rsidRDefault="00BB233F" w:rsidP="00DC5DA7">
            <w:pPr>
              <w:pStyle w:val="BlockText"/>
              <w:tabs>
                <w:tab w:val="left" w:pos="360"/>
                <w:tab w:val="left" w:pos="720"/>
                <w:tab w:val="left" w:pos="1440"/>
              </w:tabs>
              <w:spacing w:before="0" w:after="0" w:line="340" w:lineRule="exact"/>
              <w:ind w:left="132" w:right="-43" w:firstLine="0"/>
              <w:rPr>
                <w:rFonts w:ascii="Arial" w:eastAsia="Arial Unicode MS" w:hAnsi="Arial" w:cs="Arial"/>
                <w:sz w:val="20"/>
                <w:cs/>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8D2F1E" w:rsidRPr="006F69FA">
              <w:rPr>
                <w:rFonts w:ascii="Arial" w:eastAsia="Arial Unicode MS" w:hAnsi="Arial" w:cs="Arial"/>
                <w:sz w:val="20"/>
              </w:rPr>
              <w:t xml:space="preserve"> 2020</w:t>
            </w:r>
          </w:p>
        </w:tc>
        <w:tc>
          <w:tcPr>
            <w:tcW w:w="2356" w:type="dxa"/>
          </w:tcPr>
          <w:p w14:paraId="72CA58C2" w14:textId="3F6A3DDD"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8,171,78</w:t>
            </w:r>
            <w:r w:rsidR="00B06BF9" w:rsidRPr="006F69FA">
              <w:rPr>
                <w:rFonts w:ascii="Arial" w:hAnsi="Arial" w:cs="Arial"/>
                <w:sz w:val="20"/>
              </w:rPr>
              <w:t>5</w:t>
            </w:r>
          </w:p>
        </w:tc>
        <w:tc>
          <w:tcPr>
            <w:tcW w:w="2357" w:type="dxa"/>
          </w:tcPr>
          <w:p w14:paraId="57BBFC11" w14:textId="5B9EE810" w:rsidR="008D2F1E" w:rsidRPr="006F69FA" w:rsidRDefault="004919D0" w:rsidP="00DC5DA7">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706,852</w:t>
            </w:r>
          </w:p>
        </w:tc>
      </w:tr>
      <w:tr w:rsidR="008D2F1E" w:rsidRPr="006F69FA" w14:paraId="4FB26300" w14:textId="77777777" w:rsidTr="001D0A19">
        <w:tblPrEx>
          <w:tblLook w:val="01E0" w:firstRow="1" w:lastRow="1" w:firstColumn="1" w:lastColumn="1" w:noHBand="0" w:noVBand="0"/>
        </w:tblPrEx>
        <w:tc>
          <w:tcPr>
            <w:tcW w:w="4590" w:type="dxa"/>
          </w:tcPr>
          <w:p w14:paraId="34C4795E" w14:textId="77777777" w:rsidR="008D2F1E" w:rsidRPr="006F69FA" w:rsidRDefault="008D2F1E" w:rsidP="00DC5DA7">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20"/>
                <w:cs/>
              </w:rPr>
            </w:pPr>
            <w:r w:rsidRPr="006F69FA">
              <w:rPr>
                <w:rFonts w:ascii="Arial" w:eastAsia="Arial Unicode MS" w:hAnsi="Arial" w:cs="Arial"/>
                <w:b/>
                <w:bCs/>
                <w:sz w:val="20"/>
              </w:rPr>
              <w:t>Net book value</w:t>
            </w:r>
          </w:p>
        </w:tc>
        <w:tc>
          <w:tcPr>
            <w:tcW w:w="2356" w:type="dxa"/>
          </w:tcPr>
          <w:p w14:paraId="7070CC09" w14:textId="77777777" w:rsidR="008D2F1E" w:rsidRPr="006F69FA" w:rsidRDefault="008D2F1E" w:rsidP="00DC5DA7">
            <w:pPr>
              <w:pStyle w:val="BlockText"/>
              <w:tabs>
                <w:tab w:val="left" w:pos="360"/>
                <w:tab w:val="left" w:pos="720"/>
                <w:tab w:val="left" w:pos="1440"/>
                <w:tab w:val="decimal" w:pos="1866"/>
              </w:tabs>
              <w:spacing w:before="0" w:after="0" w:line="340" w:lineRule="exact"/>
              <w:ind w:left="132" w:right="-43" w:firstLine="0"/>
              <w:jc w:val="left"/>
              <w:rPr>
                <w:rFonts w:ascii="Arial" w:eastAsia="Arial Unicode MS" w:hAnsi="Arial" w:cs="Arial"/>
                <w:b/>
                <w:bCs/>
                <w:sz w:val="20"/>
              </w:rPr>
            </w:pPr>
          </w:p>
        </w:tc>
        <w:tc>
          <w:tcPr>
            <w:tcW w:w="2357" w:type="dxa"/>
          </w:tcPr>
          <w:p w14:paraId="32505AA6" w14:textId="77777777" w:rsidR="008D2F1E" w:rsidRPr="006F69FA" w:rsidRDefault="008D2F1E" w:rsidP="00DC5DA7">
            <w:pPr>
              <w:pStyle w:val="BlockText"/>
              <w:tabs>
                <w:tab w:val="decimal" w:pos="1866"/>
              </w:tabs>
              <w:spacing w:before="0" w:after="0" w:line="340" w:lineRule="exact"/>
              <w:ind w:left="0" w:firstLine="0"/>
              <w:jc w:val="left"/>
              <w:rPr>
                <w:rFonts w:ascii="Arial" w:hAnsi="Arial" w:cs="Arial"/>
                <w:sz w:val="20"/>
              </w:rPr>
            </w:pPr>
          </w:p>
        </w:tc>
      </w:tr>
      <w:tr w:rsidR="008D2F1E" w:rsidRPr="006F69FA" w14:paraId="60FAD909" w14:textId="77777777" w:rsidTr="001D0A19">
        <w:tblPrEx>
          <w:tblLook w:val="01E0" w:firstRow="1" w:lastRow="1" w:firstColumn="1" w:lastColumn="1" w:noHBand="0" w:noVBand="0"/>
        </w:tblPrEx>
        <w:tc>
          <w:tcPr>
            <w:tcW w:w="4590" w:type="dxa"/>
          </w:tcPr>
          <w:p w14:paraId="098CE8E5" w14:textId="77777777" w:rsidR="008D2F1E" w:rsidRPr="006F69FA" w:rsidRDefault="008D2F1E" w:rsidP="00DC5DA7">
            <w:pPr>
              <w:pStyle w:val="BlockText"/>
              <w:tabs>
                <w:tab w:val="left" w:pos="360"/>
                <w:tab w:val="left" w:pos="720"/>
                <w:tab w:val="left" w:pos="1440"/>
              </w:tabs>
              <w:spacing w:before="0" w:after="0" w:line="340" w:lineRule="exact"/>
              <w:ind w:left="162" w:right="-43" w:firstLine="0"/>
              <w:rPr>
                <w:rFonts w:ascii="Arial" w:eastAsia="Arial Unicode MS" w:hAnsi="Arial" w:cs="Arial"/>
                <w:sz w:val="20"/>
              </w:rPr>
            </w:pPr>
            <w:r w:rsidRPr="006F69FA">
              <w:rPr>
                <w:rFonts w:ascii="Arial" w:eastAsia="Arial Unicode MS" w:hAnsi="Arial" w:cs="Arial"/>
                <w:sz w:val="20"/>
              </w:rPr>
              <w:t>31 December 2019</w:t>
            </w:r>
          </w:p>
        </w:tc>
        <w:tc>
          <w:tcPr>
            <w:tcW w:w="2356" w:type="dxa"/>
          </w:tcPr>
          <w:p w14:paraId="7DCF5043" w14:textId="2D784281" w:rsidR="008D2F1E" w:rsidRPr="006F69FA" w:rsidRDefault="003958F8" w:rsidP="00DC5DA7">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23,663,543</w:t>
            </w:r>
          </w:p>
        </w:tc>
        <w:tc>
          <w:tcPr>
            <w:tcW w:w="2357" w:type="dxa"/>
          </w:tcPr>
          <w:p w14:paraId="15470797" w14:textId="73FE2A2A" w:rsidR="008D2F1E" w:rsidRPr="006F69FA" w:rsidRDefault="003958F8" w:rsidP="00DC5DA7">
            <w:pPr>
              <w:pStyle w:val="BlockText"/>
              <w:pBdr>
                <w:bottom w:val="double" w:sz="4" w:space="1" w:color="auto"/>
              </w:pBdr>
              <w:tabs>
                <w:tab w:val="decimal" w:pos="1866"/>
              </w:tabs>
              <w:spacing w:before="0" w:after="0" w:line="340" w:lineRule="exact"/>
              <w:ind w:left="0" w:firstLine="0"/>
              <w:jc w:val="left"/>
              <w:rPr>
                <w:rFonts w:ascii="Arial" w:hAnsi="Arial" w:cs="Arial"/>
                <w:sz w:val="20"/>
                <w:cs/>
              </w:rPr>
            </w:pPr>
            <w:r w:rsidRPr="006F69FA">
              <w:rPr>
                <w:rFonts w:ascii="Arial" w:hAnsi="Arial" w:cs="Arial"/>
                <w:sz w:val="20"/>
              </w:rPr>
              <w:t>803,491</w:t>
            </w:r>
          </w:p>
        </w:tc>
      </w:tr>
      <w:tr w:rsidR="008D2F1E" w:rsidRPr="006F69FA" w14:paraId="1D592B19" w14:textId="77777777" w:rsidTr="001D0A19">
        <w:tblPrEx>
          <w:tblLook w:val="01E0" w:firstRow="1" w:lastRow="1" w:firstColumn="1" w:lastColumn="1" w:noHBand="0" w:noVBand="0"/>
        </w:tblPrEx>
        <w:tc>
          <w:tcPr>
            <w:tcW w:w="4590" w:type="dxa"/>
          </w:tcPr>
          <w:p w14:paraId="12651C6B" w14:textId="15220505" w:rsidR="008D2F1E" w:rsidRPr="006F69FA" w:rsidRDefault="00BB233F" w:rsidP="00DC5DA7">
            <w:pPr>
              <w:pStyle w:val="BlockText"/>
              <w:tabs>
                <w:tab w:val="left" w:pos="360"/>
                <w:tab w:val="left" w:pos="720"/>
                <w:tab w:val="left" w:pos="1440"/>
              </w:tabs>
              <w:spacing w:before="0" w:after="0" w:line="340" w:lineRule="exact"/>
              <w:ind w:left="162" w:right="-43" w:firstLine="0"/>
              <w:rPr>
                <w:rFonts w:ascii="Arial" w:eastAsia="Arial Unicode MS" w:hAnsi="Arial" w:cs="Arial"/>
                <w:sz w:val="20"/>
              </w:rPr>
            </w:pPr>
            <w:r w:rsidRPr="006F69FA">
              <w:rPr>
                <w:rFonts w:ascii="Arial" w:eastAsia="Arial Unicode MS" w:hAnsi="Arial" w:cs="Arial"/>
                <w:sz w:val="20"/>
              </w:rPr>
              <w:t xml:space="preserve">30 </w:t>
            </w:r>
            <w:r w:rsidR="00D43A7E" w:rsidRPr="006F69FA">
              <w:rPr>
                <w:rFonts w:ascii="Arial" w:eastAsia="Arial Unicode MS" w:hAnsi="Arial" w:cs="Arial"/>
                <w:sz w:val="20"/>
              </w:rPr>
              <w:t>September</w:t>
            </w:r>
            <w:r w:rsidR="008D2F1E" w:rsidRPr="006F69FA">
              <w:rPr>
                <w:rFonts w:ascii="Arial" w:eastAsia="Arial Unicode MS" w:hAnsi="Arial" w:cs="Arial"/>
                <w:sz w:val="20"/>
              </w:rPr>
              <w:t xml:space="preserve"> 2020</w:t>
            </w:r>
          </w:p>
        </w:tc>
        <w:tc>
          <w:tcPr>
            <w:tcW w:w="2356" w:type="dxa"/>
          </w:tcPr>
          <w:p w14:paraId="4BFFE8CC" w14:textId="736AB0DD" w:rsidR="008D2F1E" w:rsidRPr="006F69FA" w:rsidRDefault="004919D0" w:rsidP="00DC5DA7">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22,396,066</w:t>
            </w:r>
          </w:p>
        </w:tc>
        <w:tc>
          <w:tcPr>
            <w:tcW w:w="2357" w:type="dxa"/>
          </w:tcPr>
          <w:p w14:paraId="3392AF3B" w14:textId="14C433F6" w:rsidR="008D2F1E" w:rsidRPr="006F69FA" w:rsidRDefault="004919D0" w:rsidP="00DC5DA7">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6F69FA">
              <w:rPr>
                <w:rFonts w:ascii="Arial" w:hAnsi="Arial" w:cs="Arial"/>
                <w:sz w:val="20"/>
              </w:rPr>
              <w:t>1,007,096</w:t>
            </w:r>
          </w:p>
        </w:tc>
      </w:tr>
    </w:tbl>
    <w:p w14:paraId="47969F01" w14:textId="77777777" w:rsidR="00C9486B" w:rsidRDefault="00C9486B" w:rsidP="008D2F1E">
      <w:pPr>
        <w:tabs>
          <w:tab w:val="left" w:pos="720"/>
        </w:tabs>
        <w:spacing w:before="240" w:after="120" w:line="380" w:lineRule="exact"/>
        <w:ind w:left="547" w:hanging="547"/>
        <w:jc w:val="thaiDistribute"/>
        <w:rPr>
          <w:rFonts w:ascii="Arial" w:hAnsi="Arial" w:cstheme="minorBidi"/>
          <w:b/>
          <w:bCs/>
          <w:sz w:val="22"/>
          <w:szCs w:val="22"/>
        </w:rPr>
      </w:pPr>
    </w:p>
    <w:p w14:paraId="59B69740" w14:textId="6CD87893" w:rsidR="008D2F1E" w:rsidRPr="006F69FA" w:rsidRDefault="002731DA" w:rsidP="008D2F1E">
      <w:pPr>
        <w:tabs>
          <w:tab w:val="left" w:pos="720"/>
        </w:tabs>
        <w:spacing w:before="240" w:after="120" w:line="380" w:lineRule="exact"/>
        <w:ind w:left="547" w:hanging="547"/>
        <w:jc w:val="thaiDistribute"/>
        <w:rPr>
          <w:rFonts w:ascii="Arial" w:hAnsi="Arial" w:cs="Arial"/>
          <w:sz w:val="22"/>
          <w:szCs w:val="22"/>
        </w:rPr>
      </w:pPr>
      <w:r w:rsidRPr="006F69FA">
        <w:rPr>
          <w:rFonts w:ascii="Arial" w:hAnsi="Arial" w:cs="Arial"/>
          <w:b/>
          <w:bCs/>
          <w:sz w:val="22"/>
          <w:szCs w:val="22"/>
        </w:rPr>
        <w:lastRenderedPageBreak/>
        <w:t>15</w:t>
      </w:r>
      <w:r w:rsidR="008D2F1E" w:rsidRPr="006F69FA">
        <w:rPr>
          <w:rFonts w:ascii="Arial" w:hAnsi="Arial" w:cs="Arial"/>
          <w:b/>
          <w:bCs/>
          <w:sz w:val="22"/>
          <w:szCs w:val="22"/>
        </w:rPr>
        <w:t>.2</w:t>
      </w:r>
      <w:r w:rsidR="008D2F1E" w:rsidRPr="006F69FA">
        <w:rPr>
          <w:rFonts w:ascii="Arial" w:hAnsi="Arial" w:cs="Arial"/>
          <w:b/>
          <w:bCs/>
          <w:sz w:val="22"/>
          <w:szCs w:val="22"/>
        </w:rPr>
        <w:tab/>
        <w:t>Lease liabilities</w:t>
      </w:r>
      <w:r w:rsidR="008D2F1E" w:rsidRPr="006F69FA">
        <w:rPr>
          <w:rFonts w:ascii="Arial" w:hAnsi="Arial" w:cs="Arial"/>
          <w:sz w:val="22"/>
          <w:szCs w:val="22"/>
        </w:rPr>
        <w:tab/>
      </w:r>
    </w:p>
    <w:p w14:paraId="4CD558AD" w14:textId="324B549C" w:rsidR="008D2F1E" w:rsidRPr="006F69FA" w:rsidRDefault="008D2F1E" w:rsidP="000D057A">
      <w:pPr>
        <w:spacing w:before="120" w:after="120" w:line="380" w:lineRule="exact"/>
        <w:ind w:left="547" w:right="-29"/>
        <w:jc w:val="thaiDistribute"/>
        <w:rPr>
          <w:rFonts w:ascii="Arial" w:hAnsi="Arial" w:cs="Arial"/>
          <w:sz w:val="22"/>
          <w:szCs w:val="22"/>
        </w:rPr>
      </w:pPr>
      <w:r w:rsidRPr="006F69FA">
        <w:rPr>
          <w:rFonts w:ascii="Arial" w:hAnsi="Arial" w:cs="Arial"/>
          <w:sz w:val="22"/>
          <w:szCs w:val="22"/>
        </w:rPr>
        <w:t>The movement</w:t>
      </w:r>
      <w:r w:rsidR="00B916A7" w:rsidRPr="006F69FA">
        <w:rPr>
          <w:rFonts w:ascii="Arial" w:hAnsi="Arial" w:cs="Arial"/>
          <w:sz w:val="22"/>
          <w:szCs w:val="22"/>
        </w:rPr>
        <w:t>s of lease liabilities</w:t>
      </w:r>
      <w:r w:rsidRPr="006F69FA">
        <w:rPr>
          <w:rFonts w:ascii="Arial" w:hAnsi="Arial" w:cs="Arial"/>
          <w:sz w:val="22"/>
          <w:szCs w:val="22"/>
        </w:rPr>
        <w:t xml:space="preserve"> for the </w:t>
      </w:r>
      <w:r w:rsidR="00D43A7E" w:rsidRPr="006F69FA">
        <w:rPr>
          <w:rFonts w:ascii="Arial" w:hAnsi="Arial" w:cs="Arial"/>
          <w:sz w:val="22"/>
          <w:szCs w:val="22"/>
        </w:rPr>
        <w:t>nine</w:t>
      </w:r>
      <w:r w:rsidR="00206C3B" w:rsidRPr="006F69FA">
        <w:rPr>
          <w:rFonts w:ascii="Arial" w:hAnsi="Arial" w:cs="Arial"/>
          <w:sz w:val="22"/>
          <w:szCs w:val="22"/>
        </w:rPr>
        <w:t xml:space="preserve">-month period ended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Pr="006F69FA">
        <w:rPr>
          <w:rFonts w:ascii="Arial" w:hAnsi="Arial" w:cs="Arial"/>
          <w:sz w:val="22"/>
          <w:szCs w:val="22"/>
        </w:rPr>
        <w:t xml:space="preserve"> 20</w:t>
      </w:r>
      <w:r w:rsidR="00206C3B" w:rsidRPr="006F69FA">
        <w:rPr>
          <w:rFonts w:ascii="Arial" w:hAnsi="Arial" w:cs="Arial"/>
          <w:sz w:val="22"/>
          <w:szCs w:val="22"/>
        </w:rPr>
        <w:t>20</w:t>
      </w:r>
      <w:r w:rsidRPr="006F69FA">
        <w:rPr>
          <w:rFonts w:ascii="Arial" w:hAnsi="Arial" w:cs="Arial"/>
          <w:sz w:val="22"/>
          <w:szCs w:val="22"/>
        </w:rPr>
        <w:t xml:space="preserve"> are presented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8D2F1E" w:rsidRPr="006F69FA" w14:paraId="3C020478" w14:textId="77777777" w:rsidTr="001D0A19">
        <w:trPr>
          <w:trHeight w:val="198"/>
          <w:tblHeader/>
        </w:trPr>
        <w:tc>
          <w:tcPr>
            <w:tcW w:w="4410" w:type="dxa"/>
          </w:tcPr>
          <w:p w14:paraId="2FB7CA4D" w14:textId="77777777" w:rsidR="008D2F1E" w:rsidRPr="006F69FA" w:rsidRDefault="008D2F1E" w:rsidP="00EA3847">
            <w:pPr>
              <w:spacing w:line="340" w:lineRule="exact"/>
              <w:ind w:left="153" w:right="-74" w:hanging="153"/>
              <w:rPr>
                <w:rFonts w:ascii="Arial" w:hAnsi="Arial" w:cs="Arial"/>
                <w:sz w:val="20"/>
              </w:rPr>
            </w:pPr>
            <w:bookmarkStart w:id="7" w:name="_Hlk30274123"/>
          </w:p>
        </w:tc>
        <w:tc>
          <w:tcPr>
            <w:tcW w:w="2340" w:type="dxa"/>
          </w:tcPr>
          <w:p w14:paraId="38D8C391" w14:textId="77777777" w:rsidR="008D2F1E" w:rsidRPr="006F69FA" w:rsidRDefault="008D2F1E" w:rsidP="00EA3847">
            <w:pPr>
              <w:tabs>
                <w:tab w:val="right" w:pos="1033"/>
              </w:tabs>
              <w:spacing w:line="340" w:lineRule="exact"/>
              <w:ind w:right="-72"/>
              <w:jc w:val="right"/>
              <w:rPr>
                <w:rFonts w:ascii="Arial" w:hAnsi="Arial" w:cs="Arial"/>
                <w:sz w:val="20"/>
              </w:rPr>
            </w:pPr>
          </w:p>
        </w:tc>
        <w:tc>
          <w:tcPr>
            <w:tcW w:w="2369" w:type="dxa"/>
            <w:hideMark/>
          </w:tcPr>
          <w:p w14:paraId="6ED3521D" w14:textId="77777777" w:rsidR="008D2F1E" w:rsidRPr="006F69FA" w:rsidRDefault="008D2F1E" w:rsidP="00EA3847">
            <w:pPr>
              <w:tabs>
                <w:tab w:val="right" w:pos="1033"/>
              </w:tabs>
              <w:spacing w:line="340" w:lineRule="exact"/>
              <w:ind w:right="-72"/>
              <w:jc w:val="right"/>
              <w:rPr>
                <w:rFonts w:ascii="Arial" w:hAnsi="Arial" w:cs="Arial"/>
                <w:sz w:val="20"/>
                <w:cs/>
              </w:rPr>
            </w:pPr>
            <w:r w:rsidRPr="006F69FA">
              <w:rPr>
                <w:rFonts w:ascii="Arial" w:hAnsi="Arial" w:cs="Arial"/>
                <w:sz w:val="20"/>
              </w:rPr>
              <w:t>(Unit: Thousand Baht)</w:t>
            </w:r>
          </w:p>
        </w:tc>
      </w:tr>
      <w:tr w:rsidR="008D2F1E" w:rsidRPr="006F69FA" w14:paraId="75A52520" w14:textId="77777777" w:rsidTr="001D0A19">
        <w:trPr>
          <w:trHeight w:val="198"/>
          <w:tblHeader/>
        </w:trPr>
        <w:tc>
          <w:tcPr>
            <w:tcW w:w="4410" w:type="dxa"/>
          </w:tcPr>
          <w:p w14:paraId="347232A8" w14:textId="77777777" w:rsidR="008D2F1E" w:rsidRPr="006F69FA" w:rsidRDefault="008D2F1E" w:rsidP="00EA3847">
            <w:pPr>
              <w:spacing w:line="340" w:lineRule="exact"/>
              <w:ind w:left="153" w:right="-74" w:hanging="153"/>
              <w:rPr>
                <w:rFonts w:ascii="Arial" w:hAnsi="Arial" w:cs="Arial"/>
                <w:sz w:val="20"/>
                <w:cs/>
              </w:rPr>
            </w:pPr>
          </w:p>
        </w:tc>
        <w:tc>
          <w:tcPr>
            <w:tcW w:w="2340" w:type="dxa"/>
            <w:hideMark/>
          </w:tcPr>
          <w:p w14:paraId="1C0E2050" w14:textId="77777777" w:rsidR="008D2F1E" w:rsidRPr="006F69FA" w:rsidRDefault="008D2F1E" w:rsidP="00EA3847">
            <w:pPr>
              <w:pBdr>
                <w:bottom w:val="single" w:sz="4" w:space="1" w:color="auto"/>
              </w:pBdr>
              <w:spacing w:line="340" w:lineRule="exact"/>
              <w:ind w:right="-72"/>
              <w:jc w:val="center"/>
              <w:rPr>
                <w:rFonts w:ascii="Arial" w:hAnsi="Arial" w:cs="Arial"/>
                <w:sz w:val="20"/>
              </w:rPr>
            </w:pPr>
            <w:r w:rsidRPr="006F69FA">
              <w:rPr>
                <w:rFonts w:ascii="Arial" w:hAnsi="Arial" w:cs="Arial"/>
                <w:sz w:val="20"/>
              </w:rPr>
              <w:t>Consolidated        financial statements</w:t>
            </w:r>
          </w:p>
        </w:tc>
        <w:tc>
          <w:tcPr>
            <w:tcW w:w="2369" w:type="dxa"/>
            <w:hideMark/>
          </w:tcPr>
          <w:p w14:paraId="64FA6943" w14:textId="77777777" w:rsidR="008D2F1E" w:rsidRPr="006F69FA" w:rsidRDefault="008D2F1E" w:rsidP="00EA3847">
            <w:pPr>
              <w:pBdr>
                <w:bottom w:val="single" w:sz="4" w:space="1" w:color="auto"/>
              </w:pBdr>
              <w:spacing w:line="340" w:lineRule="exact"/>
              <w:ind w:right="-72"/>
              <w:jc w:val="center"/>
              <w:rPr>
                <w:rFonts w:ascii="Arial" w:hAnsi="Arial" w:cs="Arial"/>
                <w:sz w:val="20"/>
              </w:rPr>
            </w:pPr>
            <w:r w:rsidRPr="006F69FA">
              <w:rPr>
                <w:rFonts w:ascii="Arial" w:hAnsi="Arial" w:cs="Arial"/>
                <w:sz w:val="20"/>
              </w:rPr>
              <w:t>Separate                 financial statements</w:t>
            </w:r>
          </w:p>
        </w:tc>
      </w:tr>
      <w:tr w:rsidR="008D2F1E" w:rsidRPr="006F69FA" w14:paraId="362285EE" w14:textId="77777777" w:rsidTr="00F86F30">
        <w:tc>
          <w:tcPr>
            <w:tcW w:w="4410" w:type="dxa"/>
            <w:hideMark/>
          </w:tcPr>
          <w:p w14:paraId="5B8E2B25" w14:textId="49A49EE2" w:rsidR="008D2F1E" w:rsidRPr="006F69FA" w:rsidRDefault="008D2F1E" w:rsidP="00EA3847">
            <w:pPr>
              <w:spacing w:line="340" w:lineRule="exact"/>
              <w:ind w:left="151" w:right="-72" w:hanging="151"/>
              <w:rPr>
                <w:rFonts w:ascii="Arial" w:hAnsi="Arial" w:cs="Arial"/>
                <w:sz w:val="20"/>
              </w:rPr>
            </w:pPr>
            <w:r w:rsidRPr="006F69FA">
              <w:rPr>
                <w:rFonts w:ascii="Arial" w:hAnsi="Arial" w:cs="Browallia New"/>
                <w:sz w:val="20"/>
              </w:rPr>
              <w:t xml:space="preserve">As at </w:t>
            </w:r>
            <w:r w:rsidRPr="006F69FA">
              <w:rPr>
                <w:rFonts w:ascii="Arial" w:hAnsi="Arial" w:cs="Arial"/>
                <w:sz w:val="20"/>
              </w:rPr>
              <w:t>31 December 2019</w:t>
            </w:r>
          </w:p>
        </w:tc>
        <w:tc>
          <w:tcPr>
            <w:tcW w:w="2340" w:type="dxa"/>
          </w:tcPr>
          <w:p w14:paraId="781A0148" w14:textId="7BE950D9" w:rsidR="008D2F1E" w:rsidRPr="006F69FA" w:rsidRDefault="006844C1" w:rsidP="00EA3847">
            <w:pPr>
              <w:tabs>
                <w:tab w:val="decimal" w:pos="1785"/>
              </w:tabs>
              <w:spacing w:line="340" w:lineRule="exact"/>
              <w:ind w:right="-72"/>
              <w:rPr>
                <w:rFonts w:ascii="Arial" w:hAnsi="Arial" w:cs="Arial"/>
                <w:sz w:val="20"/>
                <w:cs/>
              </w:rPr>
            </w:pPr>
            <w:r w:rsidRPr="006F69FA">
              <w:rPr>
                <w:rFonts w:ascii="Arial" w:hAnsi="Arial" w:cs="Arial"/>
                <w:sz w:val="20"/>
              </w:rPr>
              <w:t>24,637,627</w:t>
            </w:r>
          </w:p>
        </w:tc>
        <w:tc>
          <w:tcPr>
            <w:tcW w:w="2369" w:type="dxa"/>
          </w:tcPr>
          <w:p w14:paraId="18B01501" w14:textId="7C3180AD" w:rsidR="008D2F1E" w:rsidRPr="006F69FA" w:rsidRDefault="003958F8" w:rsidP="00EA3847">
            <w:pPr>
              <w:tabs>
                <w:tab w:val="decimal" w:pos="1995"/>
              </w:tabs>
              <w:spacing w:line="340" w:lineRule="exact"/>
              <w:ind w:right="-72"/>
              <w:rPr>
                <w:rFonts w:ascii="Arial" w:hAnsi="Arial" w:cs="Arial"/>
                <w:sz w:val="20"/>
              </w:rPr>
            </w:pPr>
            <w:r w:rsidRPr="006F69FA">
              <w:rPr>
                <w:rFonts w:ascii="Arial" w:hAnsi="Arial" w:cs="Arial"/>
                <w:sz w:val="20"/>
              </w:rPr>
              <w:t>718,342</w:t>
            </w:r>
          </w:p>
        </w:tc>
      </w:tr>
      <w:tr w:rsidR="008D2F1E" w:rsidRPr="006F69FA" w14:paraId="39E0202C" w14:textId="77777777" w:rsidTr="001D0A19">
        <w:tc>
          <w:tcPr>
            <w:tcW w:w="4410" w:type="dxa"/>
            <w:hideMark/>
          </w:tcPr>
          <w:p w14:paraId="1F0BCE6D" w14:textId="46A21B98" w:rsidR="008D2F1E" w:rsidRPr="006F69FA" w:rsidRDefault="008D2F1E" w:rsidP="00EA3847">
            <w:pPr>
              <w:spacing w:line="340" w:lineRule="exact"/>
              <w:ind w:left="151" w:right="-72" w:hanging="151"/>
              <w:rPr>
                <w:rFonts w:ascii="Arial" w:hAnsi="Arial" w:cs="Arial"/>
                <w:sz w:val="20"/>
              </w:rPr>
            </w:pPr>
            <w:r w:rsidRPr="006F69FA">
              <w:rPr>
                <w:rFonts w:ascii="Arial" w:hAnsi="Arial" w:cs="Arial"/>
                <w:sz w:val="20"/>
              </w:rPr>
              <w:t>Addition</w:t>
            </w:r>
            <w:r w:rsidR="00B916A7" w:rsidRPr="006F69FA">
              <w:rPr>
                <w:rFonts w:ascii="Arial" w:hAnsi="Arial" w:cs="Arial"/>
                <w:sz w:val="20"/>
              </w:rPr>
              <w:t>s</w:t>
            </w:r>
          </w:p>
        </w:tc>
        <w:tc>
          <w:tcPr>
            <w:tcW w:w="2340" w:type="dxa"/>
          </w:tcPr>
          <w:p w14:paraId="22FAE5AB" w14:textId="2BCAFD3A" w:rsidR="008D2F1E" w:rsidRPr="006F69FA" w:rsidRDefault="006844C1" w:rsidP="00EA3847">
            <w:pPr>
              <w:tabs>
                <w:tab w:val="decimal" w:pos="1785"/>
              </w:tabs>
              <w:spacing w:line="340" w:lineRule="exact"/>
              <w:ind w:right="-72"/>
              <w:rPr>
                <w:rFonts w:ascii="Arial" w:hAnsi="Arial" w:cs="Arial"/>
                <w:sz w:val="20"/>
              </w:rPr>
            </w:pPr>
            <w:r w:rsidRPr="006F69FA">
              <w:rPr>
                <w:rFonts w:ascii="Arial" w:hAnsi="Arial" w:cs="Arial"/>
                <w:sz w:val="20"/>
              </w:rPr>
              <w:t>2,879,825</w:t>
            </w:r>
          </w:p>
        </w:tc>
        <w:tc>
          <w:tcPr>
            <w:tcW w:w="2369" w:type="dxa"/>
          </w:tcPr>
          <w:p w14:paraId="0E49A232" w14:textId="159F1DD6" w:rsidR="008D2F1E" w:rsidRPr="006F69FA" w:rsidRDefault="006844C1" w:rsidP="00EA3847">
            <w:pPr>
              <w:tabs>
                <w:tab w:val="decimal" w:pos="1995"/>
              </w:tabs>
              <w:spacing w:line="340" w:lineRule="exact"/>
              <w:ind w:right="-72"/>
              <w:rPr>
                <w:rFonts w:ascii="Arial" w:hAnsi="Arial" w:cs="Arial"/>
                <w:sz w:val="20"/>
              </w:rPr>
            </w:pPr>
            <w:r w:rsidRPr="006F69FA">
              <w:rPr>
                <w:rFonts w:ascii="Arial" w:hAnsi="Arial" w:cs="Arial"/>
                <w:sz w:val="20"/>
              </w:rPr>
              <w:t>566,927</w:t>
            </w:r>
          </w:p>
        </w:tc>
      </w:tr>
      <w:tr w:rsidR="008D2F1E" w:rsidRPr="006F69FA" w14:paraId="43934EB2" w14:textId="77777777" w:rsidTr="001D0A19">
        <w:tc>
          <w:tcPr>
            <w:tcW w:w="4410" w:type="dxa"/>
            <w:hideMark/>
          </w:tcPr>
          <w:p w14:paraId="663F00D0" w14:textId="77777777" w:rsidR="008D2F1E" w:rsidRPr="006F69FA" w:rsidRDefault="008D2F1E" w:rsidP="00EA3847">
            <w:pPr>
              <w:spacing w:line="340" w:lineRule="exact"/>
              <w:ind w:left="151" w:right="-72" w:hanging="151"/>
              <w:rPr>
                <w:rFonts w:ascii="Arial" w:hAnsi="Arial" w:cs="Arial"/>
                <w:sz w:val="20"/>
              </w:rPr>
            </w:pPr>
            <w:r w:rsidRPr="006F69FA">
              <w:rPr>
                <w:rFonts w:ascii="Arial" w:hAnsi="Arial" w:cs="Arial"/>
                <w:sz w:val="20"/>
              </w:rPr>
              <w:t>Accretion of interest</w:t>
            </w:r>
          </w:p>
        </w:tc>
        <w:tc>
          <w:tcPr>
            <w:tcW w:w="2340" w:type="dxa"/>
          </w:tcPr>
          <w:p w14:paraId="1A0F1AAF" w14:textId="1AC0D605" w:rsidR="008D2F1E" w:rsidRPr="006F69FA" w:rsidRDefault="004919D0" w:rsidP="00EA3847">
            <w:pPr>
              <w:tabs>
                <w:tab w:val="decimal" w:pos="1785"/>
              </w:tabs>
              <w:spacing w:line="340" w:lineRule="exact"/>
              <w:ind w:right="-72"/>
              <w:rPr>
                <w:rFonts w:ascii="Arial" w:hAnsi="Arial" w:cs="Arial"/>
                <w:sz w:val="20"/>
              </w:rPr>
            </w:pPr>
            <w:r w:rsidRPr="006F69FA">
              <w:rPr>
                <w:rFonts w:ascii="Arial" w:hAnsi="Arial" w:cs="Arial"/>
                <w:sz w:val="20"/>
              </w:rPr>
              <w:t>634,110</w:t>
            </w:r>
          </w:p>
        </w:tc>
        <w:tc>
          <w:tcPr>
            <w:tcW w:w="2369" w:type="dxa"/>
          </w:tcPr>
          <w:p w14:paraId="507F6D5C" w14:textId="6B3A087B" w:rsidR="008D2F1E" w:rsidRPr="006F69FA" w:rsidRDefault="004919D0" w:rsidP="00EA3847">
            <w:pPr>
              <w:tabs>
                <w:tab w:val="decimal" w:pos="1995"/>
              </w:tabs>
              <w:spacing w:line="340" w:lineRule="exact"/>
              <w:ind w:right="-72"/>
              <w:rPr>
                <w:rFonts w:ascii="Arial" w:hAnsi="Arial" w:cs="Arial"/>
                <w:sz w:val="20"/>
              </w:rPr>
            </w:pPr>
            <w:r w:rsidRPr="006F69FA">
              <w:rPr>
                <w:rFonts w:ascii="Arial" w:hAnsi="Arial" w:cs="Arial"/>
                <w:sz w:val="20"/>
              </w:rPr>
              <w:t>17,174</w:t>
            </w:r>
          </w:p>
        </w:tc>
      </w:tr>
      <w:tr w:rsidR="008D2F1E" w:rsidRPr="006F69FA" w14:paraId="59366B2B" w14:textId="77777777" w:rsidTr="001D0A19">
        <w:tc>
          <w:tcPr>
            <w:tcW w:w="4410" w:type="dxa"/>
            <w:hideMark/>
          </w:tcPr>
          <w:p w14:paraId="053EC834" w14:textId="77777777" w:rsidR="008D2F1E" w:rsidRPr="006F69FA" w:rsidRDefault="008D2F1E" w:rsidP="00EA3847">
            <w:pPr>
              <w:spacing w:line="340" w:lineRule="exact"/>
              <w:ind w:left="151" w:right="-72" w:hanging="151"/>
              <w:rPr>
                <w:rFonts w:ascii="Arial" w:hAnsi="Arial" w:cs="Arial"/>
                <w:sz w:val="20"/>
              </w:rPr>
            </w:pPr>
            <w:r w:rsidRPr="006F69FA">
              <w:rPr>
                <w:rFonts w:ascii="Arial" w:hAnsi="Arial" w:cs="Arial"/>
                <w:sz w:val="20"/>
              </w:rPr>
              <w:t>Payments</w:t>
            </w:r>
          </w:p>
        </w:tc>
        <w:tc>
          <w:tcPr>
            <w:tcW w:w="2340" w:type="dxa"/>
          </w:tcPr>
          <w:p w14:paraId="54931595" w14:textId="53181D48" w:rsidR="008D2F1E" w:rsidRPr="006F69FA" w:rsidRDefault="004919D0" w:rsidP="00EA3847">
            <w:pPr>
              <w:tabs>
                <w:tab w:val="decimal" w:pos="1785"/>
              </w:tabs>
              <w:spacing w:line="340" w:lineRule="exact"/>
              <w:ind w:right="-72"/>
              <w:rPr>
                <w:rFonts w:ascii="Arial" w:hAnsi="Arial" w:cs="Arial"/>
                <w:sz w:val="20"/>
              </w:rPr>
            </w:pPr>
            <w:r w:rsidRPr="006F69FA">
              <w:rPr>
                <w:rFonts w:ascii="Arial" w:hAnsi="Arial" w:cs="Arial"/>
                <w:sz w:val="20"/>
              </w:rPr>
              <w:t>(</w:t>
            </w:r>
            <w:r w:rsidR="006844C1" w:rsidRPr="006F69FA">
              <w:rPr>
                <w:rFonts w:ascii="Arial" w:hAnsi="Arial" w:cs="Arial"/>
                <w:sz w:val="20"/>
              </w:rPr>
              <w:t>4,447,863</w:t>
            </w:r>
            <w:r w:rsidRPr="006F69FA">
              <w:rPr>
                <w:rFonts w:ascii="Arial" w:hAnsi="Arial" w:cs="Arial"/>
                <w:sz w:val="20"/>
              </w:rPr>
              <w:t>)</w:t>
            </w:r>
          </w:p>
        </w:tc>
        <w:tc>
          <w:tcPr>
            <w:tcW w:w="2369" w:type="dxa"/>
          </w:tcPr>
          <w:p w14:paraId="29AFD2CA" w14:textId="4510CB25" w:rsidR="008D2F1E" w:rsidRPr="006F69FA" w:rsidRDefault="004919D0" w:rsidP="00EA3847">
            <w:pPr>
              <w:tabs>
                <w:tab w:val="decimal" w:pos="1995"/>
              </w:tabs>
              <w:spacing w:line="340" w:lineRule="exact"/>
              <w:ind w:right="-72"/>
              <w:rPr>
                <w:rFonts w:ascii="Arial" w:hAnsi="Arial" w:cs="Arial"/>
                <w:sz w:val="20"/>
              </w:rPr>
            </w:pPr>
            <w:r w:rsidRPr="006F69FA">
              <w:rPr>
                <w:rFonts w:ascii="Arial" w:hAnsi="Arial" w:cs="Arial"/>
                <w:sz w:val="20"/>
              </w:rPr>
              <w:t>(324,9</w:t>
            </w:r>
            <w:r w:rsidR="00A762DC" w:rsidRPr="006F69FA">
              <w:rPr>
                <w:rFonts w:ascii="Arial" w:hAnsi="Arial" w:cs="Arial"/>
                <w:sz w:val="20"/>
              </w:rPr>
              <w:t>5</w:t>
            </w:r>
            <w:r w:rsidRPr="006F69FA">
              <w:rPr>
                <w:rFonts w:ascii="Arial" w:hAnsi="Arial" w:cs="Arial"/>
                <w:sz w:val="20"/>
              </w:rPr>
              <w:t>2)</w:t>
            </w:r>
          </w:p>
        </w:tc>
      </w:tr>
      <w:tr w:rsidR="008D2F1E" w:rsidRPr="006F69FA" w14:paraId="220C04D4" w14:textId="77777777" w:rsidTr="001D0A19">
        <w:tc>
          <w:tcPr>
            <w:tcW w:w="4410" w:type="dxa"/>
            <w:hideMark/>
          </w:tcPr>
          <w:p w14:paraId="17BA3E05" w14:textId="77777777" w:rsidR="008D2F1E" w:rsidRPr="006F69FA" w:rsidRDefault="008D2F1E" w:rsidP="00EA3847">
            <w:pPr>
              <w:spacing w:line="340" w:lineRule="exact"/>
              <w:ind w:right="-72"/>
              <w:rPr>
                <w:rFonts w:ascii="Arial" w:hAnsi="Arial" w:cs="Arial"/>
                <w:sz w:val="20"/>
              </w:rPr>
            </w:pPr>
            <w:r w:rsidRPr="006F69FA">
              <w:rPr>
                <w:rFonts w:ascii="Arial" w:hAnsi="Arial" w:cs="Arial"/>
                <w:sz w:val="20"/>
              </w:rPr>
              <w:t>Decrease from contract cancellation</w:t>
            </w:r>
          </w:p>
        </w:tc>
        <w:tc>
          <w:tcPr>
            <w:tcW w:w="2340" w:type="dxa"/>
          </w:tcPr>
          <w:p w14:paraId="5EEA00C9" w14:textId="11EF3FCC" w:rsidR="008D2F1E" w:rsidRPr="006F69FA" w:rsidRDefault="004919D0" w:rsidP="00EA3847">
            <w:pPr>
              <w:pBdr>
                <w:bottom w:val="single" w:sz="4" w:space="1" w:color="auto"/>
              </w:pBdr>
              <w:tabs>
                <w:tab w:val="decimal" w:pos="1785"/>
              </w:tabs>
              <w:spacing w:line="340" w:lineRule="exact"/>
              <w:ind w:right="-72"/>
              <w:rPr>
                <w:rFonts w:ascii="Arial" w:hAnsi="Arial" w:cs="Arial"/>
                <w:sz w:val="20"/>
                <w:cs/>
              </w:rPr>
            </w:pPr>
            <w:r w:rsidRPr="006F69FA">
              <w:rPr>
                <w:rFonts w:ascii="Arial" w:hAnsi="Arial" w:cs="Arial"/>
                <w:sz w:val="20"/>
              </w:rPr>
              <w:t>(308,299)</w:t>
            </w:r>
          </w:p>
        </w:tc>
        <w:tc>
          <w:tcPr>
            <w:tcW w:w="2369" w:type="dxa"/>
          </w:tcPr>
          <w:p w14:paraId="522CF6FC" w14:textId="7D9DE0AB" w:rsidR="008D2F1E" w:rsidRPr="006F69FA" w:rsidRDefault="004919D0" w:rsidP="00EA3847">
            <w:pPr>
              <w:pBdr>
                <w:bottom w:val="single" w:sz="4" w:space="1" w:color="auto"/>
              </w:pBdr>
              <w:tabs>
                <w:tab w:val="decimal" w:pos="1995"/>
              </w:tabs>
              <w:spacing w:line="340" w:lineRule="exact"/>
              <w:ind w:right="-72"/>
              <w:rPr>
                <w:rFonts w:ascii="Arial" w:hAnsi="Arial" w:cs="Arial"/>
                <w:sz w:val="20"/>
              </w:rPr>
            </w:pPr>
            <w:r w:rsidRPr="006F69FA">
              <w:rPr>
                <w:rFonts w:ascii="Arial" w:hAnsi="Arial" w:cs="Arial"/>
                <w:sz w:val="20"/>
              </w:rPr>
              <w:t>(27,464)</w:t>
            </w:r>
          </w:p>
        </w:tc>
      </w:tr>
      <w:tr w:rsidR="008D2F1E" w:rsidRPr="006F69FA" w14:paraId="674B6003" w14:textId="77777777" w:rsidTr="001D0A19">
        <w:tc>
          <w:tcPr>
            <w:tcW w:w="4410" w:type="dxa"/>
            <w:hideMark/>
          </w:tcPr>
          <w:p w14:paraId="42220658" w14:textId="59F6CE5F" w:rsidR="008D2F1E" w:rsidRPr="006F69FA" w:rsidRDefault="008D2F1E" w:rsidP="00EA3847">
            <w:pPr>
              <w:spacing w:line="340" w:lineRule="exact"/>
              <w:ind w:left="151" w:right="-72" w:hanging="151"/>
              <w:rPr>
                <w:rFonts w:ascii="Arial" w:hAnsi="Arial" w:cs="Arial"/>
                <w:sz w:val="20"/>
              </w:rPr>
            </w:pPr>
            <w:r w:rsidRPr="006F69FA">
              <w:rPr>
                <w:rFonts w:ascii="Arial" w:hAnsi="Arial" w:cs="Browallia New"/>
                <w:sz w:val="20"/>
              </w:rPr>
              <w:t xml:space="preserve">As at </w:t>
            </w:r>
            <w:r w:rsidR="00BB233F" w:rsidRPr="006F69FA">
              <w:rPr>
                <w:rFonts w:ascii="Arial" w:hAnsi="Arial" w:cs="Arial"/>
                <w:sz w:val="20"/>
              </w:rPr>
              <w:t xml:space="preserve">30 </w:t>
            </w:r>
            <w:r w:rsidR="00D43A7E" w:rsidRPr="006F69FA">
              <w:rPr>
                <w:rFonts w:ascii="Arial" w:hAnsi="Arial" w:cs="Arial"/>
                <w:sz w:val="20"/>
              </w:rPr>
              <w:t>September</w:t>
            </w:r>
            <w:r w:rsidRPr="006F69FA">
              <w:rPr>
                <w:rFonts w:ascii="Arial" w:hAnsi="Arial" w:cs="Arial"/>
                <w:sz w:val="20"/>
              </w:rPr>
              <w:t xml:space="preserve"> 2020</w:t>
            </w:r>
          </w:p>
        </w:tc>
        <w:tc>
          <w:tcPr>
            <w:tcW w:w="2340" w:type="dxa"/>
          </w:tcPr>
          <w:p w14:paraId="2E5A22D4" w14:textId="128805E4" w:rsidR="008D2F1E" w:rsidRPr="006F69FA" w:rsidRDefault="004919D0" w:rsidP="00EA3847">
            <w:pPr>
              <w:tabs>
                <w:tab w:val="decimal" w:pos="1785"/>
              </w:tabs>
              <w:spacing w:line="340" w:lineRule="exact"/>
              <w:ind w:right="-72"/>
              <w:rPr>
                <w:rFonts w:ascii="Arial" w:hAnsi="Arial" w:cs="Arial"/>
                <w:sz w:val="20"/>
              </w:rPr>
            </w:pPr>
            <w:r w:rsidRPr="006F69FA">
              <w:rPr>
                <w:rFonts w:ascii="Arial" w:hAnsi="Arial" w:cs="Arial"/>
                <w:sz w:val="20"/>
              </w:rPr>
              <w:t>23,395,400</w:t>
            </w:r>
          </w:p>
        </w:tc>
        <w:tc>
          <w:tcPr>
            <w:tcW w:w="2369" w:type="dxa"/>
          </w:tcPr>
          <w:p w14:paraId="52F6F615" w14:textId="6B7EADC6" w:rsidR="008D2F1E" w:rsidRPr="006F69FA" w:rsidRDefault="004919D0" w:rsidP="00EA3847">
            <w:pPr>
              <w:tabs>
                <w:tab w:val="decimal" w:pos="1995"/>
              </w:tabs>
              <w:spacing w:line="340" w:lineRule="exact"/>
              <w:ind w:right="-72"/>
              <w:rPr>
                <w:rFonts w:ascii="Arial" w:hAnsi="Arial" w:cs="Arial"/>
                <w:sz w:val="20"/>
              </w:rPr>
            </w:pPr>
            <w:r w:rsidRPr="006F69FA">
              <w:rPr>
                <w:rFonts w:ascii="Arial" w:hAnsi="Arial" w:cs="Arial"/>
                <w:sz w:val="20"/>
              </w:rPr>
              <w:t>950,027</w:t>
            </w:r>
          </w:p>
        </w:tc>
      </w:tr>
      <w:tr w:rsidR="008D2F1E" w:rsidRPr="006F69FA" w14:paraId="53D38036" w14:textId="77777777" w:rsidTr="001D0A19">
        <w:tc>
          <w:tcPr>
            <w:tcW w:w="4410" w:type="dxa"/>
            <w:hideMark/>
          </w:tcPr>
          <w:p w14:paraId="51AF51DE" w14:textId="77777777" w:rsidR="008D2F1E" w:rsidRPr="006F69FA" w:rsidRDefault="008D2F1E" w:rsidP="00EA3847">
            <w:pPr>
              <w:spacing w:line="340" w:lineRule="exact"/>
              <w:ind w:left="151" w:right="-72" w:hanging="151"/>
              <w:rPr>
                <w:rFonts w:ascii="Arial" w:hAnsi="Arial" w:cs="Browallia New"/>
                <w:sz w:val="20"/>
              </w:rPr>
            </w:pPr>
            <w:r w:rsidRPr="006F69FA">
              <w:rPr>
                <w:rFonts w:ascii="Arial" w:hAnsi="Arial" w:cs="Browallia New"/>
                <w:sz w:val="20"/>
              </w:rPr>
              <w:t>Less: current portion</w:t>
            </w:r>
          </w:p>
        </w:tc>
        <w:tc>
          <w:tcPr>
            <w:tcW w:w="2340" w:type="dxa"/>
          </w:tcPr>
          <w:p w14:paraId="4DE49860" w14:textId="7848AE8E" w:rsidR="008D2F1E" w:rsidRPr="006F69FA" w:rsidRDefault="004919D0" w:rsidP="00EA3847">
            <w:pPr>
              <w:pBdr>
                <w:bottom w:val="single" w:sz="4" w:space="1" w:color="auto"/>
              </w:pBdr>
              <w:tabs>
                <w:tab w:val="decimal" w:pos="1785"/>
              </w:tabs>
              <w:spacing w:line="340" w:lineRule="exact"/>
              <w:ind w:right="-72"/>
              <w:rPr>
                <w:rFonts w:ascii="Arial" w:hAnsi="Arial" w:cs="Arial"/>
                <w:sz w:val="20"/>
              </w:rPr>
            </w:pPr>
            <w:r w:rsidRPr="006F69FA">
              <w:rPr>
                <w:rFonts w:ascii="Arial" w:hAnsi="Arial" w:cs="Arial"/>
                <w:sz w:val="20"/>
              </w:rPr>
              <w:t>(4,725,749)</w:t>
            </w:r>
          </w:p>
        </w:tc>
        <w:tc>
          <w:tcPr>
            <w:tcW w:w="2369" w:type="dxa"/>
          </w:tcPr>
          <w:p w14:paraId="55B675D6" w14:textId="7608C51B" w:rsidR="008D2F1E" w:rsidRPr="006F69FA" w:rsidRDefault="004919D0" w:rsidP="00EA3847">
            <w:pPr>
              <w:pBdr>
                <w:bottom w:val="single" w:sz="4" w:space="1" w:color="auto"/>
              </w:pBdr>
              <w:tabs>
                <w:tab w:val="decimal" w:pos="1995"/>
              </w:tabs>
              <w:spacing w:line="340" w:lineRule="exact"/>
              <w:ind w:right="-72"/>
              <w:rPr>
                <w:rFonts w:ascii="Arial" w:hAnsi="Arial" w:cs="Arial"/>
                <w:sz w:val="20"/>
              </w:rPr>
            </w:pPr>
            <w:r w:rsidRPr="006F69FA">
              <w:rPr>
                <w:rFonts w:ascii="Arial" w:hAnsi="Arial" w:cs="Arial"/>
                <w:sz w:val="20"/>
              </w:rPr>
              <w:t>(364,616)</w:t>
            </w:r>
          </w:p>
        </w:tc>
      </w:tr>
      <w:tr w:rsidR="008D2F1E" w:rsidRPr="006F69FA" w14:paraId="3E5F31E4" w14:textId="77777777" w:rsidTr="001D0A19">
        <w:tc>
          <w:tcPr>
            <w:tcW w:w="4410" w:type="dxa"/>
            <w:hideMark/>
          </w:tcPr>
          <w:p w14:paraId="73EA7FEA" w14:textId="77777777" w:rsidR="008D2F1E" w:rsidRPr="006F69FA" w:rsidRDefault="008D2F1E" w:rsidP="00EA3847">
            <w:pPr>
              <w:spacing w:line="340" w:lineRule="exact"/>
              <w:ind w:left="151" w:right="-72" w:hanging="151"/>
              <w:rPr>
                <w:rFonts w:ascii="Arial" w:hAnsi="Arial" w:cs="Browallia New"/>
                <w:sz w:val="20"/>
              </w:rPr>
            </w:pPr>
            <w:r w:rsidRPr="006F69FA">
              <w:rPr>
                <w:rFonts w:ascii="Arial" w:hAnsi="Arial" w:cs="Browallia New"/>
                <w:sz w:val="20"/>
              </w:rPr>
              <w:t>Lease liabilities - net of current portion</w:t>
            </w:r>
          </w:p>
        </w:tc>
        <w:tc>
          <w:tcPr>
            <w:tcW w:w="2340" w:type="dxa"/>
          </w:tcPr>
          <w:p w14:paraId="063A2E38" w14:textId="50E47923" w:rsidR="008D2F1E" w:rsidRPr="006F69FA" w:rsidRDefault="004919D0" w:rsidP="00EA3847">
            <w:pPr>
              <w:pBdr>
                <w:bottom w:val="double" w:sz="4" w:space="1" w:color="auto"/>
              </w:pBdr>
              <w:tabs>
                <w:tab w:val="decimal" w:pos="1785"/>
              </w:tabs>
              <w:spacing w:line="340" w:lineRule="exact"/>
              <w:ind w:right="-72"/>
              <w:rPr>
                <w:rFonts w:ascii="Arial" w:hAnsi="Arial" w:cs="Arial"/>
                <w:sz w:val="20"/>
              </w:rPr>
            </w:pPr>
            <w:r w:rsidRPr="006F69FA">
              <w:rPr>
                <w:rFonts w:ascii="Arial" w:hAnsi="Arial" w:cs="Arial"/>
                <w:sz w:val="20"/>
              </w:rPr>
              <w:t>18,669,651</w:t>
            </w:r>
          </w:p>
        </w:tc>
        <w:tc>
          <w:tcPr>
            <w:tcW w:w="2369" w:type="dxa"/>
          </w:tcPr>
          <w:p w14:paraId="010BD7B7" w14:textId="500B85A2" w:rsidR="008D2F1E" w:rsidRPr="006F69FA" w:rsidRDefault="004919D0" w:rsidP="00EA3847">
            <w:pPr>
              <w:pBdr>
                <w:bottom w:val="double" w:sz="4" w:space="1" w:color="auto"/>
              </w:pBdr>
              <w:tabs>
                <w:tab w:val="decimal" w:pos="1995"/>
              </w:tabs>
              <w:spacing w:line="340" w:lineRule="exact"/>
              <w:ind w:right="-72"/>
              <w:rPr>
                <w:rFonts w:ascii="Arial" w:hAnsi="Arial" w:cs="Arial"/>
                <w:sz w:val="20"/>
              </w:rPr>
            </w:pPr>
            <w:r w:rsidRPr="006F69FA">
              <w:rPr>
                <w:rFonts w:ascii="Arial" w:hAnsi="Arial" w:cs="Arial"/>
                <w:sz w:val="20"/>
              </w:rPr>
              <w:t>585,411</w:t>
            </w:r>
          </w:p>
        </w:tc>
        <w:bookmarkEnd w:id="7"/>
      </w:tr>
    </w:tbl>
    <w:p w14:paraId="533B2899" w14:textId="19994C9B" w:rsidR="000D057A" w:rsidRPr="006F69FA" w:rsidRDefault="000D057A" w:rsidP="00EA384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6F69FA">
        <w:rPr>
          <w:rFonts w:ascii="Arial" w:hAnsi="Arial"/>
          <w:b/>
          <w:bCs/>
          <w:sz w:val="22"/>
          <w:szCs w:val="22"/>
        </w:rPr>
        <w:tab/>
      </w:r>
      <w:r w:rsidR="0060399B" w:rsidRPr="006F69FA">
        <w:rPr>
          <w:rFonts w:ascii="Arial" w:hAnsi="Arial"/>
          <w:sz w:val="22"/>
          <w:szCs w:val="22"/>
        </w:rPr>
        <w:t xml:space="preserve">The following are the amounts for the </w:t>
      </w:r>
      <w:r w:rsidR="00D43A7E" w:rsidRPr="006F69FA">
        <w:rPr>
          <w:rFonts w:ascii="Arial" w:hAnsi="Arial"/>
          <w:sz w:val="22"/>
          <w:szCs w:val="22"/>
        </w:rPr>
        <w:t>nine</w:t>
      </w:r>
      <w:r w:rsidR="0060399B" w:rsidRPr="006F69FA">
        <w:rPr>
          <w:rFonts w:ascii="Arial" w:hAnsi="Arial"/>
          <w:sz w:val="22"/>
          <w:szCs w:val="22"/>
        </w:rPr>
        <w:t xml:space="preserve">-month period ended </w:t>
      </w:r>
      <w:r w:rsidR="00BB233F" w:rsidRPr="006F69FA">
        <w:rPr>
          <w:rFonts w:ascii="Arial" w:hAnsi="Arial"/>
          <w:sz w:val="22"/>
          <w:szCs w:val="22"/>
        </w:rPr>
        <w:t xml:space="preserve">30 </w:t>
      </w:r>
      <w:r w:rsidR="00D43A7E" w:rsidRPr="006F69FA">
        <w:rPr>
          <w:rFonts w:ascii="Arial" w:hAnsi="Arial"/>
          <w:sz w:val="22"/>
          <w:szCs w:val="22"/>
        </w:rPr>
        <w:t>September</w:t>
      </w:r>
      <w:r w:rsidR="0060399B" w:rsidRPr="006F69FA">
        <w:rPr>
          <w:rFonts w:ascii="Arial" w:hAnsi="Arial"/>
          <w:sz w:val="22"/>
          <w:szCs w:val="22"/>
        </w:rPr>
        <w:t xml:space="preserve"> 2020 and 2019 </w:t>
      </w:r>
      <w:proofErr w:type="spellStart"/>
      <w:r w:rsidR="0060399B" w:rsidRPr="006F69FA">
        <w:rPr>
          <w:rFonts w:ascii="Arial" w:hAnsi="Arial"/>
          <w:sz w:val="22"/>
          <w:szCs w:val="22"/>
        </w:rPr>
        <w:t>recognised</w:t>
      </w:r>
      <w:proofErr w:type="spellEnd"/>
      <w:r w:rsidR="0060399B" w:rsidRPr="006F69FA">
        <w:rPr>
          <w:rFonts w:ascii="Arial" w:hAnsi="Arial"/>
          <w:sz w:val="22"/>
          <w:szCs w:val="22"/>
        </w:rPr>
        <w:t xml:space="preserve"> in profit or loss:</w:t>
      </w:r>
    </w:p>
    <w:tbl>
      <w:tblPr>
        <w:tblW w:w="9114" w:type="dxa"/>
        <w:tblInd w:w="450" w:type="dxa"/>
        <w:tblLayout w:type="fixed"/>
        <w:tblLook w:val="0000" w:firstRow="0" w:lastRow="0" w:firstColumn="0" w:lastColumn="0" w:noHBand="0" w:noVBand="0"/>
      </w:tblPr>
      <w:tblGrid>
        <w:gridCol w:w="3690"/>
        <w:gridCol w:w="1356"/>
        <w:gridCol w:w="1356"/>
        <w:gridCol w:w="1356"/>
        <w:gridCol w:w="1356"/>
      </w:tblGrid>
      <w:tr w:rsidR="000D057A" w:rsidRPr="008A1E35" w14:paraId="6B25AE72" w14:textId="77777777" w:rsidTr="001D0A19">
        <w:tc>
          <w:tcPr>
            <w:tcW w:w="3690" w:type="dxa"/>
            <w:tcBorders>
              <w:top w:val="nil"/>
              <w:left w:val="nil"/>
              <w:bottom w:val="nil"/>
              <w:right w:val="nil"/>
            </w:tcBorders>
          </w:tcPr>
          <w:p w14:paraId="716E985A" w14:textId="77777777" w:rsidR="000D057A" w:rsidRPr="00DC5DA7" w:rsidRDefault="000D057A" w:rsidP="00DC5DA7">
            <w:pPr>
              <w:spacing w:line="340" w:lineRule="exac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3AD7A251" w14:textId="77777777" w:rsidR="000D057A" w:rsidRPr="00DC5DA7" w:rsidRDefault="000D057A" w:rsidP="00DC5DA7">
            <w:pPr>
              <w:spacing w:line="340" w:lineRule="exact"/>
              <w:jc w:val="center"/>
              <w:rPr>
                <w:rFonts w:ascii="Arial" w:eastAsia="Arial Unicode MS" w:hAnsi="Arial" w:cs="Arial"/>
                <w:sz w:val="20"/>
              </w:rPr>
            </w:pPr>
          </w:p>
        </w:tc>
        <w:tc>
          <w:tcPr>
            <w:tcW w:w="2712" w:type="dxa"/>
            <w:gridSpan w:val="2"/>
            <w:tcBorders>
              <w:top w:val="nil"/>
              <w:left w:val="nil"/>
              <w:bottom w:val="nil"/>
              <w:right w:val="nil"/>
            </w:tcBorders>
          </w:tcPr>
          <w:p w14:paraId="7D7ACD5F" w14:textId="77777777" w:rsidR="000D057A" w:rsidRPr="00DC5DA7" w:rsidRDefault="000D057A" w:rsidP="00DC5DA7">
            <w:pPr>
              <w:spacing w:line="340" w:lineRule="exact"/>
              <w:jc w:val="right"/>
              <w:rPr>
                <w:rFonts w:ascii="Arial" w:eastAsia="Arial Unicode MS" w:hAnsi="Arial" w:cs="Arial"/>
                <w:sz w:val="20"/>
              </w:rPr>
            </w:pPr>
            <w:r w:rsidRPr="00DC5DA7">
              <w:rPr>
                <w:rFonts w:ascii="Arial" w:eastAsia="Arial Unicode MS" w:hAnsi="Arial"/>
                <w:sz w:val="20"/>
                <w:cs/>
                <w:lang w:val="en-GB"/>
              </w:rPr>
              <w:t>(</w:t>
            </w:r>
            <w:r w:rsidRPr="00DC5DA7">
              <w:rPr>
                <w:rFonts w:ascii="Arial" w:eastAsia="Arial Unicode MS" w:hAnsi="Arial" w:cs="Arial"/>
                <w:sz w:val="20"/>
              </w:rPr>
              <w:t>Unit</w:t>
            </w:r>
            <w:r w:rsidRPr="00DC5DA7">
              <w:rPr>
                <w:rFonts w:ascii="Arial" w:eastAsia="Arial Unicode MS" w:hAnsi="Arial"/>
                <w:sz w:val="20"/>
                <w:cs/>
                <w:lang w:val="en-GB"/>
              </w:rPr>
              <w:t xml:space="preserve">: </w:t>
            </w:r>
            <w:r w:rsidRPr="00DC5DA7">
              <w:rPr>
                <w:rFonts w:ascii="Arial" w:eastAsia="Arial Unicode MS" w:hAnsi="Arial" w:cs="Arial"/>
                <w:sz w:val="20"/>
                <w:lang w:val="en-GB"/>
              </w:rPr>
              <w:t xml:space="preserve">Thousand </w:t>
            </w:r>
            <w:r w:rsidRPr="00DC5DA7">
              <w:rPr>
                <w:rFonts w:ascii="Arial" w:eastAsia="Arial Unicode MS" w:hAnsi="Arial" w:cs="Arial"/>
                <w:sz w:val="20"/>
              </w:rPr>
              <w:t>Baht</w:t>
            </w:r>
            <w:r w:rsidRPr="00DC5DA7">
              <w:rPr>
                <w:rFonts w:ascii="Arial" w:eastAsia="Arial Unicode MS" w:hAnsi="Arial"/>
                <w:sz w:val="20"/>
                <w:cs/>
                <w:lang w:val="en-GB"/>
              </w:rPr>
              <w:t>)</w:t>
            </w:r>
          </w:p>
        </w:tc>
      </w:tr>
      <w:tr w:rsidR="000D057A" w:rsidRPr="008A1E35" w14:paraId="5A5B1028" w14:textId="77777777" w:rsidTr="001D0A19">
        <w:tc>
          <w:tcPr>
            <w:tcW w:w="3690" w:type="dxa"/>
            <w:tcBorders>
              <w:top w:val="nil"/>
              <w:left w:val="nil"/>
              <w:bottom w:val="nil"/>
              <w:right w:val="nil"/>
            </w:tcBorders>
          </w:tcPr>
          <w:p w14:paraId="1FA22BD9" w14:textId="77777777" w:rsidR="000D057A" w:rsidRPr="00DC5DA7" w:rsidRDefault="000D057A" w:rsidP="00DC5DA7">
            <w:pPr>
              <w:spacing w:line="340" w:lineRule="exact"/>
              <w:ind w:left="162" w:right="-43" w:hanging="180"/>
              <w:jc w:val="center"/>
              <w:rPr>
                <w:rFonts w:ascii="Arial" w:eastAsia="Arial Unicode MS" w:hAnsi="Arial" w:cs="Arial"/>
                <w:sz w:val="20"/>
              </w:rPr>
            </w:pPr>
          </w:p>
        </w:tc>
        <w:tc>
          <w:tcPr>
            <w:tcW w:w="5424" w:type="dxa"/>
            <w:gridSpan w:val="4"/>
            <w:tcBorders>
              <w:top w:val="nil"/>
              <w:left w:val="nil"/>
              <w:bottom w:val="nil"/>
              <w:right w:val="nil"/>
            </w:tcBorders>
          </w:tcPr>
          <w:p w14:paraId="2B78F4FB" w14:textId="4A84EBA9" w:rsidR="000D057A" w:rsidRPr="00DC5DA7" w:rsidRDefault="000D057A" w:rsidP="00DC5DA7">
            <w:pPr>
              <w:pBdr>
                <w:bottom w:val="single" w:sz="6" w:space="1" w:color="auto"/>
              </w:pBdr>
              <w:spacing w:line="340" w:lineRule="exact"/>
              <w:jc w:val="center"/>
              <w:rPr>
                <w:rFonts w:ascii="Arial" w:eastAsia="Arial Unicode MS" w:hAnsi="Arial" w:cs="Arial"/>
                <w:sz w:val="20"/>
              </w:rPr>
            </w:pPr>
            <w:r w:rsidRPr="00DC5DA7">
              <w:rPr>
                <w:rFonts w:ascii="Arial" w:eastAsia="Arial Unicode MS" w:hAnsi="Arial" w:cs="Arial"/>
                <w:sz w:val="20"/>
              </w:rPr>
              <w:t xml:space="preserve">For the </w:t>
            </w:r>
            <w:r w:rsidR="00D43A7E" w:rsidRPr="00DC5DA7">
              <w:rPr>
                <w:rFonts w:ascii="Arial" w:eastAsia="Arial Unicode MS" w:hAnsi="Arial" w:cs="Arial"/>
                <w:sz w:val="20"/>
              </w:rPr>
              <w:t>nine</w:t>
            </w:r>
            <w:r w:rsidRPr="00DC5DA7">
              <w:rPr>
                <w:rFonts w:ascii="Arial" w:eastAsia="Arial Unicode MS" w:hAnsi="Arial" w:cs="Arial"/>
                <w:sz w:val="20"/>
              </w:rPr>
              <w:t xml:space="preserve">-month periods ended </w:t>
            </w:r>
            <w:r w:rsidR="00BB233F" w:rsidRPr="00DC5DA7">
              <w:rPr>
                <w:rFonts w:ascii="Arial" w:eastAsia="Arial Unicode MS" w:hAnsi="Arial" w:cs="Arial"/>
                <w:sz w:val="20"/>
              </w:rPr>
              <w:t xml:space="preserve">30 </w:t>
            </w:r>
            <w:r w:rsidR="00D43A7E" w:rsidRPr="00DC5DA7">
              <w:rPr>
                <w:rFonts w:ascii="Arial" w:eastAsia="Arial Unicode MS" w:hAnsi="Arial" w:cs="Arial"/>
                <w:sz w:val="20"/>
              </w:rPr>
              <w:t>September</w:t>
            </w:r>
          </w:p>
        </w:tc>
      </w:tr>
      <w:tr w:rsidR="000D057A" w:rsidRPr="008A1E35" w14:paraId="3F3ACC18" w14:textId="77777777" w:rsidTr="001D0A19">
        <w:tc>
          <w:tcPr>
            <w:tcW w:w="3690" w:type="dxa"/>
            <w:tcBorders>
              <w:top w:val="nil"/>
              <w:left w:val="nil"/>
              <w:bottom w:val="nil"/>
              <w:right w:val="nil"/>
            </w:tcBorders>
          </w:tcPr>
          <w:p w14:paraId="7287B99A" w14:textId="77777777" w:rsidR="000D057A" w:rsidRPr="00DC5DA7" w:rsidRDefault="000D057A" w:rsidP="00DC5DA7">
            <w:pPr>
              <w:spacing w:line="340" w:lineRule="exac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5BE83870" w14:textId="77777777" w:rsidR="000D057A" w:rsidRPr="00DC5DA7" w:rsidRDefault="000D057A" w:rsidP="00DC5DA7">
            <w:pPr>
              <w:pBdr>
                <w:bottom w:val="single" w:sz="6" w:space="1" w:color="auto"/>
              </w:pBdr>
              <w:spacing w:line="340" w:lineRule="exact"/>
              <w:jc w:val="center"/>
              <w:rPr>
                <w:rFonts w:ascii="Arial" w:eastAsia="Arial Unicode MS" w:hAnsi="Arial" w:cs="Arial"/>
                <w:sz w:val="20"/>
              </w:rPr>
            </w:pPr>
            <w:r w:rsidRPr="00DC5DA7">
              <w:rPr>
                <w:rFonts w:ascii="Arial" w:eastAsia="Arial Unicode MS" w:hAnsi="Arial" w:cs="Arial"/>
                <w:sz w:val="20"/>
              </w:rPr>
              <w:t>Consolidated          financial statements</w:t>
            </w:r>
          </w:p>
        </w:tc>
        <w:tc>
          <w:tcPr>
            <w:tcW w:w="2712" w:type="dxa"/>
            <w:gridSpan w:val="2"/>
            <w:tcBorders>
              <w:top w:val="nil"/>
              <w:left w:val="nil"/>
              <w:bottom w:val="nil"/>
              <w:right w:val="nil"/>
            </w:tcBorders>
          </w:tcPr>
          <w:p w14:paraId="76CA0550" w14:textId="77777777" w:rsidR="000D057A" w:rsidRPr="00DC5DA7" w:rsidRDefault="000D057A" w:rsidP="00DC5DA7">
            <w:pPr>
              <w:pBdr>
                <w:bottom w:val="single" w:sz="6" w:space="1" w:color="auto"/>
              </w:pBdr>
              <w:spacing w:line="340" w:lineRule="exact"/>
              <w:jc w:val="center"/>
              <w:rPr>
                <w:rFonts w:ascii="Arial" w:eastAsia="Arial Unicode MS" w:hAnsi="Arial" w:cs="Arial"/>
                <w:sz w:val="20"/>
              </w:rPr>
            </w:pPr>
            <w:r w:rsidRPr="00DC5DA7">
              <w:rPr>
                <w:rFonts w:ascii="Arial" w:eastAsia="Arial Unicode MS" w:hAnsi="Arial" w:cs="Arial"/>
                <w:sz w:val="20"/>
              </w:rPr>
              <w:t>Separate                       financial statements</w:t>
            </w:r>
          </w:p>
        </w:tc>
      </w:tr>
      <w:tr w:rsidR="000D057A" w:rsidRPr="008A1E35" w14:paraId="18EF2E4C" w14:textId="77777777" w:rsidTr="001D0A19">
        <w:tc>
          <w:tcPr>
            <w:tcW w:w="3690" w:type="dxa"/>
            <w:tcBorders>
              <w:top w:val="nil"/>
              <w:left w:val="nil"/>
              <w:bottom w:val="nil"/>
              <w:right w:val="nil"/>
            </w:tcBorders>
          </w:tcPr>
          <w:p w14:paraId="4DB47C46" w14:textId="77777777" w:rsidR="000D057A" w:rsidRPr="00DC5DA7" w:rsidRDefault="000D057A" w:rsidP="00DC5DA7">
            <w:pPr>
              <w:spacing w:line="340" w:lineRule="exac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2010752E" w14:textId="77777777" w:rsidR="000D057A" w:rsidRPr="00DC5DA7" w:rsidRDefault="000D057A" w:rsidP="00DC5DA7">
            <w:pPr>
              <w:spacing w:line="340" w:lineRule="exact"/>
              <w:ind w:left="-108" w:right="-43"/>
              <w:jc w:val="center"/>
              <w:rPr>
                <w:rFonts w:ascii="Arial" w:eastAsia="Arial Unicode MS" w:hAnsi="Arial" w:cstheme="minorBidi"/>
                <w:sz w:val="20"/>
                <w:u w:val="single"/>
              </w:rPr>
            </w:pPr>
            <w:r w:rsidRPr="00DC5DA7">
              <w:rPr>
                <w:rFonts w:ascii="Arial" w:eastAsia="Arial Unicode MS" w:hAnsi="Arial" w:cstheme="minorBidi"/>
                <w:sz w:val="20"/>
                <w:u w:val="single"/>
              </w:rPr>
              <w:t>2020</w:t>
            </w:r>
          </w:p>
        </w:tc>
        <w:tc>
          <w:tcPr>
            <w:tcW w:w="1356" w:type="dxa"/>
            <w:tcBorders>
              <w:top w:val="nil"/>
              <w:left w:val="nil"/>
              <w:bottom w:val="nil"/>
              <w:right w:val="nil"/>
            </w:tcBorders>
          </w:tcPr>
          <w:p w14:paraId="326C20D5" w14:textId="77777777" w:rsidR="000D057A" w:rsidRPr="00DC5DA7" w:rsidRDefault="000D057A" w:rsidP="00DC5DA7">
            <w:pPr>
              <w:spacing w:line="340" w:lineRule="exact"/>
              <w:ind w:left="-108" w:right="-43"/>
              <w:jc w:val="center"/>
              <w:rPr>
                <w:rFonts w:ascii="Arial" w:eastAsia="Arial Unicode MS" w:hAnsi="Arial" w:cs="Arial"/>
                <w:sz w:val="20"/>
              </w:rPr>
            </w:pPr>
            <w:r w:rsidRPr="00DC5DA7">
              <w:rPr>
                <w:rFonts w:ascii="Arial" w:eastAsia="Arial Unicode MS" w:hAnsi="Arial" w:cs="Arial"/>
                <w:sz w:val="20"/>
                <w:u w:val="single"/>
              </w:rPr>
              <w:t>2019</w:t>
            </w:r>
          </w:p>
        </w:tc>
        <w:tc>
          <w:tcPr>
            <w:tcW w:w="1356" w:type="dxa"/>
            <w:tcBorders>
              <w:top w:val="nil"/>
              <w:left w:val="nil"/>
              <w:bottom w:val="nil"/>
              <w:right w:val="nil"/>
            </w:tcBorders>
          </w:tcPr>
          <w:p w14:paraId="79344AEA" w14:textId="77777777" w:rsidR="000D057A" w:rsidRPr="00DC5DA7" w:rsidRDefault="000D057A" w:rsidP="00DC5DA7">
            <w:pPr>
              <w:spacing w:line="340" w:lineRule="exact"/>
              <w:ind w:left="-108" w:right="-43"/>
              <w:jc w:val="center"/>
              <w:rPr>
                <w:rFonts w:ascii="Arial" w:eastAsia="Arial Unicode MS" w:hAnsi="Arial" w:cs="Arial"/>
                <w:sz w:val="20"/>
                <w:u w:val="single"/>
              </w:rPr>
            </w:pPr>
            <w:r w:rsidRPr="00DC5DA7">
              <w:rPr>
                <w:rFonts w:ascii="Arial" w:eastAsia="Arial Unicode MS" w:hAnsi="Arial" w:cs="Arial"/>
                <w:sz w:val="20"/>
                <w:u w:val="single"/>
              </w:rPr>
              <w:t>2020</w:t>
            </w:r>
          </w:p>
        </w:tc>
        <w:tc>
          <w:tcPr>
            <w:tcW w:w="1356" w:type="dxa"/>
            <w:tcBorders>
              <w:top w:val="nil"/>
              <w:left w:val="nil"/>
              <w:bottom w:val="nil"/>
              <w:right w:val="nil"/>
            </w:tcBorders>
          </w:tcPr>
          <w:p w14:paraId="662AF468" w14:textId="77777777" w:rsidR="000D057A" w:rsidRPr="00DC5DA7" w:rsidRDefault="000D057A" w:rsidP="00DC5DA7">
            <w:pPr>
              <w:spacing w:line="340" w:lineRule="exact"/>
              <w:ind w:left="-108" w:right="-43"/>
              <w:jc w:val="center"/>
              <w:rPr>
                <w:rFonts w:ascii="Arial" w:eastAsia="Arial Unicode MS" w:hAnsi="Arial" w:cs="Arial"/>
                <w:sz w:val="20"/>
              </w:rPr>
            </w:pPr>
            <w:r w:rsidRPr="00DC5DA7">
              <w:rPr>
                <w:rFonts w:ascii="Arial" w:eastAsia="Arial Unicode MS" w:hAnsi="Arial" w:cs="Arial"/>
                <w:sz w:val="20"/>
                <w:u w:val="single"/>
              </w:rPr>
              <w:t>2019</w:t>
            </w:r>
          </w:p>
        </w:tc>
      </w:tr>
      <w:tr w:rsidR="001429AB" w:rsidRPr="008A1E35" w14:paraId="127B2E45" w14:textId="77777777" w:rsidTr="001D0A19">
        <w:tc>
          <w:tcPr>
            <w:tcW w:w="3690" w:type="dxa"/>
            <w:tcBorders>
              <w:top w:val="nil"/>
              <w:left w:val="nil"/>
              <w:bottom w:val="nil"/>
              <w:right w:val="nil"/>
            </w:tcBorders>
          </w:tcPr>
          <w:p w14:paraId="1BD24E53" w14:textId="77777777" w:rsidR="001429AB" w:rsidRPr="00DC5DA7" w:rsidRDefault="001429AB" w:rsidP="00DC5DA7">
            <w:pPr>
              <w:spacing w:line="340" w:lineRule="exac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6E137FFF" w14:textId="77777777" w:rsidR="001429AB" w:rsidRPr="00DC5DA7" w:rsidRDefault="001429AB" w:rsidP="00DC5DA7">
            <w:pPr>
              <w:spacing w:line="340" w:lineRule="exact"/>
              <w:ind w:left="-108" w:right="-43"/>
              <w:jc w:val="center"/>
              <w:rPr>
                <w:rFonts w:ascii="Arial" w:eastAsia="Arial Unicode MS" w:hAnsi="Arial" w:cstheme="minorBidi"/>
                <w:sz w:val="20"/>
                <w:u w:val="single"/>
              </w:rPr>
            </w:pPr>
          </w:p>
        </w:tc>
        <w:tc>
          <w:tcPr>
            <w:tcW w:w="1356" w:type="dxa"/>
            <w:tcBorders>
              <w:top w:val="nil"/>
              <w:left w:val="nil"/>
              <w:bottom w:val="nil"/>
              <w:right w:val="nil"/>
            </w:tcBorders>
          </w:tcPr>
          <w:p w14:paraId="7D223C2A" w14:textId="17434CB8" w:rsidR="001429AB" w:rsidRPr="00DC5DA7" w:rsidRDefault="001429AB" w:rsidP="00DC5DA7">
            <w:pPr>
              <w:spacing w:line="340" w:lineRule="exact"/>
              <w:ind w:left="-108" w:right="-43"/>
              <w:jc w:val="center"/>
              <w:rPr>
                <w:rFonts w:ascii="Arial" w:eastAsia="Arial Unicode MS" w:hAnsi="Arial" w:cs="Arial"/>
                <w:sz w:val="20"/>
              </w:rPr>
            </w:pPr>
            <w:r w:rsidRPr="00DC5DA7">
              <w:rPr>
                <w:rFonts w:ascii="Arial" w:eastAsia="Arial Unicode MS" w:hAnsi="Arial" w:cs="Arial"/>
                <w:sz w:val="20"/>
              </w:rPr>
              <w:t>(Restated)</w:t>
            </w:r>
          </w:p>
        </w:tc>
        <w:tc>
          <w:tcPr>
            <w:tcW w:w="1356" w:type="dxa"/>
            <w:tcBorders>
              <w:top w:val="nil"/>
              <w:left w:val="nil"/>
              <w:bottom w:val="nil"/>
              <w:right w:val="nil"/>
            </w:tcBorders>
          </w:tcPr>
          <w:p w14:paraId="256B1211" w14:textId="77777777" w:rsidR="001429AB" w:rsidRPr="00DC5DA7" w:rsidRDefault="001429AB" w:rsidP="00DC5DA7">
            <w:pPr>
              <w:spacing w:line="340" w:lineRule="exact"/>
              <w:ind w:left="-108" w:right="-43"/>
              <w:jc w:val="center"/>
              <w:rPr>
                <w:rFonts w:ascii="Arial" w:eastAsia="Arial Unicode MS" w:hAnsi="Arial" w:cs="Arial"/>
                <w:sz w:val="20"/>
                <w:u w:val="single"/>
              </w:rPr>
            </w:pPr>
          </w:p>
        </w:tc>
        <w:tc>
          <w:tcPr>
            <w:tcW w:w="1356" w:type="dxa"/>
            <w:tcBorders>
              <w:top w:val="nil"/>
              <w:left w:val="nil"/>
              <w:bottom w:val="nil"/>
              <w:right w:val="nil"/>
            </w:tcBorders>
          </w:tcPr>
          <w:p w14:paraId="17A0E4EE" w14:textId="1975FC72" w:rsidR="001429AB" w:rsidRPr="00DC5DA7" w:rsidRDefault="001429AB" w:rsidP="00DC5DA7">
            <w:pPr>
              <w:spacing w:line="340" w:lineRule="exact"/>
              <w:ind w:left="-108" w:right="-43"/>
              <w:jc w:val="center"/>
              <w:rPr>
                <w:rFonts w:ascii="Arial" w:eastAsia="Arial Unicode MS" w:hAnsi="Arial" w:cs="Arial"/>
                <w:sz w:val="20"/>
                <w:u w:val="single"/>
              </w:rPr>
            </w:pPr>
            <w:r w:rsidRPr="00DC5DA7">
              <w:rPr>
                <w:rFonts w:ascii="Arial" w:eastAsia="Arial Unicode MS" w:hAnsi="Arial" w:cs="Arial"/>
                <w:sz w:val="20"/>
              </w:rPr>
              <w:t>(Restated)</w:t>
            </w:r>
          </w:p>
        </w:tc>
      </w:tr>
      <w:tr w:rsidR="0060399B" w:rsidRPr="008A1E35" w14:paraId="699359C2" w14:textId="77777777" w:rsidTr="001D0A19">
        <w:tc>
          <w:tcPr>
            <w:tcW w:w="3690" w:type="dxa"/>
            <w:tcBorders>
              <w:top w:val="nil"/>
              <w:left w:val="nil"/>
              <w:bottom w:val="nil"/>
              <w:right w:val="nil"/>
            </w:tcBorders>
          </w:tcPr>
          <w:p w14:paraId="2ACFDE65" w14:textId="69C1B7B0" w:rsidR="0060399B" w:rsidRPr="00DC5DA7" w:rsidRDefault="0060399B" w:rsidP="00DC5DA7">
            <w:pPr>
              <w:spacing w:line="340" w:lineRule="exact"/>
              <w:ind w:left="162" w:right="-43" w:hanging="180"/>
              <w:rPr>
                <w:rFonts w:ascii="Arial" w:eastAsia="Arial Unicode MS" w:hAnsi="Arial" w:cs="Arial"/>
                <w:sz w:val="20"/>
              </w:rPr>
            </w:pPr>
            <w:r w:rsidRPr="00DC5DA7">
              <w:rPr>
                <w:rFonts w:ascii="Arial" w:hAnsi="Arial" w:cs="Browallia New"/>
                <w:sz w:val="20"/>
              </w:rPr>
              <w:t>Depreciation of right-of-use assets</w:t>
            </w:r>
          </w:p>
        </w:tc>
        <w:tc>
          <w:tcPr>
            <w:tcW w:w="1356" w:type="dxa"/>
            <w:tcBorders>
              <w:top w:val="nil"/>
              <w:left w:val="nil"/>
              <w:bottom w:val="nil"/>
              <w:right w:val="nil"/>
            </w:tcBorders>
            <w:vAlign w:val="bottom"/>
          </w:tcPr>
          <w:p w14:paraId="039398CB" w14:textId="6EA8E0E6" w:rsidR="0060399B" w:rsidRPr="00DC5DA7" w:rsidRDefault="004919D0" w:rsidP="00DC5DA7">
            <w:pPr>
              <w:tabs>
                <w:tab w:val="decimal" w:pos="1032"/>
              </w:tabs>
              <w:spacing w:line="340" w:lineRule="exact"/>
              <w:jc w:val="thaiDistribute"/>
              <w:rPr>
                <w:rFonts w:ascii="Arial" w:hAnsi="Arial" w:cs="Arial"/>
                <w:sz w:val="20"/>
              </w:rPr>
            </w:pPr>
            <w:r w:rsidRPr="00DC5DA7">
              <w:rPr>
                <w:rFonts w:ascii="Arial" w:hAnsi="Arial" w:cs="Arial"/>
                <w:sz w:val="20"/>
              </w:rPr>
              <w:t>3,976,652</w:t>
            </w:r>
          </w:p>
        </w:tc>
        <w:tc>
          <w:tcPr>
            <w:tcW w:w="1356" w:type="dxa"/>
            <w:tcBorders>
              <w:top w:val="nil"/>
              <w:left w:val="nil"/>
              <w:bottom w:val="nil"/>
              <w:right w:val="nil"/>
            </w:tcBorders>
            <w:vAlign w:val="bottom"/>
          </w:tcPr>
          <w:p w14:paraId="50595DE4" w14:textId="39906219" w:rsidR="0060399B" w:rsidRPr="00DC5DA7" w:rsidRDefault="004919D0" w:rsidP="00DC5DA7">
            <w:pPr>
              <w:tabs>
                <w:tab w:val="decimal" w:pos="1032"/>
              </w:tabs>
              <w:spacing w:line="340" w:lineRule="exact"/>
              <w:jc w:val="thaiDistribute"/>
              <w:rPr>
                <w:rFonts w:ascii="Arial" w:hAnsi="Arial" w:cs="Arial"/>
                <w:sz w:val="20"/>
              </w:rPr>
            </w:pPr>
            <w:r w:rsidRPr="00DC5DA7">
              <w:rPr>
                <w:rFonts w:ascii="Arial" w:hAnsi="Arial" w:cs="Arial"/>
                <w:sz w:val="20"/>
              </w:rPr>
              <w:t>3,485,866</w:t>
            </w:r>
          </w:p>
        </w:tc>
        <w:tc>
          <w:tcPr>
            <w:tcW w:w="1356" w:type="dxa"/>
            <w:tcBorders>
              <w:top w:val="nil"/>
              <w:left w:val="nil"/>
              <w:bottom w:val="nil"/>
              <w:right w:val="nil"/>
            </w:tcBorders>
            <w:vAlign w:val="bottom"/>
          </w:tcPr>
          <w:p w14:paraId="0F73CBDF" w14:textId="43FC7D75" w:rsidR="0060399B" w:rsidRPr="00DC5DA7" w:rsidRDefault="00EB5233" w:rsidP="00DC5DA7">
            <w:pPr>
              <w:tabs>
                <w:tab w:val="decimal" w:pos="1032"/>
              </w:tabs>
              <w:spacing w:line="340" w:lineRule="exact"/>
              <w:jc w:val="thaiDistribute"/>
              <w:rPr>
                <w:rFonts w:ascii="Arial" w:hAnsi="Arial" w:cs="Arial"/>
                <w:sz w:val="20"/>
              </w:rPr>
            </w:pPr>
            <w:r w:rsidRPr="00DC5DA7">
              <w:rPr>
                <w:rFonts w:ascii="Arial" w:hAnsi="Arial" w:cs="Arial"/>
                <w:sz w:val="20"/>
              </w:rPr>
              <w:t>333,824</w:t>
            </w:r>
          </w:p>
        </w:tc>
        <w:tc>
          <w:tcPr>
            <w:tcW w:w="1356" w:type="dxa"/>
            <w:tcBorders>
              <w:top w:val="nil"/>
              <w:left w:val="nil"/>
              <w:bottom w:val="nil"/>
              <w:right w:val="nil"/>
            </w:tcBorders>
            <w:vAlign w:val="bottom"/>
          </w:tcPr>
          <w:p w14:paraId="6860EDE5" w14:textId="2176A6E8" w:rsidR="0060399B" w:rsidRPr="00DC5DA7" w:rsidRDefault="00EB5233" w:rsidP="00DC5DA7">
            <w:pPr>
              <w:tabs>
                <w:tab w:val="decimal" w:pos="1032"/>
              </w:tabs>
              <w:spacing w:line="340" w:lineRule="exact"/>
              <w:jc w:val="thaiDistribute"/>
              <w:rPr>
                <w:rFonts w:ascii="Arial" w:hAnsi="Arial" w:cs="Arial"/>
                <w:sz w:val="20"/>
              </w:rPr>
            </w:pPr>
            <w:r w:rsidRPr="00DC5DA7">
              <w:rPr>
                <w:rFonts w:ascii="Arial" w:hAnsi="Arial" w:cs="Arial"/>
                <w:sz w:val="20"/>
              </w:rPr>
              <w:t>318,413</w:t>
            </w:r>
          </w:p>
        </w:tc>
      </w:tr>
      <w:tr w:rsidR="0060399B" w:rsidRPr="008A1E35" w14:paraId="4824D9D2" w14:textId="77777777" w:rsidTr="001D0A19">
        <w:tc>
          <w:tcPr>
            <w:tcW w:w="3690" w:type="dxa"/>
            <w:tcBorders>
              <w:top w:val="nil"/>
              <w:left w:val="nil"/>
              <w:bottom w:val="nil"/>
              <w:right w:val="nil"/>
            </w:tcBorders>
          </w:tcPr>
          <w:p w14:paraId="54E75313" w14:textId="65BA126C" w:rsidR="0060399B" w:rsidRPr="00DC5DA7" w:rsidRDefault="0060399B" w:rsidP="00DC5DA7">
            <w:pPr>
              <w:spacing w:line="340" w:lineRule="exact"/>
              <w:ind w:left="162" w:right="-43" w:hanging="180"/>
              <w:jc w:val="both"/>
              <w:rPr>
                <w:rFonts w:ascii="Arial" w:eastAsia="Arial Unicode MS" w:hAnsi="Arial" w:cs="Arial"/>
                <w:sz w:val="20"/>
              </w:rPr>
            </w:pPr>
            <w:r w:rsidRPr="00DC5DA7">
              <w:rPr>
                <w:rFonts w:ascii="Arial" w:hAnsi="Arial" w:cs="Arial"/>
                <w:sz w:val="20"/>
              </w:rPr>
              <w:t>Interest expense on lease liabilities</w:t>
            </w:r>
          </w:p>
        </w:tc>
        <w:tc>
          <w:tcPr>
            <w:tcW w:w="1356" w:type="dxa"/>
            <w:tcBorders>
              <w:top w:val="nil"/>
              <w:left w:val="nil"/>
              <w:bottom w:val="nil"/>
              <w:right w:val="nil"/>
            </w:tcBorders>
            <w:vAlign w:val="bottom"/>
          </w:tcPr>
          <w:p w14:paraId="496AD372" w14:textId="0549CE25" w:rsidR="0060399B" w:rsidRPr="00DC5DA7" w:rsidRDefault="004919D0" w:rsidP="00DC5DA7">
            <w:pPr>
              <w:tabs>
                <w:tab w:val="decimal" w:pos="1032"/>
              </w:tabs>
              <w:spacing w:line="340" w:lineRule="exact"/>
              <w:jc w:val="thaiDistribute"/>
              <w:rPr>
                <w:rFonts w:ascii="Arial" w:hAnsi="Arial" w:cs="Arial"/>
                <w:sz w:val="20"/>
                <w:cs/>
              </w:rPr>
            </w:pPr>
            <w:r w:rsidRPr="00DC5DA7">
              <w:rPr>
                <w:rFonts w:ascii="Arial" w:hAnsi="Arial" w:cs="Arial"/>
                <w:sz w:val="20"/>
              </w:rPr>
              <w:t>634,110</w:t>
            </w:r>
          </w:p>
        </w:tc>
        <w:tc>
          <w:tcPr>
            <w:tcW w:w="1356" w:type="dxa"/>
            <w:tcBorders>
              <w:top w:val="nil"/>
              <w:left w:val="nil"/>
              <w:bottom w:val="nil"/>
              <w:right w:val="nil"/>
            </w:tcBorders>
            <w:vAlign w:val="bottom"/>
          </w:tcPr>
          <w:p w14:paraId="223EAA90" w14:textId="05985CE2" w:rsidR="0060399B" w:rsidRPr="00DC5DA7" w:rsidRDefault="004919D0" w:rsidP="00DC5DA7">
            <w:pPr>
              <w:tabs>
                <w:tab w:val="decimal" w:pos="1032"/>
              </w:tabs>
              <w:spacing w:line="340" w:lineRule="exact"/>
              <w:jc w:val="thaiDistribute"/>
              <w:rPr>
                <w:rFonts w:ascii="Arial" w:hAnsi="Arial" w:cs="Arial"/>
                <w:sz w:val="20"/>
              </w:rPr>
            </w:pPr>
            <w:r w:rsidRPr="00DC5DA7">
              <w:rPr>
                <w:rFonts w:ascii="Arial" w:hAnsi="Arial" w:cs="Arial"/>
                <w:sz w:val="20"/>
              </w:rPr>
              <w:t>684,422</w:t>
            </w:r>
          </w:p>
        </w:tc>
        <w:tc>
          <w:tcPr>
            <w:tcW w:w="1356" w:type="dxa"/>
            <w:tcBorders>
              <w:top w:val="nil"/>
              <w:left w:val="nil"/>
              <w:bottom w:val="nil"/>
              <w:right w:val="nil"/>
            </w:tcBorders>
            <w:vAlign w:val="bottom"/>
          </w:tcPr>
          <w:p w14:paraId="59220A3D" w14:textId="1440B222" w:rsidR="0060399B" w:rsidRPr="00DC5DA7" w:rsidRDefault="00EB5233" w:rsidP="00DC5DA7">
            <w:pPr>
              <w:tabs>
                <w:tab w:val="decimal" w:pos="1032"/>
              </w:tabs>
              <w:spacing w:line="340" w:lineRule="exact"/>
              <w:jc w:val="thaiDistribute"/>
              <w:rPr>
                <w:rFonts w:ascii="Arial" w:hAnsi="Arial" w:cs="Arial"/>
                <w:sz w:val="20"/>
              </w:rPr>
            </w:pPr>
            <w:r w:rsidRPr="00DC5DA7">
              <w:rPr>
                <w:rFonts w:ascii="Arial" w:hAnsi="Arial" w:cs="Arial"/>
                <w:sz w:val="20"/>
              </w:rPr>
              <w:t>17,174</w:t>
            </w:r>
          </w:p>
        </w:tc>
        <w:tc>
          <w:tcPr>
            <w:tcW w:w="1356" w:type="dxa"/>
            <w:tcBorders>
              <w:top w:val="nil"/>
              <w:left w:val="nil"/>
              <w:bottom w:val="nil"/>
              <w:right w:val="nil"/>
            </w:tcBorders>
            <w:vAlign w:val="bottom"/>
          </w:tcPr>
          <w:p w14:paraId="09EF9B48" w14:textId="0EF6DDAF" w:rsidR="0060399B" w:rsidRPr="00DC5DA7" w:rsidRDefault="00EB5233" w:rsidP="00DC5DA7">
            <w:pPr>
              <w:tabs>
                <w:tab w:val="decimal" w:pos="1032"/>
              </w:tabs>
              <w:spacing w:line="340" w:lineRule="exact"/>
              <w:jc w:val="thaiDistribute"/>
              <w:rPr>
                <w:rFonts w:ascii="Arial" w:hAnsi="Arial" w:cs="Arial"/>
                <w:sz w:val="20"/>
              </w:rPr>
            </w:pPr>
            <w:r w:rsidRPr="00DC5DA7">
              <w:rPr>
                <w:rFonts w:ascii="Arial" w:hAnsi="Arial" w:cs="Arial"/>
                <w:sz w:val="20"/>
              </w:rPr>
              <w:t>18,616</w:t>
            </w:r>
          </w:p>
        </w:tc>
      </w:tr>
      <w:tr w:rsidR="0060399B" w:rsidRPr="008A1E35" w14:paraId="241CBF67" w14:textId="77777777" w:rsidTr="001D0A19">
        <w:tc>
          <w:tcPr>
            <w:tcW w:w="3690" w:type="dxa"/>
            <w:tcBorders>
              <w:top w:val="nil"/>
              <w:left w:val="nil"/>
              <w:bottom w:val="nil"/>
              <w:right w:val="nil"/>
            </w:tcBorders>
          </w:tcPr>
          <w:p w14:paraId="48C51DC3" w14:textId="734AEF6E" w:rsidR="0060399B" w:rsidRPr="00DC5DA7" w:rsidRDefault="0060399B" w:rsidP="00DC5DA7">
            <w:pPr>
              <w:spacing w:line="340" w:lineRule="exact"/>
              <w:ind w:left="162" w:right="-43" w:hanging="180"/>
              <w:jc w:val="both"/>
              <w:rPr>
                <w:rFonts w:ascii="Arial" w:eastAsia="Arial Unicode MS" w:hAnsi="Arial" w:cs="Arial"/>
                <w:sz w:val="20"/>
              </w:rPr>
            </w:pPr>
            <w:r w:rsidRPr="00DC5DA7">
              <w:rPr>
                <w:rFonts w:ascii="Arial" w:hAnsi="Arial" w:cs="Arial"/>
                <w:sz w:val="20"/>
              </w:rPr>
              <w:t>Expense relating to short-term lease</w:t>
            </w:r>
          </w:p>
        </w:tc>
        <w:tc>
          <w:tcPr>
            <w:tcW w:w="1356" w:type="dxa"/>
            <w:tcBorders>
              <w:top w:val="nil"/>
              <w:left w:val="nil"/>
              <w:bottom w:val="nil"/>
              <w:right w:val="nil"/>
            </w:tcBorders>
            <w:vAlign w:val="bottom"/>
          </w:tcPr>
          <w:p w14:paraId="4D139ED3" w14:textId="32D05D66" w:rsidR="0060399B" w:rsidRPr="00DC5DA7" w:rsidRDefault="00C82D1B" w:rsidP="00DC5DA7">
            <w:pPr>
              <w:tabs>
                <w:tab w:val="decimal" w:pos="1032"/>
              </w:tabs>
              <w:spacing w:line="340" w:lineRule="exact"/>
              <w:jc w:val="thaiDistribute"/>
              <w:rPr>
                <w:rFonts w:ascii="Arial" w:hAnsi="Arial" w:cs="Arial"/>
                <w:sz w:val="20"/>
                <w:cs/>
              </w:rPr>
            </w:pPr>
            <w:r w:rsidRPr="00DC5DA7">
              <w:rPr>
                <w:rFonts w:ascii="Arial" w:hAnsi="Arial" w:cs="Arial"/>
                <w:sz w:val="20"/>
              </w:rPr>
              <w:t>16,401</w:t>
            </w:r>
          </w:p>
        </w:tc>
        <w:tc>
          <w:tcPr>
            <w:tcW w:w="1356" w:type="dxa"/>
            <w:tcBorders>
              <w:top w:val="nil"/>
              <w:left w:val="nil"/>
              <w:bottom w:val="nil"/>
              <w:right w:val="nil"/>
            </w:tcBorders>
            <w:vAlign w:val="bottom"/>
          </w:tcPr>
          <w:p w14:paraId="04C0EE74" w14:textId="1E7C6A56" w:rsidR="0060399B" w:rsidRPr="00DC5DA7" w:rsidRDefault="004919D0" w:rsidP="00DC5DA7">
            <w:pPr>
              <w:tabs>
                <w:tab w:val="decimal" w:pos="1032"/>
              </w:tabs>
              <w:spacing w:line="340" w:lineRule="exact"/>
              <w:jc w:val="thaiDistribute"/>
              <w:rPr>
                <w:rFonts w:ascii="Arial" w:hAnsi="Arial" w:cs="Arial"/>
                <w:sz w:val="20"/>
              </w:rPr>
            </w:pPr>
            <w:r w:rsidRPr="00DC5DA7">
              <w:rPr>
                <w:rFonts w:ascii="Arial" w:hAnsi="Arial" w:cs="Arial"/>
                <w:sz w:val="20"/>
              </w:rPr>
              <w:t>63,307</w:t>
            </w:r>
          </w:p>
        </w:tc>
        <w:tc>
          <w:tcPr>
            <w:tcW w:w="1356" w:type="dxa"/>
            <w:tcBorders>
              <w:top w:val="nil"/>
              <w:left w:val="nil"/>
              <w:bottom w:val="nil"/>
              <w:right w:val="nil"/>
            </w:tcBorders>
            <w:vAlign w:val="bottom"/>
          </w:tcPr>
          <w:p w14:paraId="78889DE5" w14:textId="7E9BE90B" w:rsidR="0060399B" w:rsidRPr="00DC5DA7" w:rsidRDefault="00C82D1B" w:rsidP="00DC5DA7">
            <w:pPr>
              <w:tabs>
                <w:tab w:val="decimal" w:pos="1032"/>
              </w:tabs>
              <w:spacing w:line="340" w:lineRule="exact"/>
              <w:jc w:val="thaiDistribute"/>
              <w:rPr>
                <w:rFonts w:ascii="Arial" w:hAnsi="Arial" w:cs="Arial"/>
                <w:sz w:val="20"/>
              </w:rPr>
            </w:pPr>
            <w:r w:rsidRPr="00DC5DA7">
              <w:rPr>
                <w:rFonts w:ascii="Arial" w:hAnsi="Arial" w:cs="Arial"/>
                <w:sz w:val="20"/>
              </w:rPr>
              <w:t>7,967</w:t>
            </w:r>
          </w:p>
        </w:tc>
        <w:tc>
          <w:tcPr>
            <w:tcW w:w="1356" w:type="dxa"/>
            <w:tcBorders>
              <w:top w:val="nil"/>
              <w:left w:val="nil"/>
              <w:bottom w:val="nil"/>
              <w:right w:val="nil"/>
            </w:tcBorders>
            <w:vAlign w:val="bottom"/>
          </w:tcPr>
          <w:p w14:paraId="2C1E5E84" w14:textId="1209E480" w:rsidR="0060399B" w:rsidRPr="00DC5DA7" w:rsidRDefault="00EB5233" w:rsidP="00DC5DA7">
            <w:pPr>
              <w:tabs>
                <w:tab w:val="decimal" w:pos="1032"/>
              </w:tabs>
              <w:spacing w:line="340" w:lineRule="exact"/>
              <w:jc w:val="thaiDistribute"/>
              <w:rPr>
                <w:rFonts w:ascii="Arial" w:hAnsi="Arial" w:cs="Arial"/>
                <w:sz w:val="20"/>
              </w:rPr>
            </w:pPr>
            <w:r w:rsidRPr="00DC5DA7">
              <w:rPr>
                <w:rFonts w:ascii="Arial" w:hAnsi="Arial" w:cs="Arial"/>
                <w:sz w:val="20"/>
              </w:rPr>
              <w:t>36,430</w:t>
            </w:r>
          </w:p>
        </w:tc>
      </w:tr>
      <w:tr w:rsidR="0060399B" w:rsidRPr="008A1E35" w14:paraId="4FA6B9F9" w14:textId="77777777" w:rsidTr="001D0A19">
        <w:tc>
          <w:tcPr>
            <w:tcW w:w="3690" w:type="dxa"/>
            <w:tcBorders>
              <w:top w:val="nil"/>
              <w:left w:val="nil"/>
              <w:bottom w:val="nil"/>
              <w:right w:val="nil"/>
            </w:tcBorders>
          </w:tcPr>
          <w:p w14:paraId="7DE796E6" w14:textId="7C57A893" w:rsidR="0060399B" w:rsidRPr="00DC5DA7" w:rsidRDefault="0060399B" w:rsidP="00DC5DA7">
            <w:pPr>
              <w:spacing w:line="340" w:lineRule="exact"/>
              <w:ind w:left="162" w:right="-43" w:hanging="180"/>
              <w:jc w:val="both"/>
              <w:rPr>
                <w:rFonts w:ascii="Arial" w:eastAsia="Arial Unicode MS" w:hAnsi="Arial" w:cs="Arial"/>
                <w:sz w:val="20"/>
              </w:rPr>
            </w:pPr>
            <w:r w:rsidRPr="00DC5DA7">
              <w:rPr>
                <w:rFonts w:ascii="Arial" w:hAnsi="Arial" w:cs="Browallia New"/>
                <w:sz w:val="20"/>
              </w:rPr>
              <w:t>Leases of low - value assets</w:t>
            </w:r>
          </w:p>
        </w:tc>
        <w:tc>
          <w:tcPr>
            <w:tcW w:w="1356" w:type="dxa"/>
            <w:tcBorders>
              <w:top w:val="nil"/>
              <w:left w:val="nil"/>
              <w:bottom w:val="nil"/>
              <w:right w:val="nil"/>
            </w:tcBorders>
            <w:vAlign w:val="bottom"/>
          </w:tcPr>
          <w:p w14:paraId="3894F682" w14:textId="3E4846C7" w:rsidR="0060399B" w:rsidRPr="00DC5DA7" w:rsidRDefault="00C82D1B" w:rsidP="00DC5DA7">
            <w:pPr>
              <w:pBdr>
                <w:bottom w:val="single" w:sz="4" w:space="1" w:color="auto"/>
              </w:pBdr>
              <w:tabs>
                <w:tab w:val="decimal" w:pos="1032"/>
              </w:tabs>
              <w:spacing w:line="340" w:lineRule="exact"/>
              <w:jc w:val="thaiDistribute"/>
              <w:rPr>
                <w:rFonts w:ascii="Arial" w:hAnsi="Arial" w:cs="Arial"/>
                <w:sz w:val="20"/>
                <w:cs/>
              </w:rPr>
            </w:pPr>
            <w:r w:rsidRPr="00DC5DA7">
              <w:rPr>
                <w:rFonts w:ascii="Arial" w:hAnsi="Arial" w:cs="Arial"/>
                <w:sz w:val="20"/>
              </w:rPr>
              <w:t>71,143</w:t>
            </w:r>
          </w:p>
        </w:tc>
        <w:tc>
          <w:tcPr>
            <w:tcW w:w="1356" w:type="dxa"/>
            <w:tcBorders>
              <w:top w:val="nil"/>
              <w:left w:val="nil"/>
              <w:bottom w:val="nil"/>
              <w:right w:val="nil"/>
            </w:tcBorders>
            <w:vAlign w:val="bottom"/>
          </w:tcPr>
          <w:p w14:paraId="45C1A3EE" w14:textId="54E0D9A2" w:rsidR="0060399B" w:rsidRPr="00DC5DA7" w:rsidRDefault="004919D0" w:rsidP="00DC5DA7">
            <w:pPr>
              <w:pBdr>
                <w:bottom w:val="single" w:sz="4" w:space="1" w:color="auto"/>
              </w:pBdr>
              <w:tabs>
                <w:tab w:val="decimal" w:pos="1032"/>
              </w:tabs>
              <w:spacing w:line="340" w:lineRule="exact"/>
              <w:jc w:val="thaiDistribute"/>
              <w:rPr>
                <w:rFonts w:ascii="Arial" w:hAnsi="Arial" w:cs="Arial"/>
                <w:sz w:val="20"/>
              </w:rPr>
            </w:pPr>
            <w:r w:rsidRPr="00DC5DA7">
              <w:rPr>
                <w:rFonts w:ascii="Arial" w:hAnsi="Arial" w:cs="Arial"/>
                <w:sz w:val="20"/>
              </w:rPr>
              <w:t>89,914</w:t>
            </w:r>
          </w:p>
        </w:tc>
        <w:tc>
          <w:tcPr>
            <w:tcW w:w="1356" w:type="dxa"/>
            <w:tcBorders>
              <w:top w:val="nil"/>
              <w:left w:val="nil"/>
              <w:bottom w:val="nil"/>
              <w:right w:val="nil"/>
            </w:tcBorders>
            <w:vAlign w:val="bottom"/>
          </w:tcPr>
          <w:p w14:paraId="30BABEF9" w14:textId="75D01CD4" w:rsidR="0060399B" w:rsidRPr="00DC5DA7" w:rsidRDefault="00C82D1B" w:rsidP="00DC5DA7">
            <w:pPr>
              <w:pBdr>
                <w:bottom w:val="single" w:sz="4" w:space="1" w:color="auto"/>
              </w:pBdr>
              <w:tabs>
                <w:tab w:val="decimal" w:pos="1032"/>
              </w:tabs>
              <w:spacing w:line="340" w:lineRule="exact"/>
              <w:jc w:val="thaiDistribute"/>
              <w:rPr>
                <w:rFonts w:ascii="Arial" w:hAnsi="Arial" w:cs="Arial"/>
                <w:sz w:val="20"/>
              </w:rPr>
            </w:pPr>
            <w:r w:rsidRPr="00DC5DA7">
              <w:rPr>
                <w:rFonts w:ascii="Arial" w:hAnsi="Arial" w:cs="Arial"/>
                <w:sz w:val="20"/>
              </w:rPr>
              <w:t>13,212</w:t>
            </w:r>
          </w:p>
        </w:tc>
        <w:tc>
          <w:tcPr>
            <w:tcW w:w="1356" w:type="dxa"/>
            <w:tcBorders>
              <w:top w:val="nil"/>
              <w:left w:val="nil"/>
              <w:bottom w:val="nil"/>
              <w:right w:val="nil"/>
            </w:tcBorders>
            <w:vAlign w:val="bottom"/>
          </w:tcPr>
          <w:p w14:paraId="073D2450" w14:textId="4130C02C" w:rsidR="0060399B" w:rsidRPr="00DC5DA7" w:rsidRDefault="00EB5233" w:rsidP="00DC5DA7">
            <w:pPr>
              <w:pBdr>
                <w:bottom w:val="single" w:sz="4" w:space="1" w:color="auto"/>
              </w:pBdr>
              <w:tabs>
                <w:tab w:val="decimal" w:pos="1032"/>
              </w:tabs>
              <w:spacing w:line="340" w:lineRule="exact"/>
              <w:jc w:val="thaiDistribute"/>
              <w:rPr>
                <w:rFonts w:ascii="Arial" w:hAnsi="Arial" w:cs="Arial"/>
                <w:sz w:val="20"/>
              </w:rPr>
            </w:pPr>
            <w:r w:rsidRPr="00DC5DA7">
              <w:rPr>
                <w:rFonts w:ascii="Arial" w:hAnsi="Arial" w:cs="Arial"/>
                <w:sz w:val="20"/>
              </w:rPr>
              <w:t>105,847</w:t>
            </w:r>
          </w:p>
        </w:tc>
      </w:tr>
      <w:tr w:rsidR="000D057A" w:rsidRPr="008A1E35" w14:paraId="6A0BDA3F" w14:textId="77777777" w:rsidTr="00DC5DA7">
        <w:trPr>
          <w:trHeight w:val="459"/>
        </w:trPr>
        <w:tc>
          <w:tcPr>
            <w:tcW w:w="3690" w:type="dxa"/>
            <w:tcBorders>
              <w:top w:val="nil"/>
              <w:left w:val="nil"/>
              <w:bottom w:val="nil"/>
              <w:right w:val="nil"/>
            </w:tcBorders>
            <w:vAlign w:val="center"/>
          </w:tcPr>
          <w:p w14:paraId="2EB0EBE1" w14:textId="54098244" w:rsidR="000D057A" w:rsidRPr="00DC5DA7" w:rsidRDefault="000D057A" w:rsidP="00DC5DA7">
            <w:pPr>
              <w:spacing w:line="340" w:lineRule="exact"/>
              <w:ind w:left="162" w:right="-43" w:hanging="180"/>
              <w:rPr>
                <w:rFonts w:ascii="Arial" w:eastAsia="Arial Unicode MS" w:hAnsi="Arial" w:cs="Arial"/>
                <w:sz w:val="20"/>
              </w:rPr>
            </w:pPr>
            <w:r w:rsidRPr="00DC5DA7">
              <w:rPr>
                <w:rFonts w:ascii="Arial" w:eastAsia="Arial Unicode MS" w:hAnsi="Arial" w:cs="Arial"/>
                <w:sz w:val="20"/>
              </w:rPr>
              <w:t xml:space="preserve">Total </w:t>
            </w:r>
          </w:p>
        </w:tc>
        <w:tc>
          <w:tcPr>
            <w:tcW w:w="1356" w:type="dxa"/>
            <w:tcBorders>
              <w:top w:val="nil"/>
              <w:left w:val="nil"/>
              <w:bottom w:val="nil"/>
              <w:right w:val="nil"/>
            </w:tcBorders>
            <w:vAlign w:val="bottom"/>
          </w:tcPr>
          <w:p w14:paraId="5455D32B" w14:textId="506F554E" w:rsidR="000D057A" w:rsidRPr="00DC5DA7" w:rsidRDefault="004919D0" w:rsidP="00DC5DA7">
            <w:pPr>
              <w:pBdr>
                <w:bottom w:val="double" w:sz="4" w:space="1" w:color="auto"/>
              </w:pBdr>
              <w:tabs>
                <w:tab w:val="decimal" w:pos="1032"/>
              </w:tabs>
              <w:spacing w:line="340" w:lineRule="exact"/>
              <w:jc w:val="thaiDistribute"/>
              <w:rPr>
                <w:rFonts w:ascii="Arial" w:hAnsi="Arial" w:cs="Arial"/>
                <w:sz w:val="20"/>
              </w:rPr>
            </w:pPr>
            <w:r w:rsidRPr="00DC5DA7">
              <w:rPr>
                <w:rFonts w:ascii="Arial" w:hAnsi="Arial" w:cs="Arial"/>
                <w:sz w:val="20"/>
              </w:rPr>
              <w:t>4,6</w:t>
            </w:r>
            <w:r w:rsidR="00C82D1B" w:rsidRPr="00DC5DA7">
              <w:rPr>
                <w:rFonts w:ascii="Arial" w:hAnsi="Arial" w:cs="Arial"/>
                <w:sz w:val="20"/>
              </w:rPr>
              <w:t>98,306</w:t>
            </w:r>
          </w:p>
        </w:tc>
        <w:tc>
          <w:tcPr>
            <w:tcW w:w="1356" w:type="dxa"/>
            <w:tcBorders>
              <w:top w:val="nil"/>
              <w:left w:val="nil"/>
              <w:bottom w:val="nil"/>
              <w:right w:val="nil"/>
            </w:tcBorders>
            <w:vAlign w:val="bottom"/>
          </w:tcPr>
          <w:p w14:paraId="7B92F232" w14:textId="69F73ECD" w:rsidR="000D057A" w:rsidRPr="00DC5DA7" w:rsidRDefault="004919D0" w:rsidP="00DC5DA7">
            <w:pPr>
              <w:pBdr>
                <w:bottom w:val="double" w:sz="4" w:space="1" w:color="auto"/>
              </w:pBdr>
              <w:tabs>
                <w:tab w:val="decimal" w:pos="1032"/>
              </w:tabs>
              <w:spacing w:line="340" w:lineRule="exact"/>
              <w:jc w:val="thaiDistribute"/>
              <w:rPr>
                <w:rFonts w:ascii="Arial" w:hAnsi="Arial" w:cs="Arial"/>
                <w:sz w:val="20"/>
              </w:rPr>
            </w:pPr>
            <w:r w:rsidRPr="00DC5DA7">
              <w:rPr>
                <w:rFonts w:ascii="Arial" w:hAnsi="Arial" w:cs="Arial"/>
                <w:sz w:val="20"/>
              </w:rPr>
              <w:t>4</w:t>
            </w:r>
            <w:r w:rsidR="00C5098B" w:rsidRPr="00DC5DA7">
              <w:rPr>
                <w:rFonts w:ascii="Arial" w:hAnsi="Arial" w:cs="Arial"/>
                <w:sz w:val="20"/>
              </w:rPr>
              <w:t>,323,509</w:t>
            </w:r>
            <w:r w:rsidR="00C614BE" w:rsidRPr="00DC5DA7">
              <w:rPr>
                <w:rFonts w:eastAsia="MS Mincho" w:cs="Times New Roman"/>
                <w:sz w:val="20"/>
              </w:rPr>
              <w:t xml:space="preserve"> </w:t>
            </w:r>
          </w:p>
        </w:tc>
        <w:tc>
          <w:tcPr>
            <w:tcW w:w="1356" w:type="dxa"/>
            <w:tcBorders>
              <w:top w:val="nil"/>
              <w:left w:val="nil"/>
              <w:bottom w:val="nil"/>
              <w:right w:val="nil"/>
            </w:tcBorders>
            <w:vAlign w:val="bottom"/>
          </w:tcPr>
          <w:p w14:paraId="4F625AF4" w14:textId="5C4B2784" w:rsidR="000D057A" w:rsidRPr="00DC5DA7" w:rsidRDefault="00FB1CD8" w:rsidP="00DC5DA7">
            <w:pPr>
              <w:pBdr>
                <w:bottom w:val="double" w:sz="4" w:space="1" w:color="auto"/>
              </w:pBdr>
              <w:tabs>
                <w:tab w:val="decimal" w:pos="1032"/>
              </w:tabs>
              <w:spacing w:line="340" w:lineRule="exact"/>
              <w:jc w:val="thaiDistribute"/>
              <w:rPr>
                <w:rFonts w:ascii="Arial" w:hAnsi="Arial" w:cs="Arial"/>
                <w:sz w:val="20"/>
              </w:rPr>
            </w:pPr>
            <w:r w:rsidRPr="00DC5DA7">
              <w:rPr>
                <w:rFonts w:ascii="Arial" w:hAnsi="Arial" w:cs="Arial"/>
                <w:sz w:val="20"/>
              </w:rPr>
              <w:t>37</w:t>
            </w:r>
            <w:r w:rsidR="0002672B" w:rsidRPr="00DC5DA7">
              <w:rPr>
                <w:rFonts w:ascii="Arial" w:hAnsi="Arial" w:cstheme="minorBidi"/>
                <w:sz w:val="20"/>
              </w:rPr>
              <w:t>2</w:t>
            </w:r>
            <w:r w:rsidRPr="00DC5DA7">
              <w:rPr>
                <w:rFonts w:ascii="Arial" w:hAnsi="Arial" w:cs="Arial"/>
                <w:sz w:val="20"/>
              </w:rPr>
              <w:t>,177</w:t>
            </w:r>
          </w:p>
        </w:tc>
        <w:tc>
          <w:tcPr>
            <w:tcW w:w="1356" w:type="dxa"/>
            <w:tcBorders>
              <w:top w:val="nil"/>
              <w:left w:val="nil"/>
              <w:bottom w:val="nil"/>
              <w:right w:val="nil"/>
            </w:tcBorders>
            <w:vAlign w:val="bottom"/>
          </w:tcPr>
          <w:p w14:paraId="0B4826F9" w14:textId="27EA8C41" w:rsidR="000D057A" w:rsidRPr="00DC5DA7" w:rsidRDefault="00EB5233" w:rsidP="00DC5DA7">
            <w:pPr>
              <w:pBdr>
                <w:bottom w:val="double" w:sz="4" w:space="1" w:color="auto"/>
              </w:pBdr>
              <w:tabs>
                <w:tab w:val="decimal" w:pos="1032"/>
              </w:tabs>
              <w:spacing w:line="340" w:lineRule="exact"/>
              <w:jc w:val="thaiDistribute"/>
              <w:rPr>
                <w:rFonts w:ascii="Arial" w:hAnsi="Arial" w:cstheme="minorBidi"/>
                <w:sz w:val="20"/>
                <w:cs/>
              </w:rPr>
            </w:pPr>
            <w:r w:rsidRPr="00DC5DA7">
              <w:rPr>
                <w:rFonts w:ascii="Arial" w:hAnsi="Arial" w:cstheme="minorBidi"/>
                <w:sz w:val="20"/>
              </w:rPr>
              <w:t>479,305</w:t>
            </w:r>
          </w:p>
        </w:tc>
      </w:tr>
    </w:tbl>
    <w:p w14:paraId="5B16074E"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1ABED0B1"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5B05202B"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71D6F246"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0C28ABF4"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716D7C64"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7F172A8A"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2BFAABFE" w14:textId="77777777" w:rsidR="008A1E35" w:rsidRDefault="008A1E35"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14:paraId="47A27F56" w14:textId="36C7D9C8" w:rsidR="00206C3B" w:rsidRPr="006F69FA" w:rsidRDefault="002731DA"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cs/>
        </w:rPr>
      </w:pPr>
      <w:r w:rsidRPr="006F69FA">
        <w:rPr>
          <w:rFonts w:ascii="Arial" w:hAnsi="Arial"/>
          <w:b/>
          <w:bCs/>
          <w:sz w:val="22"/>
          <w:szCs w:val="22"/>
        </w:rPr>
        <w:lastRenderedPageBreak/>
        <w:t>15</w:t>
      </w:r>
      <w:r w:rsidR="00206C3B" w:rsidRPr="006F69FA">
        <w:rPr>
          <w:rFonts w:ascii="Arial" w:hAnsi="Arial"/>
          <w:b/>
          <w:bCs/>
          <w:sz w:val="22"/>
          <w:szCs w:val="22"/>
        </w:rPr>
        <w:t>.3</w:t>
      </w:r>
      <w:r w:rsidR="00206C3B" w:rsidRPr="006F69FA">
        <w:rPr>
          <w:rFonts w:ascii="Arial" w:hAnsi="Arial"/>
          <w:b/>
          <w:bCs/>
          <w:sz w:val="22"/>
          <w:szCs w:val="22"/>
        </w:rPr>
        <w:tab/>
        <w:t xml:space="preserve">Lease receivables </w:t>
      </w:r>
    </w:p>
    <w:p w14:paraId="3EE13F81" w14:textId="39E3CD2E" w:rsidR="00206C3B" w:rsidRPr="006F69FA" w:rsidRDefault="00206C3B" w:rsidP="00DC5DA7">
      <w:pPr>
        <w:tabs>
          <w:tab w:val="left" w:pos="2880"/>
          <w:tab w:val="left" w:pos="5760"/>
          <w:tab w:val="decimal" w:pos="6660"/>
          <w:tab w:val="left" w:pos="7110"/>
          <w:tab w:val="decimal" w:pos="7920"/>
        </w:tabs>
        <w:spacing w:before="120" w:line="380" w:lineRule="exact"/>
        <w:ind w:left="547" w:right="-43" w:hanging="547"/>
        <w:jc w:val="both"/>
        <w:rPr>
          <w:rFonts w:ascii="Arial" w:hAnsi="Arial" w:cstheme="minorBidi"/>
          <w:sz w:val="22"/>
          <w:szCs w:val="22"/>
        </w:rPr>
      </w:pPr>
      <w:r w:rsidRPr="006F69FA">
        <w:rPr>
          <w:rFonts w:ascii="Arial" w:hAnsi="Arial" w:cs="Arial"/>
          <w:sz w:val="22"/>
          <w:szCs w:val="22"/>
        </w:rPr>
        <w:tab/>
      </w:r>
      <w:r w:rsidRPr="006F69FA">
        <w:rPr>
          <w:rFonts w:ascii="Arial" w:hAnsi="Arial"/>
          <w:sz w:val="22"/>
          <w:szCs w:val="22"/>
        </w:rPr>
        <w:t xml:space="preserve">The net book value of lease receivables as at </w:t>
      </w:r>
      <w:r w:rsidR="00BB233F" w:rsidRPr="006F69FA">
        <w:rPr>
          <w:rFonts w:ascii="Arial" w:hAnsi="Arial"/>
          <w:sz w:val="22"/>
          <w:szCs w:val="22"/>
        </w:rPr>
        <w:t xml:space="preserve">30 </w:t>
      </w:r>
      <w:r w:rsidR="00D43A7E" w:rsidRPr="006F69FA">
        <w:rPr>
          <w:rFonts w:ascii="Arial" w:hAnsi="Arial"/>
          <w:sz w:val="22"/>
          <w:szCs w:val="22"/>
        </w:rPr>
        <w:t>September</w:t>
      </w:r>
      <w:r w:rsidRPr="006F69FA">
        <w:rPr>
          <w:rFonts w:ascii="Arial" w:hAnsi="Arial"/>
          <w:sz w:val="22"/>
          <w:szCs w:val="22"/>
        </w:rPr>
        <w:t xml:space="preserve"> 2020 and 31 December 2019 are presented below.</w:t>
      </w:r>
    </w:p>
    <w:tbl>
      <w:tblPr>
        <w:tblW w:w="9186" w:type="dxa"/>
        <w:tblInd w:w="450" w:type="dxa"/>
        <w:tblLayout w:type="fixed"/>
        <w:tblLook w:val="04A0" w:firstRow="1" w:lastRow="0" w:firstColumn="1" w:lastColumn="0" w:noHBand="0" w:noVBand="1"/>
      </w:tblPr>
      <w:tblGrid>
        <w:gridCol w:w="4860"/>
        <w:gridCol w:w="2163"/>
        <w:gridCol w:w="2163"/>
      </w:tblGrid>
      <w:tr w:rsidR="00206C3B" w:rsidRPr="006F69FA" w14:paraId="6951A951" w14:textId="77777777" w:rsidTr="001D0A19">
        <w:tc>
          <w:tcPr>
            <w:tcW w:w="9186" w:type="dxa"/>
            <w:gridSpan w:val="3"/>
          </w:tcPr>
          <w:p w14:paraId="624E1A3E" w14:textId="153AF394" w:rsidR="00206C3B" w:rsidRPr="006F69FA" w:rsidRDefault="00206C3B" w:rsidP="00DC5DA7">
            <w:pPr>
              <w:spacing w:line="340" w:lineRule="exact"/>
              <w:jc w:val="right"/>
              <w:rPr>
                <w:rFonts w:ascii="Arial" w:hAnsi="Arial"/>
                <w:sz w:val="20"/>
              </w:rPr>
            </w:pPr>
            <w:r w:rsidRPr="006F69FA">
              <w:rPr>
                <w:rFonts w:ascii="Arial" w:hAnsi="Arial"/>
                <w:sz w:val="20"/>
              </w:rPr>
              <w:t>(Unit: Thousand Baht)</w:t>
            </w:r>
          </w:p>
        </w:tc>
      </w:tr>
      <w:tr w:rsidR="00206C3B" w:rsidRPr="006F69FA" w14:paraId="5CE6D79B" w14:textId="77777777" w:rsidTr="001D0A19">
        <w:tc>
          <w:tcPr>
            <w:tcW w:w="4860" w:type="dxa"/>
          </w:tcPr>
          <w:p w14:paraId="4A532FCB" w14:textId="77777777" w:rsidR="00206C3B" w:rsidRPr="006F69FA" w:rsidRDefault="00206C3B" w:rsidP="00DC5DA7">
            <w:pPr>
              <w:spacing w:line="340" w:lineRule="exact"/>
              <w:ind w:left="-18" w:firstLine="14"/>
              <w:jc w:val="both"/>
              <w:rPr>
                <w:rFonts w:ascii="Arial" w:hAnsi="Arial"/>
                <w:sz w:val="20"/>
                <w:u w:val="single"/>
                <w:cs/>
              </w:rPr>
            </w:pPr>
          </w:p>
        </w:tc>
        <w:tc>
          <w:tcPr>
            <w:tcW w:w="4326" w:type="dxa"/>
            <w:gridSpan w:val="2"/>
          </w:tcPr>
          <w:p w14:paraId="39F73CDE" w14:textId="0BD741B3" w:rsidR="00206C3B" w:rsidRPr="006F69FA" w:rsidRDefault="00206C3B" w:rsidP="00DC5DA7">
            <w:pPr>
              <w:pBdr>
                <w:bottom w:val="single" w:sz="4" w:space="1" w:color="auto"/>
              </w:pBdr>
              <w:spacing w:line="340" w:lineRule="exact"/>
              <w:jc w:val="center"/>
              <w:rPr>
                <w:rFonts w:ascii="Arial" w:hAnsi="Arial"/>
                <w:sz w:val="20"/>
              </w:rPr>
            </w:pPr>
            <w:r w:rsidRPr="006F69FA">
              <w:rPr>
                <w:rFonts w:ascii="Arial" w:hAnsi="Arial"/>
                <w:sz w:val="20"/>
              </w:rPr>
              <w:t>Consolidated financial statement</w:t>
            </w:r>
            <w:r w:rsidR="00B916A7" w:rsidRPr="006F69FA">
              <w:rPr>
                <w:rFonts w:ascii="Arial" w:hAnsi="Arial"/>
                <w:sz w:val="20"/>
              </w:rPr>
              <w:t>s</w:t>
            </w:r>
          </w:p>
        </w:tc>
      </w:tr>
      <w:tr w:rsidR="00206C3B" w:rsidRPr="006F69FA" w14:paraId="2F5016DE" w14:textId="77777777" w:rsidTr="001D0A19">
        <w:tc>
          <w:tcPr>
            <w:tcW w:w="4860" w:type="dxa"/>
          </w:tcPr>
          <w:p w14:paraId="7CD97EBC" w14:textId="77777777" w:rsidR="00206C3B" w:rsidRPr="006F69FA" w:rsidRDefault="00206C3B" w:rsidP="00DC5DA7">
            <w:pPr>
              <w:spacing w:line="340" w:lineRule="exact"/>
              <w:ind w:left="-18" w:firstLine="14"/>
              <w:jc w:val="both"/>
              <w:rPr>
                <w:rFonts w:ascii="Arial" w:hAnsi="Arial"/>
                <w:sz w:val="20"/>
                <w:u w:val="single"/>
                <w:cs/>
              </w:rPr>
            </w:pPr>
          </w:p>
        </w:tc>
        <w:tc>
          <w:tcPr>
            <w:tcW w:w="2163" w:type="dxa"/>
          </w:tcPr>
          <w:p w14:paraId="3CF98070" w14:textId="72278B61" w:rsidR="00206C3B" w:rsidRPr="006F69FA" w:rsidRDefault="00BB233F" w:rsidP="00DC5DA7">
            <w:pPr>
              <w:spacing w:line="340" w:lineRule="exact"/>
              <w:jc w:val="center"/>
              <w:rPr>
                <w:rFonts w:ascii="Arial" w:hAnsi="Arial"/>
                <w:sz w:val="20"/>
                <w:u w:val="single"/>
              </w:rPr>
            </w:pPr>
            <w:r w:rsidRPr="006F69FA">
              <w:rPr>
                <w:rFonts w:ascii="Arial" w:hAnsi="Arial"/>
                <w:sz w:val="20"/>
                <w:u w:val="single"/>
              </w:rPr>
              <w:t xml:space="preserve">30 </w:t>
            </w:r>
            <w:r w:rsidR="00D43A7E" w:rsidRPr="006F69FA">
              <w:rPr>
                <w:rFonts w:ascii="Arial" w:hAnsi="Arial"/>
                <w:sz w:val="20"/>
                <w:u w:val="single"/>
              </w:rPr>
              <w:t>September</w:t>
            </w:r>
            <w:r w:rsidR="00206C3B" w:rsidRPr="006F69FA">
              <w:rPr>
                <w:rFonts w:ascii="Arial" w:hAnsi="Arial"/>
                <w:sz w:val="20"/>
                <w:u w:val="single"/>
              </w:rPr>
              <w:t xml:space="preserve"> 2020</w:t>
            </w:r>
          </w:p>
        </w:tc>
        <w:tc>
          <w:tcPr>
            <w:tcW w:w="2163" w:type="dxa"/>
          </w:tcPr>
          <w:p w14:paraId="3EDFEB3B" w14:textId="24AA0321" w:rsidR="00206C3B" w:rsidRPr="006F69FA" w:rsidRDefault="00206C3B" w:rsidP="00DC5DA7">
            <w:pPr>
              <w:spacing w:line="340" w:lineRule="exact"/>
              <w:jc w:val="center"/>
              <w:rPr>
                <w:rFonts w:ascii="Arial" w:hAnsi="Arial"/>
                <w:sz w:val="20"/>
                <w:u w:val="single"/>
              </w:rPr>
            </w:pPr>
            <w:r w:rsidRPr="006F69FA">
              <w:rPr>
                <w:rFonts w:ascii="Arial" w:hAnsi="Arial"/>
                <w:sz w:val="20"/>
                <w:u w:val="single"/>
              </w:rPr>
              <w:t>31 December 2019</w:t>
            </w:r>
          </w:p>
        </w:tc>
      </w:tr>
      <w:tr w:rsidR="001429AB" w:rsidRPr="006F69FA" w14:paraId="21EC0AB9" w14:textId="77777777" w:rsidTr="001D0A19">
        <w:tc>
          <w:tcPr>
            <w:tcW w:w="4860" w:type="dxa"/>
          </w:tcPr>
          <w:p w14:paraId="3E346CFA" w14:textId="77777777" w:rsidR="001429AB" w:rsidRPr="006F69FA" w:rsidRDefault="001429AB" w:rsidP="00DC5DA7">
            <w:pPr>
              <w:spacing w:line="340" w:lineRule="exact"/>
              <w:ind w:left="-18" w:firstLine="14"/>
              <w:jc w:val="both"/>
              <w:rPr>
                <w:rFonts w:ascii="Arial" w:hAnsi="Arial"/>
                <w:sz w:val="20"/>
                <w:u w:val="single"/>
                <w:cs/>
              </w:rPr>
            </w:pPr>
          </w:p>
        </w:tc>
        <w:tc>
          <w:tcPr>
            <w:tcW w:w="2163" w:type="dxa"/>
          </w:tcPr>
          <w:p w14:paraId="7C4589CF" w14:textId="77777777" w:rsidR="001429AB" w:rsidRPr="006F69FA" w:rsidRDefault="001429AB" w:rsidP="00DC5DA7">
            <w:pPr>
              <w:spacing w:line="340" w:lineRule="exact"/>
              <w:jc w:val="center"/>
              <w:rPr>
                <w:rFonts w:ascii="Arial" w:hAnsi="Arial"/>
                <w:sz w:val="20"/>
                <w:u w:val="single"/>
              </w:rPr>
            </w:pPr>
          </w:p>
        </w:tc>
        <w:tc>
          <w:tcPr>
            <w:tcW w:w="2163" w:type="dxa"/>
          </w:tcPr>
          <w:p w14:paraId="12C4C5FC" w14:textId="4A616370" w:rsidR="001429AB" w:rsidRPr="006F69FA" w:rsidRDefault="001429AB" w:rsidP="00DC5DA7">
            <w:pPr>
              <w:spacing w:line="340" w:lineRule="exact"/>
              <w:jc w:val="center"/>
              <w:rPr>
                <w:rFonts w:ascii="Arial" w:hAnsi="Arial"/>
                <w:sz w:val="20"/>
                <w:u w:val="single"/>
              </w:rPr>
            </w:pPr>
            <w:r w:rsidRPr="006F69FA">
              <w:rPr>
                <w:rFonts w:ascii="Arial" w:hAnsi="Arial"/>
                <w:sz w:val="20"/>
              </w:rPr>
              <w:t>(Audited)</w:t>
            </w:r>
          </w:p>
        </w:tc>
      </w:tr>
      <w:tr w:rsidR="00206C3B" w:rsidRPr="006F69FA" w14:paraId="2361CED0" w14:textId="77777777" w:rsidTr="001D0A19">
        <w:tc>
          <w:tcPr>
            <w:tcW w:w="4860" w:type="dxa"/>
            <w:hideMark/>
          </w:tcPr>
          <w:p w14:paraId="2E8A13B9" w14:textId="77777777" w:rsidR="00206C3B" w:rsidRPr="006F69FA" w:rsidRDefault="00206C3B" w:rsidP="00DC5DA7">
            <w:pPr>
              <w:spacing w:line="340" w:lineRule="exact"/>
              <w:ind w:left="252" w:hanging="252"/>
              <w:rPr>
                <w:rFonts w:ascii="Arial" w:hAnsi="Arial"/>
                <w:sz w:val="20"/>
              </w:rPr>
            </w:pPr>
            <w:r w:rsidRPr="006F69FA">
              <w:rPr>
                <w:rFonts w:ascii="Arial" w:hAnsi="Arial"/>
                <w:sz w:val="20"/>
              </w:rPr>
              <w:t>Receivables under lease agreements</w:t>
            </w:r>
          </w:p>
        </w:tc>
        <w:tc>
          <w:tcPr>
            <w:tcW w:w="2163" w:type="dxa"/>
          </w:tcPr>
          <w:p w14:paraId="6F05BED3" w14:textId="0C188281" w:rsidR="00206C3B" w:rsidRPr="006F69FA" w:rsidRDefault="00EB5233" w:rsidP="00DC5DA7">
            <w:pPr>
              <w:tabs>
                <w:tab w:val="decimal" w:pos="1695"/>
              </w:tabs>
              <w:spacing w:line="340" w:lineRule="exact"/>
              <w:ind w:right="-29"/>
              <w:jc w:val="thaiDistribute"/>
              <w:rPr>
                <w:rFonts w:ascii="Arial" w:hAnsi="Arial"/>
                <w:sz w:val="20"/>
              </w:rPr>
            </w:pPr>
            <w:r w:rsidRPr="006F69FA">
              <w:rPr>
                <w:rFonts w:ascii="Arial" w:hAnsi="Arial"/>
                <w:sz w:val="20"/>
              </w:rPr>
              <w:t>7,364,28</w:t>
            </w:r>
            <w:r w:rsidR="00B06BF9" w:rsidRPr="006F69FA">
              <w:rPr>
                <w:rFonts w:ascii="Arial" w:hAnsi="Arial"/>
                <w:sz w:val="20"/>
              </w:rPr>
              <w:t>4</w:t>
            </w:r>
          </w:p>
        </w:tc>
        <w:tc>
          <w:tcPr>
            <w:tcW w:w="2163" w:type="dxa"/>
            <w:vAlign w:val="bottom"/>
            <w:hideMark/>
          </w:tcPr>
          <w:p w14:paraId="02236838" w14:textId="4AC12719" w:rsidR="00206C3B" w:rsidRPr="006F69FA" w:rsidRDefault="00206C3B" w:rsidP="00DC5DA7">
            <w:pPr>
              <w:tabs>
                <w:tab w:val="decimal" w:pos="1695"/>
              </w:tabs>
              <w:spacing w:line="340" w:lineRule="exact"/>
              <w:ind w:right="-29"/>
              <w:jc w:val="thaiDistribute"/>
              <w:rPr>
                <w:rFonts w:ascii="Arial" w:hAnsi="Arial"/>
                <w:sz w:val="20"/>
              </w:rPr>
            </w:pPr>
            <w:r w:rsidRPr="006F69FA">
              <w:rPr>
                <w:rFonts w:ascii="Arial" w:hAnsi="Arial"/>
                <w:sz w:val="20"/>
              </w:rPr>
              <w:t>7,414,660</w:t>
            </w:r>
          </w:p>
        </w:tc>
      </w:tr>
      <w:tr w:rsidR="00206C3B" w:rsidRPr="006F69FA" w14:paraId="66D0050B" w14:textId="77777777" w:rsidTr="001D0A19">
        <w:tc>
          <w:tcPr>
            <w:tcW w:w="4860" w:type="dxa"/>
            <w:hideMark/>
          </w:tcPr>
          <w:p w14:paraId="7A47CA51" w14:textId="77777777" w:rsidR="00206C3B" w:rsidRPr="006F69FA" w:rsidRDefault="00206C3B" w:rsidP="00DC5DA7">
            <w:pPr>
              <w:spacing w:line="340" w:lineRule="exact"/>
              <w:ind w:left="252" w:hanging="252"/>
              <w:rPr>
                <w:rFonts w:ascii="Arial" w:hAnsi="Arial"/>
                <w:sz w:val="20"/>
              </w:rPr>
            </w:pPr>
            <w:r w:rsidRPr="006F69FA">
              <w:rPr>
                <w:rFonts w:ascii="Arial" w:hAnsi="Arial"/>
                <w:sz w:val="20"/>
              </w:rPr>
              <w:t>Less: Deferred interest income</w:t>
            </w:r>
          </w:p>
        </w:tc>
        <w:tc>
          <w:tcPr>
            <w:tcW w:w="2163" w:type="dxa"/>
          </w:tcPr>
          <w:p w14:paraId="41607CC1" w14:textId="2864C4E4" w:rsidR="00206C3B" w:rsidRPr="006F69FA" w:rsidRDefault="00EB5233" w:rsidP="00DC5DA7">
            <w:pPr>
              <w:pBdr>
                <w:bottom w:val="single" w:sz="4" w:space="1" w:color="auto"/>
              </w:pBdr>
              <w:tabs>
                <w:tab w:val="decimal" w:pos="1695"/>
              </w:tabs>
              <w:spacing w:line="340" w:lineRule="exact"/>
              <w:ind w:right="-29"/>
              <w:jc w:val="thaiDistribute"/>
              <w:rPr>
                <w:rFonts w:ascii="Arial" w:hAnsi="Arial"/>
                <w:sz w:val="20"/>
              </w:rPr>
            </w:pPr>
            <w:r w:rsidRPr="006F69FA">
              <w:rPr>
                <w:rFonts w:ascii="Arial" w:hAnsi="Arial"/>
                <w:sz w:val="20"/>
              </w:rPr>
              <w:t>(748,023)</w:t>
            </w:r>
          </w:p>
        </w:tc>
        <w:tc>
          <w:tcPr>
            <w:tcW w:w="2163" w:type="dxa"/>
            <w:vAlign w:val="bottom"/>
            <w:hideMark/>
          </w:tcPr>
          <w:p w14:paraId="2F298495" w14:textId="4A768F33" w:rsidR="00206C3B" w:rsidRPr="006F69FA" w:rsidRDefault="00206C3B" w:rsidP="00DC5DA7">
            <w:pPr>
              <w:pBdr>
                <w:bottom w:val="single" w:sz="4" w:space="1" w:color="auto"/>
              </w:pBdr>
              <w:tabs>
                <w:tab w:val="decimal" w:pos="1695"/>
              </w:tabs>
              <w:spacing w:line="340" w:lineRule="exact"/>
              <w:ind w:right="-29"/>
              <w:jc w:val="thaiDistribute"/>
              <w:rPr>
                <w:rFonts w:ascii="Arial" w:hAnsi="Arial"/>
                <w:sz w:val="20"/>
              </w:rPr>
            </w:pPr>
            <w:r w:rsidRPr="006F69FA">
              <w:rPr>
                <w:rFonts w:ascii="Arial" w:hAnsi="Arial"/>
                <w:sz w:val="20"/>
              </w:rPr>
              <w:t>(930,489)</w:t>
            </w:r>
          </w:p>
        </w:tc>
      </w:tr>
      <w:tr w:rsidR="00206C3B" w:rsidRPr="006F69FA" w14:paraId="191EB72E" w14:textId="77777777" w:rsidTr="001D0A19">
        <w:tc>
          <w:tcPr>
            <w:tcW w:w="4860" w:type="dxa"/>
            <w:hideMark/>
          </w:tcPr>
          <w:p w14:paraId="555E6AAF" w14:textId="77777777" w:rsidR="00206C3B" w:rsidRPr="006F69FA" w:rsidRDefault="00206C3B" w:rsidP="00DC5DA7">
            <w:pPr>
              <w:spacing w:line="340" w:lineRule="exact"/>
              <w:ind w:left="252" w:hanging="252"/>
              <w:rPr>
                <w:rFonts w:ascii="Arial" w:hAnsi="Arial"/>
                <w:sz w:val="20"/>
                <w:cs/>
              </w:rPr>
            </w:pPr>
            <w:r w:rsidRPr="006F69FA">
              <w:rPr>
                <w:rFonts w:ascii="Arial" w:hAnsi="Arial"/>
                <w:sz w:val="20"/>
              </w:rPr>
              <w:t>Total</w:t>
            </w:r>
          </w:p>
        </w:tc>
        <w:tc>
          <w:tcPr>
            <w:tcW w:w="2163" w:type="dxa"/>
          </w:tcPr>
          <w:p w14:paraId="4330D50F" w14:textId="762A65B7" w:rsidR="00206C3B" w:rsidRPr="006F69FA" w:rsidRDefault="00EB5233" w:rsidP="00DC5DA7">
            <w:pPr>
              <w:tabs>
                <w:tab w:val="decimal" w:pos="1695"/>
              </w:tabs>
              <w:spacing w:line="340" w:lineRule="exact"/>
              <w:ind w:right="-29"/>
              <w:jc w:val="thaiDistribute"/>
              <w:rPr>
                <w:rFonts w:ascii="Arial" w:hAnsi="Arial"/>
                <w:sz w:val="20"/>
              </w:rPr>
            </w:pPr>
            <w:r w:rsidRPr="006F69FA">
              <w:rPr>
                <w:rFonts w:ascii="Arial" w:hAnsi="Arial"/>
                <w:sz w:val="20"/>
              </w:rPr>
              <w:t>6,616,261</w:t>
            </w:r>
          </w:p>
        </w:tc>
        <w:tc>
          <w:tcPr>
            <w:tcW w:w="2163" w:type="dxa"/>
            <w:vAlign w:val="bottom"/>
            <w:hideMark/>
          </w:tcPr>
          <w:p w14:paraId="222FA6CC" w14:textId="2D9EE12A" w:rsidR="00206C3B" w:rsidRPr="006F69FA" w:rsidRDefault="00206C3B" w:rsidP="00DC5DA7">
            <w:pPr>
              <w:tabs>
                <w:tab w:val="decimal" w:pos="1695"/>
              </w:tabs>
              <w:spacing w:line="340" w:lineRule="exact"/>
              <w:ind w:right="-29"/>
              <w:jc w:val="thaiDistribute"/>
              <w:rPr>
                <w:rFonts w:ascii="Arial" w:hAnsi="Arial"/>
                <w:sz w:val="20"/>
              </w:rPr>
            </w:pPr>
            <w:r w:rsidRPr="006F69FA">
              <w:rPr>
                <w:rFonts w:ascii="Arial" w:hAnsi="Arial"/>
                <w:sz w:val="20"/>
              </w:rPr>
              <w:t>6,484,171</w:t>
            </w:r>
          </w:p>
        </w:tc>
      </w:tr>
      <w:tr w:rsidR="00206C3B" w:rsidRPr="006F69FA" w14:paraId="024E1DD9" w14:textId="77777777" w:rsidTr="001D0A19">
        <w:tc>
          <w:tcPr>
            <w:tcW w:w="4860" w:type="dxa"/>
            <w:hideMark/>
          </w:tcPr>
          <w:p w14:paraId="4A6615BC" w14:textId="77777777" w:rsidR="00206C3B" w:rsidRPr="006F69FA" w:rsidRDefault="00206C3B" w:rsidP="00DC5DA7">
            <w:pPr>
              <w:spacing w:line="340" w:lineRule="exact"/>
              <w:ind w:left="252" w:hanging="252"/>
              <w:rPr>
                <w:rFonts w:ascii="Arial" w:hAnsi="Arial"/>
                <w:sz w:val="20"/>
                <w:cs/>
              </w:rPr>
            </w:pPr>
            <w:r w:rsidRPr="006F69FA">
              <w:rPr>
                <w:rFonts w:ascii="Arial" w:hAnsi="Arial"/>
                <w:sz w:val="20"/>
              </w:rPr>
              <w:t>Less: Portion due within one year</w:t>
            </w:r>
          </w:p>
        </w:tc>
        <w:tc>
          <w:tcPr>
            <w:tcW w:w="2163" w:type="dxa"/>
          </w:tcPr>
          <w:p w14:paraId="67ED8E86" w14:textId="4B1D78B6" w:rsidR="00206C3B" w:rsidRPr="006F69FA" w:rsidRDefault="00EB5233" w:rsidP="00DC5DA7">
            <w:pPr>
              <w:pBdr>
                <w:bottom w:val="single" w:sz="4" w:space="1" w:color="auto"/>
              </w:pBdr>
              <w:tabs>
                <w:tab w:val="decimal" w:pos="1695"/>
              </w:tabs>
              <w:spacing w:line="340" w:lineRule="exact"/>
              <w:ind w:right="-29"/>
              <w:jc w:val="thaiDistribute"/>
              <w:rPr>
                <w:rFonts w:ascii="Arial" w:hAnsi="Arial"/>
                <w:sz w:val="20"/>
              </w:rPr>
            </w:pPr>
            <w:r w:rsidRPr="006F69FA">
              <w:rPr>
                <w:rFonts w:ascii="Arial" w:hAnsi="Arial"/>
                <w:sz w:val="20"/>
              </w:rPr>
              <w:t>(1,236,221)</w:t>
            </w:r>
          </w:p>
        </w:tc>
        <w:tc>
          <w:tcPr>
            <w:tcW w:w="2163" w:type="dxa"/>
            <w:vAlign w:val="bottom"/>
            <w:hideMark/>
          </w:tcPr>
          <w:p w14:paraId="495CA5B6" w14:textId="436A8142" w:rsidR="00206C3B" w:rsidRPr="006F69FA" w:rsidRDefault="00206C3B" w:rsidP="00DC5DA7">
            <w:pPr>
              <w:pBdr>
                <w:bottom w:val="single" w:sz="4" w:space="1" w:color="auto"/>
              </w:pBdr>
              <w:tabs>
                <w:tab w:val="decimal" w:pos="1695"/>
              </w:tabs>
              <w:spacing w:line="340" w:lineRule="exact"/>
              <w:ind w:right="-29"/>
              <w:jc w:val="thaiDistribute"/>
              <w:rPr>
                <w:rFonts w:ascii="Arial" w:hAnsi="Arial"/>
                <w:sz w:val="20"/>
              </w:rPr>
            </w:pPr>
            <w:r w:rsidRPr="006F69FA">
              <w:rPr>
                <w:rFonts w:ascii="Arial" w:hAnsi="Arial"/>
                <w:sz w:val="20"/>
              </w:rPr>
              <w:t>(382,096)</w:t>
            </w:r>
          </w:p>
        </w:tc>
      </w:tr>
      <w:tr w:rsidR="00206C3B" w:rsidRPr="006F69FA" w14:paraId="0C27F242" w14:textId="77777777" w:rsidTr="001D0A19">
        <w:tc>
          <w:tcPr>
            <w:tcW w:w="4860" w:type="dxa"/>
            <w:hideMark/>
          </w:tcPr>
          <w:p w14:paraId="09DBC26F" w14:textId="77777777" w:rsidR="00206C3B" w:rsidRPr="006F69FA" w:rsidRDefault="00206C3B" w:rsidP="00DC5DA7">
            <w:pPr>
              <w:spacing w:line="340" w:lineRule="exact"/>
              <w:ind w:left="342" w:hanging="360"/>
              <w:rPr>
                <w:rFonts w:ascii="Arial" w:hAnsi="Arial"/>
                <w:sz w:val="20"/>
                <w:cs/>
              </w:rPr>
            </w:pPr>
            <w:r w:rsidRPr="006F69FA">
              <w:rPr>
                <w:rFonts w:ascii="Arial" w:hAnsi="Arial"/>
                <w:sz w:val="20"/>
              </w:rPr>
              <w:t>Lease receivables - net of current portion</w:t>
            </w:r>
          </w:p>
        </w:tc>
        <w:tc>
          <w:tcPr>
            <w:tcW w:w="2163" w:type="dxa"/>
          </w:tcPr>
          <w:p w14:paraId="4C8291E7" w14:textId="317F5178" w:rsidR="00206C3B" w:rsidRPr="006F69FA" w:rsidRDefault="00EB5233" w:rsidP="00DC5DA7">
            <w:pPr>
              <w:pBdr>
                <w:bottom w:val="double" w:sz="4" w:space="1" w:color="auto"/>
              </w:pBdr>
              <w:tabs>
                <w:tab w:val="decimal" w:pos="1695"/>
              </w:tabs>
              <w:spacing w:line="340" w:lineRule="exact"/>
              <w:ind w:right="-29"/>
              <w:jc w:val="thaiDistribute"/>
              <w:rPr>
                <w:rFonts w:ascii="Arial" w:hAnsi="Arial"/>
                <w:sz w:val="20"/>
              </w:rPr>
            </w:pPr>
            <w:r w:rsidRPr="006F69FA">
              <w:rPr>
                <w:rFonts w:ascii="Arial" w:hAnsi="Arial"/>
                <w:sz w:val="20"/>
              </w:rPr>
              <w:t>5,380,040</w:t>
            </w:r>
          </w:p>
        </w:tc>
        <w:tc>
          <w:tcPr>
            <w:tcW w:w="2163" w:type="dxa"/>
            <w:vAlign w:val="bottom"/>
            <w:hideMark/>
          </w:tcPr>
          <w:p w14:paraId="4EBEE36F" w14:textId="1F81AACF" w:rsidR="00206C3B" w:rsidRPr="006F69FA" w:rsidRDefault="00206C3B" w:rsidP="00DC5DA7">
            <w:pPr>
              <w:pBdr>
                <w:bottom w:val="double" w:sz="4" w:space="1" w:color="auto"/>
              </w:pBdr>
              <w:tabs>
                <w:tab w:val="decimal" w:pos="1695"/>
              </w:tabs>
              <w:spacing w:line="340" w:lineRule="exact"/>
              <w:ind w:right="-29"/>
              <w:jc w:val="thaiDistribute"/>
              <w:rPr>
                <w:rFonts w:ascii="Arial" w:hAnsi="Arial"/>
                <w:sz w:val="20"/>
              </w:rPr>
            </w:pPr>
            <w:r w:rsidRPr="006F69FA">
              <w:rPr>
                <w:rFonts w:ascii="Arial" w:hAnsi="Arial"/>
                <w:sz w:val="20"/>
              </w:rPr>
              <w:t>6,102,075</w:t>
            </w:r>
          </w:p>
        </w:tc>
      </w:tr>
    </w:tbl>
    <w:p w14:paraId="683947DA" w14:textId="11E12BC8" w:rsidR="00E0768A" w:rsidRPr="006F69FA" w:rsidRDefault="002731DA" w:rsidP="00DC5DA7">
      <w:pPr>
        <w:tabs>
          <w:tab w:val="left" w:pos="720"/>
        </w:tabs>
        <w:spacing w:before="120" w:line="380" w:lineRule="exact"/>
        <w:ind w:left="547" w:hanging="547"/>
        <w:jc w:val="thaiDistribute"/>
        <w:rPr>
          <w:rFonts w:ascii="Arial" w:hAnsi="Arial" w:cs="Arial"/>
          <w:b/>
          <w:bCs/>
          <w:sz w:val="22"/>
          <w:szCs w:val="22"/>
        </w:rPr>
      </w:pPr>
      <w:r w:rsidRPr="006F69FA">
        <w:rPr>
          <w:rFonts w:ascii="Arial" w:hAnsi="Arial" w:cs="Arial"/>
          <w:b/>
          <w:bCs/>
          <w:sz w:val="22"/>
          <w:szCs w:val="22"/>
        </w:rPr>
        <w:t>16</w:t>
      </w:r>
      <w:r w:rsidR="00E23D3D" w:rsidRPr="006F69FA">
        <w:rPr>
          <w:rFonts w:ascii="Arial" w:hAnsi="Arial" w:cs="Arial"/>
          <w:b/>
          <w:bCs/>
          <w:sz w:val="22"/>
          <w:szCs w:val="22"/>
        </w:rPr>
        <w:t>.</w:t>
      </w:r>
      <w:r w:rsidR="00E23D3D" w:rsidRPr="006F69FA">
        <w:rPr>
          <w:rFonts w:ascii="Arial" w:hAnsi="Arial" w:cs="Arial"/>
          <w:b/>
          <w:bCs/>
          <w:sz w:val="22"/>
          <w:szCs w:val="22"/>
        </w:rPr>
        <w:tab/>
        <w:t>Financ</w:t>
      </w:r>
      <w:r w:rsidR="00D92325" w:rsidRPr="006F69FA">
        <w:rPr>
          <w:rFonts w:ascii="Arial" w:hAnsi="Arial" w:cs="Arial"/>
          <w:b/>
          <w:bCs/>
          <w:sz w:val="22"/>
          <w:szCs w:val="22"/>
        </w:rPr>
        <w:t>e</w:t>
      </w:r>
      <w:r w:rsidR="00C13C1A" w:rsidRPr="006F69FA">
        <w:rPr>
          <w:rFonts w:ascii="Arial" w:hAnsi="Arial" w:cs="Arial"/>
          <w:b/>
          <w:bCs/>
          <w:sz w:val="22"/>
          <w:szCs w:val="22"/>
        </w:rPr>
        <w:t xml:space="preserve"> cost</w:t>
      </w:r>
      <w:r w:rsidR="006B392D" w:rsidRPr="006F69FA">
        <w:rPr>
          <w:rFonts w:ascii="Arial" w:hAnsi="Arial" w:cs="Arial"/>
          <w:b/>
          <w:bCs/>
          <w:sz w:val="22"/>
          <w:szCs w:val="22"/>
        </w:rPr>
        <w:t xml:space="preserve"> </w:t>
      </w: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933472" w:rsidRPr="006F69FA" w14:paraId="7402193B" w14:textId="77777777" w:rsidTr="00933472">
        <w:tc>
          <w:tcPr>
            <w:tcW w:w="3870" w:type="dxa"/>
            <w:tcBorders>
              <w:top w:val="nil"/>
              <w:left w:val="nil"/>
              <w:bottom w:val="nil"/>
              <w:right w:val="nil"/>
            </w:tcBorders>
          </w:tcPr>
          <w:p w14:paraId="5C093D2A" w14:textId="77777777" w:rsidR="00933472" w:rsidRPr="006F69FA" w:rsidRDefault="00933472">
            <w:pPr>
              <w:spacing w:line="340" w:lineRule="exact"/>
              <w:ind w:left="162" w:right="-43" w:hanging="180"/>
              <w:jc w:val="center"/>
              <w:rPr>
                <w:rFonts w:ascii="Arial" w:eastAsia="Arial Unicode MS" w:hAnsi="Arial" w:cs="Arial"/>
                <w:sz w:val="18"/>
                <w:szCs w:val="18"/>
              </w:rPr>
            </w:pPr>
            <w:bookmarkStart w:id="8" w:name="_Hlk45107280"/>
          </w:p>
        </w:tc>
        <w:tc>
          <w:tcPr>
            <w:tcW w:w="2640" w:type="dxa"/>
            <w:gridSpan w:val="2"/>
            <w:tcBorders>
              <w:top w:val="nil"/>
              <w:left w:val="nil"/>
              <w:bottom w:val="nil"/>
              <w:right w:val="nil"/>
            </w:tcBorders>
          </w:tcPr>
          <w:p w14:paraId="697C6852" w14:textId="77777777" w:rsidR="00933472" w:rsidRPr="006F69FA" w:rsidRDefault="00933472">
            <w:pPr>
              <w:spacing w:line="34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64BAF97D" w14:textId="77777777" w:rsidR="00933472" w:rsidRPr="006F69FA" w:rsidRDefault="00933472">
            <w:pPr>
              <w:spacing w:line="340" w:lineRule="exact"/>
              <w:jc w:val="right"/>
              <w:rPr>
                <w:rFonts w:ascii="Arial" w:eastAsia="Arial Unicode MS" w:hAnsi="Arial" w:cs="Arial"/>
                <w:sz w:val="18"/>
                <w:szCs w:val="18"/>
              </w:rPr>
            </w:pPr>
            <w:r w:rsidRPr="006F69FA">
              <w:rPr>
                <w:rFonts w:ascii="Arial" w:eastAsia="Arial Unicode MS" w:hAnsi="Arial" w:cs="Arial"/>
                <w:sz w:val="18"/>
                <w:szCs w:val="18"/>
                <w:cs/>
                <w:lang w:val="en-GB"/>
              </w:rPr>
              <w:t>(</w:t>
            </w:r>
            <w:r w:rsidRPr="006F69FA">
              <w:rPr>
                <w:rFonts w:ascii="Arial" w:eastAsia="Arial Unicode MS" w:hAnsi="Arial" w:cs="Arial"/>
                <w:sz w:val="18"/>
                <w:szCs w:val="18"/>
              </w:rPr>
              <w:t>Unit</w:t>
            </w:r>
            <w:r w:rsidRPr="006F69FA">
              <w:rPr>
                <w:rFonts w:ascii="Arial" w:eastAsia="Arial Unicode MS" w:hAnsi="Arial" w:cs="Arial"/>
                <w:sz w:val="18"/>
                <w:szCs w:val="18"/>
                <w:cs/>
                <w:lang w:val="en-GB"/>
              </w:rPr>
              <w:t xml:space="preserve">: </w:t>
            </w:r>
            <w:r w:rsidRPr="006F69FA">
              <w:rPr>
                <w:rFonts w:ascii="Arial" w:eastAsia="Arial Unicode MS" w:hAnsi="Arial" w:cs="Arial"/>
                <w:sz w:val="18"/>
                <w:szCs w:val="18"/>
                <w:lang w:val="en-GB"/>
              </w:rPr>
              <w:t xml:space="preserve">Thousand </w:t>
            </w:r>
            <w:r w:rsidRPr="006F69FA">
              <w:rPr>
                <w:rFonts w:ascii="Arial" w:eastAsia="Arial Unicode MS" w:hAnsi="Arial" w:cs="Arial"/>
                <w:sz w:val="18"/>
                <w:szCs w:val="18"/>
              </w:rPr>
              <w:t>Baht</w:t>
            </w:r>
            <w:r w:rsidRPr="006F69FA">
              <w:rPr>
                <w:rFonts w:ascii="Arial" w:eastAsia="Arial Unicode MS" w:hAnsi="Arial" w:cs="Arial"/>
                <w:sz w:val="18"/>
                <w:szCs w:val="18"/>
                <w:cs/>
                <w:lang w:val="en-GB"/>
              </w:rPr>
              <w:t>)</w:t>
            </w:r>
          </w:p>
        </w:tc>
      </w:tr>
      <w:tr w:rsidR="00933472" w:rsidRPr="006F69FA" w14:paraId="389DD725" w14:textId="77777777" w:rsidTr="00933472">
        <w:tc>
          <w:tcPr>
            <w:tcW w:w="3870" w:type="dxa"/>
            <w:tcBorders>
              <w:top w:val="nil"/>
              <w:left w:val="nil"/>
              <w:bottom w:val="nil"/>
              <w:right w:val="nil"/>
            </w:tcBorders>
          </w:tcPr>
          <w:p w14:paraId="0F8EF10F" w14:textId="77777777" w:rsidR="00933472" w:rsidRPr="006F69FA" w:rsidRDefault="00933472">
            <w:pPr>
              <w:spacing w:line="34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79C29367" w14:textId="77777777" w:rsidR="00933472" w:rsidRPr="006F69FA" w:rsidRDefault="00933472">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For the three-month periods ended 30 September</w:t>
            </w:r>
          </w:p>
        </w:tc>
      </w:tr>
      <w:tr w:rsidR="00933472" w:rsidRPr="006F69FA" w14:paraId="1AE9037F" w14:textId="77777777" w:rsidTr="00933472">
        <w:tc>
          <w:tcPr>
            <w:tcW w:w="3870" w:type="dxa"/>
            <w:tcBorders>
              <w:top w:val="nil"/>
              <w:left w:val="nil"/>
              <w:bottom w:val="nil"/>
              <w:right w:val="nil"/>
            </w:tcBorders>
          </w:tcPr>
          <w:p w14:paraId="1A5382AE" w14:textId="77777777" w:rsidR="00933472" w:rsidRPr="006F69FA" w:rsidRDefault="00933472">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10C917B1" w14:textId="77777777" w:rsidR="00933472" w:rsidRPr="006F69FA" w:rsidRDefault="00933472">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0D9EA9E9" w14:textId="77777777" w:rsidR="00933472" w:rsidRPr="006F69FA" w:rsidRDefault="00933472">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Separate financial statements</w:t>
            </w:r>
          </w:p>
        </w:tc>
      </w:tr>
      <w:tr w:rsidR="00933472" w:rsidRPr="006F69FA" w14:paraId="603EA731" w14:textId="77777777" w:rsidTr="00933472">
        <w:tc>
          <w:tcPr>
            <w:tcW w:w="3870" w:type="dxa"/>
            <w:tcBorders>
              <w:top w:val="nil"/>
              <w:left w:val="nil"/>
              <w:bottom w:val="nil"/>
              <w:right w:val="nil"/>
            </w:tcBorders>
          </w:tcPr>
          <w:p w14:paraId="7837ED49" w14:textId="77777777" w:rsidR="00933472" w:rsidRPr="006F69FA" w:rsidRDefault="00933472">
            <w:pPr>
              <w:spacing w:line="34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1496F4AC" w14:textId="7365D73E" w:rsidR="00933472" w:rsidRPr="006F69FA" w:rsidRDefault="00933472">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2020</w:t>
            </w:r>
          </w:p>
        </w:tc>
        <w:tc>
          <w:tcPr>
            <w:tcW w:w="1320" w:type="dxa"/>
            <w:tcBorders>
              <w:top w:val="nil"/>
              <w:left w:val="nil"/>
              <w:bottom w:val="nil"/>
              <w:right w:val="nil"/>
            </w:tcBorders>
          </w:tcPr>
          <w:p w14:paraId="7E35145E" w14:textId="04231D8C" w:rsidR="00933472" w:rsidRPr="006F69FA" w:rsidRDefault="00933472">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2019</w:t>
            </w:r>
          </w:p>
        </w:tc>
        <w:tc>
          <w:tcPr>
            <w:tcW w:w="1277" w:type="dxa"/>
            <w:tcBorders>
              <w:top w:val="nil"/>
              <w:left w:val="nil"/>
              <w:bottom w:val="nil"/>
              <w:right w:val="nil"/>
            </w:tcBorders>
          </w:tcPr>
          <w:p w14:paraId="555B4897" w14:textId="22EBCFF3" w:rsidR="00933472" w:rsidRPr="006F69FA" w:rsidRDefault="00933472">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2020</w:t>
            </w:r>
          </w:p>
        </w:tc>
        <w:tc>
          <w:tcPr>
            <w:tcW w:w="1278" w:type="dxa"/>
            <w:tcBorders>
              <w:top w:val="nil"/>
              <w:left w:val="nil"/>
              <w:bottom w:val="nil"/>
              <w:right w:val="nil"/>
            </w:tcBorders>
          </w:tcPr>
          <w:p w14:paraId="29FCBF2B" w14:textId="3D1F0D11" w:rsidR="00933472" w:rsidRPr="006F69FA" w:rsidRDefault="00933472">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2019</w:t>
            </w:r>
          </w:p>
        </w:tc>
      </w:tr>
      <w:tr w:rsidR="003958F8" w:rsidRPr="006F69FA" w14:paraId="54190F2C" w14:textId="77777777" w:rsidTr="00933472">
        <w:tc>
          <w:tcPr>
            <w:tcW w:w="3870" w:type="dxa"/>
            <w:tcBorders>
              <w:top w:val="nil"/>
              <w:left w:val="nil"/>
              <w:bottom w:val="nil"/>
              <w:right w:val="nil"/>
            </w:tcBorders>
          </w:tcPr>
          <w:p w14:paraId="3421C75D" w14:textId="77777777" w:rsidR="003958F8" w:rsidRPr="006F69FA" w:rsidRDefault="003958F8">
            <w:pPr>
              <w:spacing w:line="340" w:lineRule="exact"/>
              <w:ind w:left="162" w:right="-43" w:hanging="180"/>
              <w:jc w:val="both"/>
              <w:rPr>
                <w:rFonts w:ascii="Arial" w:eastAsia="Arial Unicode MS" w:hAnsi="Arial" w:cs="Arial"/>
                <w:sz w:val="18"/>
                <w:szCs w:val="18"/>
              </w:rPr>
            </w:pPr>
          </w:p>
        </w:tc>
        <w:tc>
          <w:tcPr>
            <w:tcW w:w="1320" w:type="dxa"/>
            <w:tcBorders>
              <w:top w:val="nil"/>
              <w:left w:val="nil"/>
              <w:bottom w:val="nil"/>
              <w:right w:val="nil"/>
            </w:tcBorders>
            <w:vAlign w:val="bottom"/>
          </w:tcPr>
          <w:p w14:paraId="0EEA0EB5" w14:textId="77777777" w:rsidR="003958F8" w:rsidRPr="006F69FA" w:rsidRDefault="003958F8" w:rsidP="00F92A10">
            <w:pPr>
              <w:tabs>
                <w:tab w:val="decimal" w:pos="1032"/>
              </w:tabs>
              <w:spacing w:line="340" w:lineRule="exact"/>
              <w:jc w:val="thaiDistribute"/>
              <w:rPr>
                <w:rFonts w:ascii="Arial" w:hAnsi="Arial" w:cs="Arial"/>
                <w:sz w:val="18"/>
                <w:szCs w:val="18"/>
              </w:rPr>
            </w:pPr>
          </w:p>
        </w:tc>
        <w:tc>
          <w:tcPr>
            <w:tcW w:w="1320" w:type="dxa"/>
            <w:tcBorders>
              <w:top w:val="nil"/>
              <w:left w:val="nil"/>
              <w:bottom w:val="nil"/>
              <w:right w:val="nil"/>
            </w:tcBorders>
            <w:vAlign w:val="bottom"/>
          </w:tcPr>
          <w:p w14:paraId="4442FA03" w14:textId="35E0944A" w:rsidR="003958F8" w:rsidRPr="006F69FA" w:rsidRDefault="003958F8">
            <w:pPr>
              <w:spacing w:line="340" w:lineRule="exact"/>
              <w:jc w:val="center"/>
              <w:rPr>
                <w:rFonts w:ascii="Arial" w:hAnsi="Arial" w:cs="Arial"/>
                <w:sz w:val="18"/>
                <w:szCs w:val="18"/>
              </w:rPr>
            </w:pPr>
            <w:r w:rsidRPr="006F69FA">
              <w:rPr>
                <w:rFonts w:ascii="Arial" w:hAnsi="Arial" w:cs="Arial"/>
                <w:sz w:val="18"/>
                <w:szCs w:val="18"/>
              </w:rPr>
              <w:t>(Restated)</w:t>
            </w:r>
          </w:p>
        </w:tc>
        <w:tc>
          <w:tcPr>
            <w:tcW w:w="1277" w:type="dxa"/>
            <w:tcBorders>
              <w:top w:val="nil"/>
              <w:left w:val="nil"/>
              <w:bottom w:val="nil"/>
              <w:right w:val="nil"/>
            </w:tcBorders>
            <w:vAlign w:val="bottom"/>
          </w:tcPr>
          <w:p w14:paraId="587E3123" w14:textId="77777777" w:rsidR="003958F8" w:rsidRPr="006F69FA" w:rsidRDefault="003958F8" w:rsidP="00F92A10">
            <w:pPr>
              <w:tabs>
                <w:tab w:val="decimal" w:pos="1032"/>
              </w:tabs>
              <w:spacing w:line="340" w:lineRule="exact"/>
              <w:jc w:val="thaiDistribute"/>
              <w:rPr>
                <w:rFonts w:ascii="Arial" w:hAnsi="Arial" w:cs="Arial"/>
                <w:sz w:val="18"/>
                <w:szCs w:val="18"/>
              </w:rPr>
            </w:pPr>
          </w:p>
        </w:tc>
        <w:tc>
          <w:tcPr>
            <w:tcW w:w="1278" w:type="dxa"/>
            <w:tcBorders>
              <w:top w:val="nil"/>
              <w:left w:val="nil"/>
              <w:bottom w:val="nil"/>
              <w:right w:val="nil"/>
            </w:tcBorders>
            <w:vAlign w:val="bottom"/>
          </w:tcPr>
          <w:p w14:paraId="7C2FE2B4" w14:textId="43568929" w:rsidR="003958F8" w:rsidRPr="006F69FA" w:rsidRDefault="003958F8" w:rsidP="007B29FB">
            <w:pPr>
              <w:tabs>
                <w:tab w:val="decimal" w:pos="1032"/>
              </w:tabs>
              <w:spacing w:line="340" w:lineRule="exact"/>
              <w:jc w:val="thaiDistribute"/>
              <w:rPr>
                <w:rFonts w:ascii="Arial" w:hAnsi="Arial" w:cs="Arial"/>
                <w:sz w:val="18"/>
                <w:szCs w:val="18"/>
              </w:rPr>
            </w:pPr>
            <w:r w:rsidRPr="006F69FA">
              <w:rPr>
                <w:rFonts w:ascii="Arial" w:hAnsi="Arial" w:cs="Arial"/>
                <w:sz w:val="18"/>
                <w:szCs w:val="18"/>
              </w:rPr>
              <w:t>(Restated)</w:t>
            </w:r>
          </w:p>
        </w:tc>
      </w:tr>
      <w:tr w:rsidR="003958F8" w:rsidRPr="006F69FA" w14:paraId="082322CB" w14:textId="77777777" w:rsidTr="00933472">
        <w:tc>
          <w:tcPr>
            <w:tcW w:w="3870" w:type="dxa"/>
            <w:tcBorders>
              <w:top w:val="nil"/>
              <w:left w:val="nil"/>
              <w:bottom w:val="nil"/>
              <w:right w:val="nil"/>
            </w:tcBorders>
          </w:tcPr>
          <w:p w14:paraId="5EA0E315" w14:textId="46B83807" w:rsidR="003958F8" w:rsidRPr="006F69FA" w:rsidRDefault="003958F8">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Interest expense</w:t>
            </w:r>
          </w:p>
        </w:tc>
        <w:tc>
          <w:tcPr>
            <w:tcW w:w="1320" w:type="dxa"/>
            <w:tcBorders>
              <w:top w:val="nil"/>
              <w:left w:val="nil"/>
              <w:bottom w:val="nil"/>
              <w:right w:val="nil"/>
            </w:tcBorders>
            <w:vAlign w:val="bottom"/>
          </w:tcPr>
          <w:p w14:paraId="5D348620" w14:textId="5733B358" w:rsidR="003958F8" w:rsidRPr="006F69FA" w:rsidRDefault="00EB5233" w:rsidP="00F92A10">
            <w:pPr>
              <w:tabs>
                <w:tab w:val="decimal" w:pos="1032"/>
              </w:tabs>
              <w:spacing w:line="340" w:lineRule="exact"/>
              <w:jc w:val="thaiDistribute"/>
              <w:rPr>
                <w:rFonts w:ascii="Arial" w:hAnsi="Arial" w:cs="Arial"/>
                <w:sz w:val="18"/>
                <w:szCs w:val="18"/>
              </w:rPr>
            </w:pPr>
            <w:r w:rsidRPr="006F69FA">
              <w:rPr>
                <w:rFonts w:ascii="Arial" w:hAnsi="Arial" w:cs="Arial"/>
                <w:sz w:val="18"/>
                <w:szCs w:val="18"/>
              </w:rPr>
              <w:t>527,937</w:t>
            </w:r>
          </w:p>
        </w:tc>
        <w:tc>
          <w:tcPr>
            <w:tcW w:w="1320" w:type="dxa"/>
            <w:tcBorders>
              <w:top w:val="nil"/>
              <w:left w:val="nil"/>
              <w:bottom w:val="nil"/>
              <w:right w:val="nil"/>
            </w:tcBorders>
            <w:vAlign w:val="bottom"/>
          </w:tcPr>
          <w:p w14:paraId="430A703D" w14:textId="490C988E" w:rsidR="003958F8" w:rsidRPr="006F69FA" w:rsidRDefault="00EB5233" w:rsidP="007B29FB">
            <w:pPr>
              <w:tabs>
                <w:tab w:val="decimal" w:pos="1032"/>
              </w:tabs>
              <w:spacing w:line="340" w:lineRule="exact"/>
              <w:jc w:val="thaiDistribute"/>
              <w:rPr>
                <w:rFonts w:ascii="Arial" w:hAnsi="Arial" w:cs="Arial"/>
                <w:sz w:val="18"/>
                <w:szCs w:val="18"/>
              </w:rPr>
            </w:pPr>
            <w:r w:rsidRPr="006F69FA">
              <w:rPr>
                <w:rFonts w:ascii="Arial" w:hAnsi="Arial" w:cs="Arial"/>
                <w:sz w:val="18"/>
                <w:szCs w:val="18"/>
              </w:rPr>
              <w:t>660,183</w:t>
            </w:r>
          </w:p>
        </w:tc>
        <w:tc>
          <w:tcPr>
            <w:tcW w:w="1277" w:type="dxa"/>
            <w:tcBorders>
              <w:top w:val="nil"/>
              <w:left w:val="nil"/>
              <w:bottom w:val="nil"/>
              <w:right w:val="nil"/>
            </w:tcBorders>
            <w:vAlign w:val="bottom"/>
          </w:tcPr>
          <w:p w14:paraId="02809C3F" w14:textId="4B1F83B7" w:rsidR="003958F8" w:rsidRPr="006F69FA" w:rsidRDefault="00EB5233"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3,914</w:t>
            </w:r>
          </w:p>
        </w:tc>
        <w:tc>
          <w:tcPr>
            <w:tcW w:w="1278" w:type="dxa"/>
            <w:tcBorders>
              <w:top w:val="nil"/>
              <w:left w:val="nil"/>
              <w:bottom w:val="nil"/>
              <w:right w:val="nil"/>
            </w:tcBorders>
            <w:vAlign w:val="bottom"/>
          </w:tcPr>
          <w:p w14:paraId="1AF6C653" w14:textId="223209D0"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4,862</w:t>
            </w:r>
          </w:p>
        </w:tc>
      </w:tr>
      <w:tr w:rsidR="003958F8" w:rsidRPr="006F69FA" w14:paraId="102F9882" w14:textId="77777777" w:rsidTr="00933472">
        <w:tc>
          <w:tcPr>
            <w:tcW w:w="3870" w:type="dxa"/>
            <w:tcBorders>
              <w:top w:val="nil"/>
              <w:left w:val="nil"/>
              <w:bottom w:val="nil"/>
              <w:right w:val="nil"/>
            </w:tcBorders>
          </w:tcPr>
          <w:p w14:paraId="6B5F38D1" w14:textId="1A88CB79" w:rsidR="003958F8" w:rsidRPr="006F69FA" w:rsidRDefault="003958F8">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Interest expense on lease liabilities</w:t>
            </w:r>
          </w:p>
        </w:tc>
        <w:tc>
          <w:tcPr>
            <w:tcW w:w="1320" w:type="dxa"/>
            <w:tcBorders>
              <w:top w:val="nil"/>
              <w:left w:val="nil"/>
              <w:bottom w:val="nil"/>
              <w:right w:val="nil"/>
            </w:tcBorders>
            <w:vAlign w:val="bottom"/>
          </w:tcPr>
          <w:p w14:paraId="3F138C02" w14:textId="2F98D886" w:rsidR="003958F8" w:rsidRPr="006F69FA" w:rsidRDefault="00F92A10" w:rsidP="00F92A10">
            <w:pPr>
              <w:tabs>
                <w:tab w:val="decimal" w:pos="1032"/>
              </w:tabs>
              <w:spacing w:line="340" w:lineRule="exact"/>
              <w:jc w:val="thaiDistribute"/>
              <w:rPr>
                <w:rFonts w:ascii="Arial" w:hAnsi="Arial" w:cs="Arial"/>
                <w:sz w:val="18"/>
                <w:szCs w:val="18"/>
              </w:rPr>
            </w:pPr>
            <w:r>
              <w:rPr>
                <w:rFonts w:eastAsia="MS Mincho" w:cs="Times New Roman"/>
                <w:noProof/>
                <w:szCs w:val="24"/>
              </w:rPr>
              <mc:AlternateContent>
                <mc:Choice Requires="wps">
                  <w:drawing>
                    <wp:anchor distT="0" distB="0" distL="114300" distR="114300" simplePos="0" relativeHeight="251654656" behindDoc="0" locked="0" layoutInCell="1" allowOverlap="1" wp14:anchorId="70A54B83" wp14:editId="4F3DCA88">
                      <wp:simplePos x="0" y="0"/>
                      <wp:positionH relativeFrom="column">
                        <wp:posOffset>750570</wp:posOffset>
                      </wp:positionH>
                      <wp:positionV relativeFrom="paragraph">
                        <wp:posOffset>24765</wp:posOffset>
                      </wp:positionV>
                      <wp:extent cx="809625" cy="404495"/>
                      <wp:effectExtent l="0" t="0" r="28575" b="14605"/>
                      <wp:wrapNone/>
                      <wp:docPr id="4" name="Rectangle 4"/>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73185" w14:textId="77777777" w:rsidR="00D0000A" w:rsidRDefault="00D0000A" w:rsidP="006B16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54B83" id="Rectangle 4" o:spid="_x0000_s1026" style="position:absolute;left:0;text-align:left;margin-left:59.1pt;margin-top:1.95pt;width:63.75pt;height:3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" filled="f" strokecolor="black [3213]" strokeweight=".5pt">
                      <v:textbox>
                        <w:txbxContent>
                          <w:p w14:paraId="76E73185" w14:textId="77777777" w:rsidR="00D0000A" w:rsidRDefault="00D0000A" w:rsidP="006B16B8">
                            <w:pPr>
                              <w:jc w:val="center"/>
                            </w:pPr>
                          </w:p>
                        </w:txbxContent>
                      </v:textbox>
                    </v:rect>
                  </w:pict>
                </mc:Fallback>
              </mc:AlternateContent>
            </w:r>
            <w:r w:rsidR="00EB5233" w:rsidRPr="006F69FA">
              <w:rPr>
                <w:rFonts w:ascii="Arial" w:hAnsi="Arial" w:cs="Arial"/>
                <w:sz w:val="18"/>
                <w:szCs w:val="18"/>
              </w:rPr>
              <w:t>203,173</w:t>
            </w:r>
          </w:p>
        </w:tc>
        <w:tc>
          <w:tcPr>
            <w:tcW w:w="1320" w:type="dxa"/>
            <w:tcBorders>
              <w:top w:val="nil"/>
              <w:left w:val="nil"/>
              <w:bottom w:val="nil"/>
              <w:right w:val="nil"/>
            </w:tcBorders>
            <w:vAlign w:val="bottom"/>
          </w:tcPr>
          <w:p w14:paraId="6BEEF9B9" w14:textId="4EF0301F" w:rsidR="003958F8" w:rsidRPr="006F69FA" w:rsidRDefault="001C61ED" w:rsidP="007B29FB">
            <w:pPr>
              <w:tabs>
                <w:tab w:val="decimal" w:pos="1032"/>
              </w:tabs>
              <w:spacing w:line="340" w:lineRule="exact"/>
              <w:jc w:val="thaiDistribute"/>
              <w:rPr>
                <w:rFonts w:ascii="Arial" w:hAnsi="Arial" w:cs="Arial"/>
                <w:sz w:val="18"/>
                <w:szCs w:val="18"/>
              </w:rPr>
            </w:pPr>
            <w:r>
              <w:rPr>
                <w:rFonts w:eastAsia="MS Mincho" w:cs="Times New Roman"/>
                <w:noProof/>
                <w:szCs w:val="24"/>
              </w:rPr>
              <mc:AlternateContent>
                <mc:Choice Requires="wps">
                  <w:drawing>
                    <wp:anchor distT="0" distB="0" distL="114300" distR="114300" simplePos="0" relativeHeight="251655680" behindDoc="0" locked="0" layoutInCell="1" allowOverlap="1" wp14:anchorId="1D2F2991" wp14:editId="7F5C0DEA">
                      <wp:simplePos x="0" y="0"/>
                      <wp:positionH relativeFrom="column">
                        <wp:posOffset>740410</wp:posOffset>
                      </wp:positionH>
                      <wp:positionV relativeFrom="paragraph">
                        <wp:posOffset>29845</wp:posOffset>
                      </wp:positionV>
                      <wp:extent cx="809625" cy="404495"/>
                      <wp:effectExtent l="0" t="0" r="28575" b="14605"/>
                      <wp:wrapNone/>
                      <wp:docPr id="5" name="Rectangle 5"/>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F04AA1" w14:textId="77777777" w:rsidR="00D0000A" w:rsidRDefault="00D0000A" w:rsidP="006B16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F2991" id="Rectangle 5" o:spid="_x0000_s1027" style="position:absolute;left:0;text-align:left;margin-left:58.3pt;margin-top:2.35pt;width:63.75pt;height:31.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" filled="f" strokecolor="black [3213]" strokeweight=".5pt">
                      <v:textbox>
                        <w:txbxContent>
                          <w:p w14:paraId="3BF04AA1" w14:textId="77777777" w:rsidR="00D0000A" w:rsidRDefault="00D0000A" w:rsidP="006B16B8">
                            <w:pPr>
                              <w:jc w:val="center"/>
                            </w:pPr>
                          </w:p>
                        </w:txbxContent>
                      </v:textbox>
                    </v:rect>
                  </w:pict>
                </mc:Fallback>
              </mc:AlternateContent>
            </w:r>
            <w:r w:rsidR="00EB5233" w:rsidRPr="006F69FA">
              <w:rPr>
                <w:rFonts w:ascii="Arial" w:hAnsi="Arial" w:cs="Arial"/>
                <w:sz w:val="18"/>
                <w:szCs w:val="18"/>
              </w:rPr>
              <w:t>224,801</w:t>
            </w:r>
          </w:p>
        </w:tc>
        <w:tc>
          <w:tcPr>
            <w:tcW w:w="1277" w:type="dxa"/>
            <w:tcBorders>
              <w:top w:val="nil"/>
              <w:left w:val="nil"/>
              <w:bottom w:val="nil"/>
              <w:right w:val="nil"/>
            </w:tcBorders>
            <w:vAlign w:val="bottom"/>
          </w:tcPr>
          <w:p w14:paraId="49EF159C" w14:textId="17FC23ED" w:rsidR="003958F8" w:rsidRPr="006F69FA" w:rsidRDefault="00EB5233"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5,215</w:t>
            </w:r>
          </w:p>
        </w:tc>
        <w:tc>
          <w:tcPr>
            <w:tcW w:w="1278" w:type="dxa"/>
            <w:tcBorders>
              <w:top w:val="nil"/>
              <w:left w:val="nil"/>
              <w:bottom w:val="nil"/>
              <w:right w:val="nil"/>
            </w:tcBorders>
            <w:vAlign w:val="bottom"/>
          </w:tcPr>
          <w:p w14:paraId="741CCE9F" w14:textId="5F932284" w:rsidR="003958F8" w:rsidRPr="006F69FA" w:rsidRDefault="007F2365" w:rsidP="00DC5DA7">
            <w:pPr>
              <w:tabs>
                <w:tab w:val="decimal" w:pos="1032"/>
              </w:tabs>
              <w:spacing w:line="340" w:lineRule="exact"/>
              <w:jc w:val="thaiDistribute"/>
              <w:rPr>
                <w:rFonts w:ascii="Arial" w:hAnsi="Arial" w:cs="Arial"/>
                <w:sz w:val="18"/>
                <w:szCs w:val="18"/>
              </w:rPr>
            </w:pPr>
            <w:r>
              <w:rPr>
                <w:rFonts w:eastAsia="MS Mincho" w:cs="Times New Roman"/>
                <w:noProof/>
                <w:szCs w:val="24"/>
              </w:rPr>
              <mc:AlternateContent>
                <mc:Choice Requires="wps">
                  <w:drawing>
                    <wp:anchor distT="0" distB="0" distL="114300" distR="114300" simplePos="0" relativeHeight="251656704" behindDoc="0" locked="0" layoutInCell="1" allowOverlap="1" wp14:anchorId="7915BF5F" wp14:editId="2AA22C03">
                      <wp:simplePos x="0" y="0"/>
                      <wp:positionH relativeFrom="column">
                        <wp:posOffset>-80645</wp:posOffset>
                      </wp:positionH>
                      <wp:positionV relativeFrom="paragraph">
                        <wp:posOffset>26035</wp:posOffset>
                      </wp:positionV>
                      <wp:extent cx="809625" cy="404495"/>
                      <wp:effectExtent l="0" t="0" r="28575" b="14605"/>
                      <wp:wrapNone/>
                      <wp:docPr id="7" name="Rectangle 7"/>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3FA248" w14:textId="77777777" w:rsidR="00D0000A" w:rsidRDefault="00D0000A" w:rsidP="006B16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15BF5F" id="Rectangle 7" o:spid="_x0000_s1028" style="position:absolute;left:0;text-align:left;margin-left:-6.35pt;margin-top:2.05pt;width:63.75pt;height:31.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" filled="f" strokecolor="black [3213]" strokeweight=".5pt">
                      <v:textbox>
                        <w:txbxContent>
                          <w:p w14:paraId="693FA248" w14:textId="77777777" w:rsidR="00D0000A" w:rsidRDefault="00D0000A" w:rsidP="006B16B8">
                            <w:pPr>
                              <w:jc w:val="center"/>
                            </w:pPr>
                          </w:p>
                        </w:txbxContent>
                      </v:textbox>
                    </v:rect>
                  </w:pict>
                </mc:Fallback>
              </mc:AlternateContent>
            </w:r>
            <w:r w:rsidR="00C40545" w:rsidRPr="006F69FA">
              <w:rPr>
                <w:rFonts w:ascii="Arial" w:hAnsi="Arial" w:cs="Arial"/>
                <w:sz w:val="18"/>
                <w:szCs w:val="18"/>
              </w:rPr>
              <w:t>5,609</w:t>
            </w:r>
          </w:p>
        </w:tc>
      </w:tr>
      <w:tr w:rsidR="003958F8" w:rsidRPr="006F69FA" w14:paraId="2D84AAEF" w14:textId="77777777" w:rsidTr="00933472">
        <w:tc>
          <w:tcPr>
            <w:tcW w:w="3870" w:type="dxa"/>
            <w:tcBorders>
              <w:top w:val="nil"/>
              <w:left w:val="nil"/>
              <w:bottom w:val="nil"/>
              <w:right w:val="nil"/>
            </w:tcBorders>
          </w:tcPr>
          <w:p w14:paraId="660D5DEE" w14:textId="17DA8C1E" w:rsidR="003958F8" w:rsidRPr="006F69FA" w:rsidRDefault="003958F8">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Less: Interest income on lease liabilities</w:t>
            </w:r>
          </w:p>
        </w:tc>
        <w:tc>
          <w:tcPr>
            <w:tcW w:w="1320" w:type="dxa"/>
            <w:tcBorders>
              <w:top w:val="nil"/>
              <w:left w:val="nil"/>
              <w:bottom w:val="nil"/>
              <w:right w:val="nil"/>
            </w:tcBorders>
            <w:vAlign w:val="bottom"/>
          </w:tcPr>
          <w:p w14:paraId="29D9516C" w14:textId="1ACBC7EA" w:rsidR="003958F8" w:rsidRPr="006F69FA" w:rsidRDefault="00EB5233"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(59,514</w:t>
            </w:r>
            <w:r w:rsidR="00235D1D" w:rsidRPr="006F69FA">
              <w:rPr>
                <w:rFonts w:ascii="Arial" w:hAnsi="Arial" w:cs="Arial"/>
                <w:sz w:val="18"/>
                <w:szCs w:val="18"/>
              </w:rPr>
              <w:t>)</w:t>
            </w:r>
          </w:p>
        </w:tc>
        <w:tc>
          <w:tcPr>
            <w:tcW w:w="1320" w:type="dxa"/>
            <w:tcBorders>
              <w:top w:val="nil"/>
              <w:left w:val="nil"/>
              <w:bottom w:val="nil"/>
              <w:right w:val="nil"/>
            </w:tcBorders>
            <w:vAlign w:val="bottom"/>
          </w:tcPr>
          <w:p w14:paraId="11156D89" w14:textId="613E56E7" w:rsidR="003958F8" w:rsidRPr="006F69FA" w:rsidRDefault="00EB5233"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(57,922)</w:t>
            </w:r>
          </w:p>
        </w:tc>
        <w:tc>
          <w:tcPr>
            <w:tcW w:w="1277" w:type="dxa"/>
            <w:tcBorders>
              <w:top w:val="nil"/>
              <w:left w:val="nil"/>
              <w:bottom w:val="nil"/>
              <w:right w:val="nil"/>
            </w:tcBorders>
            <w:vAlign w:val="bottom"/>
          </w:tcPr>
          <w:p w14:paraId="7E17D750" w14:textId="29B93466" w:rsidR="003958F8" w:rsidRPr="006F69FA" w:rsidRDefault="00EB5233"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c>
          <w:tcPr>
            <w:tcW w:w="1278" w:type="dxa"/>
            <w:tcBorders>
              <w:top w:val="nil"/>
              <w:left w:val="nil"/>
              <w:bottom w:val="nil"/>
              <w:right w:val="nil"/>
            </w:tcBorders>
            <w:vAlign w:val="bottom"/>
          </w:tcPr>
          <w:p w14:paraId="73AC2141" w14:textId="27BF5633"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r>
      <w:tr w:rsidR="003958F8" w:rsidRPr="006F69FA" w14:paraId="77892B84" w14:textId="77777777" w:rsidTr="00933472">
        <w:tc>
          <w:tcPr>
            <w:tcW w:w="3870" w:type="dxa"/>
            <w:tcBorders>
              <w:top w:val="nil"/>
              <w:left w:val="nil"/>
              <w:bottom w:val="nil"/>
              <w:right w:val="nil"/>
            </w:tcBorders>
          </w:tcPr>
          <w:p w14:paraId="1CF64C8A" w14:textId="4426889D" w:rsidR="003958F8" w:rsidRPr="006F69FA" w:rsidRDefault="003958F8">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Net interest expense - lease liabilities</w:t>
            </w:r>
          </w:p>
        </w:tc>
        <w:tc>
          <w:tcPr>
            <w:tcW w:w="1320" w:type="dxa"/>
            <w:tcBorders>
              <w:top w:val="nil"/>
              <w:left w:val="nil"/>
              <w:bottom w:val="nil"/>
              <w:right w:val="nil"/>
            </w:tcBorders>
            <w:vAlign w:val="bottom"/>
          </w:tcPr>
          <w:p w14:paraId="2FE302C8" w14:textId="16C1116F" w:rsidR="003958F8" w:rsidRPr="006F69FA" w:rsidRDefault="002F1154" w:rsidP="00F92A10">
            <w:pPr>
              <w:tabs>
                <w:tab w:val="decimal" w:pos="1032"/>
              </w:tabs>
              <w:spacing w:line="340" w:lineRule="exact"/>
              <w:jc w:val="thaiDistribute"/>
              <w:rPr>
                <w:rFonts w:ascii="Arial" w:hAnsi="Arial" w:cs="Arial"/>
                <w:sz w:val="18"/>
                <w:szCs w:val="18"/>
              </w:rPr>
            </w:pPr>
            <w:r>
              <w:rPr>
                <w:rFonts w:eastAsia="MS Mincho" w:cs="Times New Roman"/>
                <w:noProof/>
                <w:szCs w:val="24"/>
              </w:rPr>
              <mc:AlternateContent>
                <mc:Choice Requires="wps">
                  <w:drawing>
                    <wp:anchor distT="0" distB="0" distL="114300" distR="114300" simplePos="0" relativeHeight="251658240" behindDoc="0" locked="0" layoutInCell="1" allowOverlap="1" wp14:anchorId="7508318A" wp14:editId="04FF8E4C">
                      <wp:simplePos x="0" y="0"/>
                      <wp:positionH relativeFrom="column">
                        <wp:posOffset>-85090</wp:posOffset>
                      </wp:positionH>
                      <wp:positionV relativeFrom="paragraph">
                        <wp:posOffset>-405765</wp:posOffset>
                      </wp:positionV>
                      <wp:extent cx="809625" cy="404495"/>
                      <wp:effectExtent l="0" t="0" r="28575" b="14605"/>
                      <wp:wrapNone/>
                      <wp:docPr id="6" name="Rectangle 6"/>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61780A" w14:textId="77777777" w:rsidR="00D0000A" w:rsidRDefault="00D0000A" w:rsidP="00C614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8318A" id="Rectangle 6" o:spid="_x0000_s1029" style="position:absolute;left:0;text-align:left;margin-left:-6.7pt;margin-top:-31.95pt;width:63.75pt;height:3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" filled="f" strokecolor="black [3213]" strokeweight=".5pt">
                      <v:textbox>
                        <w:txbxContent>
                          <w:p w14:paraId="5661780A" w14:textId="77777777" w:rsidR="00D0000A" w:rsidRDefault="00D0000A" w:rsidP="00C614BE">
                            <w:pPr>
                              <w:jc w:val="center"/>
                            </w:pPr>
                          </w:p>
                        </w:txbxContent>
                      </v:textbox>
                    </v:rect>
                  </w:pict>
                </mc:Fallback>
              </mc:AlternateContent>
            </w:r>
            <w:r w:rsidR="00EB5233" w:rsidRPr="006F69FA">
              <w:rPr>
                <w:rFonts w:ascii="Arial" w:hAnsi="Arial" w:cs="Arial"/>
                <w:sz w:val="18"/>
                <w:szCs w:val="18"/>
              </w:rPr>
              <w:t>143,659</w:t>
            </w:r>
          </w:p>
        </w:tc>
        <w:tc>
          <w:tcPr>
            <w:tcW w:w="1320" w:type="dxa"/>
            <w:tcBorders>
              <w:top w:val="nil"/>
              <w:left w:val="nil"/>
              <w:bottom w:val="nil"/>
              <w:right w:val="nil"/>
            </w:tcBorders>
            <w:vAlign w:val="bottom"/>
          </w:tcPr>
          <w:p w14:paraId="32EE726C" w14:textId="58D006D6" w:rsidR="003958F8" w:rsidRPr="006F69FA" w:rsidRDefault="00EB5233" w:rsidP="007B29FB">
            <w:pPr>
              <w:tabs>
                <w:tab w:val="decimal" w:pos="1032"/>
              </w:tabs>
              <w:spacing w:line="340" w:lineRule="exact"/>
              <w:jc w:val="thaiDistribute"/>
              <w:rPr>
                <w:rFonts w:ascii="Arial" w:hAnsi="Arial" w:cs="Arial"/>
                <w:sz w:val="18"/>
                <w:szCs w:val="18"/>
              </w:rPr>
            </w:pPr>
            <w:r w:rsidRPr="006F69FA">
              <w:rPr>
                <w:rFonts w:ascii="Arial" w:hAnsi="Arial" w:cs="Arial"/>
                <w:sz w:val="18"/>
                <w:szCs w:val="18"/>
              </w:rPr>
              <w:t>166,879</w:t>
            </w:r>
          </w:p>
        </w:tc>
        <w:tc>
          <w:tcPr>
            <w:tcW w:w="1277" w:type="dxa"/>
            <w:tcBorders>
              <w:top w:val="nil"/>
              <w:left w:val="nil"/>
              <w:bottom w:val="nil"/>
              <w:right w:val="nil"/>
            </w:tcBorders>
            <w:vAlign w:val="bottom"/>
          </w:tcPr>
          <w:p w14:paraId="00A862D1" w14:textId="06319F16"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5,215</w:t>
            </w:r>
          </w:p>
        </w:tc>
        <w:tc>
          <w:tcPr>
            <w:tcW w:w="1278" w:type="dxa"/>
            <w:tcBorders>
              <w:top w:val="nil"/>
              <w:left w:val="nil"/>
              <w:bottom w:val="nil"/>
              <w:right w:val="nil"/>
            </w:tcBorders>
            <w:vAlign w:val="bottom"/>
          </w:tcPr>
          <w:p w14:paraId="56E3ADA3" w14:textId="395CDF35"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5,609</w:t>
            </w:r>
          </w:p>
        </w:tc>
      </w:tr>
      <w:tr w:rsidR="003958F8" w:rsidRPr="006F69FA" w14:paraId="5669B09D" w14:textId="77777777" w:rsidTr="00933472">
        <w:tc>
          <w:tcPr>
            <w:tcW w:w="3870" w:type="dxa"/>
            <w:tcBorders>
              <w:top w:val="nil"/>
              <w:left w:val="nil"/>
              <w:bottom w:val="nil"/>
              <w:right w:val="nil"/>
            </w:tcBorders>
          </w:tcPr>
          <w:p w14:paraId="46FA788C" w14:textId="77777777" w:rsidR="003958F8" w:rsidRPr="006F69FA" w:rsidRDefault="003958F8">
            <w:pPr>
              <w:spacing w:line="340" w:lineRule="exact"/>
              <w:ind w:left="162" w:right="-43" w:hanging="180"/>
              <w:jc w:val="both"/>
              <w:rPr>
                <w:rFonts w:ascii="Arial" w:eastAsia="Arial Unicode MS" w:hAnsi="Arial" w:cs="Arial"/>
                <w:sz w:val="18"/>
                <w:szCs w:val="18"/>
              </w:rPr>
            </w:pPr>
            <w:proofErr w:type="spellStart"/>
            <w:r w:rsidRPr="006F69FA">
              <w:rPr>
                <w:rFonts w:ascii="Arial" w:eastAsia="Arial Unicode MS" w:hAnsi="Arial" w:cs="Arial"/>
                <w:sz w:val="18"/>
                <w:szCs w:val="18"/>
              </w:rPr>
              <w:t>Amortisation</w:t>
            </w:r>
            <w:proofErr w:type="spellEnd"/>
            <w:r w:rsidRPr="006F69FA">
              <w:rPr>
                <w:rFonts w:ascii="Arial" w:eastAsia="Arial Unicode MS" w:hAnsi="Arial" w:cs="Arial"/>
                <w:sz w:val="18"/>
                <w:szCs w:val="18"/>
              </w:rPr>
              <w:t xml:space="preserve"> </w:t>
            </w:r>
            <w:proofErr w:type="spellStart"/>
            <w:r w:rsidRPr="006F69FA">
              <w:rPr>
                <w:rFonts w:ascii="Arial" w:eastAsia="Arial Unicode MS" w:hAnsi="Arial" w:cs="Arial"/>
                <w:sz w:val="18"/>
                <w:szCs w:val="18"/>
              </w:rPr>
              <w:t>on</w:t>
            </w:r>
            <w:proofErr w:type="spellEnd"/>
            <w:r w:rsidRPr="006F69FA">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14:paraId="11EF728C" w14:textId="7D1035A8" w:rsidR="003958F8" w:rsidRPr="006F69FA" w:rsidRDefault="00EB5233" w:rsidP="00F92A10">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6,017</w:t>
            </w:r>
          </w:p>
        </w:tc>
        <w:tc>
          <w:tcPr>
            <w:tcW w:w="1320" w:type="dxa"/>
            <w:tcBorders>
              <w:top w:val="nil"/>
              <w:left w:val="nil"/>
              <w:bottom w:val="nil"/>
              <w:right w:val="nil"/>
            </w:tcBorders>
            <w:vAlign w:val="bottom"/>
          </w:tcPr>
          <w:p w14:paraId="2A0A169D" w14:textId="6CE3DFF4" w:rsidR="003958F8" w:rsidRPr="006F69FA" w:rsidRDefault="00EB5233" w:rsidP="007B29FB">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4,549</w:t>
            </w:r>
          </w:p>
        </w:tc>
        <w:tc>
          <w:tcPr>
            <w:tcW w:w="1277" w:type="dxa"/>
            <w:tcBorders>
              <w:top w:val="nil"/>
              <w:left w:val="nil"/>
              <w:bottom w:val="nil"/>
              <w:right w:val="nil"/>
            </w:tcBorders>
            <w:vAlign w:val="bottom"/>
          </w:tcPr>
          <w:p w14:paraId="60124FE3" w14:textId="708737BF"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c>
          <w:tcPr>
            <w:tcW w:w="1278" w:type="dxa"/>
            <w:tcBorders>
              <w:top w:val="nil"/>
              <w:left w:val="nil"/>
              <w:bottom w:val="nil"/>
              <w:right w:val="nil"/>
            </w:tcBorders>
            <w:vAlign w:val="bottom"/>
          </w:tcPr>
          <w:p w14:paraId="398FA2EA" w14:textId="00BF7F44"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r>
      <w:tr w:rsidR="003958F8" w:rsidRPr="006F69FA" w14:paraId="6CF1E7BB" w14:textId="77777777" w:rsidTr="00933472">
        <w:tc>
          <w:tcPr>
            <w:tcW w:w="3870" w:type="dxa"/>
            <w:tcBorders>
              <w:top w:val="nil"/>
              <w:left w:val="nil"/>
              <w:bottom w:val="nil"/>
              <w:right w:val="nil"/>
            </w:tcBorders>
          </w:tcPr>
          <w:p w14:paraId="2FA96D6C" w14:textId="77777777" w:rsidR="003958F8" w:rsidRPr="006F69FA" w:rsidRDefault="003958F8">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11D7A1C7" w14:textId="31CBDCA7" w:rsidR="003958F8" w:rsidRPr="006F69FA" w:rsidRDefault="00EB5233" w:rsidP="00F92A10">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11,567</w:t>
            </w:r>
          </w:p>
        </w:tc>
        <w:tc>
          <w:tcPr>
            <w:tcW w:w="1320" w:type="dxa"/>
            <w:tcBorders>
              <w:top w:val="nil"/>
              <w:left w:val="nil"/>
              <w:bottom w:val="nil"/>
              <w:right w:val="nil"/>
            </w:tcBorders>
            <w:vAlign w:val="bottom"/>
          </w:tcPr>
          <w:p w14:paraId="18660518" w14:textId="7489E5B7" w:rsidR="003958F8" w:rsidRPr="006F69FA" w:rsidRDefault="00EB5233" w:rsidP="007B29FB">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5,600</w:t>
            </w:r>
          </w:p>
        </w:tc>
        <w:tc>
          <w:tcPr>
            <w:tcW w:w="1277" w:type="dxa"/>
            <w:tcBorders>
              <w:top w:val="nil"/>
              <w:left w:val="nil"/>
              <w:bottom w:val="nil"/>
              <w:right w:val="nil"/>
            </w:tcBorders>
            <w:vAlign w:val="bottom"/>
          </w:tcPr>
          <w:p w14:paraId="1CDE2D3B" w14:textId="4A37E9DD"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c>
          <w:tcPr>
            <w:tcW w:w="1278" w:type="dxa"/>
            <w:tcBorders>
              <w:top w:val="nil"/>
              <w:left w:val="nil"/>
              <w:bottom w:val="nil"/>
              <w:right w:val="nil"/>
            </w:tcBorders>
            <w:vAlign w:val="bottom"/>
          </w:tcPr>
          <w:p w14:paraId="1279FD2A" w14:textId="4D820096" w:rsidR="003958F8" w:rsidRPr="006F69FA" w:rsidRDefault="00C40545"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r>
      <w:tr w:rsidR="003958F8" w:rsidRPr="006F69FA" w14:paraId="1DA91858" w14:textId="77777777" w:rsidTr="00933472">
        <w:trPr>
          <w:trHeight w:val="304"/>
        </w:trPr>
        <w:tc>
          <w:tcPr>
            <w:tcW w:w="3870" w:type="dxa"/>
            <w:tcBorders>
              <w:top w:val="nil"/>
              <w:left w:val="nil"/>
              <w:bottom w:val="nil"/>
              <w:right w:val="nil"/>
            </w:tcBorders>
          </w:tcPr>
          <w:p w14:paraId="1753E8F9" w14:textId="77777777" w:rsidR="003958F8" w:rsidRPr="006F69FA" w:rsidRDefault="003958F8">
            <w:pPr>
              <w:spacing w:after="120"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091D4BA3" w14:textId="73292EEE" w:rsidR="003958F8" w:rsidRPr="006F69FA" w:rsidRDefault="00EB5233" w:rsidP="00F92A10">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689,180</w:t>
            </w:r>
          </w:p>
        </w:tc>
        <w:tc>
          <w:tcPr>
            <w:tcW w:w="1320" w:type="dxa"/>
            <w:tcBorders>
              <w:top w:val="nil"/>
              <w:left w:val="nil"/>
              <w:bottom w:val="nil"/>
              <w:right w:val="nil"/>
            </w:tcBorders>
            <w:vAlign w:val="bottom"/>
          </w:tcPr>
          <w:p w14:paraId="43EB6203" w14:textId="3F9846FC" w:rsidR="003958F8" w:rsidRPr="006F69FA" w:rsidRDefault="00EB5233" w:rsidP="007B29FB">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837,211</w:t>
            </w:r>
          </w:p>
        </w:tc>
        <w:tc>
          <w:tcPr>
            <w:tcW w:w="1277" w:type="dxa"/>
            <w:tcBorders>
              <w:top w:val="nil"/>
              <w:left w:val="nil"/>
              <w:bottom w:val="nil"/>
              <w:right w:val="nil"/>
            </w:tcBorders>
            <w:vAlign w:val="bottom"/>
          </w:tcPr>
          <w:p w14:paraId="381BF6F7" w14:textId="7F9A75E7" w:rsidR="003958F8" w:rsidRPr="006F69FA" w:rsidRDefault="00C40545" w:rsidP="00DC5DA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9,129</w:t>
            </w:r>
          </w:p>
        </w:tc>
        <w:tc>
          <w:tcPr>
            <w:tcW w:w="1278" w:type="dxa"/>
            <w:tcBorders>
              <w:top w:val="nil"/>
              <w:left w:val="nil"/>
              <w:bottom w:val="nil"/>
              <w:right w:val="nil"/>
            </w:tcBorders>
            <w:vAlign w:val="bottom"/>
          </w:tcPr>
          <w:p w14:paraId="23DE2E76" w14:textId="6D3FC599" w:rsidR="003958F8" w:rsidRPr="006F69FA" w:rsidRDefault="00C40545" w:rsidP="00DC5DA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10,471</w:t>
            </w:r>
          </w:p>
        </w:tc>
      </w:tr>
    </w:tbl>
    <w:p w14:paraId="7B17B9A3" w14:textId="372042BE" w:rsidR="00933472" w:rsidRPr="00DC5DA7" w:rsidRDefault="00933472" w:rsidP="00933472">
      <w:pPr>
        <w:rPr>
          <w:sz w:val="4"/>
          <w:szCs w:val="2"/>
        </w:rPr>
      </w:pP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3958F8" w:rsidRPr="006F69FA" w14:paraId="5057AF9A" w14:textId="77777777" w:rsidTr="003958F8">
        <w:tc>
          <w:tcPr>
            <w:tcW w:w="3870" w:type="dxa"/>
            <w:tcBorders>
              <w:top w:val="nil"/>
              <w:left w:val="nil"/>
              <w:bottom w:val="nil"/>
              <w:right w:val="nil"/>
            </w:tcBorders>
          </w:tcPr>
          <w:p w14:paraId="5A1F975D" w14:textId="77777777" w:rsidR="003958F8" w:rsidRPr="006F69FA" w:rsidRDefault="003958F8" w:rsidP="00DC5DA7">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08FEB70F" w14:textId="77777777" w:rsidR="003958F8" w:rsidRPr="006F69FA" w:rsidRDefault="003958F8" w:rsidP="00DC5DA7">
            <w:pPr>
              <w:spacing w:line="34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2EC17FFC" w14:textId="77777777" w:rsidR="003958F8" w:rsidRPr="006F69FA" w:rsidRDefault="003958F8" w:rsidP="00DC5DA7">
            <w:pPr>
              <w:spacing w:line="340" w:lineRule="exact"/>
              <w:jc w:val="right"/>
              <w:rPr>
                <w:rFonts w:ascii="Arial" w:eastAsia="Arial Unicode MS" w:hAnsi="Arial" w:cs="Arial"/>
                <w:sz w:val="18"/>
                <w:szCs w:val="18"/>
              </w:rPr>
            </w:pPr>
            <w:r w:rsidRPr="006F69FA">
              <w:rPr>
                <w:rFonts w:ascii="Arial" w:eastAsia="Arial Unicode MS" w:hAnsi="Arial" w:cs="Arial"/>
                <w:sz w:val="18"/>
                <w:szCs w:val="18"/>
                <w:cs/>
                <w:lang w:val="en-GB"/>
              </w:rPr>
              <w:t>(</w:t>
            </w:r>
            <w:r w:rsidRPr="006F69FA">
              <w:rPr>
                <w:rFonts w:ascii="Arial" w:eastAsia="Arial Unicode MS" w:hAnsi="Arial" w:cs="Arial"/>
                <w:sz w:val="18"/>
                <w:szCs w:val="18"/>
              </w:rPr>
              <w:t>Unit</w:t>
            </w:r>
            <w:r w:rsidRPr="006F69FA">
              <w:rPr>
                <w:rFonts w:ascii="Arial" w:eastAsia="Arial Unicode MS" w:hAnsi="Arial" w:cs="Arial"/>
                <w:sz w:val="18"/>
                <w:szCs w:val="18"/>
                <w:cs/>
                <w:lang w:val="en-GB"/>
              </w:rPr>
              <w:t xml:space="preserve">: </w:t>
            </w:r>
            <w:r w:rsidRPr="006F69FA">
              <w:rPr>
                <w:rFonts w:ascii="Arial" w:eastAsia="Arial Unicode MS" w:hAnsi="Arial" w:cs="Arial"/>
                <w:sz w:val="18"/>
                <w:szCs w:val="18"/>
                <w:lang w:val="en-GB"/>
              </w:rPr>
              <w:t xml:space="preserve">Thousand </w:t>
            </w:r>
            <w:r w:rsidRPr="006F69FA">
              <w:rPr>
                <w:rFonts w:ascii="Arial" w:eastAsia="Arial Unicode MS" w:hAnsi="Arial" w:cs="Arial"/>
                <w:sz w:val="18"/>
                <w:szCs w:val="18"/>
              </w:rPr>
              <w:t>Baht</w:t>
            </w:r>
            <w:r w:rsidRPr="006F69FA">
              <w:rPr>
                <w:rFonts w:ascii="Arial" w:eastAsia="Arial Unicode MS" w:hAnsi="Arial" w:cs="Arial"/>
                <w:sz w:val="18"/>
                <w:szCs w:val="18"/>
                <w:cs/>
                <w:lang w:val="en-GB"/>
              </w:rPr>
              <w:t>)</w:t>
            </w:r>
          </w:p>
        </w:tc>
      </w:tr>
      <w:tr w:rsidR="003958F8" w:rsidRPr="006F69FA" w14:paraId="4904281D" w14:textId="77777777" w:rsidTr="003958F8">
        <w:tc>
          <w:tcPr>
            <w:tcW w:w="3870" w:type="dxa"/>
            <w:tcBorders>
              <w:top w:val="nil"/>
              <w:left w:val="nil"/>
              <w:bottom w:val="nil"/>
              <w:right w:val="nil"/>
            </w:tcBorders>
          </w:tcPr>
          <w:p w14:paraId="4EF8849B" w14:textId="77777777" w:rsidR="003958F8" w:rsidRPr="006F69FA" w:rsidRDefault="003958F8" w:rsidP="00DC5DA7">
            <w:pPr>
              <w:spacing w:line="34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2F040A19" w14:textId="416CCFA7" w:rsidR="003958F8" w:rsidRPr="006F69FA" w:rsidRDefault="003958F8" w:rsidP="00DC5DA7">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For the nine-month periods ended 30 September</w:t>
            </w:r>
          </w:p>
        </w:tc>
      </w:tr>
      <w:tr w:rsidR="003958F8" w:rsidRPr="006F69FA" w14:paraId="644A33C0" w14:textId="77777777" w:rsidTr="003958F8">
        <w:tc>
          <w:tcPr>
            <w:tcW w:w="3870" w:type="dxa"/>
            <w:tcBorders>
              <w:top w:val="nil"/>
              <w:left w:val="nil"/>
              <w:bottom w:val="nil"/>
              <w:right w:val="nil"/>
            </w:tcBorders>
          </w:tcPr>
          <w:p w14:paraId="3F83C1DE" w14:textId="77777777" w:rsidR="003958F8" w:rsidRPr="006F69FA" w:rsidRDefault="003958F8" w:rsidP="00DC5DA7">
            <w:pPr>
              <w:spacing w:line="34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3CB1399D" w14:textId="77777777" w:rsidR="003958F8" w:rsidRPr="006F69FA" w:rsidRDefault="003958F8" w:rsidP="00DC5DA7">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75FC1F50" w14:textId="77777777" w:rsidR="003958F8" w:rsidRPr="006F69FA" w:rsidRDefault="003958F8" w:rsidP="00DC5DA7">
            <w:pPr>
              <w:pBdr>
                <w:bottom w:val="single" w:sz="6" w:space="1" w:color="auto"/>
              </w:pBdr>
              <w:spacing w:line="340" w:lineRule="exact"/>
              <w:jc w:val="center"/>
              <w:rPr>
                <w:rFonts w:ascii="Arial" w:eastAsia="Arial Unicode MS" w:hAnsi="Arial" w:cs="Arial"/>
                <w:sz w:val="18"/>
                <w:szCs w:val="18"/>
              </w:rPr>
            </w:pPr>
            <w:r w:rsidRPr="006F69FA">
              <w:rPr>
                <w:rFonts w:ascii="Arial" w:eastAsia="Arial Unicode MS" w:hAnsi="Arial" w:cs="Arial"/>
                <w:sz w:val="18"/>
                <w:szCs w:val="18"/>
              </w:rPr>
              <w:t>Separate financial statements</w:t>
            </w:r>
          </w:p>
        </w:tc>
      </w:tr>
      <w:tr w:rsidR="003958F8" w:rsidRPr="006F69FA" w14:paraId="14153518" w14:textId="77777777" w:rsidTr="003958F8">
        <w:tc>
          <w:tcPr>
            <w:tcW w:w="3870" w:type="dxa"/>
            <w:tcBorders>
              <w:top w:val="nil"/>
              <w:left w:val="nil"/>
              <w:bottom w:val="nil"/>
              <w:right w:val="nil"/>
            </w:tcBorders>
          </w:tcPr>
          <w:p w14:paraId="0DB037FA" w14:textId="77777777" w:rsidR="003958F8" w:rsidRPr="006F69FA" w:rsidRDefault="003958F8" w:rsidP="00DC5DA7">
            <w:pPr>
              <w:spacing w:line="34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3C602286" w14:textId="77777777" w:rsidR="003958F8" w:rsidRPr="006F69FA" w:rsidRDefault="003958F8" w:rsidP="00DC5DA7">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2020</w:t>
            </w:r>
          </w:p>
        </w:tc>
        <w:tc>
          <w:tcPr>
            <w:tcW w:w="1320" w:type="dxa"/>
            <w:tcBorders>
              <w:top w:val="nil"/>
              <w:left w:val="nil"/>
              <w:bottom w:val="nil"/>
              <w:right w:val="nil"/>
            </w:tcBorders>
          </w:tcPr>
          <w:p w14:paraId="4F194B11" w14:textId="77777777" w:rsidR="003958F8" w:rsidRPr="006F69FA" w:rsidRDefault="003958F8" w:rsidP="00DC5DA7">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2019</w:t>
            </w:r>
          </w:p>
        </w:tc>
        <w:tc>
          <w:tcPr>
            <w:tcW w:w="1277" w:type="dxa"/>
            <w:tcBorders>
              <w:top w:val="nil"/>
              <w:left w:val="nil"/>
              <w:bottom w:val="nil"/>
              <w:right w:val="nil"/>
            </w:tcBorders>
          </w:tcPr>
          <w:p w14:paraId="1861A398" w14:textId="77777777" w:rsidR="003958F8" w:rsidRPr="006F69FA" w:rsidRDefault="003958F8" w:rsidP="00DC5DA7">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2020</w:t>
            </w:r>
          </w:p>
        </w:tc>
        <w:tc>
          <w:tcPr>
            <w:tcW w:w="1278" w:type="dxa"/>
            <w:tcBorders>
              <w:top w:val="nil"/>
              <w:left w:val="nil"/>
              <w:bottom w:val="nil"/>
              <w:right w:val="nil"/>
            </w:tcBorders>
          </w:tcPr>
          <w:p w14:paraId="74CDBE94" w14:textId="77777777" w:rsidR="003958F8" w:rsidRPr="006F69FA" w:rsidRDefault="003958F8" w:rsidP="00DC5DA7">
            <w:pPr>
              <w:spacing w:line="340" w:lineRule="exact"/>
              <w:ind w:left="-108" w:right="-43"/>
              <w:jc w:val="center"/>
              <w:rPr>
                <w:rFonts w:ascii="Arial" w:eastAsia="Arial Unicode MS" w:hAnsi="Arial" w:cs="Arial"/>
                <w:sz w:val="18"/>
                <w:szCs w:val="18"/>
              </w:rPr>
            </w:pPr>
            <w:r w:rsidRPr="006F69FA">
              <w:rPr>
                <w:rFonts w:ascii="Arial" w:eastAsia="Arial Unicode MS" w:hAnsi="Arial" w:cs="Arial"/>
                <w:sz w:val="18"/>
                <w:szCs w:val="18"/>
                <w:u w:val="single"/>
              </w:rPr>
              <w:t>2019</w:t>
            </w:r>
          </w:p>
        </w:tc>
      </w:tr>
      <w:tr w:rsidR="003958F8" w:rsidRPr="006F69FA" w14:paraId="42FA6398" w14:textId="77777777" w:rsidTr="003958F8">
        <w:tc>
          <w:tcPr>
            <w:tcW w:w="3870" w:type="dxa"/>
            <w:tcBorders>
              <w:top w:val="nil"/>
              <w:left w:val="nil"/>
              <w:bottom w:val="nil"/>
              <w:right w:val="nil"/>
            </w:tcBorders>
          </w:tcPr>
          <w:p w14:paraId="0CA2A0FB"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p>
        </w:tc>
        <w:tc>
          <w:tcPr>
            <w:tcW w:w="1320" w:type="dxa"/>
            <w:tcBorders>
              <w:top w:val="nil"/>
              <w:left w:val="nil"/>
              <w:bottom w:val="nil"/>
              <w:right w:val="nil"/>
            </w:tcBorders>
            <w:vAlign w:val="bottom"/>
          </w:tcPr>
          <w:p w14:paraId="560666B1" w14:textId="77777777" w:rsidR="003958F8" w:rsidRPr="006F69FA" w:rsidRDefault="003958F8" w:rsidP="00DC5DA7">
            <w:pPr>
              <w:tabs>
                <w:tab w:val="decimal" w:pos="1032"/>
              </w:tabs>
              <w:spacing w:line="340" w:lineRule="exact"/>
              <w:jc w:val="thaiDistribute"/>
              <w:rPr>
                <w:rFonts w:ascii="Arial" w:hAnsi="Arial" w:cs="Arial"/>
                <w:sz w:val="18"/>
                <w:szCs w:val="18"/>
              </w:rPr>
            </w:pPr>
          </w:p>
        </w:tc>
        <w:tc>
          <w:tcPr>
            <w:tcW w:w="1320" w:type="dxa"/>
            <w:tcBorders>
              <w:top w:val="nil"/>
              <w:left w:val="nil"/>
              <w:bottom w:val="nil"/>
              <w:right w:val="nil"/>
            </w:tcBorders>
            <w:vAlign w:val="bottom"/>
          </w:tcPr>
          <w:p w14:paraId="4E9E8644" w14:textId="77777777" w:rsidR="003958F8" w:rsidRPr="006F69FA" w:rsidRDefault="003958F8" w:rsidP="00DC5DA7">
            <w:pPr>
              <w:spacing w:line="340" w:lineRule="exact"/>
              <w:jc w:val="center"/>
              <w:rPr>
                <w:rFonts w:ascii="Arial" w:hAnsi="Arial" w:cs="Arial"/>
                <w:sz w:val="18"/>
                <w:szCs w:val="18"/>
              </w:rPr>
            </w:pPr>
            <w:r w:rsidRPr="006F69FA">
              <w:rPr>
                <w:rFonts w:ascii="Arial" w:hAnsi="Arial" w:cs="Arial"/>
                <w:sz w:val="18"/>
                <w:szCs w:val="18"/>
              </w:rPr>
              <w:t>(Restated)</w:t>
            </w:r>
          </w:p>
        </w:tc>
        <w:tc>
          <w:tcPr>
            <w:tcW w:w="1277" w:type="dxa"/>
            <w:tcBorders>
              <w:top w:val="nil"/>
              <w:left w:val="nil"/>
              <w:bottom w:val="nil"/>
              <w:right w:val="nil"/>
            </w:tcBorders>
            <w:vAlign w:val="bottom"/>
          </w:tcPr>
          <w:p w14:paraId="3291C31C" w14:textId="77777777" w:rsidR="003958F8" w:rsidRPr="006F69FA" w:rsidRDefault="003958F8" w:rsidP="00DC5DA7">
            <w:pPr>
              <w:tabs>
                <w:tab w:val="decimal" w:pos="1032"/>
              </w:tabs>
              <w:spacing w:line="340" w:lineRule="exact"/>
              <w:jc w:val="thaiDistribute"/>
              <w:rPr>
                <w:rFonts w:ascii="Arial" w:hAnsi="Arial" w:cs="Arial"/>
                <w:sz w:val="18"/>
                <w:szCs w:val="18"/>
              </w:rPr>
            </w:pPr>
          </w:p>
        </w:tc>
        <w:tc>
          <w:tcPr>
            <w:tcW w:w="1278" w:type="dxa"/>
            <w:tcBorders>
              <w:top w:val="nil"/>
              <w:left w:val="nil"/>
              <w:bottom w:val="nil"/>
              <w:right w:val="nil"/>
            </w:tcBorders>
            <w:vAlign w:val="bottom"/>
          </w:tcPr>
          <w:p w14:paraId="1CF6CBEF" w14:textId="77777777" w:rsidR="003958F8" w:rsidRPr="006F69FA" w:rsidRDefault="003958F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(Restated)</w:t>
            </w:r>
          </w:p>
        </w:tc>
      </w:tr>
      <w:tr w:rsidR="003958F8" w:rsidRPr="006F69FA" w14:paraId="17E2AD6A" w14:textId="77777777" w:rsidTr="003958F8">
        <w:tc>
          <w:tcPr>
            <w:tcW w:w="3870" w:type="dxa"/>
            <w:tcBorders>
              <w:top w:val="nil"/>
              <w:left w:val="nil"/>
              <w:bottom w:val="nil"/>
              <w:right w:val="nil"/>
            </w:tcBorders>
          </w:tcPr>
          <w:p w14:paraId="1ACB9AE8"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Interest expense</w:t>
            </w:r>
          </w:p>
        </w:tc>
        <w:tc>
          <w:tcPr>
            <w:tcW w:w="1320" w:type="dxa"/>
            <w:tcBorders>
              <w:top w:val="nil"/>
              <w:left w:val="nil"/>
              <w:bottom w:val="nil"/>
              <w:right w:val="nil"/>
            </w:tcBorders>
            <w:vAlign w:val="bottom"/>
          </w:tcPr>
          <w:p w14:paraId="10028436" w14:textId="4CAA7EAF"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1,679,511</w:t>
            </w:r>
          </w:p>
        </w:tc>
        <w:tc>
          <w:tcPr>
            <w:tcW w:w="1320" w:type="dxa"/>
            <w:tcBorders>
              <w:top w:val="nil"/>
              <w:left w:val="nil"/>
              <w:bottom w:val="nil"/>
              <w:right w:val="nil"/>
            </w:tcBorders>
            <w:vAlign w:val="bottom"/>
          </w:tcPr>
          <w:p w14:paraId="4B96BB7F" w14:textId="3C0283A5"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1,911,002</w:t>
            </w:r>
          </w:p>
        </w:tc>
        <w:tc>
          <w:tcPr>
            <w:tcW w:w="1277" w:type="dxa"/>
            <w:tcBorders>
              <w:top w:val="nil"/>
              <w:left w:val="nil"/>
              <w:bottom w:val="nil"/>
              <w:right w:val="nil"/>
            </w:tcBorders>
            <w:vAlign w:val="bottom"/>
          </w:tcPr>
          <w:p w14:paraId="70A3D398" w14:textId="7237BF5B"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11,744</w:t>
            </w:r>
          </w:p>
        </w:tc>
        <w:tc>
          <w:tcPr>
            <w:tcW w:w="1278" w:type="dxa"/>
            <w:tcBorders>
              <w:top w:val="nil"/>
              <w:left w:val="nil"/>
              <w:bottom w:val="nil"/>
              <w:right w:val="nil"/>
            </w:tcBorders>
            <w:vAlign w:val="bottom"/>
          </w:tcPr>
          <w:p w14:paraId="57F973F7" w14:textId="18B722C6"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14,584</w:t>
            </w:r>
          </w:p>
        </w:tc>
      </w:tr>
      <w:tr w:rsidR="003958F8" w:rsidRPr="006F69FA" w14:paraId="3D629CEF" w14:textId="77777777" w:rsidTr="003958F8">
        <w:tc>
          <w:tcPr>
            <w:tcW w:w="3870" w:type="dxa"/>
            <w:tcBorders>
              <w:top w:val="nil"/>
              <w:left w:val="nil"/>
              <w:bottom w:val="nil"/>
              <w:right w:val="nil"/>
            </w:tcBorders>
          </w:tcPr>
          <w:p w14:paraId="6E237773"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Interest expense on lease liabilities</w:t>
            </w:r>
          </w:p>
        </w:tc>
        <w:tc>
          <w:tcPr>
            <w:tcW w:w="1320" w:type="dxa"/>
            <w:tcBorders>
              <w:top w:val="nil"/>
              <w:left w:val="nil"/>
              <w:bottom w:val="nil"/>
              <w:right w:val="nil"/>
            </w:tcBorders>
            <w:vAlign w:val="bottom"/>
          </w:tcPr>
          <w:p w14:paraId="61AA5C9A" w14:textId="06E0D1F5"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634,110</w:t>
            </w:r>
          </w:p>
        </w:tc>
        <w:tc>
          <w:tcPr>
            <w:tcW w:w="1320" w:type="dxa"/>
            <w:tcBorders>
              <w:top w:val="nil"/>
              <w:left w:val="nil"/>
              <w:bottom w:val="nil"/>
              <w:right w:val="nil"/>
            </w:tcBorders>
            <w:vAlign w:val="bottom"/>
          </w:tcPr>
          <w:p w14:paraId="5FAF7A74" w14:textId="09C88F35" w:rsidR="003958F8" w:rsidRPr="006F69FA" w:rsidRDefault="00F92A10" w:rsidP="00DC5DA7">
            <w:pPr>
              <w:tabs>
                <w:tab w:val="decimal" w:pos="1032"/>
              </w:tabs>
              <w:spacing w:line="340" w:lineRule="exact"/>
              <w:jc w:val="thaiDistribute"/>
              <w:rPr>
                <w:rFonts w:ascii="Arial" w:hAnsi="Arial" w:cs="Arial"/>
                <w:sz w:val="18"/>
                <w:szCs w:val="18"/>
              </w:rPr>
            </w:pPr>
            <w:r w:rsidRPr="001C61ED">
              <w:rPr>
                <w:rFonts w:ascii="Arial" w:hAnsi="Arial" w:cs="Arial"/>
                <w:noProof/>
                <w:sz w:val="18"/>
                <w:szCs w:val="18"/>
              </w:rPr>
              <mc:AlternateContent>
                <mc:Choice Requires="wps">
                  <w:drawing>
                    <wp:anchor distT="0" distB="0" distL="114300" distR="114300" simplePos="0" relativeHeight="251659776" behindDoc="0" locked="0" layoutInCell="1" allowOverlap="1" wp14:anchorId="467BCFE4" wp14:editId="465D3A40">
                      <wp:simplePos x="0" y="0"/>
                      <wp:positionH relativeFrom="column">
                        <wp:posOffset>733425</wp:posOffset>
                      </wp:positionH>
                      <wp:positionV relativeFrom="paragraph">
                        <wp:posOffset>28575</wp:posOffset>
                      </wp:positionV>
                      <wp:extent cx="809625" cy="404495"/>
                      <wp:effectExtent l="0" t="0" r="28575" b="14605"/>
                      <wp:wrapNone/>
                      <wp:docPr id="10" name="Rectangle 10"/>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355620" w14:textId="77777777" w:rsidR="00D0000A" w:rsidRDefault="00D0000A" w:rsidP="001C61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BCFE4" id="Rectangle 10" o:spid="_x0000_s1030" style="position:absolute;left:0;text-align:left;margin-left:57.75pt;margin-top:2.25pt;width:63.75pt;height:31.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" filled="f" strokecolor="black [3213]" strokeweight=".5pt">
                      <v:textbox>
                        <w:txbxContent>
                          <w:p w14:paraId="01355620" w14:textId="77777777" w:rsidR="00D0000A" w:rsidRDefault="00D0000A" w:rsidP="001C61ED">
                            <w:pPr>
                              <w:jc w:val="center"/>
                            </w:pPr>
                          </w:p>
                        </w:txbxContent>
                      </v:textbox>
                    </v:rect>
                  </w:pict>
                </mc:Fallback>
              </mc:AlternateContent>
            </w:r>
            <w:r w:rsidR="002C3F68" w:rsidRPr="006F69FA">
              <w:rPr>
                <w:rFonts w:ascii="Arial" w:hAnsi="Arial" w:cs="Arial"/>
                <w:sz w:val="18"/>
                <w:szCs w:val="18"/>
              </w:rPr>
              <w:t>684,422</w:t>
            </w:r>
          </w:p>
        </w:tc>
        <w:tc>
          <w:tcPr>
            <w:tcW w:w="1277" w:type="dxa"/>
            <w:tcBorders>
              <w:top w:val="nil"/>
              <w:left w:val="nil"/>
              <w:bottom w:val="nil"/>
              <w:right w:val="nil"/>
            </w:tcBorders>
            <w:vAlign w:val="bottom"/>
          </w:tcPr>
          <w:p w14:paraId="69F98D4E" w14:textId="4CB65430"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17,174</w:t>
            </w:r>
          </w:p>
        </w:tc>
        <w:tc>
          <w:tcPr>
            <w:tcW w:w="1278" w:type="dxa"/>
            <w:tcBorders>
              <w:top w:val="nil"/>
              <w:left w:val="nil"/>
              <w:bottom w:val="nil"/>
              <w:right w:val="nil"/>
            </w:tcBorders>
            <w:vAlign w:val="bottom"/>
          </w:tcPr>
          <w:p w14:paraId="25AEC905" w14:textId="01E9BBC5" w:rsidR="003958F8" w:rsidRPr="006F69FA" w:rsidRDefault="002F1154" w:rsidP="00DC5DA7">
            <w:pPr>
              <w:tabs>
                <w:tab w:val="decimal" w:pos="1032"/>
              </w:tabs>
              <w:spacing w:line="340" w:lineRule="exact"/>
              <w:jc w:val="thaiDistribute"/>
              <w:rPr>
                <w:rFonts w:ascii="Arial" w:hAnsi="Arial" w:cs="Arial"/>
                <w:sz w:val="18"/>
                <w:szCs w:val="18"/>
              </w:rPr>
            </w:pPr>
            <w:r w:rsidRPr="001C61ED">
              <w:rPr>
                <w:rFonts w:ascii="Arial" w:hAnsi="Arial" w:cs="Arial"/>
                <w:noProof/>
                <w:sz w:val="18"/>
                <w:szCs w:val="18"/>
              </w:rPr>
              <mc:AlternateContent>
                <mc:Choice Requires="wps">
                  <w:drawing>
                    <wp:anchor distT="0" distB="0" distL="114300" distR="114300" simplePos="0" relativeHeight="251661824" behindDoc="0" locked="0" layoutInCell="1" allowOverlap="1" wp14:anchorId="2363093F" wp14:editId="01F91595">
                      <wp:simplePos x="0" y="0"/>
                      <wp:positionH relativeFrom="column">
                        <wp:posOffset>-85725</wp:posOffset>
                      </wp:positionH>
                      <wp:positionV relativeFrom="paragraph">
                        <wp:posOffset>27305</wp:posOffset>
                      </wp:positionV>
                      <wp:extent cx="809625" cy="404495"/>
                      <wp:effectExtent l="0" t="0" r="28575" b="14605"/>
                      <wp:wrapNone/>
                      <wp:docPr id="11" name="Rectangle 11"/>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DAA6A5" w14:textId="77777777" w:rsidR="00D0000A" w:rsidRDefault="00D0000A" w:rsidP="001C61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3093F" id="Rectangle 11" o:spid="_x0000_s1031" style="position:absolute;left:0;text-align:left;margin-left:-6.75pt;margin-top:2.15pt;width:63.75pt;height:31.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" filled="f" strokecolor="black [3213]" strokeweight=".5pt">
                      <v:textbox>
                        <w:txbxContent>
                          <w:p w14:paraId="08DAA6A5" w14:textId="77777777" w:rsidR="00D0000A" w:rsidRDefault="00D0000A" w:rsidP="001C61ED">
                            <w:pPr>
                              <w:jc w:val="center"/>
                            </w:pPr>
                          </w:p>
                        </w:txbxContent>
                      </v:textbox>
                    </v:rect>
                  </w:pict>
                </mc:Fallback>
              </mc:AlternateContent>
            </w:r>
            <w:r w:rsidR="000A3E8A" w:rsidRPr="006F69FA">
              <w:rPr>
                <w:rFonts w:ascii="Arial" w:hAnsi="Arial" w:cs="Arial"/>
                <w:sz w:val="18"/>
                <w:szCs w:val="18"/>
              </w:rPr>
              <w:t>18,616</w:t>
            </w:r>
          </w:p>
        </w:tc>
      </w:tr>
      <w:tr w:rsidR="003958F8" w:rsidRPr="006F69FA" w14:paraId="09C7C31A" w14:textId="77777777" w:rsidTr="003958F8">
        <w:tc>
          <w:tcPr>
            <w:tcW w:w="3870" w:type="dxa"/>
            <w:tcBorders>
              <w:top w:val="nil"/>
              <w:left w:val="nil"/>
              <w:bottom w:val="nil"/>
              <w:right w:val="nil"/>
            </w:tcBorders>
          </w:tcPr>
          <w:p w14:paraId="0B2B47AE"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Less: Interest income on lease liabilities</w:t>
            </w:r>
          </w:p>
        </w:tc>
        <w:tc>
          <w:tcPr>
            <w:tcW w:w="1320" w:type="dxa"/>
            <w:tcBorders>
              <w:top w:val="nil"/>
              <w:left w:val="nil"/>
              <w:bottom w:val="nil"/>
              <w:right w:val="nil"/>
            </w:tcBorders>
            <w:vAlign w:val="bottom"/>
          </w:tcPr>
          <w:p w14:paraId="1669A34C" w14:textId="25D9D9EA"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(176,770)</w:t>
            </w:r>
          </w:p>
        </w:tc>
        <w:tc>
          <w:tcPr>
            <w:tcW w:w="1320" w:type="dxa"/>
            <w:tcBorders>
              <w:top w:val="nil"/>
              <w:left w:val="nil"/>
              <w:bottom w:val="nil"/>
              <w:right w:val="nil"/>
            </w:tcBorders>
            <w:vAlign w:val="bottom"/>
          </w:tcPr>
          <w:p w14:paraId="6DAA6037" w14:textId="02A90D82"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(161,519)</w:t>
            </w:r>
          </w:p>
        </w:tc>
        <w:tc>
          <w:tcPr>
            <w:tcW w:w="1277" w:type="dxa"/>
            <w:tcBorders>
              <w:top w:val="nil"/>
              <w:left w:val="nil"/>
              <w:bottom w:val="nil"/>
              <w:right w:val="nil"/>
            </w:tcBorders>
            <w:vAlign w:val="bottom"/>
          </w:tcPr>
          <w:p w14:paraId="3C3A145E" w14:textId="6DC85C1C"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c>
          <w:tcPr>
            <w:tcW w:w="1278" w:type="dxa"/>
            <w:tcBorders>
              <w:top w:val="nil"/>
              <w:left w:val="nil"/>
              <w:bottom w:val="nil"/>
              <w:right w:val="nil"/>
            </w:tcBorders>
            <w:vAlign w:val="bottom"/>
          </w:tcPr>
          <w:p w14:paraId="1B2C33B1" w14:textId="450973A4"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r>
      <w:tr w:rsidR="003958F8" w:rsidRPr="006F69FA" w14:paraId="0FDCD08C" w14:textId="77777777" w:rsidTr="003958F8">
        <w:tc>
          <w:tcPr>
            <w:tcW w:w="3870" w:type="dxa"/>
            <w:tcBorders>
              <w:top w:val="nil"/>
              <w:left w:val="nil"/>
              <w:bottom w:val="nil"/>
              <w:right w:val="nil"/>
            </w:tcBorders>
          </w:tcPr>
          <w:p w14:paraId="4F947FF5"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Net interest expense - lease liabilities</w:t>
            </w:r>
          </w:p>
        </w:tc>
        <w:tc>
          <w:tcPr>
            <w:tcW w:w="1320" w:type="dxa"/>
            <w:tcBorders>
              <w:top w:val="nil"/>
              <w:left w:val="nil"/>
              <w:bottom w:val="nil"/>
              <w:right w:val="nil"/>
            </w:tcBorders>
            <w:vAlign w:val="bottom"/>
          </w:tcPr>
          <w:p w14:paraId="0EFDA6BC" w14:textId="3B5ABAA5" w:rsidR="003958F8" w:rsidRPr="006F69FA" w:rsidRDefault="002C3F68"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457,340</w:t>
            </w:r>
          </w:p>
        </w:tc>
        <w:tc>
          <w:tcPr>
            <w:tcW w:w="1320" w:type="dxa"/>
            <w:tcBorders>
              <w:top w:val="nil"/>
              <w:left w:val="nil"/>
              <w:bottom w:val="nil"/>
              <w:right w:val="nil"/>
            </w:tcBorders>
            <w:vAlign w:val="bottom"/>
          </w:tcPr>
          <w:p w14:paraId="33F22DC6" w14:textId="769533FF" w:rsidR="003958F8" w:rsidRPr="006F69FA" w:rsidRDefault="001C61ED" w:rsidP="00DC5DA7">
            <w:pPr>
              <w:tabs>
                <w:tab w:val="decimal" w:pos="1032"/>
              </w:tabs>
              <w:spacing w:line="340" w:lineRule="exact"/>
              <w:jc w:val="thaiDistribute"/>
              <w:rPr>
                <w:rFonts w:ascii="Arial" w:hAnsi="Arial" w:cs="Arial"/>
                <w:sz w:val="18"/>
                <w:szCs w:val="18"/>
              </w:rPr>
            </w:pPr>
            <w:r w:rsidRPr="001C61ED">
              <w:rPr>
                <w:rFonts w:ascii="Arial" w:hAnsi="Arial" w:cs="Arial"/>
                <w:noProof/>
                <w:sz w:val="18"/>
                <w:szCs w:val="18"/>
              </w:rPr>
              <mc:AlternateContent>
                <mc:Choice Requires="wps">
                  <w:drawing>
                    <wp:anchor distT="0" distB="0" distL="114300" distR="114300" simplePos="0" relativeHeight="251658245" behindDoc="0" locked="0" layoutInCell="1" allowOverlap="1" wp14:anchorId="3FF0FFAB" wp14:editId="0D830989">
                      <wp:simplePos x="0" y="0"/>
                      <wp:positionH relativeFrom="column">
                        <wp:posOffset>-938530</wp:posOffset>
                      </wp:positionH>
                      <wp:positionV relativeFrom="paragraph">
                        <wp:posOffset>-405765</wp:posOffset>
                      </wp:positionV>
                      <wp:extent cx="809625" cy="404495"/>
                      <wp:effectExtent l="0" t="0" r="28575" b="14605"/>
                      <wp:wrapNone/>
                      <wp:docPr id="8" name="Rectangle 8"/>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11140" w14:textId="77777777" w:rsidR="00D0000A" w:rsidRDefault="00D0000A" w:rsidP="001C61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0FFAB" id="Rectangle 8" o:spid="_x0000_s1032" style="position:absolute;left:0;text-align:left;margin-left:-73.9pt;margin-top:-31.95pt;width:63.75pt;height:31.8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" filled="f" strokecolor="black [3213]" strokeweight=".5pt">
                      <v:textbox>
                        <w:txbxContent>
                          <w:p w14:paraId="28711140" w14:textId="77777777" w:rsidR="00D0000A" w:rsidRDefault="00D0000A" w:rsidP="001C61ED">
                            <w:pPr>
                              <w:jc w:val="center"/>
                            </w:pPr>
                          </w:p>
                        </w:txbxContent>
                      </v:textbox>
                    </v:rect>
                  </w:pict>
                </mc:Fallback>
              </mc:AlternateContent>
            </w:r>
            <w:r w:rsidRPr="001C61ED">
              <w:rPr>
                <w:rFonts w:ascii="Arial" w:hAnsi="Arial" w:cs="Arial"/>
                <w:noProof/>
                <w:sz w:val="18"/>
                <w:szCs w:val="18"/>
              </w:rPr>
              <mc:AlternateContent>
                <mc:Choice Requires="wps">
                  <w:drawing>
                    <wp:anchor distT="0" distB="0" distL="114300" distR="114300" simplePos="0" relativeHeight="251658246" behindDoc="0" locked="0" layoutInCell="1" allowOverlap="1" wp14:anchorId="1193E469" wp14:editId="2E244F96">
                      <wp:simplePos x="0" y="0"/>
                      <wp:positionH relativeFrom="column">
                        <wp:posOffset>-102870</wp:posOffset>
                      </wp:positionH>
                      <wp:positionV relativeFrom="paragraph">
                        <wp:posOffset>-405130</wp:posOffset>
                      </wp:positionV>
                      <wp:extent cx="809625" cy="404495"/>
                      <wp:effectExtent l="0" t="0" r="28575" b="14605"/>
                      <wp:wrapNone/>
                      <wp:docPr id="9" name="Rectangle 9"/>
                      <wp:cNvGraphicFramePr/>
                      <a:graphic xmlns:a="http://schemas.openxmlformats.org/drawingml/2006/main">
                        <a:graphicData uri="http://schemas.microsoft.com/office/word/2010/wordprocessingShape">
                          <wps:wsp>
                            <wps:cNvSpPr/>
                            <wps:spPr>
                              <a:xfrm>
                                <a:off x="0" y="0"/>
                                <a:ext cx="809625" cy="4044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DB55A" w14:textId="77777777" w:rsidR="00D0000A" w:rsidRDefault="00D0000A" w:rsidP="001C61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3E469" id="Rectangle 9" o:spid="_x0000_s1033" style="position:absolute;left:0;text-align:left;margin-left:-8.1pt;margin-top:-31.9pt;width:63.75pt;height:31.8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" filled="f" strokecolor="black [3213]" strokeweight=".5pt">
                      <v:textbox>
                        <w:txbxContent>
                          <w:p w14:paraId="2C8DB55A" w14:textId="77777777" w:rsidR="00D0000A" w:rsidRDefault="00D0000A" w:rsidP="001C61ED">
                            <w:pPr>
                              <w:jc w:val="center"/>
                            </w:pPr>
                          </w:p>
                        </w:txbxContent>
                      </v:textbox>
                    </v:rect>
                  </w:pict>
                </mc:Fallback>
              </mc:AlternateContent>
            </w:r>
            <w:r w:rsidR="002C3F68" w:rsidRPr="006F69FA">
              <w:rPr>
                <w:rFonts w:ascii="Arial" w:hAnsi="Arial" w:cs="Arial"/>
                <w:sz w:val="18"/>
                <w:szCs w:val="18"/>
              </w:rPr>
              <w:t>522,903</w:t>
            </w:r>
          </w:p>
        </w:tc>
        <w:tc>
          <w:tcPr>
            <w:tcW w:w="1277" w:type="dxa"/>
            <w:tcBorders>
              <w:top w:val="nil"/>
              <w:left w:val="nil"/>
              <w:bottom w:val="nil"/>
              <w:right w:val="nil"/>
            </w:tcBorders>
            <w:vAlign w:val="bottom"/>
          </w:tcPr>
          <w:p w14:paraId="6CD2D699" w14:textId="10B4EC6B"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17,174</w:t>
            </w:r>
          </w:p>
        </w:tc>
        <w:tc>
          <w:tcPr>
            <w:tcW w:w="1278" w:type="dxa"/>
            <w:tcBorders>
              <w:top w:val="nil"/>
              <w:left w:val="nil"/>
              <w:bottom w:val="nil"/>
              <w:right w:val="nil"/>
            </w:tcBorders>
            <w:vAlign w:val="bottom"/>
          </w:tcPr>
          <w:p w14:paraId="6F7FAB55" w14:textId="12524D82"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18,616</w:t>
            </w:r>
          </w:p>
        </w:tc>
      </w:tr>
      <w:tr w:rsidR="003958F8" w:rsidRPr="006F69FA" w14:paraId="7C09417D" w14:textId="77777777" w:rsidTr="003958F8">
        <w:tc>
          <w:tcPr>
            <w:tcW w:w="3870" w:type="dxa"/>
            <w:tcBorders>
              <w:top w:val="nil"/>
              <w:left w:val="nil"/>
              <w:bottom w:val="nil"/>
              <w:right w:val="nil"/>
            </w:tcBorders>
          </w:tcPr>
          <w:p w14:paraId="2539374B"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proofErr w:type="spellStart"/>
            <w:r w:rsidRPr="006F69FA">
              <w:rPr>
                <w:rFonts w:ascii="Arial" w:eastAsia="Arial Unicode MS" w:hAnsi="Arial" w:cs="Arial"/>
                <w:sz w:val="18"/>
                <w:szCs w:val="18"/>
              </w:rPr>
              <w:t>Amortisation</w:t>
            </w:r>
            <w:proofErr w:type="spellEnd"/>
            <w:r w:rsidRPr="006F69FA">
              <w:rPr>
                <w:rFonts w:ascii="Arial" w:eastAsia="Arial Unicode MS" w:hAnsi="Arial" w:cs="Arial"/>
                <w:sz w:val="18"/>
                <w:szCs w:val="18"/>
              </w:rPr>
              <w:t xml:space="preserve"> </w:t>
            </w:r>
            <w:proofErr w:type="spellStart"/>
            <w:r w:rsidRPr="006F69FA">
              <w:rPr>
                <w:rFonts w:ascii="Arial" w:eastAsia="Arial Unicode MS" w:hAnsi="Arial" w:cs="Arial"/>
                <w:sz w:val="18"/>
                <w:szCs w:val="18"/>
              </w:rPr>
              <w:t>on</w:t>
            </w:r>
            <w:proofErr w:type="spellEnd"/>
            <w:r w:rsidRPr="006F69FA">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14:paraId="1F0B0713" w14:textId="42BB788D" w:rsidR="003958F8" w:rsidRPr="006F69FA" w:rsidRDefault="002C3F68" w:rsidP="00DC5DA7">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21,458</w:t>
            </w:r>
          </w:p>
        </w:tc>
        <w:tc>
          <w:tcPr>
            <w:tcW w:w="1320" w:type="dxa"/>
            <w:tcBorders>
              <w:top w:val="nil"/>
              <w:left w:val="nil"/>
              <w:bottom w:val="nil"/>
              <w:right w:val="nil"/>
            </w:tcBorders>
            <w:vAlign w:val="bottom"/>
          </w:tcPr>
          <w:p w14:paraId="051B1AAE" w14:textId="318C0EAC" w:rsidR="003958F8" w:rsidRPr="006F69FA" w:rsidRDefault="002C3F68" w:rsidP="00DC5DA7">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11,822</w:t>
            </w:r>
          </w:p>
        </w:tc>
        <w:tc>
          <w:tcPr>
            <w:tcW w:w="1277" w:type="dxa"/>
            <w:tcBorders>
              <w:top w:val="nil"/>
              <w:left w:val="nil"/>
              <w:bottom w:val="nil"/>
              <w:right w:val="nil"/>
            </w:tcBorders>
            <w:vAlign w:val="bottom"/>
          </w:tcPr>
          <w:p w14:paraId="7BDB3037" w14:textId="07DE7E92"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c>
          <w:tcPr>
            <w:tcW w:w="1278" w:type="dxa"/>
            <w:tcBorders>
              <w:top w:val="nil"/>
              <w:left w:val="nil"/>
              <w:bottom w:val="nil"/>
              <w:right w:val="nil"/>
            </w:tcBorders>
            <w:vAlign w:val="bottom"/>
          </w:tcPr>
          <w:p w14:paraId="22D5B83A" w14:textId="7A744226"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r>
      <w:tr w:rsidR="003958F8" w:rsidRPr="006F69FA" w14:paraId="0A013C1D" w14:textId="77777777" w:rsidTr="003958F8">
        <w:tc>
          <w:tcPr>
            <w:tcW w:w="3870" w:type="dxa"/>
            <w:tcBorders>
              <w:top w:val="nil"/>
              <w:left w:val="nil"/>
              <w:bottom w:val="nil"/>
              <w:right w:val="nil"/>
            </w:tcBorders>
          </w:tcPr>
          <w:p w14:paraId="0A225000" w14:textId="77777777" w:rsidR="003958F8" w:rsidRPr="006F69FA" w:rsidRDefault="003958F8" w:rsidP="00DC5DA7">
            <w:pPr>
              <w:spacing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6163BF94" w14:textId="6E14B7F0" w:rsidR="003958F8" w:rsidRPr="006F69FA" w:rsidRDefault="002C3F68" w:rsidP="00DC5DA7">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37,107</w:t>
            </w:r>
          </w:p>
        </w:tc>
        <w:tc>
          <w:tcPr>
            <w:tcW w:w="1320" w:type="dxa"/>
            <w:tcBorders>
              <w:top w:val="nil"/>
              <w:left w:val="nil"/>
              <w:bottom w:val="nil"/>
              <w:right w:val="nil"/>
            </w:tcBorders>
            <w:vAlign w:val="bottom"/>
          </w:tcPr>
          <w:p w14:paraId="4AB977B7" w14:textId="1137B51B" w:rsidR="003958F8" w:rsidRPr="006F69FA" w:rsidRDefault="002C3F68" w:rsidP="00DC5DA7">
            <w:pPr>
              <w:tabs>
                <w:tab w:val="decimal" w:pos="1032"/>
              </w:tabs>
              <w:spacing w:line="340" w:lineRule="exact"/>
              <w:jc w:val="thaiDistribute"/>
              <w:rPr>
                <w:rFonts w:ascii="Arial" w:hAnsi="Arial" w:cs="Arial"/>
                <w:sz w:val="18"/>
                <w:szCs w:val="18"/>
                <w:cs/>
              </w:rPr>
            </w:pPr>
            <w:r w:rsidRPr="006F69FA">
              <w:rPr>
                <w:rFonts w:ascii="Arial" w:hAnsi="Arial" w:cs="Arial"/>
                <w:sz w:val="18"/>
                <w:szCs w:val="18"/>
              </w:rPr>
              <w:t>21,140</w:t>
            </w:r>
          </w:p>
        </w:tc>
        <w:tc>
          <w:tcPr>
            <w:tcW w:w="1277" w:type="dxa"/>
            <w:tcBorders>
              <w:top w:val="nil"/>
              <w:left w:val="nil"/>
              <w:bottom w:val="nil"/>
              <w:right w:val="nil"/>
            </w:tcBorders>
            <w:vAlign w:val="bottom"/>
          </w:tcPr>
          <w:p w14:paraId="48329759" w14:textId="7DAA5544"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c>
          <w:tcPr>
            <w:tcW w:w="1278" w:type="dxa"/>
            <w:tcBorders>
              <w:top w:val="nil"/>
              <w:left w:val="nil"/>
              <w:bottom w:val="nil"/>
              <w:right w:val="nil"/>
            </w:tcBorders>
            <w:vAlign w:val="bottom"/>
          </w:tcPr>
          <w:p w14:paraId="57E51270" w14:textId="591AA869" w:rsidR="003958F8" w:rsidRPr="006F69FA" w:rsidRDefault="000A3E8A" w:rsidP="00DC5DA7">
            <w:pPr>
              <w:tabs>
                <w:tab w:val="decimal" w:pos="1032"/>
              </w:tabs>
              <w:spacing w:line="340" w:lineRule="exact"/>
              <w:jc w:val="thaiDistribute"/>
              <w:rPr>
                <w:rFonts w:ascii="Arial" w:hAnsi="Arial" w:cs="Arial"/>
                <w:sz w:val="18"/>
                <w:szCs w:val="18"/>
              </w:rPr>
            </w:pPr>
            <w:r w:rsidRPr="006F69FA">
              <w:rPr>
                <w:rFonts w:ascii="Arial" w:hAnsi="Arial" w:cs="Arial"/>
                <w:sz w:val="18"/>
                <w:szCs w:val="18"/>
              </w:rPr>
              <w:t>-</w:t>
            </w:r>
          </w:p>
        </w:tc>
      </w:tr>
      <w:tr w:rsidR="003958F8" w:rsidRPr="006F69FA" w14:paraId="546981C2" w14:textId="77777777" w:rsidTr="003958F8">
        <w:trPr>
          <w:trHeight w:val="304"/>
        </w:trPr>
        <w:tc>
          <w:tcPr>
            <w:tcW w:w="3870" w:type="dxa"/>
            <w:tcBorders>
              <w:top w:val="nil"/>
              <w:left w:val="nil"/>
              <w:bottom w:val="nil"/>
              <w:right w:val="nil"/>
            </w:tcBorders>
          </w:tcPr>
          <w:p w14:paraId="6C6BEDD0" w14:textId="77777777" w:rsidR="003958F8" w:rsidRPr="006F69FA" w:rsidRDefault="003958F8" w:rsidP="00DC5DA7">
            <w:pPr>
              <w:spacing w:after="120" w:line="340" w:lineRule="exact"/>
              <w:ind w:left="162" w:right="-43" w:hanging="180"/>
              <w:jc w:val="both"/>
              <w:rPr>
                <w:rFonts w:ascii="Arial" w:eastAsia="Arial Unicode MS" w:hAnsi="Arial" w:cs="Arial"/>
                <w:sz w:val="18"/>
                <w:szCs w:val="18"/>
              </w:rPr>
            </w:pPr>
            <w:r w:rsidRPr="006F69FA">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038F3722" w14:textId="54425E75" w:rsidR="003958F8" w:rsidRPr="006F69FA" w:rsidRDefault="002C3F68" w:rsidP="00DC5DA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2,195,416</w:t>
            </w:r>
          </w:p>
        </w:tc>
        <w:tc>
          <w:tcPr>
            <w:tcW w:w="1320" w:type="dxa"/>
            <w:tcBorders>
              <w:top w:val="nil"/>
              <w:left w:val="nil"/>
              <w:bottom w:val="nil"/>
              <w:right w:val="nil"/>
            </w:tcBorders>
            <w:vAlign w:val="bottom"/>
          </w:tcPr>
          <w:p w14:paraId="2842BC7D" w14:textId="4BBB30FC" w:rsidR="003958F8" w:rsidRPr="006F69FA" w:rsidRDefault="002C3F68" w:rsidP="00DC5DA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2,466,867</w:t>
            </w:r>
          </w:p>
        </w:tc>
        <w:tc>
          <w:tcPr>
            <w:tcW w:w="1277" w:type="dxa"/>
            <w:tcBorders>
              <w:top w:val="nil"/>
              <w:left w:val="nil"/>
              <w:bottom w:val="nil"/>
              <w:right w:val="nil"/>
            </w:tcBorders>
            <w:vAlign w:val="bottom"/>
          </w:tcPr>
          <w:p w14:paraId="2345D689" w14:textId="69E89452" w:rsidR="003958F8" w:rsidRPr="006F69FA" w:rsidRDefault="000A3E8A" w:rsidP="00DC5DA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28,918</w:t>
            </w:r>
          </w:p>
        </w:tc>
        <w:tc>
          <w:tcPr>
            <w:tcW w:w="1278" w:type="dxa"/>
            <w:tcBorders>
              <w:top w:val="nil"/>
              <w:left w:val="nil"/>
              <w:bottom w:val="nil"/>
              <w:right w:val="nil"/>
            </w:tcBorders>
            <w:vAlign w:val="bottom"/>
          </w:tcPr>
          <w:p w14:paraId="4944186A" w14:textId="3B545057" w:rsidR="003958F8" w:rsidRPr="006F69FA" w:rsidRDefault="000A3E8A" w:rsidP="00DC5DA7">
            <w:pPr>
              <w:pBdr>
                <w:top w:val="single" w:sz="4" w:space="1" w:color="auto"/>
                <w:bottom w:val="double" w:sz="4" w:space="1" w:color="auto"/>
              </w:pBdr>
              <w:tabs>
                <w:tab w:val="decimal" w:pos="1032"/>
              </w:tabs>
              <w:spacing w:after="120" w:line="340" w:lineRule="exact"/>
              <w:jc w:val="thaiDistribute"/>
              <w:rPr>
                <w:rFonts w:ascii="Arial" w:hAnsi="Arial" w:cs="Arial"/>
                <w:sz w:val="18"/>
                <w:szCs w:val="18"/>
              </w:rPr>
            </w:pPr>
            <w:r w:rsidRPr="006F69FA">
              <w:rPr>
                <w:rFonts w:ascii="Arial" w:hAnsi="Arial" w:cs="Arial"/>
                <w:sz w:val="18"/>
                <w:szCs w:val="18"/>
              </w:rPr>
              <w:t>33,200</w:t>
            </w:r>
          </w:p>
        </w:tc>
      </w:tr>
    </w:tbl>
    <w:p w14:paraId="67CEF80A" w14:textId="7743FD2D" w:rsidR="00E0768A" w:rsidRPr="006F69FA" w:rsidRDefault="002731DA" w:rsidP="00EA3847">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Arial"/>
          <w:b/>
          <w:bCs/>
          <w:sz w:val="22"/>
          <w:szCs w:val="22"/>
        </w:rPr>
        <w:lastRenderedPageBreak/>
        <w:t>17</w:t>
      </w:r>
      <w:r w:rsidR="00E0768A" w:rsidRPr="006F69FA">
        <w:rPr>
          <w:rFonts w:ascii="Arial" w:hAnsi="Arial" w:cs="Arial"/>
          <w:b/>
          <w:bCs/>
          <w:sz w:val="22"/>
          <w:szCs w:val="22"/>
          <w:cs/>
        </w:rPr>
        <w:t>.</w:t>
      </w:r>
      <w:r w:rsidR="00E23D3D" w:rsidRPr="006F69FA">
        <w:rPr>
          <w:rFonts w:ascii="Arial" w:hAnsi="Arial" w:cs="Arial"/>
          <w:b/>
          <w:bCs/>
          <w:sz w:val="22"/>
          <w:szCs w:val="22"/>
        </w:rPr>
        <w:tab/>
      </w:r>
      <w:r w:rsidR="00F73C82" w:rsidRPr="006F69FA">
        <w:rPr>
          <w:rFonts w:ascii="Arial" w:hAnsi="Arial" w:cs="Arial"/>
          <w:b/>
          <w:bCs/>
          <w:sz w:val="22"/>
          <w:szCs w:val="22"/>
        </w:rPr>
        <w:t xml:space="preserve">Income tax </w:t>
      </w:r>
    </w:p>
    <w:p w14:paraId="0A0E81E2" w14:textId="06671097" w:rsidR="006578A8" w:rsidRPr="006F69FA" w:rsidRDefault="006578A8" w:rsidP="006B0659">
      <w:pPr>
        <w:tabs>
          <w:tab w:val="left" w:pos="720"/>
        </w:tabs>
        <w:spacing w:before="120" w:after="120" w:line="380" w:lineRule="exact"/>
        <w:ind w:left="547" w:hanging="547"/>
        <w:jc w:val="both"/>
        <w:rPr>
          <w:rFonts w:ascii="Arial" w:hAnsi="Arial" w:cs="Arial"/>
          <w:sz w:val="22"/>
          <w:szCs w:val="22"/>
        </w:rPr>
      </w:pPr>
      <w:r w:rsidRPr="006F69FA">
        <w:rPr>
          <w:rFonts w:ascii="Arial" w:hAnsi="Arial" w:cs="Arial"/>
          <w:sz w:val="22"/>
          <w:szCs w:val="22"/>
        </w:rPr>
        <w:tab/>
        <w:t>Interim corporate income tax was calculated on profit before income tax for the period, using the estimated effective tax rate for the year.</w:t>
      </w:r>
    </w:p>
    <w:p w14:paraId="3AF418F1" w14:textId="36C25991" w:rsidR="003958F8" w:rsidRPr="006F69FA" w:rsidRDefault="003958F8" w:rsidP="006B0659">
      <w:pPr>
        <w:tabs>
          <w:tab w:val="left" w:pos="720"/>
        </w:tabs>
        <w:spacing w:before="120" w:after="120" w:line="380" w:lineRule="exact"/>
        <w:ind w:left="547" w:hanging="547"/>
        <w:jc w:val="both"/>
        <w:rPr>
          <w:rFonts w:ascii="Arial" w:hAnsi="Arial" w:cs="Arial"/>
          <w:sz w:val="22"/>
          <w:szCs w:val="22"/>
        </w:rPr>
      </w:pPr>
      <w:r w:rsidRPr="006F69FA">
        <w:rPr>
          <w:rFonts w:ascii="Arial" w:hAnsi="Arial" w:cs="Arial"/>
          <w:sz w:val="22"/>
          <w:szCs w:val="22"/>
        </w:rPr>
        <w:tab/>
        <w:t>Corporate income tax expenses for the three-month and nine-month periods ended           30 September 2020 and 2019 comprised:</w:t>
      </w:r>
    </w:p>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933472" w:rsidRPr="006F69FA" w14:paraId="63D3490F" w14:textId="77777777" w:rsidTr="00933472">
        <w:trPr>
          <w:tblHeader/>
        </w:trPr>
        <w:tc>
          <w:tcPr>
            <w:tcW w:w="3600" w:type="dxa"/>
          </w:tcPr>
          <w:p w14:paraId="6B1CCAB6" w14:textId="77777777" w:rsidR="00933472" w:rsidRPr="006F69FA" w:rsidRDefault="00933472" w:rsidP="00933472">
            <w:pPr>
              <w:spacing w:line="380" w:lineRule="exact"/>
              <w:jc w:val="center"/>
              <w:rPr>
                <w:rFonts w:ascii="Arial" w:eastAsia="Arial Unicode MS" w:hAnsi="Arial" w:cs="Arial"/>
                <w:sz w:val="20"/>
              </w:rPr>
            </w:pPr>
          </w:p>
        </w:tc>
        <w:tc>
          <w:tcPr>
            <w:tcW w:w="2711" w:type="dxa"/>
            <w:gridSpan w:val="2"/>
          </w:tcPr>
          <w:p w14:paraId="4A999C08" w14:textId="77777777" w:rsidR="00933472" w:rsidRPr="006F69FA" w:rsidRDefault="00933472" w:rsidP="00933472">
            <w:pPr>
              <w:spacing w:line="380" w:lineRule="exact"/>
              <w:jc w:val="center"/>
              <w:rPr>
                <w:rFonts w:ascii="Arial" w:eastAsia="Arial Unicode MS" w:hAnsi="Arial" w:cs="Arial"/>
                <w:sz w:val="20"/>
              </w:rPr>
            </w:pPr>
          </w:p>
        </w:tc>
        <w:tc>
          <w:tcPr>
            <w:tcW w:w="2779" w:type="dxa"/>
            <w:gridSpan w:val="2"/>
          </w:tcPr>
          <w:p w14:paraId="0203B8C0" w14:textId="77777777" w:rsidR="00933472" w:rsidRPr="006F69FA" w:rsidRDefault="00933472" w:rsidP="00933472">
            <w:pPr>
              <w:spacing w:line="380" w:lineRule="exact"/>
              <w:jc w:val="right"/>
              <w:rPr>
                <w:rFonts w:ascii="Arial" w:eastAsia="Arial Unicode MS" w:hAnsi="Arial" w:cs="Arial"/>
                <w:sz w:val="20"/>
              </w:rPr>
            </w:pPr>
            <w:r w:rsidRPr="006F69FA">
              <w:rPr>
                <w:rFonts w:ascii="Arial" w:eastAsia="Arial Unicode MS" w:hAnsi="Arial" w:cs="Arial"/>
                <w:sz w:val="20"/>
                <w:cs/>
                <w:lang w:val="en-GB"/>
              </w:rPr>
              <w:t>(</w:t>
            </w:r>
            <w:r w:rsidRPr="006F69FA">
              <w:rPr>
                <w:rFonts w:ascii="Arial" w:eastAsia="Arial Unicode MS" w:hAnsi="Arial" w:cs="Arial"/>
                <w:sz w:val="20"/>
              </w:rPr>
              <w:t>Unit</w:t>
            </w:r>
            <w:r w:rsidRPr="006F69FA">
              <w:rPr>
                <w:rFonts w:ascii="Arial" w:eastAsia="Arial Unicode MS" w:hAnsi="Arial" w:cs="Arial"/>
                <w:sz w:val="20"/>
                <w:cs/>
                <w:lang w:val="en-GB"/>
              </w:rPr>
              <w:t xml:space="preserve">: </w:t>
            </w:r>
            <w:r w:rsidRPr="006F69FA">
              <w:rPr>
                <w:rFonts w:ascii="Arial" w:eastAsia="Arial Unicode MS" w:hAnsi="Arial" w:cs="Arial"/>
                <w:sz w:val="20"/>
                <w:lang w:val="en-GB"/>
              </w:rPr>
              <w:t xml:space="preserve">Thousand </w:t>
            </w:r>
            <w:r w:rsidRPr="006F69FA">
              <w:rPr>
                <w:rFonts w:ascii="Arial" w:eastAsia="Arial Unicode MS" w:hAnsi="Arial" w:cs="Arial"/>
                <w:sz w:val="20"/>
              </w:rPr>
              <w:t>Baht</w:t>
            </w:r>
            <w:r w:rsidRPr="006F69FA">
              <w:rPr>
                <w:rFonts w:ascii="Arial" w:eastAsia="Arial Unicode MS" w:hAnsi="Arial" w:cs="Arial"/>
                <w:sz w:val="20"/>
                <w:cs/>
                <w:lang w:val="en-GB"/>
              </w:rPr>
              <w:t>)</w:t>
            </w:r>
          </w:p>
        </w:tc>
      </w:tr>
      <w:tr w:rsidR="00933472" w:rsidRPr="006F69FA" w14:paraId="278573EE" w14:textId="77777777" w:rsidTr="00933472">
        <w:trPr>
          <w:tblHeader/>
        </w:trPr>
        <w:tc>
          <w:tcPr>
            <w:tcW w:w="3600" w:type="dxa"/>
          </w:tcPr>
          <w:p w14:paraId="3BA69DD7" w14:textId="77777777" w:rsidR="00933472" w:rsidRPr="006F69FA" w:rsidRDefault="00933472" w:rsidP="00933472">
            <w:pPr>
              <w:spacing w:line="380" w:lineRule="exact"/>
              <w:jc w:val="center"/>
              <w:rPr>
                <w:rFonts w:ascii="Arial" w:eastAsia="Arial Unicode MS" w:hAnsi="Arial" w:cs="Arial"/>
                <w:sz w:val="20"/>
              </w:rPr>
            </w:pPr>
          </w:p>
        </w:tc>
        <w:tc>
          <w:tcPr>
            <w:tcW w:w="5490" w:type="dxa"/>
            <w:gridSpan w:val="4"/>
          </w:tcPr>
          <w:p w14:paraId="02022656" w14:textId="77777777" w:rsidR="00933472" w:rsidRPr="006F69FA" w:rsidRDefault="00933472" w:rsidP="00933472">
            <w:pPr>
              <w:pBdr>
                <w:bottom w:val="single" w:sz="6" w:space="1" w:color="auto"/>
              </w:pBdr>
              <w:spacing w:line="380" w:lineRule="exact"/>
              <w:jc w:val="center"/>
              <w:rPr>
                <w:rFonts w:ascii="Arial" w:eastAsia="Arial Unicode MS" w:hAnsi="Arial" w:cs="Arial"/>
                <w:sz w:val="20"/>
              </w:rPr>
            </w:pPr>
            <w:r w:rsidRPr="006F69FA">
              <w:rPr>
                <w:rFonts w:ascii="Arial" w:eastAsia="Arial Unicode MS" w:hAnsi="Arial" w:cs="Arial"/>
                <w:sz w:val="20"/>
              </w:rPr>
              <w:t>For the three-month periods ended 30 September</w:t>
            </w:r>
          </w:p>
        </w:tc>
      </w:tr>
      <w:tr w:rsidR="00933472" w:rsidRPr="006F69FA" w14:paraId="42BD5542" w14:textId="77777777" w:rsidTr="00933472">
        <w:trPr>
          <w:trHeight w:val="700"/>
          <w:tblHeader/>
        </w:trPr>
        <w:tc>
          <w:tcPr>
            <w:tcW w:w="3600" w:type="dxa"/>
          </w:tcPr>
          <w:p w14:paraId="45BD3E44" w14:textId="77777777" w:rsidR="00933472" w:rsidRPr="006F69FA" w:rsidRDefault="00933472" w:rsidP="00933472">
            <w:pPr>
              <w:spacing w:line="380" w:lineRule="exact"/>
              <w:jc w:val="center"/>
              <w:rPr>
                <w:rFonts w:ascii="Arial" w:eastAsia="Arial Unicode MS" w:hAnsi="Arial" w:cs="Arial"/>
                <w:sz w:val="20"/>
              </w:rPr>
            </w:pPr>
          </w:p>
        </w:tc>
        <w:tc>
          <w:tcPr>
            <w:tcW w:w="2711" w:type="dxa"/>
            <w:gridSpan w:val="2"/>
          </w:tcPr>
          <w:p w14:paraId="080A8827" w14:textId="77777777" w:rsidR="00933472" w:rsidRPr="006F69FA" w:rsidRDefault="00933472" w:rsidP="00933472">
            <w:pPr>
              <w:pBdr>
                <w:bottom w:val="single" w:sz="6" w:space="1" w:color="auto"/>
              </w:pBdr>
              <w:spacing w:line="380" w:lineRule="exact"/>
              <w:jc w:val="center"/>
              <w:rPr>
                <w:rFonts w:ascii="Arial" w:eastAsia="Arial Unicode MS" w:hAnsi="Arial" w:cs="Arial"/>
                <w:sz w:val="20"/>
              </w:rPr>
            </w:pPr>
            <w:r w:rsidRPr="006F69FA">
              <w:rPr>
                <w:rFonts w:ascii="Arial" w:eastAsia="Arial Unicode MS" w:hAnsi="Arial" w:cs="Arial"/>
                <w:sz w:val="20"/>
              </w:rPr>
              <w:t>Consolidated financial statements</w:t>
            </w:r>
          </w:p>
        </w:tc>
        <w:tc>
          <w:tcPr>
            <w:tcW w:w="2779" w:type="dxa"/>
            <w:gridSpan w:val="2"/>
          </w:tcPr>
          <w:p w14:paraId="171604A8" w14:textId="77777777" w:rsidR="00933472" w:rsidRPr="006F69FA" w:rsidRDefault="00933472" w:rsidP="00933472">
            <w:pPr>
              <w:pBdr>
                <w:bottom w:val="single" w:sz="6" w:space="1" w:color="auto"/>
              </w:pBdr>
              <w:spacing w:line="380" w:lineRule="exact"/>
              <w:jc w:val="center"/>
              <w:rPr>
                <w:rFonts w:ascii="Arial" w:eastAsia="Arial Unicode MS" w:hAnsi="Arial" w:cs="Arial"/>
                <w:sz w:val="20"/>
              </w:rPr>
            </w:pPr>
            <w:r w:rsidRPr="006F69FA">
              <w:rPr>
                <w:rFonts w:ascii="Arial" w:eastAsia="Arial Unicode MS" w:hAnsi="Arial" w:cs="Arial"/>
                <w:sz w:val="20"/>
              </w:rPr>
              <w:t>Separate financial statements</w:t>
            </w:r>
          </w:p>
        </w:tc>
      </w:tr>
      <w:tr w:rsidR="00933472" w:rsidRPr="006F69FA" w14:paraId="56A57A6E" w14:textId="77777777" w:rsidTr="00933472">
        <w:trPr>
          <w:tblHeader/>
        </w:trPr>
        <w:tc>
          <w:tcPr>
            <w:tcW w:w="3600" w:type="dxa"/>
          </w:tcPr>
          <w:p w14:paraId="747C8F9A" w14:textId="77777777" w:rsidR="00933472" w:rsidRPr="006F69FA" w:rsidRDefault="00933472" w:rsidP="00933472">
            <w:pPr>
              <w:spacing w:line="380" w:lineRule="exact"/>
              <w:jc w:val="center"/>
              <w:rPr>
                <w:rFonts w:ascii="Arial" w:eastAsia="Arial Unicode MS" w:hAnsi="Arial" w:cs="Arial"/>
                <w:sz w:val="20"/>
              </w:rPr>
            </w:pPr>
          </w:p>
        </w:tc>
        <w:tc>
          <w:tcPr>
            <w:tcW w:w="1350" w:type="dxa"/>
          </w:tcPr>
          <w:p w14:paraId="699E03D9" w14:textId="48953EFF" w:rsidR="00933472" w:rsidRPr="006F69FA" w:rsidRDefault="00933472" w:rsidP="00933472">
            <w:pPr>
              <w:spacing w:line="380" w:lineRule="exact"/>
              <w:jc w:val="center"/>
              <w:rPr>
                <w:rFonts w:ascii="Arial" w:eastAsia="Arial Unicode MS" w:hAnsi="Arial" w:cs="Arial"/>
                <w:sz w:val="20"/>
                <w:u w:val="single"/>
              </w:rPr>
            </w:pPr>
            <w:r w:rsidRPr="006F69FA">
              <w:rPr>
                <w:rFonts w:ascii="Arial" w:eastAsia="Arial Unicode MS" w:hAnsi="Arial" w:cs="Arial"/>
                <w:sz w:val="20"/>
                <w:u w:val="single"/>
                <w:cs/>
                <w:lang w:val="en-GB"/>
              </w:rPr>
              <w:t>20</w:t>
            </w:r>
            <w:r w:rsidRPr="006F69FA">
              <w:rPr>
                <w:rFonts w:ascii="Arial" w:eastAsia="Arial Unicode MS" w:hAnsi="Arial" w:cs="Arial"/>
                <w:sz w:val="20"/>
                <w:u w:val="single"/>
                <w:lang w:val="en-GB"/>
              </w:rPr>
              <w:t>20</w:t>
            </w:r>
          </w:p>
        </w:tc>
        <w:tc>
          <w:tcPr>
            <w:tcW w:w="1361" w:type="dxa"/>
          </w:tcPr>
          <w:p w14:paraId="6E06943D" w14:textId="4DB2464E" w:rsidR="00933472" w:rsidRPr="006F69FA" w:rsidRDefault="00933472" w:rsidP="00933472">
            <w:pPr>
              <w:spacing w:line="380" w:lineRule="exact"/>
              <w:jc w:val="center"/>
              <w:rPr>
                <w:rFonts w:ascii="Arial" w:eastAsia="Arial Unicode MS" w:hAnsi="Arial" w:cs="Arial"/>
                <w:sz w:val="20"/>
                <w:u w:val="single"/>
              </w:rPr>
            </w:pPr>
            <w:r w:rsidRPr="006F69FA">
              <w:rPr>
                <w:rFonts w:ascii="Arial" w:eastAsia="Arial Unicode MS" w:hAnsi="Arial" w:cs="Arial"/>
                <w:sz w:val="20"/>
                <w:u w:val="single"/>
                <w:lang w:val="en-GB"/>
              </w:rPr>
              <w:t>2019</w:t>
            </w:r>
          </w:p>
        </w:tc>
        <w:tc>
          <w:tcPr>
            <w:tcW w:w="1429" w:type="dxa"/>
          </w:tcPr>
          <w:p w14:paraId="0D71E465" w14:textId="4C9C8CFA" w:rsidR="00933472" w:rsidRPr="006F69FA" w:rsidRDefault="00933472" w:rsidP="00933472">
            <w:pPr>
              <w:spacing w:line="380" w:lineRule="exact"/>
              <w:jc w:val="center"/>
              <w:rPr>
                <w:rFonts w:ascii="Arial" w:eastAsia="Arial Unicode MS" w:hAnsi="Arial" w:cs="Arial"/>
                <w:sz w:val="20"/>
                <w:u w:val="single"/>
              </w:rPr>
            </w:pPr>
            <w:r w:rsidRPr="006F69FA">
              <w:rPr>
                <w:rFonts w:ascii="Arial" w:eastAsia="Arial Unicode MS" w:hAnsi="Arial" w:cs="Arial"/>
                <w:sz w:val="20"/>
                <w:u w:val="single"/>
                <w:cs/>
                <w:lang w:val="en-GB"/>
              </w:rPr>
              <w:t>20</w:t>
            </w:r>
            <w:r w:rsidRPr="006F69FA">
              <w:rPr>
                <w:rFonts w:ascii="Arial" w:eastAsia="Arial Unicode MS" w:hAnsi="Arial" w:cs="Arial"/>
                <w:sz w:val="20"/>
                <w:u w:val="single"/>
                <w:lang w:val="en-GB"/>
              </w:rPr>
              <w:t>20</w:t>
            </w:r>
          </w:p>
        </w:tc>
        <w:tc>
          <w:tcPr>
            <w:tcW w:w="1350" w:type="dxa"/>
          </w:tcPr>
          <w:p w14:paraId="6553B076" w14:textId="2298E0CF" w:rsidR="00933472" w:rsidRPr="006F69FA" w:rsidRDefault="00933472" w:rsidP="00933472">
            <w:pPr>
              <w:spacing w:line="380" w:lineRule="exact"/>
              <w:jc w:val="center"/>
              <w:rPr>
                <w:rFonts w:ascii="Arial" w:eastAsia="Arial Unicode MS" w:hAnsi="Arial" w:cs="Arial"/>
                <w:sz w:val="20"/>
                <w:u w:val="single"/>
              </w:rPr>
            </w:pPr>
            <w:r w:rsidRPr="006F69FA">
              <w:rPr>
                <w:rFonts w:ascii="Arial" w:eastAsia="Arial Unicode MS" w:hAnsi="Arial" w:cs="Arial"/>
                <w:sz w:val="20"/>
                <w:u w:val="single"/>
                <w:lang w:val="en-GB"/>
              </w:rPr>
              <w:t>2019</w:t>
            </w:r>
          </w:p>
        </w:tc>
      </w:tr>
      <w:tr w:rsidR="003958F8" w:rsidRPr="006F69FA" w14:paraId="00EEE7FE" w14:textId="77777777" w:rsidTr="00933472">
        <w:tc>
          <w:tcPr>
            <w:tcW w:w="3600" w:type="dxa"/>
          </w:tcPr>
          <w:p w14:paraId="1B0321F4" w14:textId="77777777" w:rsidR="003958F8" w:rsidRPr="006F69FA" w:rsidRDefault="003958F8" w:rsidP="003958F8">
            <w:pPr>
              <w:tabs>
                <w:tab w:val="left" w:pos="1440"/>
              </w:tabs>
              <w:spacing w:line="380" w:lineRule="exact"/>
              <w:rPr>
                <w:rFonts w:ascii="Arial" w:hAnsi="Arial" w:cs="Arial"/>
                <w:b/>
                <w:bCs/>
                <w:sz w:val="20"/>
              </w:rPr>
            </w:pPr>
          </w:p>
        </w:tc>
        <w:tc>
          <w:tcPr>
            <w:tcW w:w="1350" w:type="dxa"/>
          </w:tcPr>
          <w:p w14:paraId="623A4623" w14:textId="77777777" w:rsidR="003958F8" w:rsidRPr="006F69FA" w:rsidRDefault="003958F8" w:rsidP="003958F8">
            <w:pPr>
              <w:spacing w:line="380" w:lineRule="exact"/>
              <w:jc w:val="center"/>
              <w:rPr>
                <w:rFonts w:ascii="Arial" w:eastAsia="Arial Unicode MS" w:hAnsi="Arial" w:cs="Arial"/>
                <w:sz w:val="20"/>
                <w:cs/>
                <w:lang w:val="en-GB"/>
              </w:rPr>
            </w:pPr>
          </w:p>
        </w:tc>
        <w:tc>
          <w:tcPr>
            <w:tcW w:w="1361" w:type="dxa"/>
          </w:tcPr>
          <w:p w14:paraId="70A184E7" w14:textId="521BDD68" w:rsidR="003958F8" w:rsidRPr="006F69FA" w:rsidRDefault="003958F8" w:rsidP="003958F8">
            <w:pPr>
              <w:spacing w:line="380" w:lineRule="exact"/>
              <w:jc w:val="center"/>
              <w:rPr>
                <w:rFonts w:ascii="Arial" w:eastAsia="Arial Unicode MS" w:hAnsi="Arial" w:cs="Arial"/>
                <w:sz w:val="20"/>
                <w:cs/>
                <w:lang w:val="en-GB"/>
              </w:rPr>
            </w:pPr>
            <w:r w:rsidRPr="006F69FA">
              <w:rPr>
                <w:rFonts w:ascii="Arial" w:eastAsia="Arial Unicode MS" w:hAnsi="Arial" w:cs="Arial"/>
                <w:sz w:val="20"/>
                <w:lang w:val="en-GB"/>
              </w:rPr>
              <w:t>(Restated)</w:t>
            </w:r>
          </w:p>
        </w:tc>
        <w:tc>
          <w:tcPr>
            <w:tcW w:w="1429" w:type="dxa"/>
          </w:tcPr>
          <w:p w14:paraId="7F748A19" w14:textId="77777777" w:rsidR="003958F8" w:rsidRPr="006F69FA" w:rsidRDefault="003958F8" w:rsidP="003958F8">
            <w:pPr>
              <w:spacing w:line="380" w:lineRule="exact"/>
              <w:jc w:val="center"/>
              <w:rPr>
                <w:rFonts w:ascii="Arial" w:eastAsia="Arial Unicode MS" w:hAnsi="Arial" w:cs="Arial"/>
                <w:sz w:val="20"/>
                <w:u w:val="single"/>
                <w:cs/>
                <w:lang w:val="en-GB"/>
              </w:rPr>
            </w:pPr>
          </w:p>
        </w:tc>
        <w:tc>
          <w:tcPr>
            <w:tcW w:w="1350" w:type="dxa"/>
          </w:tcPr>
          <w:p w14:paraId="34E2EEC6" w14:textId="7F0A76EC" w:rsidR="003958F8" w:rsidRPr="006F69FA" w:rsidRDefault="003958F8" w:rsidP="003958F8">
            <w:pPr>
              <w:spacing w:line="380" w:lineRule="exact"/>
              <w:jc w:val="center"/>
              <w:rPr>
                <w:rFonts w:ascii="Arial" w:eastAsia="Arial Unicode MS" w:hAnsi="Arial" w:cs="Arial"/>
                <w:sz w:val="20"/>
                <w:u w:val="single"/>
                <w:cs/>
                <w:lang w:val="en-GB"/>
              </w:rPr>
            </w:pPr>
            <w:r w:rsidRPr="006F69FA">
              <w:rPr>
                <w:rFonts w:ascii="Arial" w:eastAsia="Arial Unicode MS" w:hAnsi="Arial" w:cs="Arial"/>
                <w:sz w:val="20"/>
                <w:lang w:val="en-GB"/>
              </w:rPr>
              <w:t>(Restated)</w:t>
            </w:r>
          </w:p>
        </w:tc>
      </w:tr>
      <w:tr w:rsidR="003958F8" w:rsidRPr="006F69FA" w14:paraId="14F5258D" w14:textId="77777777" w:rsidTr="00933472">
        <w:tc>
          <w:tcPr>
            <w:tcW w:w="3600" w:type="dxa"/>
          </w:tcPr>
          <w:p w14:paraId="2556A674" w14:textId="77777777" w:rsidR="003958F8" w:rsidRPr="006F69FA" w:rsidRDefault="003958F8" w:rsidP="003958F8">
            <w:pPr>
              <w:tabs>
                <w:tab w:val="left" w:pos="1440"/>
              </w:tabs>
              <w:spacing w:line="380" w:lineRule="exact"/>
              <w:rPr>
                <w:rFonts w:ascii="Arial" w:hAnsi="Arial" w:cs="Arial"/>
                <w:b/>
                <w:bCs/>
                <w:sz w:val="20"/>
              </w:rPr>
            </w:pPr>
            <w:r w:rsidRPr="006F69FA">
              <w:rPr>
                <w:rFonts w:ascii="Arial" w:hAnsi="Arial" w:cs="Arial"/>
                <w:b/>
                <w:bCs/>
                <w:sz w:val="20"/>
              </w:rPr>
              <w:t>Current income tax:</w:t>
            </w:r>
          </w:p>
        </w:tc>
        <w:tc>
          <w:tcPr>
            <w:tcW w:w="1350" w:type="dxa"/>
          </w:tcPr>
          <w:p w14:paraId="083C777A" w14:textId="77777777" w:rsidR="003958F8" w:rsidRPr="006F69FA" w:rsidRDefault="003958F8" w:rsidP="003958F8">
            <w:pPr>
              <w:spacing w:line="380" w:lineRule="exact"/>
              <w:jc w:val="center"/>
              <w:rPr>
                <w:rFonts w:ascii="Arial" w:eastAsia="Arial Unicode MS" w:hAnsi="Arial" w:cs="Arial"/>
                <w:sz w:val="20"/>
                <w:u w:val="single"/>
                <w:cs/>
                <w:lang w:val="en-GB"/>
              </w:rPr>
            </w:pPr>
          </w:p>
        </w:tc>
        <w:tc>
          <w:tcPr>
            <w:tcW w:w="1361" w:type="dxa"/>
          </w:tcPr>
          <w:p w14:paraId="12C033CD" w14:textId="77777777" w:rsidR="003958F8" w:rsidRPr="006F69FA" w:rsidRDefault="003958F8" w:rsidP="003958F8">
            <w:pPr>
              <w:spacing w:line="380" w:lineRule="exact"/>
              <w:jc w:val="center"/>
              <w:rPr>
                <w:rFonts w:ascii="Arial" w:eastAsia="Arial Unicode MS" w:hAnsi="Arial" w:cs="Arial"/>
                <w:sz w:val="20"/>
                <w:u w:val="single"/>
                <w:cs/>
                <w:lang w:val="en-GB"/>
              </w:rPr>
            </w:pPr>
          </w:p>
        </w:tc>
        <w:tc>
          <w:tcPr>
            <w:tcW w:w="1429" w:type="dxa"/>
          </w:tcPr>
          <w:p w14:paraId="729006F4" w14:textId="77777777" w:rsidR="003958F8" w:rsidRPr="006F69FA" w:rsidRDefault="003958F8" w:rsidP="003958F8">
            <w:pPr>
              <w:spacing w:line="380" w:lineRule="exact"/>
              <w:jc w:val="center"/>
              <w:rPr>
                <w:rFonts w:ascii="Arial" w:eastAsia="Arial Unicode MS" w:hAnsi="Arial" w:cs="Arial"/>
                <w:sz w:val="20"/>
                <w:u w:val="single"/>
                <w:cs/>
                <w:lang w:val="en-GB"/>
              </w:rPr>
            </w:pPr>
          </w:p>
        </w:tc>
        <w:tc>
          <w:tcPr>
            <w:tcW w:w="1350" w:type="dxa"/>
          </w:tcPr>
          <w:p w14:paraId="1A67A36C" w14:textId="77777777" w:rsidR="003958F8" w:rsidRPr="006F69FA" w:rsidRDefault="003958F8" w:rsidP="003958F8">
            <w:pPr>
              <w:spacing w:line="380" w:lineRule="exact"/>
              <w:jc w:val="center"/>
              <w:rPr>
                <w:rFonts w:ascii="Arial" w:eastAsia="Arial Unicode MS" w:hAnsi="Arial" w:cs="Arial"/>
                <w:sz w:val="20"/>
                <w:u w:val="single"/>
                <w:cs/>
                <w:lang w:val="en-GB"/>
              </w:rPr>
            </w:pPr>
          </w:p>
        </w:tc>
      </w:tr>
      <w:tr w:rsidR="003958F8" w:rsidRPr="006F69FA" w14:paraId="3705E34B" w14:textId="77777777" w:rsidTr="00933472">
        <w:tc>
          <w:tcPr>
            <w:tcW w:w="3600" w:type="dxa"/>
          </w:tcPr>
          <w:p w14:paraId="1BAE585C" w14:textId="77777777" w:rsidR="003958F8" w:rsidRPr="006F69FA" w:rsidRDefault="003958F8" w:rsidP="003958F8">
            <w:pPr>
              <w:tabs>
                <w:tab w:val="left" w:pos="1440"/>
              </w:tabs>
              <w:spacing w:line="380" w:lineRule="exact"/>
              <w:ind w:left="12"/>
              <w:rPr>
                <w:rFonts w:ascii="Arial" w:hAnsi="Arial" w:cs="Arial"/>
                <w:sz w:val="20"/>
              </w:rPr>
            </w:pPr>
            <w:r w:rsidRPr="006F69FA">
              <w:rPr>
                <w:rFonts w:ascii="Arial" w:hAnsi="Arial" w:cs="Arial"/>
                <w:sz w:val="20"/>
              </w:rPr>
              <w:t>Current income tax charge</w:t>
            </w:r>
          </w:p>
        </w:tc>
        <w:tc>
          <w:tcPr>
            <w:tcW w:w="1350" w:type="dxa"/>
          </w:tcPr>
          <w:p w14:paraId="0A807580" w14:textId="54F8B539" w:rsidR="003958F8" w:rsidRPr="006F69FA" w:rsidRDefault="001D7292" w:rsidP="003958F8">
            <w:pPr>
              <w:tabs>
                <w:tab w:val="decimal" w:pos="1092"/>
              </w:tabs>
              <w:spacing w:line="380" w:lineRule="exact"/>
              <w:rPr>
                <w:rFonts w:ascii="Arial" w:hAnsi="Arial" w:cs="Arial"/>
                <w:sz w:val="20"/>
              </w:rPr>
            </w:pPr>
            <w:r w:rsidRPr="006F69FA">
              <w:rPr>
                <w:rFonts w:ascii="Arial" w:hAnsi="Arial" w:cs="Arial"/>
                <w:sz w:val="20"/>
              </w:rPr>
              <w:t>24,19</w:t>
            </w:r>
            <w:r w:rsidR="00722E95">
              <w:rPr>
                <w:rFonts w:ascii="Arial" w:hAnsi="Arial" w:cs="Arial"/>
                <w:sz w:val="20"/>
              </w:rPr>
              <w:t>3</w:t>
            </w:r>
          </w:p>
        </w:tc>
        <w:tc>
          <w:tcPr>
            <w:tcW w:w="1361" w:type="dxa"/>
          </w:tcPr>
          <w:p w14:paraId="7D286C30" w14:textId="09FC9B69" w:rsidR="003958F8" w:rsidRPr="006F69FA" w:rsidRDefault="001D7292" w:rsidP="003958F8">
            <w:pPr>
              <w:tabs>
                <w:tab w:val="decimal" w:pos="1092"/>
              </w:tabs>
              <w:spacing w:line="380" w:lineRule="exact"/>
              <w:rPr>
                <w:rFonts w:ascii="Arial" w:hAnsi="Arial" w:cs="Arial"/>
                <w:sz w:val="20"/>
              </w:rPr>
            </w:pPr>
            <w:r w:rsidRPr="006F69FA">
              <w:rPr>
                <w:rFonts w:ascii="Arial" w:hAnsi="Arial" w:cs="Arial"/>
                <w:sz w:val="20"/>
              </w:rPr>
              <w:t>18,721</w:t>
            </w:r>
          </w:p>
        </w:tc>
        <w:tc>
          <w:tcPr>
            <w:tcW w:w="1429" w:type="dxa"/>
          </w:tcPr>
          <w:p w14:paraId="12CB7297" w14:textId="12720E4B" w:rsidR="003958F8" w:rsidRPr="006F69FA" w:rsidRDefault="001D7292" w:rsidP="003958F8">
            <w:pPr>
              <w:tabs>
                <w:tab w:val="decimal" w:pos="1092"/>
              </w:tabs>
              <w:spacing w:line="380" w:lineRule="exact"/>
              <w:rPr>
                <w:rFonts w:ascii="Arial" w:hAnsi="Arial" w:cs="Arial"/>
                <w:sz w:val="20"/>
              </w:rPr>
            </w:pPr>
            <w:r w:rsidRPr="006F69FA">
              <w:rPr>
                <w:rFonts w:ascii="Arial" w:hAnsi="Arial" w:cs="Arial"/>
                <w:sz w:val="20"/>
              </w:rPr>
              <w:t>-</w:t>
            </w:r>
          </w:p>
        </w:tc>
        <w:tc>
          <w:tcPr>
            <w:tcW w:w="1350" w:type="dxa"/>
          </w:tcPr>
          <w:p w14:paraId="21F7B5CB" w14:textId="14F9BCDF" w:rsidR="003958F8" w:rsidRPr="006F69FA" w:rsidRDefault="001D7292" w:rsidP="003958F8">
            <w:pPr>
              <w:tabs>
                <w:tab w:val="decimal" w:pos="1092"/>
              </w:tabs>
              <w:spacing w:line="380" w:lineRule="exact"/>
              <w:rPr>
                <w:rFonts w:ascii="Arial" w:hAnsi="Arial" w:cs="Arial"/>
                <w:sz w:val="20"/>
              </w:rPr>
            </w:pPr>
            <w:r w:rsidRPr="006F69FA">
              <w:rPr>
                <w:rFonts w:ascii="Arial" w:hAnsi="Arial" w:cs="Arial"/>
                <w:sz w:val="20"/>
              </w:rPr>
              <w:t>-</w:t>
            </w:r>
          </w:p>
        </w:tc>
      </w:tr>
      <w:tr w:rsidR="003958F8" w:rsidRPr="006F69FA" w14:paraId="66632584" w14:textId="77777777" w:rsidTr="00933472">
        <w:tc>
          <w:tcPr>
            <w:tcW w:w="3600" w:type="dxa"/>
          </w:tcPr>
          <w:p w14:paraId="77ED9713" w14:textId="77777777" w:rsidR="003958F8" w:rsidRPr="006F69FA" w:rsidRDefault="003958F8" w:rsidP="003958F8">
            <w:pPr>
              <w:tabs>
                <w:tab w:val="left" w:pos="567"/>
                <w:tab w:val="left" w:pos="1134"/>
                <w:tab w:val="left" w:pos="1701"/>
              </w:tabs>
              <w:spacing w:line="380" w:lineRule="exact"/>
              <w:ind w:left="12" w:right="-108" w:hanging="12"/>
              <w:rPr>
                <w:rFonts w:ascii="Arial" w:hAnsi="Arial" w:cs="Arial"/>
                <w:b/>
                <w:bCs/>
                <w:color w:val="000000"/>
                <w:sz w:val="20"/>
              </w:rPr>
            </w:pPr>
            <w:r w:rsidRPr="006F69FA">
              <w:rPr>
                <w:rFonts w:ascii="Arial" w:hAnsi="Arial" w:cs="Arial"/>
                <w:b/>
                <w:bCs/>
                <w:color w:val="000000"/>
                <w:sz w:val="20"/>
              </w:rPr>
              <w:t>Deferred tax:</w:t>
            </w:r>
          </w:p>
        </w:tc>
        <w:tc>
          <w:tcPr>
            <w:tcW w:w="1350" w:type="dxa"/>
          </w:tcPr>
          <w:p w14:paraId="70C9A424" w14:textId="77777777" w:rsidR="003958F8" w:rsidRPr="006F69FA" w:rsidRDefault="003958F8" w:rsidP="003958F8">
            <w:pPr>
              <w:tabs>
                <w:tab w:val="decimal" w:pos="1092"/>
              </w:tabs>
              <w:spacing w:line="380" w:lineRule="exact"/>
              <w:rPr>
                <w:rFonts w:ascii="Arial" w:hAnsi="Arial" w:cs="Arial"/>
                <w:sz w:val="20"/>
              </w:rPr>
            </w:pPr>
          </w:p>
        </w:tc>
        <w:tc>
          <w:tcPr>
            <w:tcW w:w="1361" w:type="dxa"/>
          </w:tcPr>
          <w:p w14:paraId="02AAFD2E" w14:textId="77777777" w:rsidR="003958F8" w:rsidRPr="006F69FA" w:rsidRDefault="003958F8" w:rsidP="003958F8">
            <w:pPr>
              <w:tabs>
                <w:tab w:val="decimal" w:pos="1092"/>
              </w:tabs>
              <w:spacing w:line="380" w:lineRule="exact"/>
              <w:rPr>
                <w:rFonts w:ascii="Arial" w:hAnsi="Arial" w:cs="Arial"/>
                <w:sz w:val="20"/>
              </w:rPr>
            </w:pPr>
          </w:p>
        </w:tc>
        <w:tc>
          <w:tcPr>
            <w:tcW w:w="1429" w:type="dxa"/>
          </w:tcPr>
          <w:p w14:paraId="74BF8A2D" w14:textId="77777777" w:rsidR="003958F8" w:rsidRPr="006F69FA" w:rsidRDefault="003958F8" w:rsidP="003958F8">
            <w:pPr>
              <w:tabs>
                <w:tab w:val="decimal" w:pos="1092"/>
              </w:tabs>
              <w:spacing w:line="380" w:lineRule="exact"/>
              <w:rPr>
                <w:rFonts w:ascii="Arial" w:hAnsi="Arial" w:cs="Arial"/>
                <w:sz w:val="20"/>
              </w:rPr>
            </w:pPr>
          </w:p>
        </w:tc>
        <w:tc>
          <w:tcPr>
            <w:tcW w:w="1350" w:type="dxa"/>
          </w:tcPr>
          <w:p w14:paraId="7324D097" w14:textId="77777777" w:rsidR="003958F8" w:rsidRPr="006F69FA" w:rsidRDefault="003958F8" w:rsidP="003958F8">
            <w:pPr>
              <w:tabs>
                <w:tab w:val="decimal" w:pos="1092"/>
              </w:tabs>
              <w:spacing w:line="380" w:lineRule="exact"/>
              <w:rPr>
                <w:rFonts w:ascii="Arial" w:hAnsi="Arial" w:cs="Arial"/>
                <w:sz w:val="20"/>
              </w:rPr>
            </w:pPr>
          </w:p>
        </w:tc>
      </w:tr>
      <w:tr w:rsidR="003958F8" w:rsidRPr="006F69FA" w14:paraId="7214ADD4" w14:textId="77777777" w:rsidTr="00933472">
        <w:tc>
          <w:tcPr>
            <w:tcW w:w="3600" w:type="dxa"/>
          </w:tcPr>
          <w:p w14:paraId="04A3321E" w14:textId="77777777" w:rsidR="003958F8" w:rsidRPr="006F69FA" w:rsidRDefault="003958F8" w:rsidP="003958F8">
            <w:pPr>
              <w:tabs>
                <w:tab w:val="left" w:pos="567"/>
                <w:tab w:val="left" w:pos="1134"/>
                <w:tab w:val="left" w:pos="1701"/>
              </w:tabs>
              <w:spacing w:line="380" w:lineRule="exact"/>
              <w:ind w:left="12" w:right="-108" w:hanging="12"/>
              <w:rPr>
                <w:rFonts w:ascii="Arial" w:hAnsi="Arial" w:cs="Arial"/>
                <w:b/>
                <w:bCs/>
                <w:color w:val="000000"/>
                <w:sz w:val="20"/>
              </w:rPr>
            </w:pPr>
            <w:r w:rsidRPr="006F69FA">
              <w:rPr>
                <w:rFonts w:ascii="Arial" w:hAnsi="Arial" w:cs="Arial"/>
                <w:sz w:val="20"/>
              </w:rPr>
              <w:t>Relating to origination and</w:t>
            </w:r>
          </w:p>
        </w:tc>
        <w:tc>
          <w:tcPr>
            <w:tcW w:w="1350" w:type="dxa"/>
          </w:tcPr>
          <w:p w14:paraId="03C6515D" w14:textId="77777777" w:rsidR="003958F8" w:rsidRPr="006F69FA" w:rsidRDefault="003958F8" w:rsidP="003958F8">
            <w:pPr>
              <w:tabs>
                <w:tab w:val="decimal" w:pos="1092"/>
              </w:tabs>
              <w:spacing w:line="380" w:lineRule="exact"/>
              <w:rPr>
                <w:rFonts w:ascii="Arial" w:hAnsi="Arial" w:cs="Arial"/>
                <w:sz w:val="20"/>
              </w:rPr>
            </w:pPr>
          </w:p>
        </w:tc>
        <w:tc>
          <w:tcPr>
            <w:tcW w:w="1361" w:type="dxa"/>
          </w:tcPr>
          <w:p w14:paraId="6A2C138E" w14:textId="77777777" w:rsidR="003958F8" w:rsidRPr="006F69FA" w:rsidRDefault="003958F8" w:rsidP="003958F8">
            <w:pPr>
              <w:tabs>
                <w:tab w:val="decimal" w:pos="1092"/>
              </w:tabs>
              <w:spacing w:line="380" w:lineRule="exact"/>
              <w:rPr>
                <w:rFonts w:ascii="Arial" w:hAnsi="Arial" w:cs="Arial"/>
                <w:sz w:val="20"/>
              </w:rPr>
            </w:pPr>
          </w:p>
        </w:tc>
        <w:tc>
          <w:tcPr>
            <w:tcW w:w="1429" w:type="dxa"/>
          </w:tcPr>
          <w:p w14:paraId="37F72652" w14:textId="77777777" w:rsidR="003958F8" w:rsidRPr="006F69FA" w:rsidRDefault="003958F8" w:rsidP="003958F8">
            <w:pPr>
              <w:tabs>
                <w:tab w:val="decimal" w:pos="1092"/>
              </w:tabs>
              <w:spacing w:line="380" w:lineRule="exact"/>
              <w:rPr>
                <w:rFonts w:ascii="Arial" w:hAnsi="Arial" w:cs="Arial"/>
                <w:sz w:val="20"/>
              </w:rPr>
            </w:pPr>
          </w:p>
        </w:tc>
        <w:tc>
          <w:tcPr>
            <w:tcW w:w="1350" w:type="dxa"/>
          </w:tcPr>
          <w:p w14:paraId="1F85FBAC" w14:textId="77777777" w:rsidR="003958F8" w:rsidRPr="006F69FA" w:rsidRDefault="003958F8" w:rsidP="003958F8">
            <w:pPr>
              <w:tabs>
                <w:tab w:val="decimal" w:pos="1092"/>
              </w:tabs>
              <w:spacing w:line="380" w:lineRule="exact"/>
              <w:rPr>
                <w:rFonts w:ascii="Arial" w:hAnsi="Arial" w:cs="Arial"/>
                <w:sz w:val="20"/>
              </w:rPr>
            </w:pPr>
          </w:p>
        </w:tc>
      </w:tr>
      <w:tr w:rsidR="003958F8" w:rsidRPr="006F69FA" w14:paraId="2FD309AE" w14:textId="77777777" w:rsidTr="00933472">
        <w:trPr>
          <w:trHeight w:val="250"/>
        </w:trPr>
        <w:tc>
          <w:tcPr>
            <w:tcW w:w="3600" w:type="dxa"/>
          </w:tcPr>
          <w:p w14:paraId="1E5D8EA3" w14:textId="77777777" w:rsidR="003958F8" w:rsidRPr="006F69FA" w:rsidRDefault="003958F8" w:rsidP="003958F8">
            <w:pPr>
              <w:tabs>
                <w:tab w:val="left" w:pos="567"/>
                <w:tab w:val="left" w:pos="1134"/>
                <w:tab w:val="left" w:pos="1701"/>
              </w:tabs>
              <w:spacing w:line="380" w:lineRule="exact"/>
              <w:ind w:left="312" w:hanging="300"/>
              <w:rPr>
                <w:rFonts w:ascii="Arial" w:hAnsi="Arial" w:cs="Arial"/>
                <w:sz w:val="20"/>
              </w:rPr>
            </w:pPr>
            <w:r w:rsidRPr="006F69FA">
              <w:rPr>
                <w:rFonts w:ascii="Arial" w:hAnsi="Arial" w:cs="Arial"/>
                <w:sz w:val="20"/>
              </w:rPr>
              <w:t xml:space="preserve">   reversal of temporary differences </w:t>
            </w:r>
          </w:p>
        </w:tc>
        <w:tc>
          <w:tcPr>
            <w:tcW w:w="1350" w:type="dxa"/>
          </w:tcPr>
          <w:p w14:paraId="0635B6FF" w14:textId="644D21A6" w:rsidR="003958F8" w:rsidRPr="006F69FA" w:rsidRDefault="001D7292" w:rsidP="003958F8">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246,28</w:t>
            </w:r>
            <w:r w:rsidR="00722E95">
              <w:rPr>
                <w:rFonts w:ascii="Arial" w:hAnsi="Arial" w:cs="Arial"/>
                <w:sz w:val="20"/>
              </w:rPr>
              <w:t>6</w:t>
            </w:r>
          </w:p>
        </w:tc>
        <w:tc>
          <w:tcPr>
            <w:tcW w:w="1361" w:type="dxa"/>
          </w:tcPr>
          <w:p w14:paraId="55B9F574" w14:textId="7700006E" w:rsidR="003958F8" w:rsidRPr="006F69FA" w:rsidRDefault="001D7292" w:rsidP="003958F8">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317,08</w:t>
            </w:r>
            <w:r w:rsidR="00E52FDD" w:rsidRPr="006F69FA">
              <w:rPr>
                <w:rFonts w:ascii="Arial" w:hAnsi="Arial" w:cs="Arial"/>
                <w:sz w:val="20"/>
              </w:rPr>
              <w:t>2</w:t>
            </w:r>
          </w:p>
        </w:tc>
        <w:tc>
          <w:tcPr>
            <w:tcW w:w="1429" w:type="dxa"/>
          </w:tcPr>
          <w:p w14:paraId="5A0A5268" w14:textId="7D4FE232" w:rsidR="003958F8" w:rsidRPr="006F69FA" w:rsidRDefault="001D7292" w:rsidP="003958F8">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288,267</w:t>
            </w:r>
          </w:p>
        </w:tc>
        <w:tc>
          <w:tcPr>
            <w:tcW w:w="1350" w:type="dxa"/>
          </w:tcPr>
          <w:p w14:paraId="590855DE" w14:textId="216D8717" w:rsidR="003958F8" w:rsidRPr="006F69FA" w:rsidRDefault="001D7292" w:rsidP="003958F8">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332,886</w:t>
            </w:r>
          </w:p>
        </w:tc>
      </w:tr>
      <w:tr w:rsidR="003958F8" w:rsidRPr="006F69FA" w14:paraId="01FAA09D" w14:textId="77777777" w:rsidTr="00933472">
        <w:tc>
          <w:tcPr>
            <w:tcW w:w="3600" w:type="dxa"/>
          </w:tcPr>
          <w:p w14:paraId="4E271E7E" w14:textId="3127EACF" w:rsidR="003958F8" w:rsidRPr="006F69FA" w:rsidRDefault="003958F8" w:rsidP="003958F8">
            <w:pPr>
              <w:tabs>
                <w:tab w:val="left" w:pos="1440"/>
              </w:tabs>
              <w:spacing w:line="380" w:lineRule="exact"/>
              <w:ind w:left="12"/>
              <w:rPr>
                <w:rFonts w:ascii="Arial" w:hAnsi="Arial" w:cs="Arial"/>
                <w:sz w:val="20"/>
              </w:rPr>
            </w:pPr>
            <w:r w:rsidRPr="006F69FA">
              <w:rPr>
                <w:rFonts w:ascii="Arial" w:hAnsi="Arial" w:cs="Arial"/>
                <w:b/>
                <w:bCs/>
                <w:color w:val="000000"/>
                <w:sz w:val="20"/>
              </w:rPr>
              <w:t>Income tax expense reported</w:t>
            </w:r>
          </w:p>
        </w:tc>
        <w:tc>
          <w:tcPr>
            <w:tcW w:w="1350" w:type="dxa"/>
          </w:tcPr>
          <w:p w14:paraId="4DC9B026" w14:textId="77777777" w:rsidR="003958F8" w:rsidRPr="006F69FA" w:rsidRDefault="003958F8" w:rsidP="003958F8">
            <w:pPr>
              <w:tabs>
                <w:tab w:val="decimal" w:pos="1092"/>
              </w:tabs>
              <w:spacing w:line="380" w:lineRule="exact"/>
              <w:rPr>
                <w:rFonts w:ascii="Arial" w:hAnsi="Arial" w:cs="Arial"/>
                <w:sz w:val="20"/>
              </w:rPr>
            </w:pPr>
          </w:p>
        </w:tc>
        <w:tc>
          <w:tcPr>
            <w:tcW w:w="1361" w:type="dxa"/>
          </w:tcPr>
          <w:p w14:paraId="4D777C9E" w14:textId="77777777" w:rsidR="003958F8" w:rsidRPr="006F69FA" w:rsidRDefault="003958F8" w:rsidP="003958F8">
            <w:pPr>
              <w:tabs>
                <w:tab w:val="decimal" w:pos="1092"/>
              </w:tabs>
              <w:spacing w:line="380" w:lineRule="exact"/>
              <w:rPr>
                <w:rFonts w:ascii="Arial" w:hAnsi="Arial" w:cs="Arial"/>
                <w:sz w:val="20"/>
              </w:rPr>
            </w:pPr>
          </w:p>
        </w:tc>
        <w:tc>
          <w:tcPr>
            <w:tcW w:w="1429" w:type="dxa"/>
          </w:tcPr>
          <w:p w14:paraId="7BF498EE" w14:textId="77777777" w:rsidR="003958F8" w:rsidRPr="006F69FA" w:rsidRDefault="003958F8" w:rsidP="003958F8">
            <w:pPr>
              <w:tabs>
                <w:tab w:val="decimal" w:pos="1092"/>
              </w:tabs>
              <w:spacing w:line="380" w:lineRule="exact"/>
              <w:rPr>
                <w:rFonts w:ascii="Arial" w:hAnsi="Arial" w:cs="Arial"/>
                <w:sz w:val="20"/>
              </w:rPr>
            </w:pPr>
          </w:p>
        </w:tc>
        <w:tc>
          <w:tcPr>
            <w:tcW w:w="1350" w:type="dxa"/>
          </w:tcPr>
          <w:p w14:paraId="719BD300" w14:textId="77777777" w:rsidR="003958F8" w:rsidRPr="006F69FA" w:rsidRDefault="003958F8" w:rsidP="003958F8">
            <w:pPr>
              <w:tabs>
                <w:tab w:val="decimal" w:pos="1092"/>
              </w:tabs>
              <w:spacing w:line="380" w:lineRule="exact"/>
              <w:rPr>
                <w:rFonts w:ascii="Arial" w:hAnsi="Arial" w:cs="Arial"/>
                <w:sz w:val="20"/>
              </w:rPr>
            </w:pPr>
          </w:p>
        </w:tc>
      </w:tr>
      <w:tr w:rsidR="003E0D7F" w:rsidRPr="006F69FA" w14:paraId="47300E27" w14:textId="77777777" w:rsidTr="00DC5DA7">
        <w:trPr>
          <w:trHeight w:val="450"/>
        </w:trPr>
        <w:tc>
          <w:tcPr>
            <w:tcW w:w="3600" w:type="dxa"/>
          </w:tcPr>
          <w:p w14:paraId="06F05306" w14:textId="5116E91E" w:rsidR="003E0D7F" w:rsidRPr="006F69FA" w:rsidRDefault="003E0D7F" w:rsidP="003E0D7F">
            <w:pPr>
              <w:tabs>
                <w:tab w:val="left" w:pos="1440"/>
              </w:tabs>
              <w:spacing w:line="380" w:lineRule="exact"/>
              <w:ind w:left="12"/>
              <w:rPr>
                <w:rFonts w:ascii="Arial" w:hAnsi="Arial" w:cs="Arial"/>
                <w:b/>
                <w:bCs/>
                <w:color w:val="000000"/>
                <w:sz w:val="20"/>
              </w:rPr>
            </w:pPr>
            <w:r w:rsidRPr="006F69FA">
              <w:rPr>
                <w:rFonts w:ascii="Arial" w:hAnsi="Arial" w:cs="Arial"/>
                <w:b/>
                <w:bCs/>
                <w:color w:val="000000"/>
                <w:sz w:val="20"/>
              </w:rPr>
              <w:t xml:space="preserve">   in the income statement</w:t>
            </w:r>
          </w:p>
        </w:tc>
        <w:tc>
          <w:tcPr>
            <w:tcW w:w="1350" w:type="dxa"/>
          </w:tcPr>
          <w:p w14:paraId="4CADB232" w14:textId="37844948" w:rsidR="003E0D7F" w:rsidRPr="006F69FA" w:rsidRDefault="001D7292" w:rsidP="003E0D7F">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270,479</w:t>
            </w:r>
          </w:p>
        </w:tc>
        <w:tc>
          <w:tcPr>
            <w:tcW w:w="1361" w:type="dxa"/>
          </w:tcPr>
          <w:p w14:paraId="3E9A0EA8" w14:textId="63AA2C4A" w:rsidR="003E0D7F" w:rsidRPr="006F69FA" w:rsidRDefault="001D7292" w:rsidP="003E0D7F">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335,803</w:t>
            </w:r>
          </w:p>
        </w:tc>
        <w:tc>
          <w:tcPr>
            <w:tcW w:w="1429" w:type="dxa"/>
          </w:tcPr>
          <w:p w14:paraId="3731202B" w14:textId="27F8F5C8" w:rsidR="003E0D7F" w:rsidRPr="006F69FA" w:rsidRDefault="001D7292" w:rsidP="003E0D7F">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288,267</w:t>
            </w:r>
          </w:p>
        </w:tc>
        <w:tc>
          <w:tcPr>
            <w:tcW w:w="1350" w:type="dxa"/>
          </w:tcPr>
          <w:p w14:paraId="72ABE2FE" w14:textId="58998B65" w:rsidR="003E0D7F" w:rsidRPr="006F69FA" w:rsidRDefault="001D7292" w:rsidP="003E0D7F">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332,886</w:t>
            </w:r>
          </w:p>
        </w:tc>
      </w:tr>
    </w:tbl>
    <w:p w14:paraId="1E438E1D" w14:textId="7E10C441" w:rsidR="00CF39A0" w:rsidRPr="006F69FA" w:rsidRDefault="00CF39A0"/>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933472" w:rsidRPr="006F69FA" w14:paraId="635BFFD7" w14:textId="77777777" w:rsidTr="00933472">
        <w:tc>
          <w:tcPr>
            <w:tcW w:w="3600" w:type="dxa"/>
          </w:tcPr>
          <w:p w14:paraId="337AC87F" w14:textId="74C0A9EB" w:rsidR="00933472" w:rsidRPr="006F69FA" w:rsidRDefault="00933472" w:rsidP="00DC5DA7">
            <w:pPr>
              <w:spacing w:line="380" w:lineRule="exact"/>
              <w:jc w:val="center"/>
            </w:pPr>
            <w:r w:rsidRPr="006F69FA">
              <w:br w:type="page"/>
            </w:r>
          </w:p>
        </w:tc>
        <w:tc>
          <w:tcPr>
            <w:tcW w:w="2711" w:type="dxa"/>
            <w:gridSpan w:val="2"/>
          </w:tcPr>
          <w:p w14:paraId="086A7C7E" w14:textId="77777777" w:rsidR="00933472" w:rsidRPr="006F69FA" w:rsidRDefault="00933472" w:rsidP="00DC5DA7">
            <w:pPr>
              <w:spacing w:line="380" w:lineRule="exact"/>
              <w:jc w:val="center"/>
              <w:rPr>
                <w:rFonts w:ascii="Arial" w:eastAsia="Arial Unicode MS" w:hAnsi="Arial" w:cs="Arial"/>
                <w:sz w:val="20"/>
              </w:rPr>
            </w:pPr>
          </w:p>
        </w:tc>
        <w:tc>
          <w:tcPr>
            <w:tcW w:w="2779" w:type="dxa"/>
            <w:gridSpan w:val="2"/>
          </w:tcPr>
          <w:p w14:paraId="7836A4C5" w14:textId="77777777" w:rsidR="00933472" w:rsidRPr="006F69FA" w:rsidRDefault="00933472" w:rsidP="00DC5DA7">
            <w:pPr>
              <w:spacing w:line="380" w:lineRule="exact"/>
              <w:jc w:val="right"/>
              <w:rPr>
                <w:rFonts w:ascii="Arial" w:eastAsia="Arial Unicode MS" w:hAnsi="Arial" w:cs="Arial"/>
                <w:sz w:val="20"/>
              </w:rPr>
            </w:pPr>
            <w:r w:rsidRPr="006F69FA">
              <w:rPr>
                <w:rFonts w:ascii="Arial" w:eastAsia="Arial Unicode MS" w:hAnsi="Arial" w:cs="Arial"/>
                <w:sz w:val="20"/>
                <w:cs/>
                <w:lang w:val="en-GB"/>
              </w:rPr>
              <w:t>(</w:t>
            </w:r>
            <w:r w:rsidRPr="006F69FA">
              <w:rPr>
                <w:rFonts w:ascii="Arial" w:eastAsia="Arial Unicode MS" w:hAnsi="Arial" w:cs="Arial"/>
                <w:sz w:val="20"/>
              </w:rPr>
              <w:t>Unit</w:t>
            </w:r>
            <w:r w:rsidRPr="006F69FA">
              <w:rPr>
                <w:rFonts w:ascii="Arial" w:eastAsia="Arial Unicode MS" w:hAnsi="Arial" w:cs="Arial"/>
                <w:sz w:val="20"/>
                <w:cs/>
                <w:lang w:val="en-GB"/>
              </w:rPr>
              <w:t xml:space="preserve">: </w:t>
            </w:r>
            <w:r w:rsidRPr="006F69FA">
              <w:rPr>
                <w:rFonts w:ascii="Arial" w:eastAsia="Arial Unicode MS" w:hAnsi="Arial" w:cs="Arial"/>
                <w:sz w:val="20"/>
                <w:lang w:val="en-GB"/>
              </w:rPr>
              <w:t xml:space="preserve">Thousand </w:t>
            </w:r>
            <w:r w:rsidRPr="006F69FA">
              <w:rPr>
                <w:rFonts w:ascii="Arial" w:eastAsia="Arial Unicode MS" w:hAnsi="Arial" w:cs="Arial"/>
                <w:sz w:val="20"/>
              </w:rPr>
              <w:t>Baht</w:t>
            </w:r>
            <w:r w:rsidRPr="006F69FA">
              <w:rPr>
                <w:rFonts w:ascii="Arial" w:eastAsia="Arial Unicode MS" w:hAnsi="Arial" w:cs="Arial"/>
                <w:sz w:val="20"/>
                <w:cs/>
                <w:lang w:val="en-GB"/>
              </w:rPr>
              <w:t>)</w:t>
            </w:r>
          </w:p>
        </w:tc>
      </w:tr>
      <w:tr w:rsidR="00933472" w:rsidRPr="006F69FA" w14:paraId="2D9CA82F" w14:textId="77777777" w:rsidTr="00933472">
        <w:tc>
          <w:tcPr>
            <w:tcW w:w="3600" w:type="dxa"/>
          </w:tcPr>
          <w:p w14:paraId="5B72D90F" w14:textId="77777777" w:rsidR="00933472" w:rsidRPr="006F69FA" w:rsidRDefault="00933472" w:rsidP="00DC5DA7">
            <w:pPr>
              <w:spacing w:line="380" w:lineRule="exact"/>
              <w:jc w:val="center"/>
              <w:rPr>
                <w:rFonts w:ascii="Arial" w:eastAsia="Arial Unicode MS" w:hAnsi="Arial" w:cs="Arial"/>
                <w:sz w:val="20"/>
              </w:rPr>
            </w:pPr>
          </w:p>
        </w:tc>
        <w:tc>
          <w:tcPr>
            <w:tcW w:w="5490" w:type="dxa"/>
            <w:gridSpan w:val="4"/>
          </w:tcPr>
          <w:p w14:paraId="5FFDFB40" w14:textId="77777777" w:rsidR="00933472" w:rsidRPr="006F69FA" w:rsidRDefault="00933472" w:rsidP="00DC5DA7">
            <w:pPr>
              <w:pBdr>
                <w:bottom w:val="single" w:sz="6" w:space="1" w:color="auto"/>
              </w:pBdr>
              <w:spacing w:line="380" w:lineRule="exact"/>
              <w:jc w:val="center"/>
              <w:rPr>
                <w:rFonts w:ascii="Arial" w:eastAsia="Arial Unicode MS" w:hAnsi="Arial" w:cs="Arial"/>
                <w:sz w:val="20"/>
              </w:rPr>
            </w:pPr>
            <w:r w:rsidRPr="006F69FA">
              <w:rPr>
                <w:rFonts w:ascii="Arial" w:eastAsia="Arial Unicode MS" w:hAnsi="Arial" w:cs="Arial"/>
                <w:sz w:val="20"/>
              </w:rPr>
              <w:t>For the nine-month periods ended 30 September</w:t>
            </w:r>
          </w:p>
        </w:tc>
      </w:tr>
      <w:tr w:rsidR="00933472" w:rsidRPr="006F69FA" w14:paraId="63D9FE32" w14:textId="77777777" w:rsidTr="00933472">
        <w:trPr>
          <w:trHeight w:val="637"/>
        </w:trPr>
        <w:tc>
          <w:tcPr>
            <w:tcW w:w="3600" w:type="dxa"/>
          </w:tcPr>
          <w:p w14:paraId="6DECD60F" w14:textId="77777777" w:rsidR="00933472" w:rsidRPr="006F69FA" w:rsidRDefault="00933472" w:rsidP="00DC5DA7">
            <w:pPr>
              <w:spacing w:line="380" w:lineRule="exact"/>
              <w:jc w:val="center"/>
              <w:rPr>
                <w:rFonts w:ascii="Arial" w:eastAsia="Arial Unicode MS" w:hAnsi="Arial" w:cs="Arial"/>
                <w:sz w:val="20"/>
              </w:rPr>
            </w:pPr>
          </w:p>
        </w:tc>
        <w:tc>
          <w:tcPr>
            <w:tcW w:w="2711" w:type="dxa"/>
            <w:gridSpan w:val="2"/>
          </w:tcPr>
          <w:p w14:paraId="31DCE620" w14:textId="77777777" w:rsidR="00933472" w:rsidRPr="006F69FA" w:rsidRDefault="00933472" w:rsidP="00DC5DA7">
            <w:pPr>
              <w:pBdr>
                <w:bottom w:val="single" w:sz="6" w:space="1" w:color="auto"/>
              </w:pBdr>
              <w:spacing w:line="380" w:lineRule="exact"/>
              <w:jc w:val="center"/>
              <w:rPr>
                <w:rFonts w:ascii="Arial" w:eastAsia="Arial Unicode MS" w:hAnsi="Arial" w:cs="Arial"/>
                <w:sz w:val="20"/>
              </w:rPr>
            </w:pPr>
            <w:r w:rsidRPr="006F69FA">
              <w:rPr>
                <w:rFonts w:ascii="Arial" w:eastAsia="Arial Unicode MS" w:hAnsi="Arial" w:cs="Arial"/>
                <w:sz w:val="20"/>
              </w:rPr>
              <w:t>Consolidated financial statements</w:t>
            </w:r>
          </w:p>
        </w:tc>
        <w:tc>
          <w:tcPr>
            <w:tcW w:w="2779" w:type="dxa"/>
            <w:gridSpan w:val="2"/>
          </w:tcPr>
          <w:p w14:paraId="02752A07" w14:textId="77777777" w:rsidR="00933472" w:rsidRPr="006F69FA" w:rsidRDefault="00933472" w:rsidP="00DC5DA7">
            <w:pPr>
              <w:pBdr>
                <w:bottom w:val="single" w:sz="6" w:space="1" w:color="auto"/>
              </w:pBdr>
              <w:spacing w:line="380" w:lineRule="exact"/>
              <w:jc w:val="center"/>
              <w:rPr>
                <w:rFonts w:ascii="Arial" w:eastAsia="Arial Unicode MS" w:hAnsi="Arial" w:cs="Arial"/>
                <w:sz w:val="20"/>
              </w:rPr>
            </w:pPr>
            <w:r w:rsidRPr="006F69FA">
              <w:rPr>
                <w:rFonts w:ascii="Arial" w:eastAsia="Arial Unicode MS" w:hAnsi="Arial" w:cs="Arial"/>
                <w:sz w:val="20"/>
              </w:rPr>
              <w:t>Separate financial statements</w:t>
            </w:r>
          </w:p>
        </w:tc>
      </w:tr>
      <w:tr w:rsidR="00933472" w:rsidRPr="006F69FA" w14:paraId="041A4924" w14:textId="77777777" w:rsidTr="00933472">
        <w:tc>
          <w:tcPr>
            <w:tcW w:w="3600" w:type="dxa"/>
          </w:tcPr>
          <w:p w14:paraId="3CF9B216" w14:textId="77777777" w:rsidR="00933472" w:rsidRPr="006F69FA" w:rsidRDefault="00933472" w:rsidP="00DC5DA7">
            <w:pPr>
              <w:spacing w:line="380" w:lineRule="exact"/>
              <w:jc w:val="center"/>
              <w:rPr>
                <w:rFonts w:ascii="Arial" w:eastAsia="Arial Unicode MS" w:hAnsi="Arial" w:cs="Arial"/>
                <w:sz w:val="20"/>
              </w:rPr>
            </w:pPr>
          </w:p>
        </w:tc>
        <w:tc>
          <w:tcPr>
            <w:tcW w:w="1350" w:type="dxa"/>
          </w:tcPr>
          <w:p w14:paraId="5231D261" w14:textId="0828581E" w:rsidR="00933472" w:rsidRPr="006F69FA" w:rsidRDefault="00933472" w:rsidP="00DC5DA7">
            <w:pPr>
              <w:spacing w:line="380" w:lineRule="exact"/>
              <w:jc w:val="center"/>
              <w:rPr>
                <w:rFonts w:ascii="Arial" w:eastAsia="Arial Unicode MS" w:hAnsi="Arial" w:cs="Arial"/>
                <w:sz w:val="20"/>
                <w:u w:val="single"/>
              </w:rPr>
            </w:pPr>
            <w:r w:rsidRPr="006F69FA">
              <w:rPr>
                <w:rFonts w:ascii="Arial" w:eastAsia="Arial Unicode MS" w:hAnsi="Arial" w:cs="Arial"/>
                <w:sz w:val="20"/>
                <w:u w:val="single"/>
                <w:cs/>
                <w:lang w:val="en-GB"/>
              </w:rPr>
              <w:t>20</w:t>
            </w:r>
            <w:r w:rsidRPr="006F69FA">
              <w:rPr>
                <w:rFonts w:ascii="Arial" w:eastAsia="Arial Unicode MS" w:hAnsi="Arial" w:cs="Arial"/>
                <w:sz w:val="20"/>
                <w:u w:val="single"/>
                <w:lang w:val="en-GB"/>
              </w:rPr>
              <w:t>20</w:t>
            </w:r>
          </w:p>
        </w:tc>
        <w:tc>
          <w:tcPr>
            <w:tcW w:w="1361" w:type="dxa"/>
          </w:tcPr>
          <w:p w14:paraId="5C60ABA7" w14:textId="59681425" w:rsidR="00933472" w:rsidRPr="006F69FA" w:rsidRDefault="00933472" w:rsidP="00DC5DA7">
            <w:pPr>
              <w:spacing w:line="380" w:lineRule="exact"/>
              <w:jc w:val="center"/>
              <w:rPr>
                <w:rFonts w:ascii="Arial" w:eastAsia="Arial Unicode MS" w:hAnsi="Arial" w:cs="Arial"/>
                <w:sz w:val="20"/>
                <w:u w:val="single"/>
              </w:rPr>
            </w:pPr>
            <w:r w:rsidRPr="006F69FA">
              <w:rPr>
                <w:rFonts w:ascii="Arial" w:eastAsia="Arial Unicode MS" w:hAnsi="Arial" w:cs="Arial"/>
                <w:sz w:val="20"/>
                <w:u w:val="single"/>
                <w:lang w:val="en-GB"/>
              </w:rPr>
              <w:t>2019</w:t>
            </w:r>
          </w:p>
        </w:tc>
        <w:tc>
          <w:tcPr>
            <w:tcW w:w="1429" w:type="dxa"/>
          </w:tcPr>
          <w:p w14:paraId="03A60C66" w14:textId="23A1656A" w:rsidR="00933472" w:rsidRPr="006F69FA" w:rsidRDefault="00933472" w:rsidP="00DC5DA7">
            <w:pPr>
              <w:spacing w:line="380" w:lineRule="exact"/>
              <w:jc w:val="center"/>
              <w:rPr>
                <w:rFonts w:ascii="Arial" w:eastAsia="Arial Unicode MS" w:hAnsi="Arial" w:cs="Arial"/>
                <w:sz w:val="20"/>
                <w:u w:val="single"/>
              </w:rPr>
            </w:pPr>
            <w:r w:rsidRPr="006F69FA">
              <w:rPr>
                <w:rFonts w:ascii="Arial" w:eastAsia="Arial Unicode MS" w:hAnsi="Arial" w:cs="Arial"/>
                <w:sz w:val="20"/>
                <w:u w:val="single"/>
                <w:cs/>
                <w:lang w:val="en-GB"/>
              </w:rPr>
              <w:t>20</w:t>
            </w:r>
            <w:r w:rsidRPr="006F69FA">
              <w:rPr>
                <w:rFonts w:ascii="Arial" w:eastAsia="Arial Unicode MS" w:hAnsi="Arial" w:cs="Arial"/>
                <w:sz w:val="20"/>
                <w:u w:val="single"/>
                <w:lang w:val="en-GB"/>
              </w:rPr>
              <w:t>20</w:t>
            </w:r>
          </w:p>
        </w:tc>
        <w:tc>
          <w:tcPr>
            <w:tcW w:w="1350" w:type="dxa"/>
          </w:tcPr>
          <w:p w14:paraId="143659A8" w14:textId="303834FF" w:rsidR="00933472" w:rsidRPr="006F69FA" w:rsidRDefault="00933472" w:rsidP="00DC5DA7">
            <w:pPr>
              <w:spacing w:line="380" w:lineRule="exact"/>
              <w:jc w:val="center"/>
              <w:rPr>
                <w:rFonts w:ascii="Arial" w:eastAsia="Arial Unicode MS" w:hAnsi="Arial" w:cs="Arial"/>
                <w:sz w:val="20"/>
                <w:u w:val="single"/>
              </w:rPr>
            </w:pPr>
            <w:r w:rsidRPr="006F69FA">
              <w:rPr>
                <w:rFonts w:ascii="Arial" w:eastAsia="Arial Unicode MS" w:hAnsi="Arial" w:cs="Arial"/>
                <w:sz w:val="20"/>
                <w:u w:val="single"/>
                <w:lang w:val="en-GB"/>
              </w:rPr>
              <w:t>2019</w:t>
            </w:r>
          </w:p>
        </w:tc>
      </w:tr>
      <w:tr w:rsidR="003958F8" w:rsidRPr="006F69FA" w14:paraId="01C42703" w14:textId="77777777" w:rsidTr="003958F8">
        <w:tc>
          <w:tcPr>
            <w:tcW w:w="3600" w:type="dxa"/>
          </w:tcPr>
          <w:p w14:paraId="3A2CB4BA" w14:textId="77777777" w:rsidR="003958F8" w:rsidRPr="006F69FA" w:rsidRDefault="003958F8" w:rsidP="00DC5DA7">
            <w:pPr>
              <w:tabs>
                <w:tab w:val="left" w:pos="1440"/>
              </w:tabs>
              <w:spacing w:line="380" w:lineRule="exact"/>
              <w:rPr>
                <w:rFonts w:ascii="Arial" w:hAnsi="Arial" w:cs="Arial"/>
                <w:b/>
                <w:bCs/>
                <w:sz w:val="20"/>
              </w:rPr>
            </w:pPr>
          </w:p>
        </w:tc>
        <w:tc>
          <w:tcPr>
            <w:tcW w:w="1350" w:type="dxa"/>
          </w:tcPr>
          <w:p w14:paraId="601E1AB6" w14:textId="77777777" w:rsidR="003958F8" w:rsidRPr="006F69FA" w:rsidRDefault="003958F8" w:rsidP="00DC5DA7">
            <w:pPr>
              <w:spacing w:line="380" w:lineRule="exact"/>
              <w:jc w:val="center"/>
              <w:rPr>
                <w:rFonts w:ascii="Arial" w:eastAsia="Arial Unicode MS" w:hAnsi="Arial" w:cs="Arial"/>
                <w:sz w:val="20"/>
                <w:cs/>
                <w:lang w:val="en-GB"/>
              </w:rPr>
            </w:pPr>
          </w:p>
        </w:tc>
        <w:tc>
          <w:tcPr>
            <w:tcW w:w="1361" w:type="dxa"/>
          </w:tcPr>
          <w:p w14:paraId="7DF39B78" w14:textId="77777777" w:rsidR="003958F8" w:rsidRPr="006F69FA" w:rsidRDefault="003958F8" w:rsidP="00DC5DA7">
            <w:pPr>
              <w:spacing w:line="380" w:lineRule="exact"/>
              <w:jc w:val="center"/>
              <w:rPr>
                <w:rFonts w:ascii="Arial" w:eastAsia="Arial Unicode MS" w:hAnsi="Arial" w:cs="Arial"/>
                <w:sz w:val="20"/>
                <w:cs/>
                <w:lang w:val="en-GB"/>
              </w:rPr>
            </w:pPr>
            <w:r w:rsidRPr="006F69FA">
              <w:rPr>
                <w:rFonts w:ascii="Arial" w:eastAsia="Arial Unicode MS" w:hAnsi="Arial" w:cs="Arial"/>
                <w:sz w:val="20"/>
                <w:lang w:val="en-GB"/>
              </w:rPr>
              <w:t>(Restated)</w:t>
            </w:r>
          </w:p>
        </w:tc>
        <w:tc>
          <w:tcPr>
            <w:tcW w:w="1429" w:type="dxa"/>
          </w:tcPr>
          <w:p w14:paraId="05A04541" w14:textId="77777777" w:rsidR="003958F8" w:rsidRPr="006F69FA" w:rsidRDefault="003958F8" w:rsidP="00DC5DA7">
            <w:pPr>
              <w:spacing w:line="380" w:lineRule="exact"/>
              <w:jc w:val="center"/>
              <w:rPr>
                <w:rFonts w:ascii="Arial" w:eastAsia="Arial Unicode MS" w:hAnsi="Arial" w:cs="Arial"/>
                <w:sz w:val="20"/>
                <w:u w:val="single"/>
                <w:cs/>
                <w:lang w:val="en-GB"/>
              </w:rPr>
            </w:pPr>
          </w:p>
        </w:tc>
        <w:tc>
          <w:tcPr>
            <w:tcW w:w="1350" w:type="dxa"/>
          </w:tcPr>
          <w:p w14:paraId="708D8F6C" w14:textId="77777777" w:rsidR="003958F8" w:rsidRPr="006F69FA" w:rsidRDefault="003958F8" w:rsidP="00DC5DA7">
            <w:pPr>
              <w:spacing w:line="380" w:lineRule="exact"/>
              <w:jc w:val="center"/>
              <w:rPr>
                <w:rFonts w:ascii="Arial" w:eastAsia="Arial Unicode MS" w:hAnsi="Arial" w:cs="Arial"/>
                <w:sz w:val="20"/>
                <w:u w:val="single"/>
                <w:cs/>
                <w:lang w:val="en-GB"/>
              </w:rPr>
            </w:pPr>
            <w:r w:rsidRPr="006F69FA">
              <w:rPr>
                <w:rFonts w:ascii="Arial" w:eastAsia="Arial Unicode MS" w:hAnsi="Arial" w:cs="Arial"/>
                <w:sz w:val="20"/>
                <w:lang w:val="en-GB"/>
              </w:rPr>
              <w:t>(Restated)</w:t>
            </w:r>
          </w:p>
        </w:tc>
      </w:tr>
      <w:tr w:rsidR="00933472" w:rsidRPr="006F69FA" w14:paraId="3CF49A6E" w14:textId="77777777" w:rsidTr="00933472">
        <w:tc>
          <w:tcPr>
            <w:tcW w:w="3600" w:type="dxa"/>
          </w:tcPr>
          <w:p w14:paraId="7F74AC03" w14:textId="77777777" w:rsidR="00933472" w:rsidRPr="006F69FA" w:rsidRDefault="00933472" w:rsidP="00DC5DA7">
            <w:pPr>
              <w:tabs>
                <w:tab w:val="left" w:pos="1440"/>
              </w:tabs>
              <w:spacing w:line="380" w:lineRule="exact"/>
              <w:rPr>
                <w:rFonts w:ascii="Arial" w:hAnsi="Arial" w:cs="Arial"/>
                <w:b/>
                <w:bCs/>
                <w:sz w:val="20"/>
              </w:rPr>
            </w:pPr>
            <w:r w:rsidRPr="006F69FA">
              <w:rPr>
                <w:rFonts w:ascii="Arial" w:hAnsi="Arial" w:cs="Arial"/>
                <w:b/>
                <w:bCs/>
                <w:sz w:val="20"/>
              </w:rPr>
              <w:t>Current income tax:</w:t>
            </w:r>
          </w:p>
        </w:tc>
        <w:tc>
          <w:tcPr>
            <w:tcW w:w="1350" w:type="dxa"/>
          </w:tcPr>
          <w:p w14:paraId="39F7E94C" w14:textId="77777777" w:rsidR="00933472" w:rsidRPr="006F69FA" w:rsidRDefault="00933472" w:rsidP="00DC5DA7">
            <w:pPr>
              <w:spacing w:line="380" w:lineRule="exact"/>
              <w:jc w:val="center"/>
              <w:rPr>
                <w:rFonts w:ascii="Arial" w:eastAsia="Arial Unicode MS" w:hAnsi="Arial" w:cs="Arial"/>
                <w:sz w:val="20"/>
                <w:u w:val="single"/>
                <w:cs/>
                <w:lang w:val="en-GB"/>
              </w:rPr>
            </w:pPr>
          </w:p>
        </w:tc>
        <w:tc>
          <w:tcPr>
            <w:tcW w:w="1361" w:type="dxa"/>
          </w:tcPr>
          <w:p w14:paraId="76BDEC56" w14:textId="77777777" w:rsidR="00933472" w:rsidRPr="006F69FA" w:rsidRDefault="00933472" w:rsidP="00DC5DA7">
            <w:pPr>
              <w:spacing w:line="380" w:lineRule="exact"/>
              <w:jc w:val="center"/>
              <w:rPr>
                <w:rFonts w:ascii="Arial" w:eastAsia="Arial Unicode MS" w:hAnsi="Arial" w:cs="Arial"/>
                <w:sz w:val="20"/>
                <w:u w:val="single"/>
                <w:cs/>
                <w:lang w:val="en-GB"/>
              </w:rPr>
            </w:pPr>
          </w:p>
        </w:tc>
        <w:tc>
          <w:tcPr>
            <w:tcW w:w="1429" w:type="dxa"/>
          </w:tcPr>
          <w:p w14:paraId="6F209660" w14:textId="77777777" w:rsidR="00933472" w:rsidRPr="006F69FA" w:rsidRDefault="00933472" w:rsidP="00DC5DA7">
            <w:pPr>
              <w:spacing w:line="380" w:lineRule="exact"/>
              <w:jc w:val="center"/>
              <w:rPr>
                <w:rFonts w:ascii="Arial" w:eastAsia="Arial Unicode MS" w:hAnsi="Arial" w:cs="Arial"/>
                <w:sz w:val="20"/>
                <w:u w:val="single"/>
                <w:cs/>
                <w:lang w:val="en-GB"/>
              </w:rPr>
            </w:pPr>
          </w:p>
        </w:tc>
        <w:tc>
          <w:tcPr>
            <w:tcW w:w="1350" w:type="dxa"/>
          </w:tcPr>
          <w:p w14:paraId="5035D9E2" w14:textId="77777777" w:rsidR="00933472" w:rsidRPr="006F69FA" w:rsidRDefault="00933472" w:rsidP="00DC5DA7">
            <w:pPr>
              <w:spacing w:line="380" w:lineRule="exact"/>
              <w:jc w:val="center"/>
              <w:rPr>
                <w:rFonts w:ascii="Arial" w:eastAsia="Arial Unicode MS" w:hAnsi="Arial" w:cs="Arial"/>
                <w:sz w:val="20"/>
                <w:u w:val="single"/>
                <w:cs/>
                <w:lang w:val="en-GB"/>
              </w:rPr>
            </w:pPr>
          </w:p>
        </w:tc>
      </w:tr>
      <w:tr w:rsidR="00933472" w:rsidRPr="006F69FA" w14:paraId="2204B796" w14:textId="77777777" w:rsidTr="00933472">
        <w:tc>
          <w:tcPr>
            <w:tcW w:w="3600" w:type="dxa"/>
          </w:tcPr>
          <w:p w14:paraId="0ED533F3" w14:textId="77777777" w:rsidR="00933472" w:rsidRPr="006F69FA" w:rsidRDefault="00933472" w:rsidP="00DC5DA7">
            <w:pPr>
              <w:tabs>
                <w:tab w:val="left" w:pos="1440"/>
              </w:tabs>
              <w:spacing w:line="380" w:lineRule="exact"/>
              <w:ind w:left="12"/>
              <w:rPr>
                <w:rFonts w:ascii="Arial" w:hAnsi="Arial" w:cs="Arial"/>
                <w:sz w:val="20"/>
              </w:rPr>
            </w:pPr>
            <w:r w:rsidRPr="006F69FA">
              <w:rPr>
                <w:rFonts w:ascii="Arial" w:hAnsi="Arial" w:cs="Arial"/>
                <w:sz w:val="20"/>
              </w:rPr>
              <w:t>Current income tax charge</w:t>
            </w:r>
          </w:p>
        </w:tc>
        <w:tc>
          <w:tcPr>
            <w:tcW w:w="1350" w:type="dxa"/>
          </w:tcPr>
          <w:p w14:paraId="2436976B" w14:textId="703EFD24"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68,045</w:t>
            </w:r>
          </w:p>
        </w:tc>
        <w:tc>
          <w:tcPr>
            <w:tcW w:w="1361" w:type="dxa"/>
          </w:tcPr>
          <w:p w14:paraId="5D5BA8CE" w14:textId="5535609E"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98,502</w:t>
            </w:r>
          </w:p>
        </w:tc>
        <w:tc>
          <w:tcPr>
            <w:tcW w:w="1429" w:type="dxa"/>
          </w:tcPr>
          <w:p w14:paraId="2067C4E0" w14:textId="7EE9682B"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w:t>
            </w:r>
          </w:p>
        </w:tc>
        <w:tc>
          <w:tcPr>
            <w:tcW w:w="1350" w:type="dxa"/>
          </w:tcPr>
          <w:p w14:paraId="47F87747" w14:textId="1503A535"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w:t>
            </w:r>
          </w:p>
        </w:tc>
      </w:tr>
      <w:tr w:rsidR="00933472" w:rsidRPr="006F69FA" w14:paraId="79E101AE" w14:textId="77777777" w:rsidTr="00933472">
        <w:tc>
          <w:tcPr>
            <w:tcW w:w="3600" w:type="dxa"/>
          </w:tcPr>
          <w:p w14:paraId="2A03B256" w14:textId="77777777" w:rsidR="00933472" w:rsidRPr="006F69FA" w:rsidRDefault="00933472" w:rsidP="00DC5DA7">
            <w:pPr>
              <w:tabs>
                <w:tab w:val="left" w:pos="1440"/>
              </w:tabs>
              <w:spacing w:line="380" w:lineRule="exact"/>
              <w:ind w:left="12"/>
              <w:rPr>
                <w:rFonts w:ascii="Arial" w:hAnsi="Arial" w:cs="Arial"/>
                <w:sz w:val="20"/>
              </w:rPr>
            </w:pPr>
            <w:r w:rsidRPr="006F69FA">
              <w:rPr>
                <w:rFonts w:ascii="Arial" w:hAnsi="Arial" w:cs="Arial"/>
                <w:sz w:val="20"/>
              </w:rPr>
              <w:t xml:space="preserve">Adjustment in respect of </w:t>
            </w:r>
          </w:p>
        </w:tc>
        <w:tc>
          <w:tcPr>
            <w:tcW w:w="1350" w:type="dxa"/>
          </w:tcPr>
          <w:p w14:paraId="6ADD5399" w14:textId="77777777" w:rsidR="00933472" w:rsidRPr="006F69FA" w:rsidRDefault="00933472" w:rsidP="00DC5DA7">
            <w:pPr>
              <w:tabs>
                <w:tab w:val="decimal" w:pos="1092"/>
              </w:tabs>
              <w:spacing w:line="380" w:lineRule="exact"/>
              <w:rPr>
                <w:rFonts w:ascii="Arial" w:hAnsi="Arial" w:cs="Arial"/>
                <w:sz w:val="20"/>
              </w:rPr>
            </w:pPr>
          </w:p>
        </w:tc>
        <w:tc>
          <w:tcPr>
            <w:tcW w:w="1361" w:type="dxa"/>
          </w:tcPr>
          <w:p w14:paraId="47DD03ED" w14:textId="77777777" w:rsidR="00933472" w:rsidRPr="006F69FA" w:rsidRDefault="00933472" w:rsidP="00DC5DA7">
            <w:pPr>
              <w:tabs>
                <w:tab w:val="decimal" w:pos="1092"/>
              </w:tabs>
              <w:spacing w:line="380" w:lineRule="exact"/>
              <w:rPr>
                <w:rFonts w:ascii="Arial" w:hAnsi="Arial" w:cs="Arial"/>
                <w:sz w:val="20"/>
              </w:rPr>
            </w:pPr>
          </w:p>
        </w:tc>
        <w:tc>
          <w:tcPr>
            <w:tcW w:w="1429" w:type="dxa"/>
          </w:tcPr>
          <w:p w14:paraId="04EC71F2" w14:textId="77777777" w:rsidR="00933472" w:rsidRPr="006F69FA" w:rsidRDefault="00933472" w:rsidP="00DC5DA7">
            <w:pPr>
              <w:tabs>
                <w:tab w:val="decimal" w:pos="1092"/>
              </w:tabs>
              <w:spacing w:line="380" w:lineRule="exact"/>
              <w:rPr>
                <w:rFonts w:ascii="Arial" w:hAnsi="Arial" w:cs="Arial"/>
                <w:sz w:val="20"/>
              </w:rPr>
            </w:pPr>
          </w:p>
        </w:tc>
        <w:tc>
          <w:tcPr>
            <w:tcW w:w="1350" w:type="dxa"/>
          </w:tcPr>
          <w:p w14:paraId="7DDBF207" w14:textId="77777777" w:rsidR="00933472" w:rsidRPr="006F69FA" w:rsidRDefault="00933472" w:rsidP="00DC5DA7">
            <w:pPr>
              <w:tabs>
                <w:tab w:val="decimal" w:pos="1092"/>
              </w:tabs>
              <w:spacing w:line="380" w:lineRule="exact"/>
              <w:rPr>
                <w:rFonts w:ascii="Arial" w:hAnsi="Arial" w:cs="Arial"/>
                <w:sz w:val="20"/>
              </w:rPr>
            </w:pPr>
          </w:p>
        </w:tc>
      </w:tr>
      <w:tr w:rsidR="00933472" w:rsidRPr="006F69FA" w14:paraId="415E01E0" w14:textId="77777777" w:rsidTr="00933472">
        <w:tc>
          <w:tcPr>
            <w:tcW w:w="3600" w:type="dxa"/>
          </w:tcPr>
          <w:p w14:paraId="480A7C40" w14:textId="77777777" w:rsidR="00933472" w:rsidRPr="006F69FA" w:rsidRDefault="00933472" w:rsidP="00DC5DA7">
            <w:pPr>
              <w:tabs>
                <w:tab w:val="left" w:pos="1440"/>
              </w:tabs>
              <w:spacing w:line="380" w:lineRule="exact"/>
              <w:ind w:left="12"/>
              <w:rPr>
                <w:rFonts w:ascii="Arial" w:hAnsi="Arial" w:cs="Arial"/>
                <w:sz w:val="20"/>
              </w:rPr>
            </w:pPr>
            <w:r w:rsidRPr="006F69FA">
              <w:rPr>
                <w:rFonts w:ascii="Arial" w:hAnsi="Arial" w:cs="Arial"/>
                <w:sz w:val="20"/>
              </w:rPr>
              <w:t xml:space="preserve">   income tax of previous year</w:t>
            </w:r>
          </w:p>
        </w:tc>
        <w:tc>
          <w:tcPr>
            <w:tcW w:w="1350" w:type="dxa"/>
          </w:tcPr>
          <w:p w14:paraId="554D8FD2" w14:textId="2555F887"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(2,712)</w:t>
            </w:r>
          </w:p>
        </w:tc>
        <w:tc>
          <w:tcPr>
            <w:tcW w:w="1361" w:type="dxa"/>
          </w:tcPr>
          <w:p w14:paraId="1B934CB3" w14:textId="545DDE64"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8,788</w:t>
            </w:r>
          </w:p>
        </w:tc>
        <w:tc>
          <w:tcPr>
            <w:tcW w:w="1429" w:type="dxa"/>
          </w:tcPr>
          <w:p w14:paraId="7CF22798" w14:textId="5B4E2DE9"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w:t>
            </w:r>
          </w:p>
        </w:tc>
        <w:tc>
          <w:tcPr>
            <w:tcW w:w="1350" w:type="dxa"/>
          </w:tcPr>
          <w:p w14:paraId="70E5F7BD" w14:textId="47E5A1B8" w:rsidR="00933472" w:rsidRPr="006F69FA" w:rsidRDefault="001D7292" w:rsidP="00DC5DA7">
            <w:pPr>
              <w:tabs>
                <w:tab w:val="decimal" w:pos="1092"/>
              </w:tabs>
              <w:spacing w:line="380" w:lineRule="exact"/>
              <w:rPr>
                <w:rFonts w:ascii="Arial" w:hAnsi="Arial" w:cs="Arial"/>
                <w:sz w:val="20"/>
              </w:rPr>
            </w:pPr>
            <w:r w:rsidRPr="006F69FA">
              <w:rPr>
                <w:rFonts w:ascii="Arial" w:hAnsi="Arial" w:cs="Arial"/>
                <w:sz w:val="20"/>
              </w:rPr>
              <w:t>-</w:t>
            </w:r>
          </w:p>
        </w:tc>
      </w:tr>
      <w:tr w:rsidR="00933472" w:rsidRPr="006F69FA" w14:paraId="24851D06" w14:textId="77777777" w:rsidTr="00933472">
        <w:tc>
          <w:tcPr>
            <w:tcW w:w="3600" w:type="dxa"/>
          </w:tcPr>
          <w:p w14:paraId="4E7ABDB9" w14:textId="77777777" w:rsidR="00933472" w:rsidRPr="006F69FA" w:rsidRDefault="00933472" w:rsidP="00DC5DA7">
            <w:pPr>
              <w:tabs>
                <w:tab w:val="left" w:pos="567"/>
                <w:tab w:val="left" w:pos="1134"/>
                <w:tab w:val="left" w:pos="1701"/>
              </w:tabs>
              <w:spacing w:line="380" w:lineRule="exact"/>
              <w:ind w:left="12" w:right="-108" w:hanging="12"/>
              <w:rPr>
                <w:rFonts w:ascii="Arial" w:hAnsi="Arial" w:cs="Arial"/>
                <w:b/>
                <w:bCs/>
                <w:color w:val="000000"/>
                <w:sz w:val="20"/>
              </w:rPr>
            </w:pPr>
            <w:r w:rsidRPr="006F69FA">
              <w:rPr>
                <w:rFonts w:ascii="Arial" w:hAnsi="Arial" w:cs="Arial"/>
                <w:b/>
                <w:bCs/>
                <w:color w:val="000000"/>
                <w:sz w:val="20"/>
              </w:rPr>
              <w:t>Deferred tax:</w:t>
            </w:r>
          </w:p>
        </w:tc>
        <w:tc>
          <w:tcPr>
            <w:tcW w:w="1350" w:type="dxa"/>
          </w:tcPr>
          <w:p w14:paraId="55CD49C2" w14:textId="77777777" w:rsidR="00933472" w:rsidRPr="006F69FA" w:rsidRDefault="00933472" w:rsidP="00DC5DA7">
            <w:pPr>
              <w:tabs>
                <w:tab w:val="decimal" w:pos="1092"/>
              </w:tabs>
              <w:spacing w:line="380" w:lineRule="exact"/>
              <w:rPr>
                <w:rFonts w:ascii="Arial" w:hAnsi="Arial" w:cs="Arial"/>
                <w:sz w:val="20"/>
              </w:rPr>
            </w:pPr>
          </w:p>
        </w:tc>
        <w:tc>
          <w:tcPr>
            <w:tcW w:w="1361" w:type="dxa"/>
          </w:tcPr>
          <w:p w14:paraId="3F93725D" w14:textId="77777777" w:rsidR="00933472" w:rsidRPr="006F69FA" w:rsidRDefault="00933472" w:rsidP="00DC5DA7">
            <w:pPr>
              <w:tabs>
                <w:tab w:val="decimal" w:pos="1092"/>
              </w:tabs>
              <w:spacing w:line="380" w:lineRule="exact"/>
              <w:rPr>
                <w:rFonts w:ascii="Arial" w:hAnsi="Arial" w:cs="Arial"/>
                <w:sz w:val="20"/>
              </w:rPr>
            </w:pPr>
          </w:p>
        </w:tc>
        <w:tc>
          <w:tcPr>
            <w:tcW w:w="1429" w:type="dxa"/>
          </w:tcPr>
          <w:p w14:paraId="1697404A" w14:textId="77777777" w:rsidR="00933472" w:rsidRPr="006F69FA" w:rsidRDefault="00933472" w:rsidP="00DC5DA7">
            <w:pPr>
              <w:tabs>
                <w:tab w:val="decimal" w:pos="1092"/>
              </w:tabs>
              <w:spacing w:line="380" w:lineRule="exact"/>
              <w:rPr>
                <w:rFonts w:ascii="Arial" w:hAnsi="Arial" w:cs="Arial"/>
                <w:sz w:val="20"/>
              </w:rPr>
            </w:pPr>
          </w:p>
        </w:tc>
        <w:tc>
          <w:tcPr>
            <w:tcW w:w="1350" w:type="dxa"/>
          </w:tcPr>
          <w:p w14:paraId="438A1CF1" w14:textId="77777777" w:rsidR="00933472" w:rsidRPr="006F69FA" w:rsidRDefault="00933472" w:rsidP="00DC5DA7">
            <w:pPr>
              <w:tabs>
                <w:tab w:val="decimal" w:pos="1092"/>
              </w:tabs>
              <w:spacing w:line="380" w:lineRule="exact"/>
              <w:rPr>
                <w:rFonts w:ascii="Arial" w:hAnsi="Arial" w:cs="Arial"/>
                <w:sz w:val="20"/>
              </w:rPr>
            </w:pPr>
          </w:p>
        </w:tc>
      </w:tr>
      <w:tr w:rsidR="00933472" w:rsidRPr="006F69FA" w14:paraId="1EA4EFE2" w14:textId="77777777" w:rsidTr="00933472">
        <w:tc>
          <w:tcPr>
            <w:tcW w:w="3600" w:type="dxa"/>
          </w:tcPr>
          <w:p w14:paraId="21B72FFF" w14:textId="77777777" w:rsidR="00933472" w:rsidRPr="006F69FA" w:rsidRDefault="00933472" w:rsidP="00DC5DA7">
            <w:pPr>
              <w:tabs>
                <w:tab w:val="left" w:pos="567"/>
                <w:tab w:val="left" w:pos="1134"/>
                <w:tab w:val="left" w:pos="1701"/>
              </w:tabs>
              <w:spacing w:line="380" w:lineRule="exact"/>
              <w:ind w:left="12" w:right="-108" w:hanging="12"/>
              <w:rPr>
                <w:rFonts w:ascii="Arial" w:hAnsi="Arial" w:cs="Arial"/>
                <w:b/>
                <w:bCs/>
                <w:color w:val="000000"/>
                <w:sz w:val="20"/>
              </w:rPr>
            </w:pPr>
            <w:r w:rsidRPr="006F69FA">
              <w:rPr>
                <w:rFonts w:ascii="Arial" w:hAnsi="Arial" w:cs="Arial"/>
                <w:sz w:val="20"/>
              </w:rPr>
              <w:t>Relating to origination and</w:t>
            </w:r>
          </w:p>
        </w:tc>
        <w:tc>
          <w:tcPr>
            <w:tcW w:w="1350" w:type="dxa"/>
          </w:tcPr>
          <w:p w14:paraId="0BB901B0" w14:textId="77777777" w:rsidR="00933472" w:rsidRPr="006F69FA" w:rsidRDefault="00933472" w:rsidP="00DC5DA7">
            <w:pPr>
              <w:tabs>
                <w:tab w:val="decimal" w:pos="1092"/>
              </w:tabs>
              <w:spacing w:line="380" w:lineRule="exact"/>
              <w:rPr>
                <w:rFonts w:ascii="Arial" w:hAnsi="Arial" w:cs="Arial"/>
                <w:sz w:val="20"/>
              </w:rPr>
            </w:pPr>
          </w:p>
        </w:tc>
        <w:tc>
          <w:tcPr>
            <w:tcW w:w="1361" w:type="dxa"/>
          </w:tcPr>
          <w:p w14:paraId="53826B51" w14:textId="77777777" w:rsidR="00933472" w:rsidRPr="006F69FA" w:rsidRDefault="00933472" w:rsidP="00DC5DA7">
            <w:pPr>
              <w:tabs>
                <w:tab w:val="decimal" w:pos="1092"/>
              </w:tabs>
              <w:spacing w:line="380" w:lineRule="exact"/>
              <w:rPr>
                <w:rFonts w:ascii="Arial" w:hAnsi="Arial" w:cs="Arial"/>
                <w:sz w:val="20"/>
              </w:rPr>
            </w:pPr>
          </w:p>
        </w:tc>
        <w:tc>
          <w:tcPr>
            <w:tcW w:w="1429" w:type="dxa"/>
          </w:tcPr>
          <w:p w14:paraId="4D5BECF9" w14:textId="77777777" w:rsidR="00933472" w:rsidRPr="006F69FA" w:rsidRDefault="00933472" w:rsidP="00DC5DA7">
            <w:pPr>
              <w:tabs>
                <w:tab w:val="decimal" w:pos="1092"/>
              </w:tabs>
              <w:spacing w:line="380" w:lineRule="exact"/>
              <w:rPr>
                <w:rFonts w:ascii="Arial" w:hAnsi="Arial" w:cs="Arial"/>
                <w:sz w:val="20"/>
              </w:rPr>
            </w:pPr>
          </w:p>
        </w:tc>
        <w:tc>
          <w:tcPr>
            <w:tcW w:w="1350" w:type="dxa"/>
          </w:tcPr>
          <w:p w14:paraId="5A9EF189" w14:textId="77777777" w:rsidR="00933472" w:rsidRPr="006F69FA" w:rsidRDefault="00933472" w:rsidP="00DC5DA7">
            <w:pPr>
              <w:tabs>
                <w:tab w:val="decimal" w:pos="1092"/>
              </w:tabs>
              <w:spacing w:line="380" w:lineRule="exact"/>
              <w:rPr>
                <w:rFonts w:ascii="Arial" w:hAnsi="Arial" w:cs="Arial"/>
                <w:sz w:val="20"/>
              </w:rPr>
            </w:pPr>
          </w:p>
        </w:tc>
      </w:tr>
      <w:tr w:rsidR="00933472" w:rsidRPr="006F69FA" w14:paraId="1F39D81C" w14:textId="77777777" w:rsidTr="00933472">
        <w:trPr>
          <w:trHeight w:val="295"/>
        </w:trPr>
        <w:tc>
          <w:tcPr>
            <w:tcW w:w="3600" w:type="dxa"/>
          </w:tcPr>
          <w:p w14:paraId="38938625" w14:textId="77777777" w:rsidR="00933472" w:rsidRPr="006F69FA" w:rsidRDefault="00933472" w:rsidP="00DC5DA7">
            <w:pPr>
              <w:tabs>
                <w:tab w:val="left" w:pos="567"/>
                <w:tab w:val="left" w:pos="1134"/>
                <w:tab w:val="left" w:pos="1701"/>
              </w:tabs>
              <w:spacing w:line="380" w:lineRule="exact"/>
              <w:ind w:left="312" w:hanging="300"/>
              <w:rPr>
                <w:rFonts w:ascii="Arial" w:hAnsi="Arial" w:cs="Arial"/>
                <w:sz w:val="20"/>
              </w:rPr>
            </w:pPr>
            <w:r w:rsidRPr="006F69FA">
              <w:rPr>
                <w:rFonts w:ascii="Arial" w:hAnsi="Arial" w:cs="Arial"/>
                <w:sz w:val="20"/>
              </w:rPr>
              <w:t xml:space="preserve">   reversal of temporary differences  </w:t>
            </w:r>
          </w:p>
        </w:tc>
        <w:tc>
          <w:tcPr>
            <w:tcW w:w="1350" w:type="dxa"/>
          </w:tcPr>
          <w:p w14:paraId="0E8E1981" w14:textId="466A4260" w:rsidR="00933472" w:rsidRPr="006F69FA" w:rsidRDefault="001D7292" w:rsidP="00DC5DA7">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823,323</w:t>
            </w:r>
          </w:p>
        </w:tc>
        <w:tc>
          <w:tcPr>
            <w:tcW w:w="1361" w:type="dxa"/>
          </w:tcPr>
          <w:p w14:paraId="7C751817" w14:textId="4CCC28B6" w:rsidR="00933472" w:rsidRPr="006F69FA" w:rsidRDefault="001D7292" w:rsidP="00DC5DA7">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734,545</w:t>
            </w:r>
          </w:p>
        </w:tc>
        <w:tc>
          <w:tcPr>
            <w:tcW w:w="1429" w:type="dxa"/>
          </w:tcPr>
          <w:p w14:paraId="332A2D55" w14:textId="10F981D1" w:rsidR="00933472" w:rsidRPr="006F69FA" w:rsidRDefault="001D7292" w:rsidP="00DC5DA7">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915,025</w:t>
            </w:r>
          </w:p>
        </w:tc>
        <w:tc>
          <w:tcPr>
            <w:tcW w:w="1350" w:type="dxa"/>
          </w:tcPr>
          <w:p w14:paraId="7419DCD5" w14:textId="63240708" w:rsidR="00933472" w:rsidRPr="006F69FA" w:rsidRDefault="001D7292" w:rsidP="00DC5DA7">
            <w:pPr>
              <w:pBdr>
                <w:bottom w:val="single" w:sz="4" w:space="1" w:color="auto"/>
              </w:pBdr>
              <w:tabs>
                <w:tab w:val="decimal" w:pos="1092"/>
              </w:tabs>
              <w:spacing w:line="380" w:lineRule="exact"/>
              <w:rPr>
                <w:rFonts w:ascii="Arial" w:hAnsi="Arial" w:cs="Arial"/>
                <w:sz w:val="20"/>
              </w:rPr>
            </w:pPr>
            <w:r w:rsidRPr="006F69FA">
              <w:rPr>
                <w:rFonts w:ascii="Arial" w:hAnsi="Arial" w:cs="Arial"/>
                <w:sz w:val="20"/>
              </w:rPr>
              <w:t>1,082,027</w:t>
            </w:r>
          </w:p>
        </w:tc>
      </w:tr>
      <w:tr w:rsidR="003958F8" w:rsidRPr="006F69FA" w14:paraId="1BF37893" w14:textId="77777777" w:rsidTr="00933472">
        <w:tc>
          <w:tcPr>
            <w:tcW w:w="3600" w:type="dxa"/>
          </w:tcPr>
          <w:p w14:paraId="6E4D1266" w14:textId="61F131DC" w:rsidR="003958F8" w:rsidRPr="006F69FA" w:rsidRDefault="003958F8" w:rsidP="00DC5DA7">
            <w:pPr>
              <w:tabs>
                <w:tab w:val="left" w:pos="1440"/>
              </w:tabs>
              <w:spacing w:line="380" w:lineRule="exact"/>
              <w:ind w:left="12"/>
              <w:rPr>
                <w:rFonts w:ascii="Arial" w:hAnsi="Arial" w:cs="Arial"/>
                <w:b/>
                <w:bCs/>
                <w:color w:val="000000"/>
                <w:sz w:val="20"/>
              </w:rPr>
            </w:pPr>
            <w:r w:rsidRPr="006F69FA">
              <w:rPr>
                <w:rFonts w:ascii="Arial" w:hAnsi="Arial" w:cs="Arial"/>
                <w:b/>
                <w:bCs/>
                <w:color w:val="000000"/>
                <w:sz w:val="20"/>
              </w:rPr>
              <w:t>Income tax expense reported</w:t>
            </w:r>
          </w:p>
        </w:tc>
        <w:tc>
          <w:tcPr>
            <w:tcW w:w="1350" w:type="dxa"/>
          </w:tcPr>
          <w:p w14:paraId="1DC7B391" w14:textId="77777777" w:rsidR="003958F8" w:rsidRPr="006F69FA" w:rsidRDefault="003958F8" w:rsidP="00DC5DA7">
            <w:pPr>
              <w:tabs>
                <w:tab w:val="decimal" w:pos="1092"/>
              </w:tabs>
              <w:spacing w:line="380" w:lineRule="exact"/>
              <w:rPr>
                <w:rFonts w:ascii="Arial" w:hAnsi="Arial" w:cs="Arial"/>
                <w:sz w:val="20"/>
              </w:rPr>
            </w:pPr>
          </w:p>
        </w:tc>
        <w:tc>
          <w:tcPr>
            <w:tcW w:w="1361" w:type="dxa"/>
          </w:tcPr>
          <w:p w14:paraId="1140735B" w14:textId="77777777" w:rsidR="003958F8" w:rsidRPr="006F69FA" w:rsidRDefault="003958F8" w:rsidP="00DC5DA7">
            <w:pPr>
              <w:tabs>
                <w:tab w:val="decimal" w:pos="1092"/>
              </w:tabs>
              <w:spacing w:line="380" w:lineRule="exact"/>
              <w:rPr>
                <w:rFonts w:ascii="Arial" w:hAnsi="Arial" w:cs="Arial"/>
                <w:sz w:val="20"/>
              </w:rPr>
            </w:pPr>
          </w:p>
        </w:tc>
        <w:tc>
          <w:tcPr>
            <w:tcW w:w="1429" w:type="dxa"/>
          </w:tcPr>
          <w:p w14:paraId="70962DF1" w14:textId="77777777" w:rsidR="003958F8" w:rsidRPr="006F69FA" w:rsidRDefault="003958F8" w:rsidP="00DC5DA7">
            <w:pPr>
              <w:tabs>
                <w:tab w:val="decimal" w:pos="1092"/>
              </w:tabs>
              <w:spacing w:line="380" w:lineRule="exact"/>
              <w:rPr>
                <w:rFonts w:ascii="Arial" w:hAnsi="Arial" w:cs="Arial"/>
                <w:sz w:val="20"/>
              </w:rPr>
            </w:pPr>
          </w:p>
        </w:tc>
        <w:tc>
          <w:tcPr>
            <w:tcW w:w="1350" w:type="dxa"/>
          </w:tcPr>
          <w:p w14:paraId="4C6D661E" w14:textId="77777777" w:rsidR="003958F8" w:rsidRPr="006F69FA" w:rsidRDefault="003958F8" w:rsidP="00DC5DA7">
            <w:pPr>
              <w:tabs>
                <w:tab w:val="decimal" w:pos="1092"/>
              </w:tabs>
              <w:spacing w:line="380" w:lineRule="exact"/>
              <w:rPr>
                <w:rFonts w:ascii="Arial" w:hAnsi="Arial" w:cs="Arial"/>
                <w:sz w:val="20"/>
              </w:rPr>
            </w:pPr>
          </w:p>
        </w:tc>
      </w:tr>
      <w:tr w:rsidR="003958F8" w:rsidRPr="006F69FA" w14:paraId="138D4577" w14:textId="77777777" w:rsidTr="00DC5DA7">
        <w:trPr>
          <w:trHeight w:val="513"/>
        </w:trPr>
        <w:tc>
          <w:tcPr>
            <w:tcW w:w="3600" w:type="dxa"/>
          </w:tcPr>
          <w:p w14:paraId="6665538D" w14:textId="507258B7" w:rsidR="003958F8" w:rsidRPr="006F69FA" w:rsidRDefault="003958F8" w:rsidP="00DC5DA7">
            <w:pPr>
              <w:tabs>
                <w:tab w:val="left" w:pos="1440"/>
              </w:tabs>
              <w:spacing w:line="380" w:lineRule="exact"/>
              <w:ind w:left="12"/>
              <w:rPr>
                <w:rFonts w:ascii="Arial" w:hAnsi="Arial" w:cs="Arial"/>
                <w:b/>
                <w:bCs/>
                <w:color w:val="000000"/>
                <w:sz w:val="20"/>
              </w:rPr>
            </w:pPr>
            <w:r w:rsidRPr="006F69FA">
              <w:rPr>
                <w:rFonts w:ascii="Arial" w:hAnsi="Arial" w:cs="Arial"/>
                <w:b/>
                <w:bCs/>
                <w:color w:val="000000"/>
                <w:sz w:val="20"/>
              </w:rPr>
              <w:t xml:space="preserve">   in the income statement</w:t>
            </w:r>
          </w:p>
        </w:tc>
        <w:tc>
          <w:tcPr>
            <w:tcW w:w="1350" w:type="dxa"/>
          </w:tcPr>
          <w:p w14:paraId="5843323F" w14:textId="44D3A4F5" w:rsidR="003958F8" w:rsidRPr="006F69FA" w:rsidRDefault="001D7292" w:rsidP="00DC5DA7">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888,656</w:t>
            </w:r>
          </w:p>
        </w:tc>
        <w:tc>
          <w:tcPr>
            <w:tcW w:w="1361" w:type="dxa"/>
          </w:tcPr>
          <w:p w14:paraId="24EB758D" w14:textId="427789AC" w:rsidR="003958F8" w:rsidRPr="006F69FA" w:rsidRDefault="001D7292" w:rsidP="00DC5DA7">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841,835</w:t>
            </w:r>
          </w:p>
        </w:tc>
        <w:tc>
          <w:tcPr>
            <w:tcW w:w="1429" w:type="dxa"/>
          </w:tcPr>
          <w:p w14:paraId="780973D1" w14:textId="7A65232E" w:rsidR="003958F8" w:rsidRPr="006F69FA" w:rsidRDefault="001D7292" w:rsidP="00DC5DA7">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915,025</w:t>
            </w:r>
          </w:p>
        </w:tc>
        <w:tc>
          <w:tcPr>
            <w:tcW w:w="1350" w:type="dxa"/>
          </w:tcPr>
          <w:p w14:paraId="1DAD11B6" w14:textId="4EC80873" w:rsidR="003958F8" w:rsidRPr="006F69FA" w:rsidRDefault="001D7292" w:rsidP="00DC5DA7">
            <w:pPr>
              <w:pBdr>
                <w:bottom w:val="double" w:sz="4" w:space="1" w:color="auto"/>
              </w:pBdr>
              <w:tabs>
                <w:tab w:val="decimal" w:pos="1092"/>
              </w:tabs>
              <w:spacing w:line="380" w:lineRule="exact"/>
              <w:rPr>
                <w:rFonts w:ascii="Arial" w:hAnsi="Arial" w:cs="Arial"/>
                <w:sz w:val="20"/>
              </w:rPr>
            </w:pPr>
            <w:r w:rsidRPr="006F69FA">
              <w:rPr>
                <w:rFonts w:ascii="Arial" w:hAnsi="Arial" w:cs="Arial"/>
                <w:sz w:val="20"/>
              </w:rPr>
              <w:t>1,082,027</w:t>
            </w:r>
          </w:p>
        </w:tc>
      </w:tr>
    </w:tbl>
    <w:p w14:paraId="4172DF48" w14:textId="77777777" w:rsidR="00B56E25" w:rsidRDefault="00B56E25" w:rsidP="00DC5DA7">
      <w:pPr>
        <w:tabs>
          <w:tab w:val="left" w:pos="720"/>
        </w:tabs>
        <w:spacing w:before="240" w:after="120" w:line="380" w:lineRule="exact"/>
        <w:jc w:val="thaiDistribute"/>
        <w:rPr>
          <w:rFonts w:ascii="Arial" w:hAnsi="Arial" w:cstheme="minorBidi"/>
          <w:sz w:val="22"/>
          <w:szCs w:val="22"/>
        </w:rPr>
      </w:pPr>
    </w:p>
    <w:p w14:paraId="56EE4F8F" w14:textId="67E80CDD" w:rsidR="00F60752" w:rsidRPr="006F69FA" w:rsidRDefault="00F60752" w:rsidP="00595259">
      <w:pPr>
        <w:tabs>
          <w:tab w:val="left" w:pos="720"/>
        </w:tabs>
        <w:spacing w:before="240" w:after="120" w:line="380" w:lineRule="exact"/>
        <w:ind w:left="547"/>
        <w:jc w:val="thaiDistribute"/>
        <w:rPr>
          <w:rFonts w:ascii="Arial" w:hAnsi="Arial" w:cs="Arial"/>
          <w:sz w:val="22"/>
          <w:szCs w:val="22"/>
        </w:rPr>
      </w:pPr>
      <w:r w:rsidRPr="006F69FA">
        <w:rPr>
          <w:rFonts w:ascii="Arial" w:hAnsi="Arial" w:cs="Arial"/>
          <w:sz w:val="22"/>
          <w:szCs w:val="22"/>
        </w:rPr>
        <w:lastRenderedPageBreak/>
        <w:t xml:space="preserve">As </w:t>
      </w:r>
      <w:r w:rsidR="006E2936">
        <w:rPr>
          <w:rFonts w:ascii="Arial" w:hAnsi="Arial" w:cs="Browallia New"/>
          <w:sz w:val="22"/>
          <w:szCs w:val="28"/>
        </w:rPr>
        <w:t>at</w:t>
      </w:r>
      <w:r w:rsidR="006E2936" w:rsidRPr="006F69FA">
        <w:rPr>
          <w:rFonts w:ascii="Arial" w:hAnsi="Arial" w:cs="Arial"/>
          <w:sz w:val="22"/>
          <w:szCs w:val="22"/>
        </w:rPr>
        <w:t xml:space="preserve">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F63D65" w:rsidRPr="006F69FA">
        <w:rPr>
          <w:rFonts w:ascii="Arial" w:hAnsi="Arial" w:cs="Arial"/>
          <w:sz w:val="22"/>
          <w:szCs w:val="22"/>
        </w:rPr>
        <w:t xml:space="preserve"> and 31 </w:t>
      </w:r>
      <w:r w:rsidRPr="006F69FA">
        <w:rPr>
          <w:rFonts w:ascii="Arial" w:hAnsi="Arial" w:cs="Arial"/>
          <w:sz w:val="22"/>
          <w:szCs w:val="22"/>
        </w:rPr>
        <w:t xml:space="preserve">December </w:t>
      </w:r>
      <w:r w:rsidR="009C5248" w:rsidRPr="006F69FA">
        <w:rPr>
          <w:rFonts w:ascii="Arial" w:hAnsi="Arial" w:cs="Arial"/>
          <w:sz w:val="22"/>
          <w:szCs w:val="22"/>
        </w:rPr>
        <w:t>2019</w:t>
      </w:r>
      <w:r w:rsidR="00F63D65" w:rsidRPr="006F69FA">
        <w:rPr>
          <w:rFonts w:ascii="Arial" w:hAnsi="Arial" w:cs="Arial"/>
          <w:sz w:val="22"/>
          <w:szCs w:val="22"/>
        </w:rPr>
        <w:t>,</w:t>
      </w:r>
      <w:r w:rsidRPr="006F69FA">
        <w:rPr>
          <w:rFonts w:ascii="Arial" w:hAnsi="Arial" w:cs="Arial"/>
          <w:sz w:val="22"/>
          <w:szCs w:val="22"/>
        </w:rPr>
        <w:t xml:space="preserve"> the </w:t>
      </w:r>
      <w:r w:rsidR="00DF5C69" w:rsidRPr="006F69FA">
        <w:rPr>
          <w:rFonts w:ascii="Arial" w:hAnsi="Arial" w:cs="Arial"/>
          <w:sz w:val="22"/>
          <w:szCs w:val="22"/>
        </w:rPr>
        <w:t xml:space="preserve">components of deferred tax assets and deferred tax </w:t>
      </w:r>
      <w:r w:rsidRPr="006F69FA">
        <w:rPr>
          <w:rFonts w:ascii="Arial" w:hAnsi="Arial" w:cs="Arial"/>
          <w:sz w:val="22"/>
          <w:szCs w:val="22"/>
        </w:rPr>
        <w:t xml:space="preserve">liabilities </w:t>
      </w:r>
      <w:r w:rsidR="00DF5C69" w:rsidRPr="006F69FA">
        <w:rPr>
          <w:rFonts w:ascii="Arial" w:hAnsi="Arial" w:cs="Arial"/>
          <w:sz w:val="22"/>
          <w:szCs w:val="22"/>
        </w:rPr>
        <w:t>are as follows</w:t>
      </w:r>
      <w:r w:rsidRPr="006F69FA">
        <w:rPr>
          <w:rFonts w:ascii="Arial" w:hAnsi="Arial" w:cs="Arial"/>
          <w:sz w:val="22"/>
          <w:szCs w:val="22"/>
        </w:rPr>
        <w:t xml:space="preserve">: </w:t>
      </w:r>
    </w:p>
    <w:tbl>
      <w:tblPr>
        <w:tblW w:w="9360" w:type="dxa"/>
        <w:tblInd w:w="270" w:type="dxa"/>
        <w:tblLayout w:type="fixed"/>
        <w:tblLook w:val="0000" w:firstRow="0" w:lastRow="0" w:firstColumn="0" w:lastColumn="0" w:noHBand="0" w:noVBand="0"/>
      </w:tblPr>
      <w:tblGrid>
        <w:gridCol w:w="4140"/>
        <w:gridCol w:w="1290"/>
        <w:gridCol w:w="1320"/>
        <w:gridCol w:w="1290"/>
        <w:gridCol w:w="1320"/>
      </w:tblGrid>
      <w:tr w:rsidR="001555B9" w:rsidRPr="006F69FA" w14:paraId="79FEDCDC" w14:textId="77777777" w:rsidTr="001D0A19">
        <w:trPr>
          <w:tblHeader/>
        </w:trPr>
        <w:tc>
          <w:tcPr>
            <w:tcW w:w="4140" w:type="dxa"/>
            <w:tcBorders>
              <w:top w:val="nil"/>
              <w:left w:val="nil"/>
              <w:bottom w:val="nil"/>
              <w:right w:val="nil"/>
            </w:tcBorders>
          </w:tcPr>
          <w:p w14:paraId="437D9ACC" w14:textId="77777777" w:rsidR="001555B9" w:rsidRPr="006F69FA" w:rsidRDefault="001555B9" w:rsidP="00DC5DA7">
            <w:pPr>
              <w:spacing w:line="340" w:lineRule="exact"/>
              <w:jc w:val="center"/>
              <w:rPr>
                <w:rFonts w:ascii="Arial" w:eastAsia="Arial Unicode MS" w:hAnsi="Arial" w:cs="Arial"/>
                <w:sz w:val="20"/>
              </w:rPr>
            </w:pPr>
          </w:p>
        </w:tc>
        <w:tc>
          <w:tcPr>
            <w:tcW w:w="2610" w:type="dxa"/>
            <w:gridSpan w:val="2"/>
            <w:tcBorders>
              <w:top w:val="nil"/>
              <w:left w:val="nil"/>
              <w:bottom w:val="nil"/>
              <w:right w:val="nil"/>
            </w:tcBorders>
          </w:tcPr>
          <w:p w14:paraId="44A86AD6" w14:textId="77777777" w:rsidR="001555B9" w:rsidRPr="006F69FA" w:rsidRDefault="001555B9" w:rsidP="00DC5DA7">
            <w:pPr>
              <w:spacing w:line="340" w:lineRule="exact"/>
              <w:jc w:val="right"/>
              <w:rPr>
                <w:rFonts w:ascii="Arial" w:eastAsia="Arial Unicode MS" w:hAnsi="Arial" w:cs="Arial"/>
                <w:sz w:val="20"/>
              </w:rPr>
            </w:pPr>
          </w:p>
        </w:tc>
        <w:tc>
          <w:tcPr>
            <w:tcW w:w="2610" w:type="dxa"/>
            <w:gridSpan w:val="2"/>
            <w:tcBorders>
              <w:top w:val="nil"/>
              <w:left w:val="nil"/>
              <w:bottom w:val="nil"/>
              <w:right w:val="nil"/>
            </w:tcBorders>
          </w:tcPr>
          <w:p w14:paraId="0C176EB5" w14:textId="77777777" w:rsidR="001555B9" w:rsidRPr="006F69FA" w:rsidRDefault="001555B9" w:rsidP="00DC5DA7">
            <w:pPr>
              <w:spacing w:line="340" w:lineRule="exact"/>
              <w:jc w:val="right"/>
              <w:rPr>
                <w:rFonts w:ascii="Arial" w:eastAsia="Arial Unicode MS" w:hAnsi="Arial" w:cs="Arial"/>
                <w:sz w:val="20"/>
              </w:rPr>
            </w:pPr>
            <w:r w:rsidRPr="006F69FA">
              <w:rPr>
                <w:rFonts w:ascii="Arial" w:eastAsia="Arial Unicode MS" w:hAnsi="Arial" w:cs="Arial"/>
                <w:sz w:val="20"/>
              </w:rPr>
              <w:t>(Unit: Thousand Baht)</w:t>
            </w:r>
          </w:p>
        </w:tc>
      </w:tr>
      <w:tr w:rsidR="001555B9" w:rsidRPr="006F69FA" w14:paraId="51C9BF8B" w14:textId="77777777" w:rsidTr="001D0A19">
        <w:trPr>
          <w:tblHeader/>
        </w:trPr>
        <w:tc>
          <w:tcPr>
            <w:tcW w:w="4140" w:type="dxa"/>
            <w:tcBorders>
              <w:top w:val="nil"/>
              <w:left w:val="nil"/>
              <w:bottom w:val="nil"/>
              <w:right w:val="nil"/>
            </w:tcBorders>
          </w:tcPr>
          <w:p w14:paraId="416BCC39" w14:textId="77777777" w:rsidR="001555B9" w:rsidRPr="006F69FA" w:rsidRDefault="001555B9" w:rsidP="00DC5DA7">
            <w:pPr>
              <w:spacing w:line="340" w:lineRule="exact"/>
              <w:jc w:val="center"/>
              <w:rPr>
                <w:rFonts w:ascii="Arial" w:eastAsia="Arial Unicode MS" w:hAnsi="Arial" w:cs="Arial"/>
                <w:sz w:val="20"/>
              </w:rPr>
            </w:pPr>
          </w:p>
        </w:tc>
        <w:tc>
          <w:tcPr>
            <w:tcW w:w="2610" w:type="dxa"/>
            <w:gridSpan w:val="2"/>
            <w:tcBorders>
              <w:top w:val="nil"/>
              <w:left w:val="nil"/>
              <w:bottom w:val="nil"/>
              <w:right w:val="nil"/>
            </w:tcBorders>
          </w:tcPr>
          <w:p w14:paraId="5F867A8D" w14:textId="77777777" w:rsidR="001555B9" w:rsidRPr="006F69FA" w:rsidRDefault="001555B9" w:rsidP="00DC5DA7">
            <w:pPr>
              <w:spacing w:line="340" w:lineRule="exact"/>
              <w:jc w:val="center"/>
              <w:rPr>
                <w:rFonts w:ascii="Arial" w:eastAsia="Arial Unicode MS" w:hAnsi="Arial" w:cs="Arial"/>
                <w:sz w:val="20"/>
              </w:rPr>
            </w:pPr>
            <w:r w:rsidRPr="006F69FA">
              <w:rPr>
                <w:rFonts w:ascii="Arial" w:eastAsia="Arial Unicode MS" w:hAnsi="Arial" w:cs="Arial"/>
                <w:sz w:val="20"/>
              </w:rPr>
              <w:t>Consolidated</w:t>
            </w:r>
          </w:p>
        </w:tc>
        <w:tc>
          <w:tcPr>
            <w:tcW w:w="2610" w:type="dxa"/>
            <w:gridSpan w:val="2"/>
            <w:tcBorders>
              <w:top w:val="nil"/>
              <w:left w:val="nil"/>
              <w:bottom w:val="nil"/>
              <w:right w:val="nil"/>
            </w:tcBorders>
          </w:tcPr>
          <w:p w14:paraId="451856E1" w14:textId="77777777" w:rsidR="001555B9" w:rsidRPr="006F69FA" w:rsidRDefault="001555B9" w:rsidP="00DC5DA7">
            <w:pPr>
              <w:spacing w:line="340" w:lineRule="exact"/>
              <w:jc w:val="center"/>
              <w:rPr>
                <w:rFonts w:ascii="Arial" w:eastAsia="Arial Unicode MS" w:hAnsi="Arial" w:cs="Arial"/>
                <w:sz w:val="20"/>
              </w:rPr>
            </w:pPr>
            <w:r w:rsidRPr="006F69FA">
              <w:rPr>
                <w:rFonts w:ascii="Arial" w:eastAsia="Arial Unicode MS" w:hAnsi="Arial" w:cs="Arial"/>
                <w:sz w:val="20"/>
              </w:rPr>
              <w:t>Separate</w:t>
            </w:r>
          </w:p>
        </w:tc>
      </w:tr>
      <w:tr w:rsidR="001555B9" w:rsidRPr="006F69FA" w14:paraId="2AA74990" w14:textId="77777777" w:rsidTr="001D0A19">
        <w:trPr>
          <w:tblHeader/>
        </w:trPr>
        <w:tc>
          <w:tcPr>
            <w:tcW w:w="4140" w:type="dxa"/>
            <w:tcBorders>
              <w:top w:val="nil"/>
              <w:left w:val="nil"/>
              <w:bottom w:val="nil"/>
              <w:right w:val="nil"/>
            </w:tcBorders>
          </w:tcPr>
          <w:p w14:paraId="43C60E1D" w14:textId="77777777" w:rsidR="001555B9" w:rsidRPr="006F69FA" w:rsidRDefault="001555B9" w:rsidP="00DC5DA7">
            <w:pPr>
              <w:spacing w:line="340" w:lineRule="exact"/>
              <w:jc w:val="center"/>
              <w:rPr>
                <w:rFonts w:ascii="Arial" w:eastAsia="Arial Unicode MS" w:hAnsi="Arial" w:cs="Arial"/>
                <w:sz w:val="20"/>
              </w:rPr>
            </w:pPr>
          </w:p>
        </w:tc>
        <w:tc>
          <w:tcPr>
            <w:tcW w:w="2610" w:type="dxa"/>
            <w:gridSpan w:val="2"/>
            <w:tcBorders>
              <w:top w:val="nil"/>
              <w:left w:val="nil"/>
              <w:bottom w:val="nil"/>
              <w:right w:val="nil"/>
            </w:tcBorders>
          </w:tcPr>
          <w:p w14:paraId="2018477A" w14:textId="77777777" w:rsidR="001555B9" w:rsidRPr="006F69FA" w:rsidRDefault="001555B9" w:rsidP="00DC5DA7">
            <w:pPr>
              <w:pBdr>
                <w:bottom w:val="single" w:sz="4" w:space="1" w:color="auto"/>
              </w:pBdr>
              <w:spacing w:line="340" w:lineRule="exact"/>
              <w:jc w:val="center"/>
              <w:rPr>
                <w:rFonts w:ascii="Arial" w:eastAsia="Arial Unicode MS" w:hAnsi="Arial" w:cs="Arial"/>
                <w:sz w:val="20"/>
              </w:rPr>
            </w:pPr>
            <w:r w:rsidRPr="006F69FA">
              <w:rPr>
                <w:rFonts w:ascii="Arial" w:eastAsia="Arial Unicode MS" w:hAnsi="Arial" w:cs="Arial"/>
                <w:sz w:val="20"/>
              </w:rPr>
              <w:t>financial statements</w:t>
            </w:r>
          </w:p>
        </w:tc>
        <w:tc>
          <w:tcPr>
            <w:tcW w:w="2610" w:type="dxa"/>
            <w:gridSpan w:val="2"/>
            <w:tcBorders>
              <w:top w:val="nil"/>
              <w:left w:val="nil"/>
              <w:bottom w:val="nil"/>
              <w:right w:val="nil"/>
            </w:tcBorders>
          </w:tcPr>
          <w:p w14:paraId="5E7ADE19" w14:textId="77777777" w:rsidR="001555B9" w:rsidRPr="006F69FA" w:rsidRDefault="001555B9" w:rsidP="00DC5DA7">
            <w:pPr>
              <w:pBdr>
                <w:bottom w:val="single" w:sz="4" w:space="1" w:color="auto"/>
              </w:pBdr>
              <w:spacing w:line="340" w:lineRule="exact"/>
              <w:jc w:val="center"/>
              <w:rPr>
                <w:rFonts w:ascii="Arial" w:eastAsia="Arial Unicode MS" w:hAnsi="Arial" w:cs="Arial"/>
                <w:sz w:val="20"/>
              </w:rPr>
            </w:pPr>
            <w:r w:rsidRPr="006F69FA">
              <w:rPr>
                <w:rFonts w:ascii="Arial" w:eastAsia="Arial Unicode MS" w:hAnsi="Arial" w:cs="Arial"/>
                <w:sz w:val="20"/>
              </w:rPr>
              <w:t>financial statements</w:t>
            </w:r>
          </w:p>
        </w:tc>
      </w:tr>
      <w:tr w:rsidR="001555B9" w:rsidRPr="006F69FA" w14:paraId="42B2D36E" w14:textId="77777777" w:rsidTr="001D0A19">
        <w:trPr>
          <w:tblHeader/>
        </w:trPr>
        <w:tc>
          <w:tcPr>
            <w:tcW w:w="4140" w:type="dxa"/>
            <w:tcBorders>
              <w:top w:val="nil"/>
              <w:left w:val="nil"/>
              <w:bottom w:val="nil"/>
              <w:right w:val="nil"/>
            </w:tcBorders>
          </w:tcPr>
          <w:p w14:paraId="6EBDE30A" w14:textId="77777777" w:rsidR="001555B9" w:rsidRPr="006F69FA" w:rsidRDefault="001555B9" w:rsidP="00DC5DA7">
            <w:pPr>
              <w:tabs>
                <w:tab w:val="left" w:pos="1260"/>
              </w:tabs>
              <w:spacing w:line="340" w:lineRule="exact"/>
              <w:ind w:left="176"/>
              <w:rPr>
                <w:rFonts w:ascii="Arial" w:eastAsia="Arial Unicode MS" w:hAnsi="Arial" w:cs="Arial"/>
                <w:sz w:val="20"/>
                <w:cs/>
                <w:lang w:val="en-GB"/>
              </w:rPr>
            </w:pPr>
          </w:p>
        </w:tc>
        <w:tc>
          <w:tcPr>
            <w:tcW w:w="1290" w:type="dxa"/>
            <w:tcBorders>
              <w:top w:val="nil"/>
              <w:left w:val="nil"/>
              <w:bottom w:val="nil"/>
              <w:right w:val="nil"/>
            </w:tcBorders>
          </w:tcPr>
          <w:p w14:paraId="05BBECA6" w14:textId="39769475" w:rsidR="001555B9" w:rsidRPr="006F69FA" w:rsidRDefault="00BB233F" w:rsidP="00DC5DA7">
            <w:pPr>
              <w:spacing w:line="340" w:lineRule="exact"/>
              <w:jc w:val="center"/>
              <w:rPr>
                <w:rFonts w:ascii="Arial" w:eastAsia="Arial Unicode MS" w:hAnsi="Arial" w:cs="Arial"/>
                <w:sz w:val="20"/>
                <w:u w:val="single"/>
              </w:rPr>
            </w:pPr>
            <w:r w:rsidRPr="006F69FA">
              <w:rPr>
                <w:rFonts w:ascii="Arial" w:eastAsia="Arial Unicode MS" w:hAnsi="Arial" w:cs="Arial"/>
                <w:sz w:val="18"/>
                <w:szCs w:val="18"/>
              </w:rPr>
              <w:t xml:space="preserve">30 </w:t>
            </w:r>
            <w:r w:rsidR="00D43A7E" w:rsidRPr="006F69FA">
              <w:rPr>
                <w:rFonts w:ascii="Arial" w:eastAsia="Arial Unicode MS" w:hAnsi="Arial" w:cs="Arial"/>
                <w:sz w:val="18"/>
                <w:szCs w:val="18"/>
              </w:rPr>
              <w:t>September</w:t>
            </w:r>
            <w:r w:rsidR="001555B9" w:rsidRPr="006F69FA">
              <w:rPr>
                <w:rFonts w:ascii="Arial" w:eastAsia="Arial Unicode MS" w:hAnsi="Arial" w:cs="Arial"/>
                <w:sz w:val="18"/>
                <w:szCs w:val="18"/>
              </w:rPr>
              <w:t xml:space="preserve">     </w:t>
            </w:r>
            <w:r w:rsidR="001555B9" w:rsidRPr="006F69FA">
              <w:rPr>
                <w:rFonts w:ascii="Arial" w:eastAsia="Arial Unicode MS" w:hAnsi="Arial" w:cs="Arial"/>
                <w:sz w:val="18"/>
                <w:szCs w:val="18"/>
                <w:u w:val="single"/>
              </w:rPr>
              <w:t>2020</w:t>
            </w:r>
          </w:p>
        </w:tc>
        <w:tc>
          <w:tcPr>
            <w:tcW w:w="1320" w:type="dxa"/>
            <w:tcBorders>
              <w:top w:val="nil"/>
              <w:left w:val="nil"/>
              <w:bottom w:val="nil"/>
              <w:right w:val="nil"/>
            </w:tcBorders>
          </w:tcPr>
          <w:p w14:paraId="15725315" w14:textId="15226A95" w:rsidR="001555B9" w:rsidRPr="006F69FA" w:rsidRDefault="001555B9" w:rsidP="00DC5DA7">
            <w:pPr>
              <w:spacing w:line="340" w:lineRule="exact"/>
              <w:jc w:val="center"/>
              <w:rPr>
                <w:rFonts w:ascii="Arial" w:eastAsia="Arial Unicode MS" w:hAnsi="Arial" w:cs="Arial"/>
                <w:sz w:val="20"/>
                <w:u w:val="single"/>
              </w:rPr>
            </w:pPr>
            <w:r w:rsidRPr="006F69FA">
              <w:rPr>
                <w:rFonts w:ascii="Arial" w:eastAsia="Arial Unicode MS" w:hAnsi="Arial" w:cs="Arial"/>
                <w:sz w:val="18"/>
                <w:szCs w:val="18"/>
              </w:rPr>
              <w:t xml:space="preserve">31 </w:t>
            </w:r>
            <w:r w:rsidR="00933472" w:rsidRPr="006F69FA">
              <w:rPr>
                <w:rFonts w:ascii="Arial" w:eastAsia="Arial Unicode MS" w:hAnsi="Arial" w:cs="Arial"/>
                <w:sz w:val="18"/>
                <w:szCs w:val="18"/>
              </w:rPr>
              <w:t xml:space="preserve">  </w:t>
            </w:r>
            <w:r w:rsidRPr="006F69FA">
              <w:rPr>
                <w:rFonts w:ascii="Arial" w:eastAsia="Arial Unicode MS" w:hAnsi="Arial" w:cs="Arial"/>
                <w:sz w:val="18"/>
                <w:szCs w:val="18"/>
              </w:rPr>
              <w:t xml:space="preserve">December </w:t>
            </w:r>
            <w:r w:rsidRPr="006F69FA">
              <w:rPr>
                <w:rFonts w:ascii="Arial" w:eastAsia="Arial Unicode MS" w:hAnsi="Arial" w:cs="Arial"/>
                <w:sz w:val="18"/>
                <w:szCs w:val="18"/>
                <w:u w:val="single"/>
              </w:rPr>
              <w:t>2019</w:t>
            </w:r>
          </w:p>
        </w:tc>
        <w:tc>
          <w:tcPr>
            <w:tcW w:w="1290" w:type="dxa"/>
            <w:tcBorders>
              <w:top w:val="nil"/>
              <w:left w:val="nil"/>
              <w:bottom w:val="nil"/>
              <w:right w:val="nil"/>
            </w:tcBorders>
          </w:tcPr>
          <w:p w14:paraId="5DE9F7A3" w14:textId="0D55AC69" w:rsidR="001555B9" w:rsidRPr="006F69FA" w:rsidRDefault="00BB233F" w:rsidP="00DC5DA7">
            <w:pPr>
              <w:spacing w:line="340" w:lineRule="exact"/>
              <w:jc w:val="center"/>
              <w:rPr>
                <w:rFonts w:ascii="Arial" w:eastAsia="Arial Unicode MS" w:hAnsi="Arial" w:cs="Arial"/>
                <w:sz w:val="20"/>
                <w:u w:val="single"/>
              </w:rPr>
            </w:pPr>
            <w:r w:rsidRPr="006F69FA">
              <w:rPr>
                <w:rFonts w:ascii="Arial" w:eastAsia="Arial Unicode MS" w:hAnsi="Arial" w:cs="Arial"/>
                <w:sz w:val="18"/>
                <w:szCs w:val="18"/>
              </w:rPr>
              <w:t xml:space="preserve">30 </w:t>
            </w:r>
            <w:r w:rsidR="00D43A7E" w:rsidRPr="006F69FA">
              <w:rPr>
                <w:rFonts w:ascii="Arial" w:eastAsia="Arial Unicode MS" w:hAnsi="Arial" w:cs="Arial"/>
                <w:sz w:val="18"/>
                <w:szCs w:val="18"/>
              </w:rPr>
              <w:t>September</w:t>
            </w:r>
            <w:r w:rsidR="001555B9" w:rsidRPr="006F69FA">
              <w:rPr>
                <w:rFonts w:ascii="Arial" w:eastAsia="Arial Unicode MS" w:hAnsi="Arial" w:cs="Arial"/>
                <w:sz w:val="18"/>
                <w:szCs w:val="18"/>
              </w:rPr>
              <w:t xml:space="preserve">     </w:t>
            </w:r>
            <w:r w:rsidR="001555B9" w:rsidRPr="006F69FA">
              <w:rPr>
                <w:rFonts w:ascii="Arial" w:eastAsia="Arial Unicode MS" w:hAnsi="Arial" w:cs="Arial"/>
                <w:sz w:val="18"/>
                <w:szCs w:val="18"/>
                <w:u w:val="single"/>
              </w:rPr>
              <w:t>2020</w:t>
            </w:r>
          </w:p>
        </w:tc>
        <w:tc>
          <w:tcPr>
            <w:tcW w:w="1320" w:type="dxa"/>
            <w:tcBorders>
              <w:top w:val="nil"/>
              <w:left w:val="nil"/>
              <w:bottom w:val="nil"/>
              <w:right w:val="nil"/>
            </w:tcBorders>
          </w:tcPr>
          <w:p w14:paraId="73CE0C17" w14:textId="4364EBFE" w:rsidR="001555B9" w:rsidRPr="006F69FA" w:rsidRDefault="001555B9" w:rsidP="00DC5DA7">
            <w:pPr>
              <w:spacing w:line="340" w:lineRule="exact"/>
              <w:jc w:val="center"/>
              <w:rPr>
                <w:rFonts w:ascii="Arial" w:eastAsia="Arial Unicode MS" w:hAnsi="Arial" w:cs="Arial"/>
                <w:sz w:val="20"/>
                <w:u w:val="single"/>
              </w:rPr>
            </w:pPr>
            <w:r w:rsidRPr="006F69FA">
              <w:rPr>
                <w:rFonts w:ascii="Arial" w:eastAsia="Arial Unicode MS" w:hAnsi="Arial" w:cs="Arial"/>
                <w:sz w:val="18"/>
                <w:szCs w:val="18"/>
              </w:rPr>
              <w:t xml:space="preserve">31 </w:t>
            </w:r>
            <w:r w:rsidR="00933472" w:rsidRPr="006F69FA">
              <w:rPr>
                <w:rFonts w:ascii="Arial" w:eastAsia="Arial Unicode MS" w:hAnsi="Arial" w:cs="Arial"/>
                <w:sz w:val="18"/>
                <w:szCs w:val="18"/>
              </w:rPr>
              <w:t xml:space="preserve">  </w:t>
            </w:r>
            <w:r w:rsidRPr="006F69FA">
              <w:rPr>
                <w:rFonts w:ascii="Arial" w:eastAsia="Arial Unicode MS" w:hAnsi="Arial" w:cs="Arial"/>
                <w:sz w:val="18"/>
                <w:szCs w:val="18"/>
              </w:rPr>
              <w:t xml:space="preserve">December </w:t>
            </w:r>
            <w:r w:rsidRPr="006F69FA">
              <w:rPr>
                <w:rFonts w:ascii="Arial" w:eastAsia="Arial Unicode MS" w:hAnsi="Arial" w:cs="Arial"/>
                <w:sz w:val="18"/>
                <w:szCs w:val="18"/>
                <w:u w:val="single"/>
              </w:rPr>
              <w:t>2019</w:t>
            </w:r>
          </w:p>
        </w:tc>
      </w:tr>
      <w:tr w:rsidR="001555B9" w:rsidRPr="006F69FA" w14:paraId="456F1E04" w14:textId="77777777" w:rsidTr="001D0A19">
        <w:trPr>
          <w:tblHeader/>
        </w:trPr>
        <w:tc>
          <w:tcPr>
            <w:tcW w:w="4140" w:type="dxa"/>
            <w:tcBorders>
              <w:top w:val="nil"/>
              <w:left w:val="nil"/>
              <w:bottom w:val="nil"/>
              <w:right w:val="nil"/>
            </w:tcBorders>
          </w:tcPr>
          <w:p w14:paraId="08F13F06" w14:textId="77777777" w:rsidR="001555B9" w:rsidRPr="006F69FA" w:rsidRDefault="001555B9" w:rsidP="00DC5DA7">
            <w:pPr>
              <w:tabs>
                <w:tab w:val="left" w:pos="1260"/>
              </w:tabs>
              <w:spacing w:line="340" w:lineRule="exact"/>
              <w:ind w:left="176"/>
              <w:rPr>
                <w:rFonts w:ascii="Arial" w:eastAsia="Arial Unicode MS" w:hAnsi="Arial" w:cs="Arial"/>
                <w:sz w:val="20"/>
                <w:cs/>
                <w:lang w:val="en-GB"/>
              </w:rPr>
            </w:pPr>
          </w:p>
        </w:tc>
        <w:tc>
          <w:tcPr>
            <w:tcW w:w="1290" w:type="dxa"/>
            <w:tcBorders>
              <w:top w:val="nil"/>
              <w:left w:val="nil"/>
              <w:bottom w:val="nil"/>
              <w:right w:val="nil"/>
            </w:tcBorders>
          </w:tcPr>
          <w:p w14:paraId="2A0B8400" w14:textId="77777777" w:rsidR="001555B9" w:rsidRPr="006F69FA" w:rsidRDefault="001555B9" w:rsidP="00DC5DA7">
            <w:pPr>
              <w:spacing w:line="34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16D3BE08" w14:textId="4714B46C" w:rsidR="001555B9" w:rsidRPr="006F69FA" w:rsidRDefault="001555B9" w:rsidP="00DC5DA7">
            <w:pPr>
              <w:spacing w:line="340" w:lineRule="exact"/>
              <w:jc w:val="center"/>
              <w:rPr>
                <w:rFonts w:ascii="Arial" w:eastAsia="Arial Unicode MS" w:hAnsi="Arial"/>
                <w:sz w:val="20"/>
                <w:u w:val="single"/>
                <w:lang w:val="en-GB"/>
              </w:rPr>
            </w:pPr>
            <w:r w:rsidRPr="006F69FA">
              <w:rPr>
                <w:rFonts w:ascii="Arial" w:eastAsia="Arial Unicode MS" w:hAnsi="Arial" w:cs="Arial"/>
                <w:sz w:val="18"/>
                <w:szCs w:val="18"/>
              </w:rPr>
              <w:t>(Audited)</w:t>
            </w:r>
          </w:p>
        </w:tc>
        <w:tc>
          <w:tcPr>
            <w:tcW w:w="1290" w:type="dxa"/>
            <w:tcBorders>
              <w:top w:val="nil"/>
              <w:left w:val="nil"/>
              <w:bottom w:val="nil"/>
              <w:right w:val="nil"/>
            </w:tcBorders>
          </w:tcPr>
          <w:p w14:paraId="542DFE10" w14:textId="77777777" w:rsidR="001555B9" w:rsidRPr="006F69FA" w:rsidRDefault="001555B9" w:rsidP="00DC5DA7">
            <w:pPr>
              <w:spacing w:line="34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03789EC2" w14:textId="005A6E94" w:rsidR="001555B9" w:rsidRPr="006F69FA" w:rsidRDefault="001555B9" w:rsidP="00DC5DA7">
            <w:pPr>
              <w:spacing w:line="340" w:lineRule="exact"/>
              <w:jc w:val="center"/>
              <w:rPr>
                <w:rFonts w:ascii="Arial" w:eastAsia="Arial Unicode MS" w:hAnsi="Arial"/>
                <w:sz w:val="20"/>
                <w:u w:val="single"/>
                <w:lang w:val="en-GB"/>
              </w:rPr>
            </w:pPr>
            <w:r w:rsidRPr="006F69FA">
              <w:rPr>
                <w:rFonts w:ascii="Arial" w:eastAsia="Arial Unicode MS" w:hAnsi="Arial" w:cs="Arial"/>
                <w:sz w:val="18"/>
                <w:szCs w:val="18"/>
              </w:rPr>
              <w:t>(Audited)</w:t>
            </w:r>
          </w:p>
        </w:tc>
      </w:tr>
      <w:tr w:rsidR="001555B9" w:rsidRPr="006F69FA" w14:paraId="7BAD2E3F" w14:textId="77777777" w:rsidTr="001D0A19">
        <w:tc>
          <w:tcPr>
            <w:tcW w:w="4140" w:type="dxa"/>
            <w:tcBorders>
              <w:top w:val="nil"/>
              <w:left w:val="nil"/>
              <w:bottom w:val="nil"/>
              <w:right w:val="nil"/>
            </w:tcBorders>
          </w:tcPr>
          <w:p w14:paraId="6165ED37" w14:textId="77777777" w:rsidR="001555B9" w:rsidRPr="006F69FA" w:rsidRDefault="001555B9" w:rsidP="00DC5DA7">
            <w:pPr>
              <w:tabs>
                <w:tab w:val="left" w:pos="1260"/>
              </w:tabs>
              <w:spacing w:line="340" w:lineRule="exact"/>
              <w:ind w:left="428" w:hanging="252"/>
              <w:rPr>
                <w:rFonts w:ascii="Arial" w:eastAsia="Arial Unicode MS" w:hAnsi="Arial" w:cs="Arial"/>
                <w:b/>
                <w:bCs/>
                <w:sz w:val="20"/>
              </w:rPr>
            </w:pPr>
            <w:r w:rsidRPr="006F69FA">
              <w:rPr>
                <w:rFonts w:ascii="Arial" w:eastAsia="Arial Unicode MS" w:hAnsi="Arial" w:cs="Arial"/>
                <w:b/>
                <w:bCs/>
                <w:sz w:val="20"/>
              </w:rPr>
              <w:t>Deferred tax assets</w:t>
            </w:r>
          </w:p>
        </w:tc>
        <w:tc>
          <w:tcPr>
            <w:tcW w:w="1290" w:type="dxa"/>
            <w:tcBorders>
              <w:top w:val="nil"/>
              <w:left w:val="nil"/>
              <w:bottom w:val="nil"/>
              <w:right w:val="nil"/>
            </w:tcBorders>
          </w:tcPr>
          <w:p w14:paraId="1E4A310C" w14:textId="77777777" w:rsidR="001555B9" w:rsidRPr="006F69FA" w:rsidRDefault="001555B9" w:rsidP="00DC5DA7">
            <w:pPr>
              <w:spacing w:line="340" w:lineRule="exact"/>
              <w:jc w:val="center"/>
              <w:rPr>
                <w:rFonts w:ascii="Arial" w:eastAsia="Arial Unicode MS" w:hAnsi="Arial" w:cs="Arial"/>
                <w:b/>
                <w:bCs/>
                <w:sz w:val="20"/>
                <w:u w:val="single"/>
              </w:rPr>
            </w:pPr>
          </w:p>
        </w:tc>
        <w:tc>
          <w:tcPr>
            <w:tcW w:w="1320" w:type="dxa"/>
            <w:tcBorders>
              <w:top w:val="nil"/>
              <w:left w:val="nil"/>
              <w:bottom w:val="nil"/>
              <w:right w:val="nil"/>
            </w:tcBorders>
          </w:tcPr>
          <w:p w14:paraId="1F485993" w14:textId="77777777" w:rsidR="001555B9" w:rsidRPr="006F69FA" w:rsidRDefault="001555B9" w:rsidP="00DC5DA7">
            <w:pPr>
              <w:spacing w:line="340" w:lineRule="exact"/>
              <w:jc w:val="center"/>
              <w:rPr>
                <w:rFonts w:ascii="Arial" w:eastAsia="Arial Unicode MS" w:hAnsi="Arial" w:cs="Arial"/>
                <w:b/>
                <w:bCs/>
                <w:sz w:val="20"/>
                <w:u w:val="single"/>
              </w:rPr>
            </w:pPr>
          </w:p>
        </w:tc>
        <w:tc>
          <w:tcPr>
            <w:tcW w:w="1290" w:type="dxa"/>
            <w:tcBorders>
              <w:top w:val="nil"/>
              <w:left w:val="nil"/>
              <w:bottom w:val="nil"/>
              <w:right w:val="nil"/>
            </w:tcBorders>
          </w:tcPr>
          <w:p w14:paraId="35A1296E" w14:textId="77777777" w:rsidR="001555B9" w:rsidRPr="00DC5DA7" w:rsidRDefault="001555B9" w:rsidP="00DC5DA7">
            <w:pPr>
              <w:spacing w:line="340" w:lineRule="exact"/>
              <w:jc w:val="center"/>
              <w:rPr>
                <w:rFonts w:ascii="Arial" w:eastAsia="Arial Unicode MS" w:hAnsi="Arial" w:cstheme="minorBidi"/>
                <w:b/>
                <w:bCs/>
                <w:sz w:val="20"/>
                <w:u w:val="single"/>
              </w:rPr>
            </w:pPr>
          </w:p>
        </w:tc>
        <w:tc>
          <w:tcPr>
            <w:tcW w:w="1320" w:type="dxa"/>
            <w:tcBorders>
              <w:top w:val="nil"/>
              <w:left w:val="nil"/>
              <w:bottom w:val="nil"/>
              <w:right w:val="nil"/>
            </w:tcBorders>
          </w:tcPr>
          <w:p w14:paraId="02BF3050" w14:textId="77777777" w:rsidR="001555B9" w:rsidRPr="006F69FA" w:rsidRDefault="001555B9" w:rsidP="00DC5DA7">
            <w:pPr>
              <w:spacing w:line="340" w:lineRule="exact"/>
              <w:jc w:val="center"/>
              <w:rPr>
                <w:rFonts w:ascii="Arial" w:eastAsia="Arial Unicode MS" w:hAnsi="Arial" w:cs="Arial"/>
                <w:b/>
                <w:bCs/>
                <w:sz w:val="20"/>
                <w:u w:val="single"/>
              </w:rPr>
            </w:pPr>
          </w:p>
        </w:tc>
      </w:tr>
      <w:tr w:rsidR="001555B9" w:rsidRPr="006F69FA" w14:paraId="3894F846" w14:textId="77777777" w:rsidTr="001D0A19">
        <w:tc>
          <w:tcPr>
            <w:tcW w:w="4140" w:type="dxa"/>
            <w:tcBorders>
              <w:top w:val="nil"/>
              <w:left w:val="nil"/>
              <w:bottom w:val="nil"/>
              <w:right w:val="nil"/>
            </w:tcBorders>
          </w:tcPr>
          <w:p w14:paraId="3DD42824" w14:textId="77777777" w:rsidR="001555B9" w:rsidRPr="006F69FA" w:rsidRDefault="001555B9" w:rsidP="00DC5DA7">
            <w:pPr>
              <w:tabs>
                <w:tab w:val="left" w:pos="1260"/>
              </w:tabs>
              <w:spacing w:line="340" w:lineRule="exact"/>
              <w:ind w:left="428" w:hanging="252"/>
              <w:rPr>
                <w:rFonts w:ascii="Arial" w:eastAsia="Arial Unicode MS" w:hAnsi="Arial" w:cs="Arial"/>
                <w:sz w:val="20"/>
                <w:cs/>
                <w:lang w:val="en-GB"/>
              </w:rPr>
            </w:pPr>
            <w:r w:rsidRPr="006F69FA">
              <w:rPr>
                <w:rFonts w:ascii="Arial" w:eastAsia="Arial Unicode MS" w:hAnsi="Arial" w:cs="Arial"/>
                <w:sz w:val="20"/>
              </w:rPr>
              <w:t>Allowance for doubtful accounts -</w:t>
            </w:r>
          </w:p>
        </w:tc>
        <w:tc>
          <w:tcPr>
            <w:tcW w:w="1290" w:type="dxa"/>
            <w:tcBorders>
              <w:top w:val="nil"/>
              <w:left w:val="nil"/>
              <w:bottom w:val="nil"/>
              <w:right w:val="nil"/>
            </w:tcBorders>
          </w:tcPr>
          <w:p w14:paraId="0F14C439" w14:textId="77777777" w:rsidR="001555B9" w:rsidRPr="006F69FA" w:rsidRDefault="001555B9" w:rsidP="00DC5DA7">
            <w:pPr>
              <w:spacing w:line="340" w:lineRule="exact"/>
              <w:jc w:val="center"/>
              <w:rPr>
                <w:rFonts w:ascii="Arial" w:eastAsia="Arial Unicode MS" w:hAnsi="Arial" w:cs="Arial"/>
                <w:sz w:val="20"/>
                <w:u w:val="single"/>
              </w:rPr>
            </w:pPr>
          </w:p>
        </w:tc>
        <w:tc>
          <w:tcPr>
            <w:tcW w:w="1320" w:type="dxa"/>
            <w:tcBorders>
              <w:top w:val="nil"/>
              <w:left w:val="nil"/>
              <w:bottom w:val="nil"/>
              <w:right w:val="nil"/>
            </w:tcBorders>
          </w:tcPr>
          <w:p w14:paraId="2AB87BB3" w14:textId="77777777" w:rsidR="001555B9" w:rsidRPr="006F69FA" w:rsidRDefault="001555B9" w:rsidP="00DC5DA7">
            <w:pPr>
              <w:spacing w:line="340" w:lineRule="exact"/>
              <w:jc w:val="center"/>
              <w:rPr>
                <w:rFonts w:ascii="Arial" w:eastAsia="Arial Unicode MS" w:hAnsi="Arial" w:cs="Arial"/>
                <w:sz w:val="20"/>
                <w:u w:val="single"/>
              </w:rPr>
            </w:pPr>
          </w:p>
        </w:tc>
        <w:tc>
          <w:tcPr>
            <w:tcW w:w="1290" w:type="dxa"/>
            <w:tcBorders>
              <w:top w:val="nil"/>
              <w:left w:val="nil"/>
              <w:bottom w:val="nil"/>
              <w:right w:val="nil"/>
            </w:tcBorders>
          </w:tcPr>
          <w:p w14:paraId="026E5653" w14:textId="77777777" w:rsidR="001555B9" w:rsidRPr="006F69FA" w:rsidRDefault="001555B9" w:rsidP="00DC5DA7">
            <w:pPr>
              <w:spacing w:line="340" w:lineRule="exact"/>
              <w:jc w:val="center"/>
              <w:rPr>
                <w:rFonts w:ascii="Arial" w:eastAsia="Arial Unicode MS" w:hAnsi="Arial" w:cs="Arial"/>
                <w:sz w:val="20"/>
                <w:u w:val="single"/>
              </w:rPr>
            </w:pPr>
          </w:p>
        </w:tc>
        <w:tc>
          <w:tcPr>
            <w:tcW w:w="1320" w:type="dxa"/>
            <w:tcBorders>
              <w:top w:val="nil"/>
              <w:left w:val="nil"/>
              <w:bottom w:val="nil"/>
              <w:right w:val="nil"/>
            </w:tcBorders>
          </w:tcPr>
          <w:p w14:paraId="5DF26EE4" w14:textId="77777777" w:rsidR="001555B9" w:rsidRPr="006F69FA" w:rsidRDefault="001555B9" w:rsidP="00DC5DA7">
            <w:pPr>
              <w:spacing w:line="340" w:lineRule="exact"/>
              <w:jc w:val="center"/>
              <w:rPr>
                <w:rFonts w:ascii="Arial" w:eastAsia="Arial Unicode MS" w:hAnsi="Arial" w:cs="Arial"/>
                <w:sz w:val="20"/>
                <w:u w:val="single"/>
              </w:rPr>
            </w:pPr>
          </w:p>
        </w:tc>
      </w:tr>
      <w:tr w:rsidR="001555B9" w:rsidRPr="006F69FA" w14:paraId="2CEBAA48" w14:textId="77777777" w:rsidTr="001D0A19">
        <w:tc>
          <w:tcPr>
            <w:tcW w:w="4140" w:type="dxa"/>
            <w:tcBorders>
              <w:top w:val="nil"/>
              <w:left w:val="nil"/>
              <w:bottom w:val="nil"/>
              <w:right w:val="nil"/>
            </w:tcBorders>
          </w:tcPr>
          <w:p w14:paraId="46055EEF" w14:textId="4466FE7D" w:rsidR="001555B9" w:rsidRPr="006F69FA" w:rsidRDefault="002528ED"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ab/>
            </w:r>
            <w:r w:rsidR="001555B9" w:rsidRPr="006F69FA">
              <w:rPr>
                <w:rFonts w:ascii="Arial" w:eastAsia="Arial Unicode MS" w:hAnsi="Arial" w:cs="Arial"/>
                <w:sz w:val="20"/>
              </w:rPr>
              <w:t>trade receivables</w:t>
            </w:r>
          </w:p>
        </w:tc>
        <w:tc>
          <w:tcPr>
            <w:tcW w:w="1290" w:type="dxa"/>
            <w:tcBorders>
              <w:top w:val="nil"/>
              <w:left w:val="nil"/>
              <w:bottom w:val="nil"/>
              <w:right w:val="nil"/>
            </w:tcBorders>
          </w:tcPr>
          <w:p w14:paraId="5717D7EE" w14:textId="44D2169C"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298,120</w:t>
            </w:r>
          </w:p>
        </w:tc>
        <w:tc>
          <w:tcPr>
            <w:tcW w:w="1320" w:type="dxa"/>
            <w:tcBorders>
              <w:top w:val="nil"/>
              <w:left w:val="nil"/>
              <w:bottom w:val="nil"/>
              <w:right w:val="nil"/>
            </w:tcBorders>
          </w:tcPr>
          <w:p w14:paraId="48C3AEE3" w14:textId="03E62FF5"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289,945</w:t>
            </w:r>
          </w:p>
        </w:tc>
        <w:tc>
          <w:tcPr>
            <w:tcW w:w="1290" w:type="dxa"/>
            <w:tcBorders>
              <w:top w:val="nil"/>
              <w:left w:val="nil"/>
              <w:bottom w:val="nil"/>
              <w:right w:val="nil"/>
            </w:tcBorders>
          </w:tcPr>
          <w:p w14:paraId="161903BF" w14:textId="34C1DDA8"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20,321</w:t>
            </w:r>
          </w:p>
        </w:tc>
        <w:tc>
          <w:tcPr>
            <w:tcW w:w="1320" w:type="dxa"/>
            <w:tcBorders>
              <w:top w:val="nil"/>
              <w:left w:val="nil"/>
              <w:bottom w:val="nil"/>
              <w:right w:val="nil"/>
            </w:tcBorders>
          </w:tcPr>
          <w:p w14:paraId="58B18296" w14:textId="5BD746B7"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35,766</w:t>
            </w:r>
          </w:p>
        </w:tc>
      </w:tr>
      <w:tr w:rsidR="001555B9" w:rsidRPr="006F69FA" w14:paraId="75DDF828" w14:textId="77777777" w:rsidTr="001D0A19">
        <w:tc>
          <w:tcPr>
            <w:tcW w:w="4140" w:type="dxa"/>
            <w:tcBorders>
              <w:top w:val="nil"/>
              <w:left w:val="nil"/>
              <w:bottom w:val="nil"/>
              <w:right w:val="nil"/>
            </w:tcBorders>
          </w:tcPr>
          <w:p w14:paraId="67F0544F"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09DF57D5" w14:textId="77777777" w:rsidR="001555B9" w:rsidRPr="006F69FA" w:rsidRDefault="001555B9" w:rsidP="00DC5DA7">
            <w:pPr>
              <w:tabs>
                <w:tab w:val="decimal" w:pos="960"/>
              </w:tabs>
              <w:spacing w:line="340" w:lineRule="exact"/>
              <w:rPr>
                <w:rFonts w:ascii="Arial" w:hAnsi="Arial" w:cs="Arial"/>
                <w:sz w:val="20"/>
              </w:rPr>
            </w:pPr>
          </w:p>
        </w:tc>
        <w:tc>
          <w:tcPr>
            <w:tcW w:w="1320" w:type="dxa"/>
            <w:tcBorders>
              <w:top w:val="nil"/>
              <w:left w:val="nil"/>
              <w:bottom w:val="nil"/>
              <w:right w:val="nil"/>
            </w:tcBorders>
          </w:tcPr>
          <w:p w14:paraId="583946E4" w14:textId="77777777" w:rsidR="001555B9" w:rsidRPr="006F69FA" w:rsidRDefault="001555B9" w:rsidP="00DC5DA7">
            <w:pPr>
              <w:tabs>
                <w:tab w:val="decimal" w:pos="960"/>
              </w:tabs>
              <w:spacing w:line="340" w:lineRule="exact"/>
              <w:rPr>
                <w:rFonts w:ascii="Arial" w:hAnsi="Arial" w:cs="Arial"/>
                <w:sz w:val="20"/>
              </w:rPr>
            </w:pPr>
          </w:p>
        </w:tc>
        <w:tc>
          <w:tcPr>
            <w:tcW w:w="1290" w:type="dxa"/>
            <w:tcBorders>
              <w:top w:val="nil"/>
              <w:left w:val="nil"/>
              <w:bottom w:val="nil"/>
              <w:right w:val="nil"/>
            </w:tcBorders>
          </w:tcPr>
          <w:p w14:paraId="286181BB" w14:textId="77777777" w:rsidR="001555B9" w:rsidRPr="006F69FA" w:rsidRDefault="001555B9" w:rsidP="00DC5DA7">
            <w:pPr>
              <w:tabs>
                <w:tab w:val="decimal" w:pos="960"/>
              </w:tabs>
              <w:spacing w:line="340" w:lineRule="exact"/>
              <w:rPr>
                <w:rFonts w:ascii="Arial" w:hAnsi="Arial" w:cs="Arial"/>
                <w:sz w:val="20"/>
              </w:rPr>
            </w:pPr>
          </w:p>
        </w:tc>
        <w:tc>
          <w:tcPr>
            <w:tcW w:w="1320" w:type="dxa"/>
            <w:tcBorders>
              <w:top w:val="nil"/>
              <w:left w:val="nil"/>
              <w:bottom w:val="nil"/>
              <w:right w:val="nil"/>
            </w:tcBorders>
          </w:tcPr>
          <w:p w14:paraId="3FBAA1CC" w14:textId="77777777" w:rsidR="001555B9" w:rsidRPr="006F69FA" w:rsidRDefault="001555B9" w:rsidP="00DC5DA7">
            <w:pPr>
              <w:tabs>
                <w:tab w:val="decimal" w:pos="960"/>
              </w:tabs>
              <w:spacing w:line="340" w:lineRule="exact"/>
              <w:rPr>
                <w:rFonts w:ascii="Arial" w:hAnsi="Arial" w:cs="Arial"/>
                <w:sz w:val="20"/>
              </w:rPr>
            </w:pPr>
          </w:p>
        </w:tc>
      </w:tr>
      <w:tr w:rsidR="001555B9" w:rsidRPr="006F69FA" w14:paraId="461885B4" w14:textId="77777777" w:rsidTr="001D0A19">
        <w:tc>
          <w:tcPr>
            <w:tcW w:w="4140" w:type="dxa"/>
            <w:tcBorders>
              <w:top w:val="nil"/>
              <w:left w:val="nil"/>
              <w:bottom w:val="nil"/>
              <w:right w:val="nil"/>
            </w:tcBorders>
          </w:tcPr>
          <w:p w14:paraId="5F8609B2" w14:textId="2A829251" w:rsidR="001555B9" w:rsidRPr="006F69FA" w:rsidRDefault="0027380B"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ab/>
            </w:r>
            <w:r w:rsidR="001555B9" w:rsidRPr="006F69FA">
              <w:rPr>
                <w:rFonts w:ascii="Arial" w:eastAsia="Arial Unicode MS" w:hAnsi="Arial" w:cs="Arial"/>
                <w:sz w:val="20"/>
              </w:rPr>
              <w:t>investment/</w:t>
            </w:r>
            <w:r w:rsidR="00952F3F" w:rsidRPr="006F69FA">
              <w:rPr>
                <w:rFonts w:ascii="Arial" w:eastAsia="Arial Unicode MS" w:hAnsi="Arial" w:cs="Arial"/>
                <w:sz w:val="20"/>
              </w:rPr>
              <w:t>loans to/</w:t>
            </w:r>
            <w:r w:rsidR="001555B9" w:rsidRPr="006F69FA">
              <w:rPr>
                <w:rFonts w:ascii="Arial" w:eastAsia="Arial Unicode MS" w:hAnsi="Arial" w:cs="Arial"/>
                <w:sz w:val="20"/>
              </w:rPr>
              <w:t>loss on the subsidiary</w:t>
            </w:r>
          </w:p>
        </w:tc>
        <w:tc>
          <w:tcPr>
            <w:tcW w:w="1290" w:type="dxa"/>
            <w:tcBorders>
              <w:top w:val="nil"/>
              <w:left w:val="nil"/>
              <w:bottom w:val="nil"/>
              <w:right w:val="nil"/>
            </w:tcBorders>
            <w:vAlign w:val="bottom"/>
          </w:tcPr>
          <w:p w14:paraId="342ED28C" w14:textId="714428AA"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49,252</w:t>
            </w:r>
          </w:p>
        </w:tc>
        <w:tc>
          <w:tcPr>
            <w:tcW w:w="1320" w:type="dxa"/>
            <w:tcBorders>
              <w:top w:val="nil"/>
              <w:left w:val="nil"/>
              <w:bottom w:val="nil"/>
              <w:right w:val="nil"/>
            </w:tcBorders>
            <w:vAlign w:val="bottom"/>
          </w:tcPr>
          <w:p w14:paraId="03501962" w14:textId="60570AB8"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31,855</w:t>
            </w:r>
          </w:p>
        </w:tc>
        <w:tc>
          <w:tcPr>
            <w:tcW w:w="1290" w:type="dxa"/>
            <w:tcBorders>
              <w:top w:val="nil"/>
              <w:left w:val="nil"/>
              <w:bottom w:val="nil"/>
              <w:right w:val="nil"/>
            </w:tcBorders>
            <w:vAlign w:val="bottom"/>
          </w:tcPr>
          <w:p w14:paraId="32EA73E2" w14:textId="6D46EB71"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31,462</w:t>
            </w:r>
          </w:p>
        </w:tc>
        <w:tc>
          <w:tcPr>
            <w:tcW w:w="1320" w:type="dxa"/>
            <w:tcBorders>
              <w:top w:val="nil"/>
              <w:left w:val="nil"/>
              <w:bottom w:val="nil"/>
              <w:right w:val="nil"/>
            </w:tcBorders>
            <w:vAlign w:val="bottom"/>
          </w:tcPr>
          <w:p w14:paraId="676C702E" w14:textId="38035D43"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31,463</w:t>
            </w:r>
          </w:p>
        </w:tc>
      </w:tr>
      <w:tr w:rsidR="001555B9" w:rsidRPr="006F69FA" w14:paraId="39556234" w14:textId="77777777" w:rsidTr="001D0A19">
        <w:tc>
          <w:tcPr>
            <w:tcW w:w="4140" w:type="dxa"/>
            <w:tcBorders>
              <w:top w:val="nil"/>
              <w:left w:val="nil"/>
              <w:bottom w:val="nil"/>
              <w:right w:val="nil"/>
            </w:tcBorders>
          </w:tcPr>
          <w:p w14:paraId="35CE20EF" w14:textId="77777777" w:rsidR="001555B9" w:rsidRPr="006F69FA" w:rsidRDefault="001555B9" w:rsidP="00DC5DA7">
            <w:pPr>
              <w:tabs>
                <w:tab w:val="left" w:pos="1260"/>
              </w:tabs>
              <w:spacing w:line="340" w:lineRule="exact"/>
              <w:ind w:left="428" w:hanging="252"/>
              <w:rPr>
                <w:rFonts w:ascii="Arial" w:eastAsia="Arial Unicode MS" w:hAnsi="Arial" w:cs="Arial"/>
                <w:sz w:val="20"/>
                <w:cs/>
              </w:rPr>
            </w:pPr>
            <w:r w:rsidRPr="006F69FA">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FD242CC" w14:textId="77777777" w:rsidR="001555B9" w:rsidRPr="006F69FA" w:rsidRDefault="001555B9" w:rsidP="00DC5DA7">
            <w:pPr>
              <w:tabs>
                <w:tab w:val="decimal" w:pos="960"/>
              </w:tabs>
              <w:spacing w:line="340" w:lineRule="exact"/>
              <w:rPr>
                <w:rFonts w:ascii="Arial" w:hAnsi="Arial" w:cs="Arial"/>
                <w:sz w:val="20"/>
              </w:rPr>
            </w:pPr>
          </w:p>
        </w:tc>
        <w:tc>
          <w:tcPr>
            <w:tcW w:w="1320" w:type="dxa"/>
            <w:tcBorders>
              <w:top w:val="nil"/>
              <w:left w:val="nil"/>
              <w:bottom w:val="nil"/>
              <w:right w:val="nil"/>
            </w:tcBorders>
          </w:tcPr>
          <w:p w14:paraId="00595B03" w14:textId="77777777" w:rsidR="001555B9" w:rsidRPr="006F69FA" w:rsidRDefault="001555B9" w:rsidP="00DC5DA7">
            <w:pPr>
              <w:tabs>
                <w:tab w:val="decimal" w:pos="960"/>
              </w:tabs>
              <w:spacing w:line="340" w:lineRule="exact"/>
              <w:rPr>
                <w:rFonts w:ascii="Arial" w:hAnsi="Arial" w:cs="Arial"/>
                <w:sz w:val="20"/>
              </w:rPr>
            </w:pPr>
          </w:p>
        </w:tc>
        <w:tc>
          <w:tcPr>
            <w:tcW w:w="1290" w:type="dxa"/>
            <w:tcBorders>
              <w:top w:val="nil"/>
              <w:left w:val="nil"/>
              <w:bottom w:val="nil"/>
              <w:right w:val="nil"/>
            </w:tcBorders>
          </w:tcPr>
          <w:p w14:paraId="7F053FD4" w14:textId="77777777" w:rsidR="001555B9" w:rsidRPr="006F69FA" w:rsidRDefault="001555B9" w:rsidP="00DC5DA7">
            <w:pPr>
              <w:tabs>
                <w:tab w:val="decimal" w:pos="960"/>
              </w:tabs>
              <w:spacing w:line="340" w:lineRule="exact"/>
              <w:rPr>
                <w:rFonts w:ascii="Arial" w:hAnsi="Arial" w:cs="Arial"/>
                <w:sz w:val="20"/>
              </w:rPr>
            </w:pPr>
          </w:p>
        </w:tc>
        <w:tc>
          <w:tcPr>
            <w:tcW w:w="1320" w:type="dxa"/>
            <w:tcBorders>
              <w:top w:val="nil"/>
              <w:left w:val="nil"/>
              <w:bottom w:val="nil"/>
              <w:right w:val="nil"/>
            </w:tcBorders>
          </w:tcPr>
          <w:p w14:paraId="076E9BA3" w14:textId="77777777" w:rsidR="001555B9" w:rsidRPr="006F69FA" w:rsidRDefault="001555B9" w:rsidP="00DC5DA7">
            <w:pPr>
              <w:tabs>
                <w:tab w:val="decimal" w:pos="960"/>
              </w:tabs>
              <w:spacing w:line="340" w:lineRule="exact"/>
              <w:rPr>
                <w:rFonts w:ascii="Arial" w:hAnsi="Arial" w:cs="Arial"/>
                <w:sz w:val="20"/>
              </w:rPr>
            </w:pPr>
          </w:p>
        </w:tc>
      </w:tr>
      <w:tr w:rsidR="001555B9" w:rsidRPr="006F69FA" w14:paraId="3848A4BB" w14:textId="77777777" w:rsidTr="001D0A19">
        <w:tc>
          <w:tcPr>
            <w:tcW w:w="4140" w:type="dxa"/>
            <w:tcBorders>
              <w:top w:val="nil"/>
              <w:left w:val="nil"/>
              <w:bottom w:val="nil"/>
              <w:right w:val="nil"/>
            </w:tcBorders>
          </w:tcPr>
          <w:p w14:paraId="1BA54241" w14:textId="2F7E7BBB" w:rsidR="001555B9" w:rsidRPr="006F69FA" w:rsidRDefault="002528ED" w:rsidP="00DC5DA7">
            <w:pPr>
              <w:tabs>
                <w:tab w:val="left" w:pos="1260"/>
              </w:tabs>
              <w:spacing w:line="340" w:lineRule="exact"/>
              <w:ind w:left="428" w:hanging="252"/>
              <w:rPr>
                <w:rFonts w:ascii="Arial" w:eastAsia="Arial Unicode MS" w:hAnsi="Arial" w:cs="Arial"/>
                <w:sz w:val="20"/>
                <w:cs/>
              </w:rPr>
            </w:pPr>
            <w:r w:rsidRPr="006F69FA">
              <w:rPr>
                <w:rFonts w:ascii="Arial" w:eastAsia="Arial Unicode MS" w:hAnsi="Arial" w:cs="Arial"/>
                <w:sz w:val="20"/>
              </w:rPr>
              <w:tab/>
            </w:r>
            <w:r w:rsidR="001D4922">
              <w:rPr>
                <w:rFonts w:ascii="Arial" w:eastAsia="Arial Unicode MS" w:hAnsi="Arial" w:cs="Arial"/>
                <w:sz w:val="20"/>
              </w:rPr>
              <w:t>i</w:t>
            </w:r>
            <w:r w:rsidR="001555B9" w:rsidRPr="006F69FA">
              <w:rPr>
                <w:rFonts w:ascii="Arial" w:eastAsia="Arial Unicode MS" w:hAnsi="Arial" w:cs="Arial"/>
                <w:sz w:val="20"/>
              </w:rPr>
              <w:t>nventories</w:t>
            </w:r>
          </w:p>
        </w:tc>
        <w:tc>
          <w:tcPr>
            <w:tcW w:w="1290" w:type="dxa"/>
            <w:tcBorders>
              <w:top w:val="nil"/>
              <w:left w:val="nil"/>
              <w:bottom w:val="nil"/>
              <w:right w:val="nil"/>
            </w:tcBorders>
          </w:tcPr>
          <w:p w14:paraId="2DEB7787" w14:textId="2CC5FE24"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3,043</w:t>
            </w:r>
          </w:p>
        </w:tc>
        <w:tc>
          <w:tcPr>
            <w:tcW w:w="1320" w:type="dxa"/>
            <w:tcBorders>
              <w:top w:val="nil"/>
              <w:left w:val="nil"/>
              <w:bottom w:val="nil"/>
              <w:right w:val="nil"/>
            </w:tcBorders>
          </w:tcPr>
          <w:p w14:paraId="3D554D8F" w14:textId="59A1F2B0"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11,729</w:t>
            </w:r>
          </w:p>
        </w:tc>
        <w:tc>
          <w:tcPr>
            <w:tcW w:w="1290" w:type="dxa"/>
            <w:tcBorders>
              <w:top w:val="nil"/>
              <w:left w:val="nil"/>
              <w:bottom w:val="nil"/>
              <w:right w:val="nil"/>
            </w:tcBorders>
          </w:tcPr>
          <w:p w14:paraId="0C8D46C9" w14:textId="54C34B41"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5</w:t>
            </w:r>
          </w:p>
        </w:tc>
        <w:tc>
          <w:tcPr>
            <w:tcW w:w="1320" w:type="dxa"/>
            <w:tcBorders>
              <w:top w:val="nil"/>
              <w:left w:val="nil"/>
              <w:bottom w:val="nil"/>
              <w:right w:val="nil"/>
            </w:tcBorders>
          </w:tcPr>
          <w:p w14:paraId="22E14CB6" w14:textId="327B0485"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14</w:t>
            </w:r>
          </w:p>
        </w:tc>
      </w:tr>
      <w:tr w:rsidR="001555B9" w:rsidRPr="006F69FA" w14:paraId="1ACCC34B" w14:textId="77777777" w:rsidTr="001D0A19">
        <w:tc>
          <w:tcPr>
            <w:tcW w:w="4140" w:type="dxa"/>
            <w:tcBorders>
              <w:top w:val="nil"/>
              <w:left w:val="nil"/>
              <w:bottom w:val="nil"/>
              <w:right w:val="nil"/>
            </w:tcBorders>
          </w:tcPr>
          <w:p w14:paraId="55E45FC4" w14:textId="77777777" w:rsidR="001555B9" w:rsidRPr="006F69FA" w:rsidRDefault="001555B9" w:rsidP="00DC5DA7">
            <w:pPr>
              <w:tabs>
                <w:tab w:val="left" w:pos="1260"/>
              </w:tabs>
              <w:spacing w:line="340" w:lineRule="exact"/>
              <w:ind w:left="428" w:hanging="252"/>
              <w:rPr>
                <w:rFonts w:ascii="Arial" w:eastAsia="Arial Unicode MS" w:hAnsi="Arial" w:cs="Arial"/>
                <w:sz w:val="20"/>
                <w:cs/>
              </w:rPr>
            </w:pPr>
            <w:r w:rsidRPr="006F69FA">
              <w:rPr>
                <w:rFonts w:ascii="Arial" w:eastAsia="Arial Unicode MS" w:hAnsi="Arial" w:cs="Arial"/>
                <w:sz w:val="20"/>
              </w:rPr>
              <w:t>Accrued expenses</w:t>
            </w:r>
          </w:p>
        </w:tc>
        <w:tc>
          <w:tcPr>
            <w:tcW w:w="1290" w:type="dxa"/>
            <w:tcBorders>
              <w:top w:val="nil"/>
              <w:left w:val="nil"/>
              <w:bottom w:val="nil"/>
              <w:right w:val="nil"/>
            </w:tcBorders>
          </w:tcPr>
          <w:p w14:paraId="353AC722" w14:textId="3858DB67"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62,485</w:t>
            </w:r>
          </w:p>
        </w:tc>
        <w:tc>
          <w:tcPr>
            <w:tcW w:w="1320" w:type="dxa"/>
            <w:tcBorders>
              <w:top w:val="nil"/>
              <w:left w:val="nil"/>
              <w:bottom w:val="nil"/>
              <w:right w:val="nil"/>
            </w:tcBorders>
          </w:tcPr>
          <w:p w14:paraId="2AF63088" w14:textId="4A830604"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78,308</w:t>
            </w:r>
          </w:p>
        </w:tc>
        <w:tc>
          <w:tcPr>
            <w:tcW w:w="1290" w:type="dxa"/>
            <w:tcBorders>
              <w:top w:val="nil"/>
              <w:left w:val="nil"/>
              <w:bottom w:val="nil"/>
              <w:right w:val="nil"/>
            </w:tcBorders>
          </w:tcPr>
          <w:p w14:paraId="41B08854" w14:textId="2520F582"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60,718</w:t>
            </w:r>
          </w:p>
        </w:tc>
        <w:tc>
          <w:tcPr>
            <w:tcW w:w="1320" w:type="dxa"/>
            <w:tcBorders>
              <w:top w:val="nil"/>
              <w:left w:val="nil"/>
              <w:bottom w:val="nil"/>
              <w:right w:val="nil"/>
            </w:tcBorders>
          </w:tcPr>
          <w:p w14:paraId="2C6ADDD3" w14:textId="44079E46"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78,308</w:t>
            </w:r>
          </w:p>
        </w:tc>
      </w:tr>
      <w:tr w:rsidR="001555B9" w:rsidRPr="006F69FA" w14:paraId="1F705142" w14:textId="77777777" w:rsidTr="001D0A19">
        <w:tc>
          <w:tcPr>
            <w:tcW w:w="4140" w:type="dxa"/>
            <w:tcBorders>
              <w:top w:val="nil"/>
              <w:left w:val="nil"/>
              <w:bottom w:val="nil"/>
              <w:right w:val="nil"/>
            </w:tcBorders>
          </w:tcPr>
          <w:p w14:paraId="3C6CCD58"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proofErr w:type="spellStart"/>
            <w:r w:rsidRPr="006F69FA">
              <w:rPr>
                <w:rFonts w:ascii="Arial" w:eastAsia="Arial Unicode MS" w:hAnsi="Arial" w:cs="Arial"/>
                <w:sz w:val="20"/>
              </w:rPr>
              <w:t>Amortisation</w:t>
            </w:r>
            <w:proofErr w:type="spellEnd"/>
            <w:r w:rsidRPr="006F69FA">
              <w:rPr>
                <w:rFonts w:ascii="Arial" w:eastAsia="Arial Unicode MS" w:hAnsi="Arial" w:cs="Arial"/>
                <w:sz w:val="20"/>
              </w:rPr>
              <w:t xml:space="preserve"> of intangible assets </w:t>
            </w:r>
          </w:p>
        </w:tc>
        <w:tc>
          <w:tcPr>
            <w:tcW w:w="1290" w:type="dxa"/>
            <w:tcBorders>
              <w:top w:val="nil"/>
              <w:left w:val="nil"/>
              <w:bottom w:val="nil"/>
              <w:right w:val="nil"/>
            </w:tcBorders>
          </w:tcPr>
          <w:p w14:paraId="350E6C2E" w14:textId="35B8D0C8"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312,505</w:t>
            </w:r>
          </w:p>
        </w:tc>
        <w:tc>
          <w:tcPr>
            <w:tcW w:w="1320" w:type="dxa"/>
            <w:tcBorders>
              <w:top w:val="nil"/>
              <w:left w:val="nil"/>
              <w:bottom w:val="nil"/>
              <w:right w:val="nil"/>
            </w:tcBorders>
          </w:tcPr>
          <w:p w14:paraId="0558F7EE" w14:textId="21F92756"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187,502</w:t>
            </w:r>
          </w:p>
        </w:tc>
        <w:tc>
          <w:tcPr>
            <w:tcW w:w="1290" w:type="dxa"/>
            <w:tcBorders>
              <w:top w:val="nil"/>
              <w:left w:val="nil"/>
              <w:bottom w:val="nil"/>
              <w:right w:val="nil"/>
            </w:tcBorders>
          </w:tcPr>
          <w:p w14:paraId="412C296C" w14:textId="7C77511E"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w:t>
            </w:r>
          </w:p>
        </w:tc>
        <w:tc>
          <w:tcPr>
            <w:tcW w:w="1320" w:type="dxa"/>
            <w:tcBorders>
              <w:top w:val="nil"/>
              <w:left w:val="nil"/>
              <w:bottom w:val="nil"/>
              <w:right w:val="nil"/>
            </w:tcBorders>
          </w:tcPr>
          <w:p w14:paraId="563DE468" w14:textId="536DA523"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w:t>
            </w:r>
          </w:p>
        </w:tc>
      </w:tr>
      <w:tr w:rsidR="001555B9" w:rsidRPr="006F69FA" w14:paraId="4B166EE2" w14:textId="77777777" w:rsidTr="001D0A19">
        <w:tc>
          <w:tcPr>
            <w:tcW w:w="4140" w:type="dxa"/>
            <w:tcBorders>
              <w:top w:val="nil"/>
              <w:left w:val="nil"/>
              <w:bottom w:val="nil"/>
              <w:right w:val="nil"/>
            </w:tcBorders>
          </w:tcPr>
          <w:p w14:paraId="32EA24E6"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5B964FD0" w14:textId="0489223E"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211,583</w:t>
            </w:r>
          </w:p>
        </w:tc>
        <w:tc>
          <w:tcPr>
            <w:tcW w:w="1320" w:type="dxa"/>
            <w:tcBorders>
              <w:top w:val="nil"/>
              <w:left w:val="nil"/>
              <w:bottom w:val="nil"/>
              <w:right w:val="nil"/>
            </w:tcBorders>
            <w:vAlign w:val="bottom"/>
          </w:tcPr>
          <w:p w14:paraId="3080CA9C" w14:textId="7B838F13"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196,632</w:t>
            </w:r>
          </w:p>
        </w:tc>
        <w:tc>
          <w:tcPr>
            <w:tcW w:w="1290" w:type="dxa"/>
            <w:tcBorders>
              <w:top w:val="nil"/>
              <w:left w:val="nil"/>
              <w:bottom w:val="nil"/>
              <w:right w:val="nil"/>
            </w:tcBorders>
            <w:vAlign w:val="bottom"/>
          </w:tcPr>
          <w:p w14:paraId="57E999AA" w14:textId="6215848C"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204</w:t>
            </w:r>
          </w:p>
        </w:tc>
        <w:tc>
          <w:tcPr>
            <w:tcW w:w="1320" w:type="dxa"/>
            <w:tcBorders>
              <w:top w:val="nil"/>
              <w:left w:val="nil"/>
              <w:bottom w:val="nil"/>
              <w:right w:val="nil"/>
            </w:tcBorders>
            <w:vAlign w:val="bottom"/>
          </w:tcPr>
          <w:p w14:paraId="37B8E42D" w14:textId="2FC1D789"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204</w:t>
            </w:r>
          </w:p>
        </w:tc>
      </w:tr>
      <w:tr w:rsidR="006B7936" w:rsidRPr="006F69FA" w14:paraId="2AEF9C88" w14:textId="77777777" w:rsidTr="001D0A19">
        <w:tc>
          <w:tcPr>
            <w:tcW w:w="4140" w:type="dxa"/>
            <w:tcBorders>
              <w:top w:val="nil"/>
              <w:left w:val="nil"/>
              <w:bottom w:val="nil"/>
              <w:right w:val="nil"/>
            </w:tcBorders>
          </w:tcPr>
          <w:p w14:paraId="2A7BBE2C" w14:textId="42DBF8FF" w:rsidR="006B7936" w:rsidRPr="006F69FA" w:rsidRDefault="00952F3F" w:rsidP="00DC5DA7">
            <w:pPr>
              <w:tabs>
                <w:tab w:val="left" w:pos="1260"/>
              </w:tabs>
              <w:spacing w:line="340" w:lineRule="exact"/>
              <w:ind w:left="428" w:hanging="252"/>
              <w:rPr>
                <w:rFonts w:ascii="Arial" w:eastAsia="Arial Unicode MS" w:hAnsi="Arial" w:cstheme="minorBidi"/>
                <w:sz w:val="20"/>
              </w:rPr>
            </w:pPr>
            <w:r w:rsidRPr="006F69FA">
              <w:rPr>
                <w:rFonts w:ascii="Arial" w:eastAsia="Arial Unicode MS" w:hAnsi="Arial" w:cs="Arial"/>
                <w:sz w:val="20"/>
              </w:rPr>
              <w:t>Fair value of debentures</w:t>
            </w:r>
            <w:r w:rsidR="002528ED" w:rsidRPr="006F69FA">
              <w:rPr>
                <w:rFonts w:ascii="Arial" w:eastAsia="Arial Unicode MS" w:hAnsi="Arial" w:cstheme="minorBidi" w:hint="cs"/>
                <w:sz w:val="20"/>
                <w:cs/>
              </w:rPr>
              <w:t xml:space="preserve"> </w:t>
            </w:r>
            <w:r w:rsidR="002528ED" w:rsidRPr="006F69FA">
              <w:rPr>
                <w:rFonts w:ascii="Arial" w:eastAsia="Arial Unicode MS" w:hAnsi="Arial" w:cstheme="minorBidi"/>
                <w:sz w:val="20"/>
              </w:rPr>
              <w:t>appl</w:t>
            </w:r>
            <w:r w:rsidR="00302DD6" w:rsidRPr="006F69FA">
              <w:rPr>
                <w:rFonts w:ascii="Arial" w:eastAsia="Arial Unicode MS" w:hAnsi="Arial" w:cstheme="minorBidi"/>
                <w:sz w:val="20"/>
              </w:rPr>
              <w:t>ying</w:t>
            </w:r>
            <w:r w:rsidR="002528ED" w:rsidRPr="006F69FA">
              <w:rPr>
                <w:rFonts w:ascii="Arial" w:eastAsia="Arial Unicode MS" w:hAnsi="Arial" w:cstheme="minorBidi"/>
                <w:sz w:val="20"/>
              </w:rPr>
              <w:t xml:space="preserve"> hedge accounting</w:t>
            </w:r>
          </w:p>
        </w:tc>
        <w:tc>
          <w:tcPr>
            <w:tcW w:w="1290" w:type="dxa"/>
            <w:tcBorders>
              <w:top w:val="nil"/>
              <w:left w:val="nil"/>
              <w:bottom w:val="nil"/>
              <w:right w:val="nil"/>
            </w:tcBorders>
            <w:vAlign w:val="bottom"/>
          </w:tcPr>
          <w:p w14:paraId="683B68E9" w14:textId="0762A2B8" w:rsidR="006B7936"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235,385</w:t>
            </w:r>
          </w:p>
        </w:tc>
        <w:tc>
          <w:tcPr>
            <w:tcW w:w="1320" w:type="dxa"/>
            <w:tcBorders>
              <w:top w:val="nil"/>
              <w:left w:val="nil"/>
              <w:bottom w:val="nil"/>
              <w:right w:val="nil"/>
            </w:tcBorders>
            <w:vAlign w:val="bottom"/>
          </w:tcPr>
          <w:p w14:paraId="4A34A50F" w14:textId="5719463B" w:rsidR="006B7936" w:rsidRPr="006F69FA" w:rsidRDefault="006B7936" w:rsidP="00DC5DA7">
            <w:pPr>
              <w:tabs>
                <w:tab w:val="decimal" w:pos="960"/>
              </w:tabs>
              <w:spacing w:line="340" w:lineRule="exact"/>
              <w:rPr>
                <w:rFonts w:ascii="Arial" w:hAnsi="Arial" w:cs="Arial"/>
                <w:sz w:val="20"/>
              </w:rPr>
            </w:pPr>
            <w:r w:rsidRPr="006F69FA">
              <w:rPr>
                <w:rFonts w:ascii="Arial" w:hAnsi="Arial" w:cs="Arial"/>
                <w:sz w:val="20"/>
              </w:rPr>
              <w:t>-</w:t>
            </w:r>
          </w:p>
        </w:tc>
        <w:tc>
          <w:tcPr>
            <w:tcW w:w="1290" w:type="dxa"/>
            <w:tcBorders>
              <w:top w:val="nil"/>
              <w:left w:val="nil"/>
              <w:bottom w:val="nil"/>
              <w:right w:val="nil"/>
            </w:tcBorders>
            <w:vAlign w:val="bottom"/>
          </w:tcPr>
          <w:p w14:paraId="60AD184C" w14:textId="6E8AE338" w:rsidR="006B7936"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w:t>
            </w:r>
          </w:p>
        </w:tc>
        <w:tc>
          <w:tcPr>
            <w:tcW w:w="1320" w:type="dxa"/>
            <w:tcBorders>
              <w:top w:val="nil"/>
              <w:left w:val="nil"/>
              <w:bottom w:val="nil"/>
              <w:right w:val="nil"/>
            </w:tcBorders>
            <w:vAlign w:val="bottom"/>
          </w:tcPr>
          <w:p w14:paraId="6B8A125E" w14:textId="6F68963D" w:rsidR="006B7936" w:rsidRPr="006F69FA" w:rsidRDefault="006B7936" w:rsidP="00DC5DA7">
            <w:pPr>
              <w:tabs>
                <w:tab w:val="decimal" w:pos="960"/>
              </w:tabs>
              <w:spacing w:line="340" w:lineRule="exact"/>
              <w:rPr>
                <w:rFonts w:ascii="Arial" w:hAnsi="Arial" w:cs="Arial"/>
                <w:sz w:val="20"/>
              </w:rPr>
            </w:pPr>
            <w:r w:rsidRPr="006F69FA">
              <w:rPr>
                <w:rFonts w:ascii="Arial" w:hAnsi="Arial" w:cs="Arial"/>
                <w:sz w:val="20"/>
              </w:rPr>
              <w:t>-</w:t>
            </w:r>
          </w:p>
        </w:tc>
      </w:tr>
      <w:tr w:rsidR="001555B9" w:rsidRPr="006F69FA" w14:paraId="003816DF" w14:textId="77777777" w:rsidTr="001D0A19">
        <w:tc>
          <w:tcPr>
            <w:tcW w:w="4140" w:type="dxa"/>
            <w:tcBorders>
              <w:top w:val="nil"/>
              <w:left w:val="nil"/>
              <w:bottom w:val="nil"/>
              <w:right w:val="nil"/>
            </w:tcBorders>
          </w:tcPr>
          <w:p w14:paraId="36A8BA74"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Lease agreement</w:t>
            </w:r>
          </w:p>
        </w:tc>
        <w:tc>
          <w:tcPr>
            <w:tcW w:w="1290" w:type="dxa"/>
            <w:tcBorders>
              <w:top w:val="nil"/>
              <w:left w:val="nil"/>
              <w:bottom w:val="nil"/>
              <w:right w:val="nil"/>
            </w:tcBorders>
            <w:vAlign w:val="bottom"/>
          </w:tcPr>
          <w:p w14:paraId="0205D2A1" w14:textId="69FBF7C2"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166,618</w:t>
            </w:r>
          </w:p>
        </w:tc>
        <w:tc>
          <w:tcPr>
            <w:tcW w:w="1320" w:type="dxa"/>
            <w:tcBorders>
              <w:top w:val="nil"/>
              <w:left w:val="nil"/>
              <w:bottom w:val="nil"/>
              <w:right w:val="nil"/>
            </w:tcBorders>
            <w:vAlign w:val="bottom"/>
          </w:tcPr>
          <w:p w14:paraId="346E1FD7" w14:textId="1670F35A"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115,545</w:t>
            </w:r>
          </w:p>
        </w:tc>
        <w:tc>
          <w:tcPr>
            <w:tcW w:w="1290" w:type="dxa"/>
            <w:tcBorders>
              <w:top w:val="nil"/>
              <w:left w:val="nil"/>
              <w:bottom w:val="nil"/>
              <w:right w:val="nil"/>
            </w:tcBorders>
            <w:vAlign w:val="bottom"/>
          </w:tcPr>
          <w:p w14:paraId="7FC83B2B" w14:textId="194DBB9A"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7,507</w:t>
            </w:r>
          </w:p>
        </w:tc>
        <w:tc>
          <w:tcPr>
            <w:tcW w:w="1320" w:type="dxa"/>
            <w:tcBorders>
              <w:top w:val="nil"/>
              <w:left w:val="nil"/>
              <w:bottom w:val="nil"/>
              <w:right w:val="nil"/>
            </w:tcBorders>
            <w:vAlign w:val="bottom"/>
          </w:tcPr>
          <w:p w14:paraId="3F92DD14" w14:textId="6B27A5EA"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19,473</w:t>
            </w:r>
          </w:p>
        </w:tc>
      </w:tr>
      <w:tr w:rsidR="001555B9" w:rsidRPr="006F69FA" w14:paraId="60191151" w14:textId="77777777" w:rsidTr="001D0A19">
        <w:tc>
          <w:tcPr>
            <w:tcW w:w="4140" w:type="dxa"/>
            <w:tcBorders>
              <w:top w:val="nil"/>
              <w:left w:val="nil"/>
              <w:bottom w:val="nil"/>
              <w:right w:val="nil"/>
            </w:tcBorders>
          </w:tcPr>
          <w:p w14:paraId="67723BD0"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Tax losses carried forward</w:t>
            </w:r>
          </w:p>
        </w:tc>
        <w:tc>
          <w:tcPr>
            <w:tcW w:w="1290" w:type="dxa"/>
            <w:tcBorders>
              <w:top w:val="nil"/>
              <w:left w:val="nil"/>
              <w:bottom w:val="nil"/>
              <w:right w:val="nil"/>
            </w:tcBorders>
          </w:tcPr>
          <w:p w14:paraId="246D7BD2" w14:textId="302385D5"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3,729,292</w:t>
            </w:r>
          </w:p>
        </w:tc>
        <w:tc>
          <w:tcPr>
            <w:tcW w:w="1320" w:type="dxa"/>
            <w:tcBorders>
              <w:top w:val="nil"/>
              <w:left w:val="nil"/>
              <w:bottom w:val="nil"/>
              <w:right w:val="nil"/>
            </w:tcBorders>
          </w:tcPr>
          <w:p w14:paraId="1733F84A" w14:textId="71E09F18"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4,691,191</w:t>
            </w:r>
          </w:p>
        </w:tc>
        <w:tc>
          <w:tcPr>
            <w:tcW w:w="1290" w:type="dxa"/>
            <w:tcBorders>
              <w:top w:val="nil"/>
              <w:left w:val="nil"/>
              <w:bottom w:val="nil"/>
              <w:right w:val="nil"/>
            </w:tcBorders>
          </w:tcPr>
          <w:p w14:paraId="3FC8EFEC" w14:textId="3A6E0DD4" w:rsidR="001555B9" w:rsidRPr="006F69FA" w:rsidRDefault="001D7292" w:rsidP="00DC5DA7">
            <w:pPr>
              <w:tabs>
                <w:tab w:val="decimal" w:pos="960"/>
              </w:tabs>
              <w:spacing w:line="340" w:lineRule="exact"/>
              <w:rPr>
                <w:rFonts w:ascii="Arial" w:hAnsi="Arial" w:cs="Arial"/>
                <w:sz w:val="20"/>
              </w:rPr>
            </w:pPr>
            <w:r w:rsidRPr="006F69FA">
              <w:rPr>
                <w:rFonts w:ascii="Arial" w:hAnsi="Arial" w:cs="Arial"/>
                <w:sz w:val="20"/>
              </w:rPr>
              <w:t>3,495,359</w:t>
            </w:r>
          </w:p>
        </w:tc>
        <w:tc>
          <w:tcPr>
            <w:tcW w:w="1320" w:type="dxa"/>
            <w:tcBorders>
              <w:top w:val="nil"/>
              <w:left w:val="nil"/>
              <w:bottom w:val="nil"/>
              <w:right w:val="nil"/>
            </w:tcBorders>
          </w:tcPr>
          <w:p w14:paraId="1AA8FDB0" w14:textId="32A531D1" w:rsidR="001555B9" w:rsidRPr="006F69FA" w:rsidRDefault="001555B9" w:rsidP="00DC5DA7">
            <w:pPr>
              <w:tabs>
                <w:tab w:val="decimal" w:pos="960"/>
              </w:tabs>
              <w:spacing w:line="340" w:lineRule="exact"/>
              <w:rPr>
                <w:rFonts w:ascii="Arial" w:hAnsi="Arial" w:cs="Arial"/>
                <w:sz w:val="20"/>
              </w:rPr>
            </w:pPr>
            <w:r w:rsidRPr="006F69FA">
              <w:rPr>
                <w:rFonts w:ascii="Arial" w:hAnsi="Arial" w:cs="Arial"/>
                <w:sz w:val="20"/>
              </w:rPr>
              <w:t>4,359,582</w:t>
            </w:r>
          </w:p>
        </w:tc>
      </w:tr>
      <w:tr w:rsidR="001555B9" w:rsidRPr="006F69FA" w14:paraId="1A0939B1" w14:textId="77777777" w:rsidTr="001D0A19">
        <w:tc>
          <w:tcPr>
            <w:tcW w:w="4140" w:type="dxa"/>
            <w:tcBorders>
              <w:top w:val="nil"/>
              <w:left w:val="nil"/>
              <w:bottom w:val="nil"/>
              <w:right w:val="nil"/>
            </w:tcBorders>
          </w:tcPr>
          <w:p w14:paraId="3CBA3C19"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Others</w:t>
            </w:r>
          </w:p>
        </w:tc>
        <w:tc>
          <w:tcPr>
            <w:tcW w:w="1290" w:type="dxa"/>
            <w:tcBorders>
              <w:top w:val="nil"/>
              <w:left w:val="nil"/>
              <w:bottom w:val="nil"/>
              <w:right w:val="nil"/>
            </w:tcBorders>
          </w:tcPr>
          <w:p w14:paraId="4FA06598" w14:textId="7A21267A" w:rsidR="001555B9" w:rsidRPr="006F69FA" w:rsidRDefault="001D7292"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174,059</w:t>
            </w:r>
          </w:p>
        </w:tc>
        <w:tc>
          <w:tcPr>
            <w:tcW w:w="1320" w:type="dxa"/>
            <w:tcBorders>
              <w:top w:val="nil"/>
              <w:left w:val="nil"/>
              <w:bottom w:val="nil"/>
              <w:right w:val="nil"/>
            </w:tcBorders>
          </w:tcPr>
          <w:p w14:paraId="5766623E" w14:textId="4399004F" w:rsidR="001555B9" w:rsidRPr="006F69FA" w:rsidRDefault="001555B9"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174,008</w:t>
            </w:r>
          </w:p>
        </w:tc>
        <w:tc>
          <w:tcPr>
            <w:tcW w:w="1290" w:type="dxa"/>
            <w:tcBorders>
              <w:top w:val="nil"/>
              <w:left w:val="nil"/>
              <w:bottom w:val="nil"/>
              <w:right w:val="nil"/>
            </w:tcBorders>
          </w:tcPr>
          <w:p w14:paraId="0DD3BF31" w14:textId="0FD96AB7" w:rsidR="001555B9" w:rsidRPr="006F69FA" w:rsidRDefault="001D7292"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73,878</w:t>
            </w:r>
          </w:p>
        </w:tc>
        <w:tc>
          <w:tcPr>
            <w:tcW w:w="1320" w:type="dxa"/>
            <w:tcBorders>
              <w:top w:val="nil"/>
              <w:left w:val="nil"/>
              <w:bottom w:val="nil"/>
              <w:right w:val="nil"/>
            </w:tcBorders>
          </w:tcPr>
          <w:p w14:paraId="0F5A660A" w14:textId="514CFF4E" w:rsidR="001555B9" w:rsidRPr="006F69FA" w:rsidRDefault="001555B9"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81,513</w:t>
            </w:r>
          </w:p>
        </w:tc>
      </w:tr>
      <w:tr w:rsidR="001555B9" w:rsidRPr="006F69FA" w14:paraId="4CBF7518" w14:textId="77777777" w:rsidTr="001D0A19">
        <w:tc>
          <w:tcPr>
            <w:tcW w:w="4140" w:type="dxa"/>
            <w:tcBorders>
              <w:top w:val="nil"/>
              <w:left w:val="nil"/>
              <w:bottom w:val="nil"/>
              <w:right w:val="nil"/>
            </w:tcBorders>
          </w:tcPr>
          <w:p w14:paraId="6EF70DA5" w14:textId="77777777" w:rsidR="001555B9" w:rsidRPr="006F69FA" w:rsidRDefault="001555B9" w:rsidP="00DC5DA7">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Total</w:t>
            </w:r>
          </w:p>
        </w:tc>
        <w:tc>
          <w:tcPr>
            <w:tcW w:w="1290" w:type="dxa"/>
            <w:tcBorders>
              <w:top w:val="nil"/>
              <w:left w:val="nil"/>
              <w:bottom w:val="nil"/>
              <w:right w:val="nil"/>
            </w:tcBorders>
          </w:tcPr>
          <w:p w14:paraId="16D364AF" w14:textId="4C426AAD" w:rsidR="001555B9" w:rsidRPr="006F69FA" w:rsidRDefault="001D7292"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5,24</w:t>
            </w:r>
            <w:r w:rsidR="004D2648">
              <w:rPr>
                <w:rFonts w:ascii="Arial" w:hAnsi="Arial" w:cs="Arial"/>
                <w:sz w:val="20"/>
              </w:rPr>
              <w:t>2</w:t>
            </w:r>
            <w:r w:rsidRPr="006F69FA">
              <w:rPr>
                <w:rFonts w:ascii="Arial" w:hAnsi="Arial" w:cs="Arial"/>
                <w:sz w:val="20"/>
              </w:rPr>
              <w:t>,342</w:t>
            </w:r>
          </w:p>
        </w:tc>
        <w:tc>
          <w:tcPr>
            <w:tcW w:w="1320" w:type="dxa"/>
            <w:tcBorders>
              <w:top w:val="nil"/>
              <w:left w:val="nil"/>
              <w:bottom w:val="nil"/>
              <w:right w:val="nil"/>
            </w:tcBorders>
          </w:tcPr>
          <w:p w14:paraId="46CA5D39" w14:textId="27967612" w:rsidR="001555B9" w:rsidRPr="006F69FA" w:rsidRDefault="001555B9"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5,776,715</w:t>
            </w:r>
          </w:p>
        </w:tc>
        <w:tc>
          <w:tcPr>
            <w:tcW w:w="1290" w:type="dxa"/>
            <w:tcBorders>
              <w:top w:val="nil"/>
              <w:left w:val="nil"/>
              <w:bottom w:val="nil"/>
              <w:right w:val="nil"/>
            </w:tcBorders>
          </w:tcPr>
          <w:p w14:paraId="5C6730C4" w14:textId="12A34367" w:rsidR="001555B9" w:rsidRPr="006F69FA" w:rsidRDefault="001D7292"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3,689,454</w:t>
            </w:r>
          </w:p>
        </w:tc>
        <w:tc>
          <w:tcPr>
            <w:tcW w:w="1320" w:type="dxa"/>
            <w:tcBorders>
              <w:top w:val="nil"/>
              <w:left w:val="nil"/>
              <w:bottom w:val="nil"/>
              <w:right w:val="nil"/>
            </w:tcBorders>
          </w:tcPr>
          <w:p w14:paraId="7DC6BFF7" w14:textId="066A6670" w:rsidR="001555B9" w:rsidRPr="006F69FA" w:rsidRDefault="001555B9" w:rsidP="00DC5DA7">
            <w:pPr>
              <w:pBdr>
                <w:bottom w:val="single" w:sz="4" w:space="1" w:color="auto"/>
              </w:pBdr>
              <w:tabs>
                <w:tab w:val="decimal" w:pos="960"/>
              </w:tabs>
              <w:spacing w:line="340" w:lineRule="exact"/>
              <w:rPr>
                <w:rFonts w:ascii="Arial" w:hAnsi="Arial" w:cs="Arial"/>
                <w:sz w:val="20"/>
              </w:rPr>
            </w:pPr>
            <w:r w:rsidRPr="006F69FA">
              <w:rPr>
                <w:rFonts w:ascii="Arial" w:hAnsi="Arial" w:cs="Arial"/>
                <w:sz w:val="20"/>
              </w:rPr>
              <w:t>4,606,323</w:t>
            </w:r>
          </w:p>
        </w:tc>
      </w:tr>
      <w:tr w:rsidR="003A59AA" w:rsidRPr="006F69FA" w14:paraId="05E9ACD5" w14:textId="77777777" w:rsidTr="00F92A10">
        <w:tc>
          <w:tcPr>
            <w:tcW w:w="4140" w:type="dxa"/>
            <w:tcBorders>
              <w:top w:val="nil"/>
              <w:left w:val="nil"/>
              <w:bottom w:val="nil"/>
              <w:right w:val="nil"/>
            </w:tcBorders>
          </w:tcPr>
          <w:p w14:paraId="41D08C57" w14:textId="77777777" w:rsidR="003A59AA" w:rsidRPr="006F69FA" w:rsidRDefault="003A59AA" w:rsidP="00DC5DA7">
            <w:pPr>
              <w:tabs>
                <w:tab w:val="left" w:pos="1260"/>
              </w:tabs>
              <w:spacing w:line="340" w:lineRule="exact"/>
              <w:ind w:left="428" w:hanging="252"/>
              <w:rPr>
                <w:rFonts w:ascii="Arial" w:eastAsia="Arial Unicode MS" w:hAnsi="Arial" w:cs="Arial"/>
                <w:b/>
                <w:bCs/>
                <w:sz w:val="20"/>
              </w:rPr>
            </w:pPr>
            <w:r w:rsidRPr="006F69FA">
              <w:rPr>
                <w:rFonts w:ascii="Arial" w:eastAsia="Arial Unicode MS" w:hAnsi="Arial" w:cs="Arial"/>
                <w:b/>
                <w:bCs/>
                <w:sz w:val="20"/>
              </w:rPr>
              <w:t>Deferred tax liabilities</w:t>
            </w:r>
          </w:p>
        </w:tc>
        <w:tc>
          <w:tcPr>
            <w:tcW w:w="1290" w:type="dxa"/>
            <w:tcBorders>
              <w:top w:val="nil"/>
              <w:left w:val="nil"/>
              <w:right w:val="nil"/>
            </w:tcBorders>
          </w:tcPr>
          <w:p w14:paraId="78A4AC2F" w14:textId="77777777" w:rsidR="003A59AA" w:rsidRPr="006F69FA" w:rsidRDefault="003A59AA" w:rsidP="00DC5DA7">
            <w:pPr>
              <w:tabs>
                <w:tab w:val="decimal" w:pos="972"/>
              </w:tabs>
              <w:spacing w:line="340" w:lineRule="exact"/>
              <w:rPr>
                <w:rFonts w:ascii="Arial" w:hAnsi="Arial" w:cs="Arial"/>
                <w:sz w:val="20"/>
              </w:rPr>
            </w:pPr>
          </w:p>
        </w:tc>
        <w:tc>
          <w:tcPr>
            <w:tcW w:w="1320" w:type="dxa"/>
            <w:tcBorders>
              <w:top w:val="nil"/>
              <w:left w:val="nil"/>
              <w:right w:val="nil"/>
            </w:tcBorders>
          </w:tcPr>
          <w:p w14:paraId="606E8B52" w14:textId="77777777" w:rsidR="003A59AA" w:rsidRPr="006F69FA" w:rsidRDefault="003A59AA" w:rsidP="00DC5DA7">
            <w:pPr>
              <w:tabs>
                <w:tab w:val="decimal" w:pos="972"/>
              </w:tabs>
              <w:spacing w:line="340" w:lineRule="exact"/>
              <w:rPr>
                <w:rFonts w:ascii="Arial" w:hAnsi="Arial" w:cs="Arial"/>
                <w:sz w:val="20"/>
                <w:cs/>
              </w:rPr>
            </w:pPr>
          </w:p>
        </w:tc>
        <w:tc>
          <w:tcPr>
            <w:tcW w:w="1290" w:type="dxa"/>
            <w:tcBorders>
              <w:top w:val="nil"/>
              <w:left w:val="nil"/>
              <w:right w:val="nil"/>
            </w:tcBorders>
          </w:tcPr>
          <w:p w14:paraId="0BE3B98F" w14:textId="77777777" w:rsidR="003A59AA" w:rsidRPr="006F69FA" w:rsidRDefault="003A59AA" w:rsidP="00DC5DA7">
            <w:pPr>
              <w:tabs>
                <w:tab w:val="decimal" w:pos="972"/>
              </w:tabs>
              <w:spacing w:line="340" w:lineRule="exact"/>
              <w:rPr>
                <w:rFonts w:ascii="Arial" w:hAnsi="Arial" w:cs="Arial"/>
                <w:sz w:val="20"/>
              </w:rPr>
            </w:pPr>
          </w:p>
        </w:tc>
        <w:tc>
          <w:tcPr>
            <w:tcW w:w="1320" w:type="dxa"/>
            <w:tcBorders>
              <w:top w:val="nil"/>
              <w:left w:val="nil"/>
              <w:right w:val="nil"/>
            </w:tcBorders>
          </w:tcPr>
          <w:p w14:paraId="3A526496" w14:textId="77777777" w:rsidR="003A59AA" w:rsidRPr="006F69FA" w:rsidRDefault="003A59AA" w:rsidP="00DC5DA7">
            <w:pPr>
              <w:tabs>
                <w:tab w:val="decimal" w:pos="1179"/>
              </w:tabs>
              <w:spacing w:line="340" w:lineRule="exact"/>
              <w:rPr>
                <w:rFonts w:ascii="Arial" w:hAnsi="Arial" w:cs="Arial"/>
                <w:sz w:val="20"/>
                <w:cs/>
              </w:rPr>
            </w:pPr>
          </w:p>
        </w:tc>
      </w:tr>
      <w:tr w:rsidR="003A59AA" w:rsidRPr="006F69FA" w14:paraId="24BBE205" w14:textId="77777777" w:rsidTr="00F92A10">
        <w:tc>
          <w:tcPr>
            <w:tcW w:w="4140" w:type="dxa"/>
            <w:tcBorders>
              <w:top w:val="nil"/>
              <w:left w:val="nil"/>
              <w:bottom w:val="nil"/>
              <w:right w:val="nil"/>
            </w:tcBorders>
          </w:tcPr>
          <w:p w14:paraId="70980ECA" w14:textId="77777777" w:rsidR="003A59AA" w:rsidRPr="006F69FA" w:rsidRDefault="003A59AA">
            <w:pPr>
              <w:tabs>
                <w:tab w:val="left" w:pos="1260"/>
              </w:tabs>
              <w:spacing w:line="340" w:lineRule="exact"/>
              <w:ind w:left="428" w:hanging="252"/>
              <w:rPr>
                <w:rFonts w:ascii="Arial" w:eastAsia="Arial Unicode MS" w:hAnsi="Arial" w:cs="Arial"/>
                <w:sz w:val="20"/>
              </w:rPr>
            </w:pPr>
            <w:proofErr w:type="spellStart"/>
            <w:r w:rsidRPr="006F69FA">
              <w:rPr>
                <w:rFonts w:ascii="Arial" w:eastAsia="Arial Unicode MS" w:hAnsi="Arial" w:cs="Arial"/>
                <w:sz w:val="20"/>
              </w:rPr>
              <w:t>Unrealised</w:t>
            </w:r>
            <w:proofErr w:type="spellEnd"/>
            <w:r w:rsidRPr="006F69FA">
              <w:rPr>
                <w:rFonts w:ascii="Arial" w:eastAsia="Arial Unicode MS" w:hAnsi="Arial" w:cs="Arial"/>
                <w:sz w:val="20"/>
              </w:rPr>
              <w:t xml:space="preserve"> gain on derivative </w:t>
            </w:r>
          </w:p>
        </w:tc>
        <w:tc>
          <w:tcPr>
            <w:tcW w:w="1290" w:type="dxa"/>
            <w:tcBorders>
              <w:top w:val="nil"/>
              <w:left w:val="nil"/>
              <w:bottom w:val="nil"/>
              <w:right w:val="nil"/>
            </w:tcBorders>
            <w:vAlign w:val="bottom"/>
          </w:tcPr>
          <w:p w14:paraId="147C4A0E" w14:textId="77777777" w:rsidR="003A59AA" w:rsidRPr="006F69FA" w:rsidRDefault="003A59AA">
            <w:pPr>
              <w:tabs>
                <w:tab w:val="decimal" w:pos="1017"/>
              </w:tabs>
              <w:spacing w:line="340" w:lineRule="exact"/>
              <w:rPr>
                <w:rFonts w:ascii="Arial" w:hAnsi="Arial" w:cs="Arial"/>
                <w:sz w:val="20"/>
              </w:rPr>
            </w:pPr>
          </w:p>
        </w:tc>
        <w:tc>
          <w:tcPr>
            <w:tcW w:w="1320" w:type="dxa"/>
            <w:tcBorders>
              <w:top w:val="nil"/>
              <w:left w:val="nil"/>
              <w:bottom w:val="nil"/>
              <w:right w:val="nil"/>
            </w:tcBorders>
          </w:tcPr>
          <w:p w14:paraId="7F31B97F" w14:textId="77777777" w:rsidR="003A59AA" w:rsidRPr="006F69FA" w:rsidRDefault="003A59AA">
            <w:pPr>
              <w:tabs>
                <w:tab w:val="decimal" w:pos="1017"/>
              </w:tabs>
              <w:spacing w:line="340" w:lineRule="exact"/>
              <w:rPr>
                <w:rFonts w:ascii="Arial" w:hAnsi="Arial" w:cs="Arial"/>
                <w:sz w:val="20"/>
              </w:rPr>
            </w:pPr>
          </w:p>
        </w:tc>
        <w:tc>
          <w:tcPr>
            <w:tcW w:w="1290" w:type="dxa"/>
            <w:tcBorders>
              <w:top w:val="nil"/>
              <w:left w:val="nil"/>
              <w:bottom w:val="nil"/>
              <w:right w:val="nil"/>
            </w:tcBorders>
          </w:tcPr>
          <w:p w14:paraId="31A6491B" w14:textId="77777777" w:rsidR="003A59AA" w:rsidRPr="006F69FA" w:rsidRDefault="003A59AA">
            <w:pPr>
              <w:tabs>
                <w:tab w:val="decimal" w:pos="1017"/>
              </w:tabs>
              <w:spacing w:line="340" w:lineRule="exact"/>
              <w:rPr>
                <w:rFonts w:ascii="Arial" w:hAnsi="Arial" w:cs="Arial"/>
                <w:sz w:val="20"/>
              </w:rPr>
            </w:pPr>
          </w:p>
        </w:tc>
        <w:tc>
          <w:tcPr>
            <w:tcW w:w="1320" w:type="dxa"/>
            <w:tcBorders>
              <w:top w:val="nil"/>
              <w:left w:val="nil"/>
              <w:bottom w:val="nil"/>
              <w:right w:val="nil"/>
            </w:tcBorders>
          </w:tcPr>
          <w:p w14:paraId="534F4FF9" w14:textId="77777777" w:rsidR="003A59AA" w:rsidRPr="006F69FA" w:rsidRDefault="003A59AA">
            <w:pPr>
              <w:tabs>
                <w:tab w:val="decimal" w:pos="1017"/>
                <w:tab w:val="decimal" w:pos="1179"/>
              </w:tabs>
              <w:spacing w:line="340" w:lineRule="exact"/>
              <w:rPr>
                <w:rFonts w:ascii="Arial" w:hAnsi="Arial" w:cs="Arial"/>
                <w:sz w:val="20"/>
              </w:rPr>
            </w:pPr>
          </w:p>
        </w:tc>
      </w:tr>
      <w:tr w:rsidR="003A59AA" w:rsidRPr="006F69FA" w14:paraId="3890AE66" w14:textId="77777777" w:rsidTr="00F92A10">
        <w:tc>
          <w:tcPr>
            <w:tcW w:w="4140" w:type="dxa"/>
            <w:tcBorders>
              <w:top w:val="nil"/>
              <w:left w:val="nil"/>
              <w:bottom w:val="nil"/>
              <w:right w:val="nil"/>
            </w:tcBorders>
          </w:tcPr>
          <w:p w14:paraId="56DA9622" w14:textId="77777777" w:rsidR="003A59AA" w:rsidRPr="006F69FA" w:rsidRDefault="003A59AA">
            <w:pPr>
              <w:tabs>
                <w:tab w:val="left" w:pos="1260"/>
              </w:tabs>
              <w:spacing w:line="340" w:lineRule="exact"/>
              <w:ind w:left="428" w:hanging="252"/>
              <w:rPr>
                <w:rFonts w:ascii="Arial" w:eastAsia="Arial Unicode MS" w:hAnsi="Arial" w:cs="Arial"/>
                <w:sz w:val="20"/>
                <w:cs/>
              </w:rPr>
            </w:pPr>
            <w:r w:rsidRPr="006F69FA">
              <w:rPr>
                <w:rFonts w:ascii="Arial" w:eastAsia="Arial Unicode MS" w:hAnsi="Arial" w:cs="Arial"/>
                <w:sz w:val="20"/>
              </w:rPr>
              <w:tab/>
              <w:t xml:space="preserve">instruments for debentures </w:t>
            </w:r>
          </w:p>
        </w:tc>
        <w:tc>
          <w:tcPr>
            <w:tcW w:w="1290" w:type="dxa"/>
            <w:tcBorders>
              <w:top w:val="nil"/>
              <w:left w:val="nil"/>
              <w:bottom w:val="nil"/>
              <w:right w:val="nil"/>
            </w:tcBorders>
            <w:vAlign w:val="bottom"/>
          </w:tcPr>
          <w:p w14:paraId="1ABE78A9" w14:textId="4BBCDC26" w:rsidR="003A59AA" w:rsidRPr="006F69FA" w:rsidRDefault="00655150">
            <w:pPr>
              <w:tabs>
                <w:tab w:val="decimal" w:pos="1017"/>
              </w:tabs>
              <w:spacing w:line="340" w:lineRule="exact"/>
              <w:rPr>
                <w:rFonts w:ascii="Arial" w:hAnsi="Arial" w:cs="Arial"/>
                <w:sz w:val="20"/>
              </w:rPr>
            </w:pPr>
            <w:r>
              <w:rPr>
                <w:rFonts w:ascii="Arial" w:hAnsi="Arial" w:cs="Arial"/>
                <w:sz w:val="20"/>
              </w:rPr>
              <w:t>-</w:t>
            </w:r>
          </w:p>
        </w:tc>
        <w:tc>
          <w:tcPr>
            <w:tcW w:w="1320" w:type="dxa"/>
            <w:tcBorders>
              <w:top w:val="nil"/>
              <w:left w:val="nil"/>
              <w:bottom w:val="nil"/>
              <w:right w:val="nil"/>
            </w:tcBorders>
            <w:vAlign w:val="bottom"/>
          </w:tcPr>
          <w:p w14:paraId="1827AADD"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(14,842)</w:t>
            </w:r>
          </w:p>
        </w:tc>
        <w:tc>
          <w:tcPr>
            <w:tcW w:w="1290" w:type="dxa"/>
            <w:tcBorders>
              <w:top w:val="nil"/>
              <w:left w:val="nil"/>
              <w:bottom w:val="nil"/>
              <w:right w:val="nil"/>
            </w:tcBorders>
            <w:vAlign w:val="bottom"/>
          </w:tcPr>
          <w:p w14:paraId="44D28DFE"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c>
          <w:tcPr>
            <w:tcW w:w="1320" w:type="dxa"/>
            <w:tcBorders>
              <w:top w:val="nil"/>
              <w:left w:val="nil"/>
              <w:bottom w:val="nil"/>
              <w:right w:val="nil"/>
            </w:tcBorders>
            <w:vAlign w:val="bottom"/>
          </w:tcPr>
          <w:p w14:paraId="5C9E1B78"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r>
      <w:tr w:rsidR="003A59AA" w:rsidRPr="006F69FA" w14:paraId="0B001BA2" w14:textId="77777777" w:rsidTr="00F92A10">
        <w:tc>
          <w:tcPr>
            <w:tcW w:w="4140" w:type="dxa"/>
            <w:tcBorders>
              <w:top w:val="nil"/>
              <w:left w:val="nil"/>
              <w:bottom w:val="nil"/>
              <w:right w:val="nil"/>
            </w:tcBorders>
          </w:tcPr>
          <w:p w14:paraId="217F56CC" w14:textId="77777777" w:rsidR="003A59AA" w:rsidRPr="006F69FA" w:rsidRDefault="003A59AA">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 xml:space="preserve">Fair value of derivative instruments </w:t>
            </w:r>
          </w:p>
        </w:tc>
        <w:tc>
          <w:tcPr>
            <w:tcW w:w="1290" w:type="dxa"/>
            <w:tcBorders>
              <w:top w:val="nil"/>
              <w:left w:val="nil"/>
              <w:bottom w:val="nil"/>
              <w:right w:val="nil"/>
            </w:tcBorders>
            <w:vAlign w:val="bottom"/>
          </w:tcPr>
          <w:p w14:paraId="2D319E7C" w14:textId="275678FF"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(3</w:t>
            </w:r>
            <w:r w:rsidR="00655150">
              <w:rPr>
                <w:rFonts w:ascii="Arial" w:hAnsi="Arial" w:cs="Arial"/>
                <w:sz w:val="20"/>
              </w:rPr>
              <w:t>43,801</w:t>
            </w:r>
            <w:r w:rsidRPr="006F69FA">
              <w:rPr>
                <w:rFonts w:ascii="Arial" w:hAnsi="Arial" w:cs="Arial"/>
                <w:sz w:val="20"/>
              </w:rPr>
              <w:t>)</w:t>
            </w:r>
          </w:p>
        </w:tc>
        <w:tc>
          <w:tcPr>
            <w:tcW w:w="1320" w:type="dxa"/>
            <w:tcBorders>
              <w:top w:val="nil"/>
              <w:left w:val="nil"/>
              <w:bottom w:val="nil"/>
              <w:right w:val="nil"/>
            </w:tcBorders>
            <w:vAlign w:val="bottom"/>
          </w:tcPr>
          <w:p w14:paraId="6399D4BC"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c>
          <w:tcPr>
            <w:tcW w:w="1290" w:type="dxa"/>
            <w:tcBorders>
              <w:top w:val="nil"/>
              <w:left w:val="nil"/>
              <w:bottom w:val="nil"/>
              <w:right w:val="nil"/>
            </w:tcBorders>
            <w:vAlign w:val="bottom"/>
          </w:tcPr>
          <w:p w14:paraId="1F831A66"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c>
          <w:tcPr>
            <w:tcW w:w="1320" w:type="dxa"/>
            <w:tcBorders>
              <w:top w:val="nil"/>
              <w:left w:val="nil"/>
              <w:bottom w:val="nil"/>
              <w:right w:val="nil"/>
            </w:tcBorders>
            <w:vAlign w:val="bottom"/>
          </w:tcPr>
          <w:p w14:paraId="03987654"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r>
      <w:tr w:rsidR="003A59AA" w:rsidRPr="006F69FA" w14:paraId="39EB7691" w14:textId="77777777" w:rsidTr="00F92A10">
        <w:trPr>
          <w:trHeight w:val="80"/>
        </w:trPr>
        <w:tc>
          <w:tcPr>
            <w:tcW w:w="4140" w:type="dxa"/>
            <w:tcBorders>
              <w:top w:val="nil"/>
              <w:left w:val="nil"/>
              <w:bottom w:val="nil"/>
              <w:right w:val="nil"/>
            </w:tcBorders>
          </w:tcPr>
          <w:p w14:paraId="1E30C249" w14:textId="77777777" w:rsidR="003A59AA" w:rsidRPr="006F69FA" w:rsidRDefault="003A59AA">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Contract assets</w:t>
            </w:r>
          </w:p>
        </w:tc>
        <w:tc>
          <w:tcPr>
            <w:tcW w:w="1290" w:type="dxa"/>
            <w:tcBorders>
              <w:top w:val="nil"/>
              <w:left w:val="nil"/>
              <w:bottom w:val="nil"/>
              <w:right w:val="nil"/>
            </w:tcBorders>
          </w:tcPr>
          <w:p w14:paraId="4F9A3958"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(38,968)</w:t>
            </w:r>
          </w:p>
        </w:tc>
        <w:tc>
          <w:tcPr>
            <w:tcW w:w="1320" w:type="dxa"/>
            <w:tcBorders>
              <w:top w:val="nil"/>
              <w:left w:val="nil"/>
              <w:bottom w:val="nil"/>
              <w:right w:val="nil"/>
            </w:tcBorders>
          </w:tcPr>
          <w:p w14:paraId="6A96C21A"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(35,070)</w:t>
            </w:r>
          </w:p>
        </w:tc>
        <w:tc>
          <w:tcPr>
            <w:tcW w:w="1290" w:type="dxa"/>
            <w:tcBorders>
              <w:top w:val="nil"/>
              <w:left w:val="nil"/>
              <w:bottom w:val="nil"/>
              <w:right w:val="nil"/>
            </w:tcBorders>
          </w:tcPr>
          <w:p w14:paraId="34A1572F"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c>
          <w:tcPr>
            <w:tcW w:w="1320" w:type="dxa"/>
            <w:tcBorders>
              <w:top w:val="nil"/>
              <w:left w:val="nil"/>
              <w:bottom w:val="nil"/>
              <w:right w:val="nil"/>
            </w:tcBorders>
          </w:tcPr>
          <w:p w14:paraId="2C9A6398"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r>
      <w:tr w:rsidR="003A59AA" w:rsidRPr="006F69FA" w14:paraId="3836F68F" w14:textId="77777777" w:rsidTr="00F92A10">
        <w:trPr>
          <w:trHeight w:val="80"/>
        </w:trPr>
        <w:tc>
          <w:tcPr>
            <w:tcW w:w="4140" w:type="dxa"/>
            <w:tcBorders>
              <w:top w:val="nil"/>
              <w:left w:val="nil"/>
              <w:bottom w:val="nil"/>
              <w:right w:val="nil"/>
            </w:tcBorders>
          </w:tcPr>
          <w:p w14:paraId="193062EF" w14:textId="77777777" w:rsidR="003A59AA" w:rsidRPr="006F69FA" w:rsidRDefault="003A59AA">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Cost to obtain contracts</w:t>
            </w:r>
          </w:p>
        </w:tc>
        <w:tc>
          <w:tcPr>
            <w:tcW w:w="1290" w:type="dxa"/>
            <w:tcBorders>
              <w:top w:val="nil"/>
              <w:left w:val="nil"/>
              <w:bottom w:val="nil"/>
              <w:right w:val="nil"/>
            </w:tcBorders>
          </w:tcPr>
          <w:p w14:paraId="70501E86"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(67,306)</w:t>
            </w:r>
          </w:p>
        </w:tc>
        <w:tc>
          <w:tcPr>
            <w:tcW w:w="1320" w:type="dxa"/>
            <w:tcBorders>
              <w:top w:val="nil"/>
              <w:left w:val="nil"/>
              <w:bottom w:val="nil"/>
              <w:right w:val="nil"/>
            </w:tcBorders>
          </w:tcPr>
          <w:p w14:paraId="4CAFE142"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(73,586)</w:t>
            </w:r>
          </w:p>
        </w:tc>
        <w:tc>
          <w:tcPr>
            <w:tcW w:w="1290" w:type="dxa"/>
            <w:tcBorders>
              <w:top w:val="nil"/>
              <w:left w:val="nil"/>
              <w:bottom w:val="nil"/>
              <w:right w:val="nil"/>
            </w:tcBorders>
          </w:tcPr>
          <w:p w14:paraId="12616E15"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c>
          <w:tcPr>
            <w:tcW w:w="1320" w:type="dxa"/>
            <w:tcBorders>
              <w:top w:val="nil"/>
              <w:left w:val="nil"/>
              <w:bottom w:val="nil"/>
              <w:right w:val="nil"/>
            </w:tcBorders>
          </w:tcPr>
          <w:p w14:paraId="3EC8CB95" w14:textId="77777777" w:rsidR="003A59AA" w:rsidRPr="006F69FA" w:rsidRDefault="003A59AA">
            <w:pPr>
              <w:tabs>
                <w:tab w:val="decimal" w:pos="1017"/>
              </w:tabs>
              <w:spacing w:line="340" w:lineRule="exact"/>
              <w:rPr>
                <w:rFonts w:ascii="Arial" w:hAnsi="Arial" w:cs="Arial"/>
                <w:sz w:val="20"/>
              </w:rPr>
            </w:pPr>
            <w:r w:rsidRPr="006F69FA">
              <w:rPr>
                <w:rFonts w:ascii="Arial" w:hAnsi="Arial" w:cs="Arial"/>
                <w:sz w:val="20"/>
              </w:rPr>
              <w:t>-</w:t>
            </w:r>
          </w:p>
        </w:tc>
      </w:tr>
      <w:tr w:rsidR="003A59AA" w:rsidRPr="006F69FA" w14:paraId="10F4A01C" w14:textId="77777777" w:rsidTr="00F92A10">
        <w:trPr>
          <w:trHeight w:val="64"/>
        </w:trPr>
        <w:tc>
          <w:tcPr>
            <w:tcW w:w="4140" w:type="dxa"/>
            <w:tcBorders>
              <w:top w:val="nil"/>
              <w:left w:val="nil"/>
              <w:bottom w:val="nil"/>
              <w:right w:val="nil"/>
            </w:tcBorders>
          </w:tcPr>
          <w:p w14:paraId="2F9DA737" w14:textId="77777777" w:rsidR="003A59AA" w:rsidRPr="006F69FA" w:rsidRDefault="003A59AA">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Others</w:t>
            </w:r>
          </w:p>
        </w:tc>
        <w:tc>
          <w:tcPr>
            <w:tcW w:w="1290" w:type="dxa"/>
            <w:tcBorders>
              <w:top w:val="nil"/>
              <w:left w:val="nil"/>
              <w:bottom w:val="nil"/>
              <w:right w:val="nil"/>
            </w:tcBorders>
          </w:tcPr>
          <w:p w14:paraId="4E24A599"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(51,411)</w:t>
            </w:r>
          </w:p>
        </w:tc>
        <w:tc>
          <w:tcPr>
            <w:tcW w:w="1320" w:type="dxa"/>
            <w:tcBorders>
              <w:top w:val="nil"/>
              <w:left w:val="nil"/>
              <w:bottom w:val="nil"/>
              <w:right w:val="nil"/>
            </w:tcBorders>
          </w:tcPr>
          <w:p w14:paraId="6EF1B665"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(56,892)</w:t>
            </w:r>
          </w:p>
        </w:tc>
        <w:tc>
          <w:tcPr>
            <w:tcW w:w="1290" w:type="dxa"/>
            <w:tcBorders>
              <w:top w:val="nil"/>
              <w:left w:val="nil"/>
              <w:bottom w:val="nil"/>
              <w:right w:val="nil"/>
            </w:tcBorders>
          </w:tcPr>
          <w:p w14:paraId="49EF3C66"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(21,558)</w:t>
            </w:r>
          </w:p>
        </w:tc>
        <w:tc>
          <w:tcPr>
            <w:tcW w:w="1320" w:type="dxa"/>
            <w:tcBorders>
              <w:top w:val="nil"/>
              <w:left w:val="nil"/>
              <w:bottom w:val="nil"/>
              <w:right w:val="nil"/>
            </w:tcBorders>
          </w:tcPr>
          <w:p w14:paraId="79ECEAB2"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(23,402)</w:t>
            </w:r>
          </w:p>
        </w:tc>
      </w:tr>
      <w:tr w:rsidR="003A59AA" w:rsidRPr="006F69FA" w14:paraId="3CF72363" w14:textId="77777777" w:rsidTr="00F92A10">
        <w:trPr>
          <w:trHeight w:val="250"/>
        </w:trPr>
        <w:tc>
          <w:tcPr>
            <w:tcW w:w="4140" w:type="dxa"/>
            <w:tcBorders>
              <w:top w:val="nil"/>
              <w:left w:val="nil"/>
              <w:bottom w:val="nil"/>
              <w:right w:val="nil"/>
            </w:tcBorders>
          </w:tcPr>
          <w:p w14:paraId="13AF05F3" w14:textId="77777777" w:rsidR="003A59AA" w:rsidRPr="006F69FA" w:rsidRDefault="003A59AA">
            <w:pPr>
              <w:tabs>
                <w:tab w:val="left" w:pos="1260"/>
              </w:tabs>
              <w:spacing w:line="340" w:lineRule="exact"/>
              <w:ind w:left="428" w:hanging="252"/>
              <w:rPr>
                <w:rFonts w:ascii="Arial" w:eastAsia="Arial Unicode MS" w:hAnsi="Arial" w:cs="Arial"/>
                <w:sz w:val="20"/>
              </w:rPr>
            </w:pPr>
            <w:r w:rsidRPr="006F69FA">
              <w:rPr>
                <w:rFonts w:ascii="Arial" w:eastAsia="Arial Unicode MS" w:hAnsi="Arial" w:cs="Arial"/>
                <w:sz w:val="20"/>
              </w:rPr>
              <w:t>Total</w:t>
            </w:r>
          </w:p>
        </w:tc>
        <w:tc>
          <w:tcPr>
            <w:tcW w:w="1290" w:type="dxa"/>
            <w:tcBorders>
              <w:top w:val="nil"/>
              <w:left w:val="nil"/>
              <w:bottom w:val="nil"/>
              <w:right w:val="nil"/>
            </w:tcBorders>
          </w:tcPr>
          <w:p w14:paraId="3C840276"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(501,486)</w:t>
            </w:r>
          </w:p>
        </w:tc>
        <w:tc>
          <w:tcPr>
            <w:tcW w:w="1320" w:type="dxa"/>
            <w:tcBorders>
              <w:top w:val="nil"/>
              <w:left w:val="nil"/>
              <w:bottom w:val="nil"/>
              <w:right w:val="nil"/>
            </w:tcBorders>
          </w:tcPr>
          <w:p w14:paraId="2F5F31C6"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(180,390)</w:t>
            </w:r>
          </w:p>
        </w:tc>
        <w:tc>
          <w:tcPr>
            <w:tcW w:w="1290" w:type="dxa"/>
            <w:tcBorders>
              <w:top w:val="nil"/>
              <w:left w:val="nil"/>
              <w:bottom w:val="nil"/>
              <w:right w:val="nil"/>
            </w:tcBorders>
          </w:tcPr>
          <w:p w14:paraId="720548A7"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(21,558)</w:t>
            </w:r>
          </w:p>
        </w:tc>
        <w:tc>
          <w:tcPr>
            <w:tcW w:w="1320" w:type="dxa"/>
            <w:tcBorders>
              <w:top w:val="nil"/>
              <w:left w:val="nil"/>
              <w:bottom w:val="nil"/>
              <w:right w:val="nil"/>
            </w:tcBorders>
          </w:tcPr>
          <w:p w14:paraId="4FC112B2" w14:textId="77777777" w:rsidR="003A59AA" w:rsidRPr="006F69FA" w:rsidRDefault="003A59AA">
            <w:pPr>
              <w:pBdr>
                <w:bottom w:val="single" w:sz="4" w:space="1" w:color="auto"/>
              </w:pBdr>
              <w:tabs>
                <w:tab w:val="decimal" w:pos="1017"/>
              </w:tabs>
              <w:spacing w:line="340" w:lineRule="exact"/>
              <w:rPr>
                <w:rFonts w:ascii="Arial" w:hAnsi="Arial" w:cs="Arial"/>
                <w:sz w:val="20"/>
              </w:rPr>
            </w:pPr>
            <w:r w:rsidRPr="006F69FA">
              <w:rPr>
                <w:rFonts w:ascii="Arial" w:hAnsi="Arial" w:cs="Arial"/>
                <w:sz w:val="20"/>
              </w:rPr>
              <w:t>(23,402)</w:t>
            </w:r>
          </w:p>
        </w:tc>
      </w:tr>
      <w:tr w:rsidR="003A59AA" w:rsidRPr="006F69FA" w14:paraId="566435BB" w14:textId="77777777" w:rsidTr="00F92A10">
        <w:trPr>
          <w:trHeight w:val="477"/>
        </w:trPr>
        <w:tc>
          <w:tcPr>
            <w:tcW w:w="4140" w:type="dxa"/>
            <w:tcBorders>
              <w:top w:val="nil"/>
              <w:left w:val="nil"/>
              <w:bottom w:val="nil"/>
              <w:right w:val="nil"/>
            </w:tcBorders>
          </w:tcPr>
          <w:p w14:paraId="701555F1" w14:textId="77777777" w:rsidR="003A59AA" w:rsidRPr="006F69FA" w:rsidRDefault="003A59AA" w:rsidP="00DC5DA7">
            <w:pPr>
              <w:tabs>
                <w:tab w:val="left" w:pos="1260"/>
              </w:tabs>
              <w:spacing w:line="340" w:lineRule="exact"/>
              <w:ind w:left="428" w:hanging="252"/>
              <w:rPr>
                <w:rFonts w:ascii="Arial" w:eastAsia="Arial Unicode MS" w:hAnsi="Arial" w:cs="Arial"/>
                <w:b/>
                <w:bCs/>
                <w:sz w:val="20"/>
                <w:cs/>
              </w:rPr>
            </w:pPr>
            <w:r w:rsidRPr="006F69FA">
              <w:rPr>
                <w:rFonts w:ascii="Arial" w:eastAsia="Arial Unicode MS" w:hAnsi="Arial" w:cs="Arial"/>
                <w:b/>
                <w:bCs/>
                <w:sz w:val="20"/>
              </w:rPr>
              <w:t>Deferred tax assets - net</w:t>
            </w:r>
          </w:p>
        </w:tc>
        <w:tc>
          <w:tcPr>
            <w:tcW w:w="1290" w:type="dxa"/>
            <w:tcBorders>
              <w:top w:val="nil"/>
              <w:left w:val="nil"/>
              <w:bottom w:val="nil"/>
              <w:right w:val="nil"/>
            </w:tcBorders>
          </w:tcPr>
          <w:p w14:paraId="7D8EFB9A" w14:textId="77777777" w:rsidR="003A59AA" w:rsidRPr="006F69FA" w:rsidRDefault="003A59AA">
            <w:pPr>
              <w:pBdr>
                <w:bottom w:val="double" w:sz="4" w:space="1" w:color="auto"/>
              </w:pBdr>
              <w:tabs>
                <w:tab w:val="decimal" w:pos="1017"/>
              </w:tabs>
              <w:spacing w:line="340" w:lineRule="exact"/>
              <w:rPr>
                <w:rFonts w:ascii="Arial" w:hAnsi="Arial" w:cs="Arial"/>
                <w:sz w:val="20"/>
              </w:rPr>
            </w:pPr>
            <w:r w:rsidRPr="006F69FA">
              <w:rPr>
                <w:rFonts w:ascii="Arial" w:hAnsi="Arial" w:cs="Arial"/>
                <w:sz w:val="20"/>
              </w:rPr>
              <w:t>4,7</w:t>
            </w:r>
            <w:r>
              <w:rPr>
                <w:rFonts w:ascii="Arial" w:hAnsi="Arial" w:cs="Arial"/>
                <w:sz w:val="20"/>
              </w:rPr>
              <w:t>4</w:t>
            </w:r>
            <w:r w:rsidRPr="006F69FA">
              <w:rPr>
                <w:rFonts w:ascii="Arial" w:hAnsi="Arial" w:cs="Arial"/>
                <w:sz w:val="20"/>
              </w:rPr>
              <w:t>0,856</w:t>
            </w:r>
          </w:p>
        </w:tc>
        <w:tc>
          <w:tcPr>
            <w:tcW w:w="1320" w:type="dxa"/>
            <w:tcBorders>
              <w:top w:val="nil"/>
              <w:left w:val="nil"/>
              <w:bottom w:val="nil"/>
              <w:right w:val="nil"/>
            </w:tcBorders>
          </w:tcPr>
          <w:p w14:paraId="7157494A" w14:textId="77777777" w:rsidR="003A59AA" w:rsidRPr="006F69FA" w:rsidRDefault="003A59AA">
            <w:pPr>
              <w:pBdr>
                <w:bottom w:val="double" w:sz="4" w:space="1" w:color="auto"/>
              </w:pBdr>
              <w:tabs>
                <w:tab w:val="decimal" w:pos="1017"/>
              </w:tabs>
              <w:spacing w:line="340" w:lineRule="exact"/>
              <w:rPr>
                <w:rFonts w:ascii="Arial" w:hAnsi="Arial" w:cs="Arial"/>
                <w:sz w:val="20"/>
              </w:rPr>
            </w:pPr>
            <w:r w:rsidRPr="006F69FA">
              <w:rPr>
                <w:rFonts w:ascii="Arial" w:hAnsi="Arial" w:cs="Arial"/>
                <w:sz w:val="20"/>
              </w:rPr>
              <w:t>5,596,325</w:t>
            </w:r>
          </w:p>
        </w:tc>
        <w:tc>
          <w:tcPr>
            <w:tcW w:w="1290" w:type="dxa"/>
            <w:tcBorders>
              <w:top w:val="nil"/>
              <w:left w:val="nil"/>
              <w:bottom w:val="nil"/>
              <w:right w:val="nil"/>
            </w:tcBorders>
          </w:tcPr>
          <w:p w14:paraId="3CA38FF3" w14:textId="77777777" w:rsidR="003A59AA" w:rsidRPr="006F69FA" w:rsidRDefault="003A59AA">
            <w:pPr>
              <w:pBdr>
                <w:bottom w:val="double" w:sz="4" w:space="1" w:color="auto"/>
              </w:pBdr>
              <w:tabs>
                <w:tab w:val="decimal" w:pos="1017"/>
              </w:tabs>
              <w:spacing w:line="340" w:lineRule="exact"/>
              <w:rPr>
                <w:rFonts w:ascii="Arial" w:hAnsi="Arial" w:cs="Arial"/>
                <w:sz w:val="20"/>
              </w:rPr>
            </w:pPr>
            <w:r w:rsidRPr="006F69FA">
              <w:rPr>
                <w:rFonts w:ascii="Arial" w:hAnsi="Arial" w:cs="Arial"/>
                <w:sz w:val="20"/>
              </w:rPr>
              <w:t>3,667,896</w:t>
            </w:r>
          </w:p>
        </w:tc>
        <w:tc>
          <w:tcPr>
            <w:tcW w:w="1320" w:type="dxa"/>
            <w:tcBorders>
              <w:top w:val="nil"/>
              <w:left w:val="nil"/>
              <w:bottom w:val="nil"/>
              <w:right w:val="nil"/>
            </w:tcBorders>
          </w:tcPr>
          <w:p w14:paraId="69D61EB0" w14:textId="77777777" w:rsidR="003A59AA" w:rsidRPr="006F69FA" w:rsidRDefault="003A59AA">
            <w:pPr>
              <w:pBdr>
                <w:bottom w:val="double" w:sz="4" w:space="1" w:color="auto"/>
              </w:pBdr>
              <w:tabs>
                <w:tab w:val="decimal" w:pos="1017"/>
              </w:tabs>
              <w:spacing w:line="340" w:lineRule="exact"/>
              <w:rPr>
                <w:rFonts w:ascii="Arial" w:hAnsi="Arial" w:cs="Arial"/>
                <w:sz w:val="20"/>
              </w:rPr>
            </w:pPr>
            <w:r w:rsidRPr="006F69FA">
              <w:rPr>
                <w:rFonts w:ascii="Arial" w:hAnsi="Arial" w:cs="Arial"/>
                <w:sz w:val="20"/>
              </w:rPr>
              <w:t>4,582,921</w:t>
            </w:r>
          </w:p>
        </w:tc>
      </w:tr>
    </w:tbl>
    <w:p w14:paraId="35CDCDA1" w14:textId="77777777" w:rsidR="00CF39A0" w:rsidRPr="006F69FA" w:rsidRDefault="00CF39A0">
      <w:r w:rsidRPr="006F69FA">
        <w:br w:type="page"/>
      </w:r>
    </w:p>
    <w:bookmarkEnd w:id="8"/>
    <w:p w14:paraId="034D59A2" w14:textId="52F1905B" w:rsidR="009B5F07" w:rsidRPr="006F69FA" w:rsidRDefault="002731DA" w:rsidP="00595259">
      <w:pPr>
        <w:tabs>
          <w:tab w:val="left" w:pos="540"/>
        </w:tabs>
        <w:spacing w:before="240" w:after="120" w:line="380" w:lineRule="exact"/>
        <w:jc w:val="thaiDistribute"/>
        <w:rPr>
          <w:rFonts w:ascii="Arial" w:hAnsi="Arial"/>
          <w:b/>
          <w:bCs/>
          <w:sz w:val="22"/>
          <w:szCs w:val="22"/>
        </w:rPr>
      </w:pPr>
      <w:r w:rsidRPr="006F69FA">
        <w:rPr>
          <w:rFonts w:ascii="Arial" w:hAnsi="Arial"/>
          <w:b/>
          <w:bCs/>
          <w:sz w:val="22"/>
          <w:szCs w:val="22"/>
        </w:rPr>
        <w:lastRenderedPageBreak/>
        <w:t>18</w:t>
      </w:r>
      <w:r w:rsidR="009B5F07" w:rsidRPr="006F69FA">
        <w:rPr>
          <w:rFonts w:ascii="Arial" w:hAnsi="Arial"/>
          <w:b/>
          <w:bCs/>
          <w:sz w:val="22"/>
          <w:szCs w:val="22"/>
        </w:rPr>
        <w:t>.</w:t>
      </w:r>
      <w:r w:rsidR="009B5F07" w:rsidRPr="006F69FA">
        <w:rPr>
          <w:rFonts w:ascii="Arial" w:hAnsi="Arial"/>
          <w:b/>
          <w:bCs/>
          <w:sz w:val="22"/>
          <w:szCs w:val="22"/>
        </w:rPr>
        <w:tab/>
        <w:t>Earnings per share</w:t>
      </w:r>
    </w:p>
    <w:p w14:paraId="49744117" w14:textId="2193EF14" w:rsidR="009B5F07" w:rsidRPr="006F69FA"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6F69FA">
        <w:rPr>
          <w:rFonts w:ascii="Arial" w:hAnsi="Arial"/>
          <w:sz w:val="22"/>
          <w:szCs w:val="22"/>
        </w:rPr>
        <w:tab/>
      </w:r>
      <w:r w:rsidR="009B5F07" w:rsidRPr="006F69FA">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933472" w:rsidRPr="006F69FA" w14:paraId="503F4C55" w14:textId="77777777" w:rsidTr="00933472">
        <w:tc>
          <w:tcPr>
            <w:tcW w:w="4482" w:type="dxa"/>
            <w:vAlign w:val="bottom"/>
          </w:tcPr>
          <w:p w14:paraId="200E56B5" w14:textId="77777777" w:rsidR="00933472" w:rsidRPr="006F69FA" w:rsidRDefault="00933472" w:rsidP="00DC5DA7">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4770" w:type="dxa"/>
            <w:gridSpan w:val="4"/>
            <w:vAlign w:val="bottom"/>
          </w:tcPr>
          <w:p w14:paraId="6121296E" w14:textId="77777777" w:rsidR="00933472" w:rsidRPr="006F69FA" w:rsidRDefault="00933472" w:rsidP="00DC5DA7">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cs/>
              </w:rPr>
            </w:pPr>
            <w:r w:rsidRPr="006F69FA">
              <w:rPr>
                <w:rFonts w:ascii="Arial" w:hAnsi="Arial" w:cs="Arial"/>
                <w:sz w:val="20"/>
              </w:rPr>
              <w:t>For the three-month periods ended 30 September</w:t>
            </w:r>
          </w:p>
        </w:tc>
      </w:tr>
      <w:tr w:rsidR="00933472" w:rsidRPr="006F69FA" w14:paraId="4B3EFA68" w14:textId="77777777" w:rsidTr="00933472">
        <w:tc>
          <w:tcPr>
            <w:tcW w:w="4482" w:type="dxa"/>
            <w:vAlign w:val="bottom"/>
          </w:tcPr>
          <w:p w14:paraId="27603DE2" w14:textId="77777777" w:rsidR="00933472" w:rsidRPr="006F69FA" w:rsidRDefault="00933472" w:rsidP="00DC5DA7">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2430" w:type="dxa"/>
            <w:gridSpan w:val="2"/>
            <w:vAlign w:val="bottom"/>
          </w:tcPr>
          <w:p w14:paraId="3232DB3F" w14:textId="77777777" w:rsidR="00933472" w:rsidRPr="006F69FA" w:rsidRDefault="00933472" w:rsidP="00DC5DA7">
            <w:pPr>
              <w:pBdr>
                <w:bottom w:val="single" w:sz="4" w:space="1" w:color="auto"/>
              </w:pBdr>
              <w:tabs>
                <w:tab w:val="right" w:pos="5040"/>
                <w:tab w:val="right" w:pos="6390"/>
                <w:tab w:val="right" w:pos="8190"/>
              </w:tabs>
              <w:spacing w:line="320" w:lineRule="exact"/>
              <w:jc w:val="center"/>
              <w:rPr>
                <w:rFonts w:ascii="Arial" w:hAnsi="Arial" w:cs="Arial"/>
                <w:sz w:val="20"/>
              </w:rPr>
            </w:pPr>
            <w:r w:rsidRPr="006F69FA">
              <w:rPr>
                <w:rFonts w:ascii="Arial" w:hAnsi="Arial" w:cs="Arial"/>
                <w:sz w:val="20"/>
              </w:rPr>
              <w:t xml:space="preserve">Consolidated </w:t>
            </w:r>
          </w:p>
          <w:p w14:paraId="6411D90D" w14:textId="77777777" w:rsidR="00933472" w:rsidRPr="006F69FA" w:rsidRDefault="00933472" w:rsidP="00DC5DA7">
            <w:pPr>
              <w:pBdr>
                <w:bottom w:val="single" w:sz="4" w:space="1" w:color="auto"/>
              </w:pBdr>
              <w:tabs>
                <w:tab w:val="right" w:pos="5040"/>
                <w:tab w:val="right" w:pos="6390"/>
                <w:tab w:val="right" w:pos="8190"/>
              </w:tabs>
              <w:spacing w:line="320" w:lineRule="exact"/>
              <w:jc w:val="center"/>
              <w:rPr>
                <w:rFonts w:ascii="Arial" w:hAnsi="Arial" w:cs="Arial"/>
                <w:spacing w:val="-5"/>
                <w:sz w:val="20"/>
                <w:cs/>
              </w:rPr>
            </w:pPr>
            <w:r w:rsidRPr="006F69FA">
              <w:rPr>
                <w:rFonts w:ascii="Arial" w:hAnsi="Arial" w:cs="Arial"/>
                <w:sz w:val="20"/>
              </w:rPr>
              <w:t>financial statements</w:t>
            </w:r>
          </w:p>
        </w:tc>
        <w:tc>
          <w:tcPr>
            <w:tcW w:w="2340" w:type="dxa"/>
            <w:gridSpan w:val="2"/>
            <w:vAlign w:val="bottom"/>
          </w:tcPr>
          <w:p w14:paraId="1BC0A769" w14:textId="77777777" w:rsidR="00933472" w:rsidRPr="006F69FA" w:rsidRDefault="00933472" w:rsidP="00DC5DA7">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rPr>
            </w:pPr>
            <w:r w:rsidRPr="006F69FA">
              <w:rPr>
                <w:rFonts w:ascii="Arial" w:hAnsi="Arial" w:cs="Arial"/>
                <w:sz w:val="20"/>
              </w:rPr>
              <w:t xml:space="preserve">Separate </w:t>
            </w:r>
          </w:p>
          <w:p w14:paraId="48E318E6" w14:textId="77777777" w:rsidR="00933472" w:rsidRPr="006F69FA" w:rsidRDefault="00933472" w:rsidP="00DC5DA7">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20"/>
              </w:rPr>
            </w:pPr>
            <w:r w:rsidRPr="006F69FA">
              <w:rPr>
                <w:rFonts w:ascii="Arial" w:hAnsi="Arial" w:cs="Arial"/>
                <w:sz w:val="20"/>
              </w:rPr>
              <w:t>financial statements</w:t>
            </w:r>
          </w:p>
        </w:tc>
      </w:tr>
      <w:tr w:rsidR="00933472" w:rsidRPr="006F69FA" w14:paraId="71E2C416" w14:textId="77777777" w:rsidTr="00933472">
        <w:trPr>
          <w:cantSplit/>
          <w:trHeight w:val="60"/>
        </w:trPr>
        <w:tc>
          <w:tcPr>
            <w:tcW w:w="4482" w:type="dxa"/>
          </w:tcPr>
          <w:p w14:paraId="4A19533A" w14:textId="77777777" w:rsidR="00933472" w:rsidRPr="006F69FA" w:rsidRDefault="00933472" w:rsidP="00DC5DA7">
            <w:pPr>
              <w:tabs>
                <w:tab w:val="left" w:pos="2880"/>
                <w:tab w:val="right" w:pos="5040"/>
                <w:tab w:val="right" w:pos="6390"/>
                <w:tab w:val="right" w:pos="8190"/>
              </w:tabs>
              <w:spacing w:line="320" w:lineRule="exact"/>
              <w:ind w:left="405" w:right="-43"/>
              <w:jc w:val="both"/>
              <w:rPr>
                <w:rFonts w:ascii="Arial" w:hAnsi="Arial" w:cs="Arial"/>
                <w:b/>
                <w:bCs/>
                <w:spacing w:val="-5"/>
                <w:sz w:val="20"/>
                <w:cs/>
              </w:rPr>
            </w:pPr>
          </w:p>
        </w:tc>
        <w:tc>
          <w:tcPr>
            <w:tcW w:w="1219" w:type="dxa"/>
          </w:tcPr>
          <w:p w14:paraId="489AC40B" w14:textId="3E68F819" w:rsidR="00933472" w:rsidRPr="006F69FA" w:rsidRDefault="00933472"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2020</w:t>
            </w:r>
          </w:p>
        </w:tc>
        <w:tc>
          <w:tcPr>
            <w:tcW w:w="1211" w:type="dxa"/>
          </w:tcPr>
          <w:p w14:paraId="745FAA04" w14:textId="1A5D7791" w:rsidR="00933472" w:rsidRPr="006F69FA" w:rsidRDefault="00933472"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2019</w:t>
            </w:r>
          </w:p>
        </w:tc>
        <w:tc>
          <w:tcPr>
            <w:tcW w:w="1170" w:type="dxa"/>
          </w:tcPr>
          <w:p w14:paraId="150A5B5C" w14:textId="1B7B23E2" w:rsidR="00933472" w:rsidRPr="006F69FA" w:rsidRDefault="00933472"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2020</w:t>
            </w:r>
          </w:p>
        </w:tc>
        <w:tc>
          <w:tcPr>
            <w:tcW w:w="1170" w:type="dxa"/>
          </w:tcPr>
          <w:p w14:paraId="495F8E4C" w14:textId="7D782EAD" w:rsidR="00933472" w:rsidRPr="006F69FA" w:rsidRDefault="00933472"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2019</w:t>
            </w:r>
          </w:p>
        </w:tc>
      </w:tr>
      <w:tr w:rsidR="003E0D7F" w:rsidRPr="006F69FA" w14:paraId="3C173686" w14:textId="77777777" w:rsidTr="003E0D7F">
        <w:trPr>
          <w:cantSplit/>
          <w:trHeight w:val="351"/>
        </w:trPr>
        <w:tc>
          <w:tcPr>
            <w:tcW w:w="4482" w:type="dxa"/>
          </w:tcPr>
          <w:p w14:paraId="2FD13CAB" w14:textId="77777777" w:rsidR="003E0D7F" w:rsidRPr="006F69FA" w:rsidRDefault="003E0D7F" w:rsidP="00DC5DA7">
            <w:pPr>
              <w:tabs>
                <w:tab w:val="left" w:pos="2880"/>
                <w:tab w:val="right" w:pos="5040"/>
                <w:tab w:val="right" w:pos="6390"/>
                <w:tab w:val="right" w:pos="8190"/>
              </w:tabs>
              <w:spacing w:line="320" w:lineRule="exact"/>
              <w:ind w:left="418" w:right="-43" w:hanging="180"/>
              <w:rPr>
                <w:rFonts w:ascii="Arial" w:hAnsi="Arial" w:cs="Arial"/>
                <w:sz w:val="20"/>
              </w:rPr>
            </w:pPr>
          </w:p>
        </w:tc>
        <w:tc>
          <w:tcPr>
            <w:tcW w:w="1219" w:type="dxa"/>
          </w:tcPr>
          <w:p w14:paraId="09114BA9" w14:textId="77777777" w:rsidR="003E0D7F" w:rsidRPr="006F69FA" w:rsidRDefault="003E0D7F" w:rsidP="00DC5DA7">
            <w:pPr>
              <w:tabs>
                <w:tab w:val="decimal" w:pos="975"/>
              </w:tabs>
              <w:spacing w:line="320" w:lineRule="exact"/>
              <w:rPr>
                <w:rFonts w:ascii="Arial" w:hAnsi="Arial" w:cs="Arial"/>
                <w:spacing w:val="-5"/>
                <w:sz w:val="20"/>
              </w:rPr>
            </w:pPr>
          </w:p>
        </w:tc>
        <w:tc>
          <w:tcPr>
            <w:tcW w:w="1211" w:type="dxa"/>
          </w:tcPr>
          <w:p w14:paraId="77903635" w14:textId="3B007BC7" w:rsidR="003E0D7F" w:rsidRPr="006F69FA" w:rsidRDefault="003E0D7F" w:rsidP="00DC5DA7">
            <w:pPr>
              <w:spacing w:line="320" w:lineRule="exact"/>
              <w:ind w:left="-25"/>
              <w:jc w:val="center"/>
              <w:rPr>
                <w:rFonts w:ascii="Arial" w:hAnsi="Arial" w:cs="Arial"/>
                <w:spacing w:val="-5"/>
                <w:sz w:val="20"/>
              </w:rPr>
            </w:pPr>
            <w:r w:rsidRPr="006F69FA">
              <w:rPr>
                <w:rFonts w:ascii="Arial" w:hAnsi="Arial" w:cs="Arial"/>
                <w:spacing w:val="-5"/>
                <w:sz w:val="20"/>
              </w:rPr>
              <w:t>(Restated)</w:t>
            </w:r>
          </w:p>
        </w:tc>
        <w:tc>
          <w:tcPr>
            <w:tcW w:w="1170" w:type="dxa"/>
          </w:tcPr>
          <w:p w14:paraId="727C88B6" w14:textId="77777777" w:rsidR="003E0D7F" w:rsidRPr="006F69FA" w:rsidRDefault="003E0D7F" w:rsidP="00DC5DA7">
            <w:pPr>
              <w:tabs>
                <w:tab w:val="decimal" w:pos="975"/>
              </w:tabs>
              <w:spacing w:line="320" w:lineRule="exact"/>
              <w:rPr>
                <w:rFonts w:ascii="Arial" w:hAnsi="Arial" w:cs="Arial"/>
                <w:spacing w:val="-5"/>
                <w:sz w:val="20"/>
              </w:rPr>
            </w:pPr>
          </w:p>
        </w:tc>
        <w:tc>
          <w:tcPr>
            <w:tcW w:w="1170" w:type="dxa"/>
          </w:tcPr>
          <w:p w14:paraId="2E9598E4" w14:textId="5BCA8304" w:rsidR="003E0D7F" w:rsidRPr="006F69FA" w:rsidRDefault="003E0D7F"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(Restated)</w:t>
            </w:r>
          </w:p>
        </w:tc>
      </w:tr>
      <w:tr w:rsidR="003E0D7F" w:rsidRPr="006F69FA" w14:paraId="504A1A78" w14:textId="77777777" w:rsidTr="00933472">
        <w:trPr>
          <w:cantSplit/>
          <w:trHeight w:val="454"/>
        </w:trPr>
        <w:tc>
          <w:tcPr>
            <w:tcW w:w="4482" w:type="dxa"/>
          </w:tcPr>
          <w:p w14:paraId="23896EF7" w14:textId="056F3797" w:rsidR="003E0D7F" w:rsidRPr="006F69FA" w:rsidRDefault="003E0D7F" w:rsidP="00DC5DA7">
            <w:pPr>
              <w:tabs>
                <w:tab w:val="left" w:pos="2880"/>
                <w:tab w:val="right" w:pos="5040"/>
                <w:tab w:val="right" w:pos="6390"/>
                <w:tab w:val="right" w:pos="8190"/>
              </w:tabs>
              <w:spacing w:line="320" w:lineRule="exact"/>
              <w:ind w:left="418" w:right="-43" w:hanging="180"/>
              <w:rPr>
                <w:rFonts w:ascii="Arial" w:hAnsi="Arial" w:cs="Arial"/>
                <w:sz w:val="20"/>
                <w:cs/>
              </w:rPr>
            </w:pPr>
            <w:r w:rsidRPr="006F69FA">
              <w:rPr>
                <w:rFonts w:ascii="Arial" w:hAnsi="Arial" w:cs="Arial"/>
                <w:sz w:val="20"/>
              </w:rPr>
              <w:t>Profit attributable to equity holders of the Company (Thousand Baht)</w:t>
            </w:r>
          </w:p>
        </w:tc>
        <w:tc>
          <w:tcPr>
            <w:tcW w:w="1219" w:type="dxa"/>
          </w:tcPr>
          <w:p w14:paraId="0B34D294" w14:textId="77777777" w:rsidR="001D7292" w:rsidRPr="006F69FA" w:rsidRDefault="001D7292" w:rsidP="00DC5DA7">
            <w:pPr>
              <w:tabs>
                <w:tab w:val="decimal" w:pos="975"/>
              </w:tabs>
              <w:spacing w:line="320" w:lineRule="exact"/>
              <w:rPr>
                <w:rFonts w:ascii="Arial" w:hAnsi="Arial" w:cs="Arial"/>
                <w:spacing w:val="-5"/>
                <w:sz w:val="20"/>
              </w:rPr>
            </w:pPr>
          </w:p>
          <w:p w14:paraId="6CF027D4" w14:textId="0AAD1733" w:rsidR="00DC322E" w:rsidRPr="006F69FA" w:rsidRDefault="007620A4" w:rsidP="00DC5DA7">
            <w:pPr>
              <w:tabs>
                <w:tab w:val="decimal" w:pos="975"/>
              </w:tabs>
              <w:spacing w:line="320" w:lineRule="exact"/>
              <w:rPr>
                <w:rFonts w:ascii="Arial" w:hAnsi="Arial" w:cs="Arial"/>
                <w:spacing w:val="-5"/>
                <w:sz w:val="20"/>
              </w:rPr>
            </w:pPr>
            <w:r w:rsidRPr="006F69FA">
              <w:rPr>
                <w:rFonts w:ascii="Arial" w:hAnsi="Arial" w:cs="Arial"/>
                <w:spacing w:val="-5"/>
                <w:sz w:val="20"/>
              </w:rPr>
              <w:t>1,435,662</w:t>
            </w:r>
          </w:p>
        </w:tc>
        <w:tc>
          <w:tcPr>
            <w:tcW w:w="1211" w:type="dxa"/>
          </w:tcPr>
          <w:p w14:paraId="5BD82E14" w14:textId="77777777" w:rsidR="00A96685" w:rsidRPr="006F69FA" w:rsidRDefault="00A96685" w:rsidP="00DC5DA7">
            <w:pPr>
              <w:tabs>
                <w:tab w:val="decimal" w:pos="975"/>
              </w:tabs>
              <w:spacing w:line="320" w:lineRule="exact"/>
              <w:rPr>
                <w:rFonts w:ascii="Arial" w:hAnsi="Arial" w:cs="Arial"/>
                <w:spacing w:val="-5"/>
                <w:sz w:val="20"/>
              </w:rPr>
            </w:pPr>
          </w:p>
          <w:p w14:paraId="022A8C41" w14:textId="1628D5A4" w:rsidR="007620A4" w:rsidRPr="006F69FA" w:rsidRDefault="007620A4" w:rsidP="00DC5DA7">
            <w:pPr>
              <w:tabs>
                <w:tab w:val="decimal" w:pos="975"/>
              </w:tabs>
              <w:spacing w:line="320" w:lineRule="exact"/>
              <w:rPr>
                <w:rFonts w:ascii="Arial" w:hAnsi="Arial" w:cs="Arial"/>
                <w:spacing w:val="-5"/>
                <w:sz w:val="20"/>
              </w:rPr>
            </w:pPr>
            <w:r w:rsidRPr="006F69FA">
              <w:rPr>
                <w:rFonts w:ascii="Arial" w:hAnsi="Arial" w:cs="Arial"/>
                <w:spacing w:val="-5"/>
                <w:sz w:val="20"/>
              </w:rPr>
              <w:t>1,756,726</w:t>
            </w:r>
          </w:p>
        </w:tc>
        <w:tc>
          <w:tcPr>
            <w:tcW w:w="1170" w:type="dxa"/>
          </w:tcPr>
          <w:p w14:paraId="78625C83" w14:textId="77777777" w:rsidR="00A96685" w:rsidRPr="006F69FA" w:rsidRDefault="00A96685" w:rsidP="00DC5DA7">
            <w:pPr>
              <w:tabs>
                <w:tab w:val="decimal" w:pos="975"/>
              </w:tabs>
              <w:spacing w:line="320" w:lineRule="exact"/>
              <w:rPr>
                <w:rFonts w:ascii="Arial" w:hAnsi="Arial" w:cs="Arial"/>
                <w:spacing w:val="-5"/>
                <w:sz w:val="20"/>
              </w:rPr>
            </w:pPr>
          </w:p>
          <w:p w14:paraId="642A9348" w14:textId="78B9BCB6" w:rsidR="007620A4" w:rsidRPr="006F69FA" w:rsidRDefault="007620A4" w:rsidP="00DC5DA7">
            <w:pPr>
              <w:tabs>
                <w:tab w:val="decimal" w:pos="975"/>
              </w:tabs>
              <w:spacing w:line="320" w:lineRule="exact"/>
              <w:rPr>
                <w:rFonts w:ascii="Arial" w:hAnsi="Arial" w:cs="Arial"/>
                <w:spacing w:val="-5"/>
                <w:sz w:val="20"/>
              </w:rPr>
            </w:pPr>
            <w:r w:rsidRPr="006F69FA">
              <w:rPr>
                <w:rFonts w:ascii="Arial" w:hAnsi="Arial" w:cs="Arial"/>
                <w:spacing w:val="-5"/>
                <w:sz w:val="20"/>
              </w:rPr>
              <w:t>1,141,934</w:t>
            </w:r>
          </w:p>
        </w:tc>
        <w:tc>
          <w:tcPr>
            <w:tcW w:w="1170" w:type="dxa"/>
          </w:tcPr>
          <w:p w14:paraId="1D806AFD" w14:textId="77777777" w:rsidR="00A96685" w:rsidRPr="006F69FA" w:rsidRDefault="00A96685" w:rsidP="00DC5DA7">
            <w:pPr>
              <w:tabs>
                <w:tab w:val="decimal" w:pos="975"/>
              </w:tabs>
              <w:spacing w:line="320" w:lineRule="exact"/>
              <w:rPr>
                <w:rFonts w:ascii="Arial" w:hAnsi="Arial" w:cs="Arial"/>
                <w:spacing w:val="-5"/>
                <w:sz w:val="20"/>
              </w:rPr>
            </w:pPr>
          </w:p>
          <w:p w14:paraId="7EC46B02" w14:textId="786442A4" w:rsidR="007620A4" w:rsidRPr="006F69FA" w:rsidRDefault="007620A4" w:rsidP="00DC5DA7">
            <w:pPr>
              <w:tabs>
                <w:tab w:val="decimal" w:pos="975"/>
              </w:tabs>
              <w:spacing w:line="320" w:lineRule="exact"/>
              <w:rPr>
                <w:rFonts w:ascii="Arial" w:hAnsi="Arial" w:cs="Arial"/>
                <w:spacing w:val="-5"/>
                <w:sz w:val="20"/>
              </w:rPr>
            </w:pPr>
            <w:r w:rsidRPr="006F69FA">
              <w:rPr>
                <w:rFonts w:ascii="Arial" w:hAnsi="Arial" w:cs="Arial"/>
                <w:spacing w:val="-5"/>
                <w:sz w:val="20"/>
              </w:rPr>
              <w:t>1,550,216</w:t>
            </w:r>
          </w:p>
        </w:tc>
      </w:tr>
      <w:tr w:rsidR="003E0D7F" w:rsidRPr="006F69FA" w14:paraId="040DCFFB" w14:textId="77777777" w:rsidTr="00933472">
        <w:trPr>
          <w:cantSplit/>
          <w:trHeight w:val="454"/>
        </w:trPr>
        <w:tc>
          <w:tcPr>
            <w:tcW w:w="4482" w:type="dxa"/>
          </w:tcPr>
          <w:p w14:paraId="45E6596A" w14:textId="77777777" w:rsidR="003E0D7F" w:rsidRPr="006F69FA" w:rsidRDefault="003E0D7F" w:rsidP="00DC5DA7">
            <w:pPr>
              <w:tabs>
                <w:tab w:val="left" w:pos="2880"/>
                <w:tab w:val="right" w:pos="5040"/>
                <w:tab w:val="right" w:pos="6390"/>
                <w:tab w:val="right" w:pos="8190"/>
              </w:tabs>
              <w:spacing w:line="320" w:lineRule="exact"/>
              <w:ind w:left="418" w:right="-43" w:hanging="180"/>
              <w:rPr>
                <w:rFonts w:ascii="Arial" w:hAnsi="Arial" w:cs="Arial"/>
                <w:sz w:val="20"/>
              </w:rPr>
            </w:pPr>
            <w:r w:rsidRPr="006F69FA">
              <w:rPr>
                <w:rFonts w:ascii="Arial" w:hAnsi="Arial" w:cs="Arial"/>
                <w:sz w:val="20"/>
              </w:rPr>
              <w:t>Weighted average number of ordinary shares (Thousand shares)</w:t>
            </w:r>
          </w:p>
        </w:tc>
        <w:tc>
          <w:tcPr>
            <w:tcW w:w="1219" w:type="dxa"/>
          </w:tcPr>
          <w:p w14:paraId="0B53229B" w14:textId="77777777" w:rsidR="003E0D7F" w:rsidRPr="006F69FA" w:rsidRDefault="003E0D7F" w:rsidP="00DC5DA7">
            <w:pPr>
              <w:tabs>
                <w:tab w:val="decimal" w:pos="975"/>
              </w:tabs>
              <w:spacing w:line="320" w:lineRule="exact"/>
              <w:ind w:left="-25"/>
              <w:rPr>
                <w:rFonts w:ascii="Arial" w:hAnsi="Arial" w:cs="Arial"/>
                <w:spacing w:val="-5"/>
                <w:sz w:val="20"/>
              </w:rPr>
            </w:pPr>
          </w:p>
          <w:p w14:paraId="1333DBCA" w14:textId="04EAB08C" w:rsidR="00A96685" w:rsidRPr="006F69FA" w:rsidRDefault="00A96685" w:rsidP="00DC5DA7">
            <w:pPr>
              <w:tabs>
                <w:tab w:val="decimal" w:pos="975"/>
              </w:tabs>
              <w:spacing w:line="320" w:lineRule="exact"/>
              <w:ind w:left="-25"/>
              <w:rPr>
                <w:rFonts w:ascii="Arial" w:hAnsi="Arial" w:cs="Arial"/>
                <w:spacing w:val="-5"/>
                <w:sz w:val="20"/>
              </w:rPr>
            </w:pPr>
            <w:r w:rsidRPr="006F69FA">
              <w:rPr>
                <w:rFonts w:ascii="Arial" w:hAnsi="Arial" w:cs="Arial"/>
                <w:spacing w:val="-5"/>
                <w:sz w:val="20"/>
              </w:rPr>
              <w:t>2,367,811</w:t>
            </w:r>
          </w:p>
        </w:tc>
        <w:tc>
          <w:tcPr>
            <w:tcW w:w="1211" w:type="dxa"/>
          </w:tcPr>
          <w:p w14:paraId="054AE7F6" w14:textId="77777777" w:rsidR="003E0D7F" w:rsidRPr="006F69FA" w:rsidRDefault="003E0D7F" w:rsidP="00DC5DA7">
            <w:pPr>
              <w:tabs>
                <w:tab w:val="decimal" w:pos="975"/>
              </w:tabs>
              <w:spacing w:line="320" w:lineRule="exact"/>
              <w:ind w:left="-25"/>
              <w:jc w:val="right"/>
              <w:rPr>
                <w:rFonts w:ascii="Arial" w:hAnsi="Arial" w:cs="Arial"/>
                <w:spacing w:val="-5"/>
                <w:sz w:val="20"/>
              </w:rPr>
            </w:pPr>
          </w:p>
          <w:p w14:paraId="1C3C31E1" w14:textId="25B182BD" w:rsidR="003E0D7F" w:rsidRPr="006F69FA" w:rsidRDefault="003E0D7F" w:rsidP="00DC5DA7">
            <w:pPr>
              <w:tabs>
                <w:tab w:val="decimal" w:pos="975"/>
              </w:tabs>
              <w:spacing w:line="320" w:lineRule="exact"/>
              <w:ind w:left="-25"/>
              <w:rPr>
                <w:rFonts w:ascii="Arial" w:hAnsi="Arial" w:cs="Arial"/>
                <w:spacing w:val="-5"/>
                <w:sz w:val="20"/>
              </w:rPr>
            </w:pPr>
            <w:r w:rsidRPr="006F69FA">
              <w:rPr>
                <w:rFonts w:ascii="Arial" w:hAnsi="Arial" w:cs="Arial"/>
                <w:spacing w:val="-5"/>
                <w:sz w:val="20"/>
              </w:rPr>
              <w:t>2,367,811</w:t>
            </w:r>
          </w:p>
        </w:tc>
        <w:tc>
          <w:tcPr>
            <w:tcW w:w="1170" w:type="dxa"/>
          </w:tcPr>
          <w:p w14:paraId="5AF588DC" w14:textId="77777777" w:rsidR="003E0D7F" w:rsidRPr="006F69FA" w:rsidRDefault="003E0D7F" w:rsidP="00DC5DA7">
            <w:pPr>
              <w:tabs>
                <w:tab w:val="decimal" w:pos="975"/>
              </w:tabs>
              <w:spacing w:line="320" w:lineRule="exact"/>
              <w:ind w:left="-25"/>
              <w:jc w:val="right"/>
              <w:rPr>
                <w:rFonts w:ascii="Arial" w:hAnsi="Arial" w:cs="Arial"/>
                <w:spacing w:val="-5"/>
                <w:sz w:val="20"/>
              </w:rPr>
            </w:pPr>
          </w:p>
          <w:p w14:paraId="0D795729" w14:textId="35BC2946" w:rsidR="00A96685" w:rsidRPr="006F69FA" w:rsidRDefault="00A96685"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2,367,811</w:t>
            </w:r>
          </w:p>
        </w:tc>
        <w:tc>
          <w:tcPr>
            <w:tcW w:w="1170" w:type="dxa"/>
          </w:tcPr>
          <w:p w14:paraId="51EF44DA" w14:textId="77777777" w:rsidR="003E0D7F" w:rsidRPr="006F69FA" w:rsidRDefault="003E0D7F" w:rsidP="00DC5DA7">
            <w:pPr>
              <w:tabs>
                <w:tab w:val="decimal" w:pos="975"/>
              </w:tabs>
              <w:spacing w:line="320" w:lineRule="exact"/>
              <w:ind w:left="-25"/>
              <w:jc w:val="right"/>
              <w:rPr>
                <w:rFonts w:ascii="Arial" w:hAnsi="Arial" w:cs="Arial"/>
                <w:spacing w:val="-5"/>
                <w:sz w:val="20"/>
              </w:rPr>
            </w:pPr>
          </w:p>
          <w:p w14:paraId="4DD1C8B6" w14:textId="633140E6" w:rsidR="003E0D7F" w:rsidRPr="006F69FA" w:rsidRDefault="003E0D7F"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2,367,811</w:t>
            </w:r>
          </w:p>
        </w:tc>
      </w:tr>
      <w:tr w:rsidR="003E0D7F" w:rsidRPr="006F69FA" w14:paraId="263A2BFA" w14:textId="77777777" w:rsidTr="00933472">
        <w:trPr>
          <w:cantSplit/>
          <w:trHeight w:val="80"/>
        </w:trPr>
        <w:tc>
          <w:tcPr>
            <w:tcW w:w="4482" w:type="dxa"/>
          </w:tcPr>
          <w:p w14:paraId="20F07CD8" w14:textId="16B451E2" w:rsidR="003E0D7F" w:rsidRPr="006F69FA" w:rsidRDefault="003E0D7F" w:rsidP="00DC5DA7">
            <w:pPr>
              <w:tabs>
                <w:tab w:val="left" w:pos="2880"/>
                <w:tab w:val="right" w:pos="5040"/>
                <w:tab w:val="right" w:pos="6390"/>
                <w:tab w:val="right" w:pos="8190"/>
              </w:tabs>
              <w:spacing w:line="320" w:lineRule="exact"/>
              <w:ind w:left="418" w:right="-43" w:hanging="180"/>
              <w:rPr>
                <w:rFonts w:ascii="Arial" w:hAnsi="Arial" w:cs="Arial"/>
                <w:sz w:val="20"/>
              </w:rPr>
            </w:pPr>
            <w:r w:rsidRPr="006F69FA">
              <w:rPr>
                <w:rFonts w:ascii="Arial" w:hAnsi="Arial" w:cs="Arial"/>
                <w:sz w:val="20"/>
              </w:rPr>
              <w:t>Earnings per share (Baht/share)</w:t>
            </w:r>
          </w:p>
        </w:tc>
        <w:tc>
          <w:tcPr>
            <w:tcW w:w="1219" w:type="dxa"/>
          </w:tcPr>
          <w:p w14:paraId="44F227D6" w14:textId="5EB7DCA5" w:rsidR="003E0D7F" w:rsidRPr="006F69FA" w:rsidRDefault="007620A4"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0.61</w:t>
            </w:r>
          </w:p>
        </w:tc>
        <w:tc>
          <w:tcPr>
            <w:tcW w:w="1211" w:type="dxa"/>
          </w:tcPr>
          <w:p w14:paraId="18EF0D85" w14:textId="74D218D0" w:rsidR="003E0D7F" w:rsidRPr="006F69FA" w:rsidRDefault="007620A4" w:rsidP="00DC5DA7">
            <w:pPr>
              <w:tabs>
                <w:tab w:val="decimal" w:pos="975"/>
              </w:tabs>
              <w:spacing w:line="320" w:lineRule="exact"/>
              <w:ind w:left="-25"/>
              <w:rPr>
                <w:rFonts w:ascii="Arial" w:hAnsi="Arial" w:cs="Arial"/>
                <w:spacing w:val="-5"/>
                <w:sz w:val="20"/>
              </w:rPr>
            </w:pPr>
            <w:r w:rsidRPr="006F69FA">
              <w:rPr>
                <w:rFonts w:ascii="Arial" w:hAnsi="Arial" w:cs="Arial"/>
                <w:spacing w:val="-5"/>
                <w:sz w:val="20"/>
              </w:rPr>
              <w:t>0.74</w:t>
            </w:r>
          </w:p>
        </w:tc>
        <w:tc>
          <w:tcPr>
            <w:tcW w:w="1170" w:type="dxa"/>
          </w:tcPr>
          <w:p w14:paraId="25E65373" w14:textId="476727E8" w:rsidR="003E0D7F" w:rsidRPr="006F69FA" w:rsidRDefault="007620A4"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0.48</w:t>
            </w:r>
          </w:p>
        </w:tc>
        <w:tc>
          <w:tcPr>
            <w:tcW w:w="1170" w:type="dxa"/>
          </w:tcPr>
          <w:p w14:paraId="101C3C18" w14:textId="66291F90" w:rsidR="003E0D7F" w:rsidRPr="006F69FA" w:rsidRDefault="007620A4"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0.65</w:t>
            </w:r>
          </w:p>
        </w:tc>
      </w:tr>
    </w:tbl>
    <w:p w14:paraId="20B5E5B2" w14:textId="37F5120C" w:rsidR="00933472" w:rsidRPr="006F69FA" w:rsidRDefault="00933472" w:rsidP="00933472"/>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3E0D7F" w:rsidRPr="006F69FA" w14:paraId="525E6E69" w14:textId="77777777" w:rsidTr="00C6433A">
        <w:tc>
          <w:tcPr>
            <w:tcW w:w="4482" w:type="dxa"/>
            <w:vAlign w:val="bottom"/>
          </w:tcPr>
          <w:p w14:paraId="20B76024" w14:textId="77777777" w:rsidR="003E0D7F" w:rsidRPr="006F69FA" w:rsidRDefault="003E0D7F" w:rsidP="00DC5DA7">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4770" w:type="dxa"/>
            <w:gridSpan w:val="4"/>
            <w:vAlign w:val="bottom"/>
          </w:tcPr>
          <w:p w14:paraId="35EFFA34" w14:textId="6E437BB5" w:rsidR="003E0D7F" w:rsidRPr="006F69FA" w:rsidRDefault="003E0D7F" w:rsidP="00DC5DA7">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cs/>
              </w:rPr>
            </w:pPr>
            <w:r w:rsidRPr="006F69FA">
              <w:rPr>
                <w:rFonts w:ascii="Arial" w:hAnsi="Arial" w:cs="Arial"/>
                <w:sz w:val="20"/>
              </w:rPr>
              <w:t>For the nine-month periods ended 30 September</w:t>
            </w:r>
          </w:p>
        </w:tc>
      </w:tr>
      <w:tr w:rsidR="003E0D7F" w:rsidRPr="006F69FA" w14:paraId="4CAC3F5D" w14:textId="77777777" w:rsidTr="00C6433A">
        <w:tc>
          <w:tcPr>
            <w:tcW w:w="4482" w:type="dxa"/>
            <w:vAlign w:val="bottom"/>
          </w:tcPr>
          <w:p w14:paraId="0BBEA3F7" w14:textId="77777777" w:rsidR="003E0D7F" w:rsidRPr="006F69FA" w:rsidRDefault="003E0D7F" w:rsidP="00DC5DA7">
            <w:pPr>
              <w:tabs>
                <w:tab w:val="left" w:pos="2880"/>
                <w:tab w:val="right" w:pos="5040"/>
                <w:tab w:val="right" w:pos="6390"/>
                <w:tab w:val="right" w:pos="8190"/>
              </w:tabs>
              <w:spacing w:line="320" w:lineRule="exact"/>
              <w:ind w:left="851" w:right="-108"/>
              <w:jc w:val="thaiDistribute"/>
              <w:rPr>
                <w:rFonts w:ascii="Arial" w:hAnsi="Arial" w:cs="Arial"/>
                <w:b/>
                <w:bCs/>
                <w:spacing w:val="-5"/>
                <w:sz w:val="20"/>
              </w:rPr>
            </w:pPr>
          </w:p>
        </w:tc>
        <w:tc>
          <w:tcPr>
            <w:tcW w:w="2430" w:type="dxa"/>
            <w:gridSpan w:val="2"/>
            <w:vAlign w:val="bottom"/>
          </w:tcPr>
          <w:p w14:paraId="2BA4EAD6" w14:textId="77777777" w:rsidR="003E0D7F" w:rsidRPr="006F69FA" w:rsidRDefault="003E0D7F" w:rsidP="00DC5DA7">
            <w:pPr>
              <w:pBdr>
                <w:bottom w:val="single" w:sz="4" w:space="1" w:color="auto"/>
              </w:pBdr>
              <w:tabs>
                <w:tab w:val="right" w:pos="5040"/>
                <w:tab w:val="right" w:pos="6390"/>
                <w:tab w:val="right" w:pos="8190"/>
              </w:tabs>
              <w:spacing w:line="320" w:lineRule="exact"/>
              <w:jc w:val="center"/>
              <w:rPr>
                <w:rFonts w:ascii="Arial" w:hAnsi="Arial" w:cs="Arial"/>
                <w:sz w:val="20"/>
              </w:rPr>
            </w:pPr>
            <w:r w:rsidRPr="006F69FA">
              <w:rPr>
                <w:rFonts w:ascii="Arial" w:hAnsi="Arial" w:cs="Arial"/>
                <w:sz w:val="20"/>
              </w:rPr>
              <w:t xml:space="preserve">Consolidated </w:t>
            </w:r>
          </w:p>
          <w:p w14:paraId="70D1DEBE" w14:textId="77777777" w:rsidR="003E0D7F" w:rsidRPr="006F69FA" w:rsidRDefault="003E0D7F" w:rsidP="00DC5DA7">
            <w:pPr>
              <w:pBdr>
                <w:bottom w:val="single" w:sz="4" w:space="1" w:color="auto"/>
              </w:pBdr>
              <w:tabs>
                <w:tab w:val="right" w:pos="5040"/>
                <w:tab w:val="right" w:pos="6390"/>
                <w:tab w:val="right" w:pos="8190"/>
              </w:tabs>
              <w:spacing w:line="320" w:lineRule="exact"/>
              <w:jc w:val="center"/>
              <w:rPr>
                <w:rFonts w:ascii="Arial" w:hAnsi="Arial" w:cs="Arial"/>
                <w:spacing w:val="-5"/>
                <w:sz w:val="20"/>
                <w:cs/>
              </w:rPr>
            </w:pPr>
            <w:r w:rsidRPr="006F69FA">
              <w:rPr>
                <w:rFonts w:ascii="Arial" w:hAnsi="Arial" w:cs="Arial"/>
                <w:sz w:val="20"/>
              </w:rPr>
              <w:t>financial statements</w:t>
            </w:r>
          </w:p>
        </w:tc>
        <w:tc>
          <w:tcPr>
            <w:tcW w:w="2340" w:type="dxa"/>
            <w:gridSpan w:val="2"/>
            <w:vAlign w:val="bottom"/>
          </w:tcPr>
          <w:p w14:paraId="3E5B1868" w14:textId="77777777" w:rsidR="003E0D7F" w:rsidRPr="006F69FA" w:rsidRDefault="003E0D7F" w:rsidP="00DC5DA7">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20"/>
              </w:rPr>
            </w:pPr>
            <w:r w:rsidRPr="006F69FA">
              <w:rPr>
                <w:rFonts w:ascii="Arial" w:hAnsi="Arial" w:cs="Arial"/>
                <w:sz w:val="20"/>
              </w:rPr>
              <w:t xml:space="preserve">Separate </w:t>
            </w:r>
          </w:p>
          <w:p w14:paraId="47C43183" w14:textId="77777777" w:rsidR="003E0D7F" w:rsidRPr="006F69FA" w:rsidRDefault="003E0D7F" w:rsidP="00DC5DA7">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20"/>
              </w:rPr>
            </w:pPr>
            <w:r w:rsidRPr="006F69FA">
              <w:rPr>
                <w:rFonts w:ascii="Arial" w:hAnsi="Arial" w:cs="Arial"/>
                <w:sz w:val="20"/>
              </w:rPr>
              <w:t>financial statements</w:t>
            </w:r>
          </w:p>
        </w:tc>
      </w:tr>
      <w:tr w:rsidR="003E0D7F" w:rsidRPr="006F69FA" w14:paraId="3FD6A860" w14:textId="77777777" w:rsidTr="00C6433A">
        <w:trPr>
          <w:cantSplit/>
          <w:trHeight w:val="60"/>
        </w:trPr>
        <w:tc>
          <w:tcPr>
            <w:tcW w:w="4482" w:type="dxa"/>
          </w:tcPr>
          <w:p w14:paraId="0707A549" w14:textId="77777777" w:rsidR="003E0D7F" w:rsidRPr="006F69FA" w:rsidRDefault="003E0D7F" w:rsidP="00DC5DA7">
            <w:pPr>
              <w:tabs>
                <w:tab w:val="left" w:pos="2880"/>
                <w:tab w:val="right" w:pos="5040"/>
                <w:tab w:val="right" w:pos="6390"/>
                <w:tab w:val="right" w:pos="8190"/>
              </w:tabs>
              <w:spacing w:line="320" w:lineRule="exact"/>
              <w:ind w:left="405" w:right="-43"/>
              <w:jc w:val="both"/>
              <w:rPr>
                <w:rFonts w:ascii="Arial" w:hAnsi="Arial" w:cs="Arial"/>
                <w:b/>
                <w:bCs/>
                <w:spacing w:val="-5"/>
                <w:sz w:val="20"/>
                <w:cs/>
              </w:rPr>
            </w:pPr>
          </w:p>
        </w:tc>
        <w:tc>
          <w:tcPr>
            <w:tcW w:w="1219" w:type="dxa"/>
          </w:tcPr>
          <w:p w14:paraId="4B5C9478" w14:textId="77777777" w:rsidR="003E0D7F" w:rsidRPr="006F69FA" w:rsidRDefault="003E0D7F"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2020</w:t>
            </w:r>
          </w:p>
        </w:tc>
        <w:tc>
          <w:tcPr>
            <w:tcW w:w="1211" w:type="dxa"/>
          </w:tcPr>
          <w:p w14:paraId="39B8AD37" w14:textId="77777777" w:rsidR="003E0D7F" w:rsidRPr="006F69FA" w:rsidRDefault="003E0D7F"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2019</w:t>
            </w:r>
          </w:p>
        </w:tc>
        <w:tc>
          <w:tcPr>
            <w:tcW w:w="1170" w:type="dxa"/>
          </w:tcPr>
          <w:p w14:paraId="7CD9E6DA" w14:textId="77777777" w:rsidR="003E0D7F" w:rsidRPr="006F69FA" w:rsidRDefault="003E0D7F"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2020</w:t>
            </w:r>
          </w:p>
        </w:tc>
        <w:tc>
          <w:tcPr>
            <w:tcW w:w="1170" w:type="dxa"/>
          </w:tcPr>
          <w:p w14:paraId="4E7A2B29" w14:textId="77777777" w:rsidR="003E0D7F" w:rsidRPr="006F69FA" w:rsidRDefault="003E0D7F" w:rsidP="00DC5DA7">
            <w:pPr>
              <w:spacing w:line="320" w:lineRule="exact"/>
              <w:jc w:val="center"/>
              <w:rPr>
                <w:rFonts w:ascii="Arial" w:hAnsi="Arial" w:cs="Arial"/>
                <w:color w:val="000000"/>
                <w:sz w:val="20"/>
                <w:u w:val="single"/>
              </w:rPr>
            </w:pPr>
            <w:r w:rsidRPr="006F69FA">
              <w:rPr>
                <w:rFonts w:ascii="Arial" w:hAnsi="Arial" w:cs="Arial"/>
                <w:color w:val="000000"/>
                <w:sz w:val="20"/>
                <w:u w:val="single"/>
              </w:rPr>
              <w:t>2019</w:t>
            </w:r>
          </w:p>
        </w:tc>
      </w:tr>
      <w:tr w:rsidR="003E0D7F" w:rsidRPr="006F69FA" w14:paraId="0F7C0EFA" w14:textId="77777777" w:rsidTr="00C6433A">
        <w:trPr>
          <w:cantSplit/>
          <w:trHeight w:val="171"/>
        </w:trPr>
        <w:tc>
          <w:tcPr>
            <w:tcW w:w="4482" w:type="dxa"/>
          </w:tcPr>
          <w:p w14:paraId="5DEDF6A9" w14:textId="77777777" w:rsidR="003E0D7F" w:rsidRPr="006F69FA" w:rsidRDefault="003E0D7F" w:rsidP="00DC5DA7">
            <w:pPr>
              <w:tabs>
                <w:tab w:val="left" w:pos="2880"/>
                <w:tab w:val="right" w:pos="5040"/>
                <w:tab w:val="right" w:pos="6390"/>
                <w:tab w:val="right" w:pos="8190"/>
              </w:tabs>
              <w:spacing w:line="320" w:lineRule="exact"/>
              <w:ind w:left="418" w:right="-43" w:hanging="180"/>
              <w:rPr>
                <w:rFonts w:ascii="Arial" w:hAnsi="Arial" w:cs="Arial"/>
                <w:sz w:val="20"/>
              </w:rPr>
            </w:pPr>
          </w:p>
        </w:tc>
        <w:tc>
          <w:tcPr>
            <w:tcW w:w="1219" w:type="dxa"/>
          </w:tcPr>
          <w:p w14:paraId="0D1C95A7" w14:textId="77777777" w:rsidR="003E0D7F" w:rsidRPr="006F69FA" w:rsidRDefault="003E0D7F" w:rsidP="00DC5DA7">
            <w:pPr>
              <w:tabs>
                <w:tab w:val="decimal" w:pos="975"/>
              </w:tabs>
              <w:spacing w:line="320" w:lineRule="exact"/>
              <w:rPr>
                <w:rFonts w:ascii="Arial" w:hAnsi="Arial" w:cs="Arial"/>
                <w:spacing w:val="-5"/>
                <w:sz w:val="20"/>
              </w:rPr>
            </w:pPr>
          </w:p>
        </w:tc>
        <w:tc>
          <w:tcPr>
            <w:tcW w:w="1211" w:type="dxa"/>
          </w:tcPr>
          <w:p w14:paraId="1CA5DC7F" w14:textId="77777777" w:rsidR="003E0D7F" w:rsidRPr="006F69FA" w:rsidRDefault="003E0D7F" w:rsidP="00DC5DA7">
            <w:pPr>
              <w:spacing w:line="320" w:lineRule="exact"/>
              <w:ind w:left="-25"/>
              <w:jc w:val="center"/>
              <w:rPr>
                <w:rFonts w:ascii="Arial" w:hAnsi="Arial" w:cs="Arial"/>
                <w:spacing w:val="-5"/>
                <w:sz w:val="20"/>
              </w:rPr>
            </w:pPr>
            <w:r w:rsidRPr="006F69FA">
              <w:rPr>
                <w:rFonts w:ascii="Arial" w:hAnsi="Arial" w:cs="Arial"/>
                <w:spacing w:val="-5"/>
                <w:sz w:val="20"/>
              </w:rPr>
              <w:t>(Restated)</w:t>
            </w:r>
          </w:p>
        </w:tc>
        <w:tc>
          <w:tcPr>
            <w:tcW w:w="1170" w:type="dxa"/>
          </w:tcPr>
          <w:p w14:paraId="2208A9CA" w14:textId="77777777" w:rsidR="003E0D7F" w:rsidRPr="006F69FA" w:rsidRDefault="003E0D7F" w:rsidP="00DC5DA7">
            <w:pPr>
              <w:tabs>
                <w:tab w:val="decimal" w:pos="975"/>
              </w:tabs>
              <w:spacing w:line="320" w:lineRule="exact"/>
              <w:rPr>
                <w:rFonts w:ascii="Arial" w:hAnsi="Arial" w:cs="Arial"/>
                <w:spacing w:val="-5"/>
                <w:sz w:val="20"/>
              </w:rPr>
            </w:pPr>
          </w:p>
        </w:tc>
        <w:tc>
          <w:tcPr>
            <w:tcW w:w="1170" w:type="dxa"/>
          </w:tcPr>
          <w:p w14:paraId="41665FF5" w14:textId="77777777" w:rsidR="003E0D7F" w:rsidRPr="006F69FA" w:rsidRDefault="003E0D7F"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(Restated)</w:t>
            </w:r>
          </w:p>
        </w:tc>
      </w:tr>
      <w:tr w:rsidR="00DC322E" w:rsidRPr="006F69FA" w14:paraId="5D8977B1" w14:textId="77777777" w:rsidTr="00C6433A">
        <w:trPr>
          <w:cantSplit/>
          <w:trHeight w:val="454"/>
        </w:trPr>
        <w:tc>
          <w:tcPr>
            <w:tcW w:w="4482" w:type="dxa"/>
          </w:tcPr>
          <w:p w14:paraId="74886D0D" w14:textId="77777777" w:rsidR="00DC322E" w:rsidRPr="006F69FA" w:rsidRDefault="00DC322E" w:rsidP="00DC5DA7">
            <w:pPr>
              <w:tabs>
                <w:tab w:val="left" w:pos="2880"/>
                <w:tab w:val="right" w:pos="5040"/>
                <w:tab w:val="right" w:pos="6390"/>
                <w:tab w:val="right" w:pos="8190"/>
              </w:tabs>
              <w:spacing w:line="320" w:lineRule="exact"/>
              <w:ind w:left="418" w:right="-43" w:hanging="180"/>
              <w:rPr>
                <w:rFonts w:ascii="Arial" w:hAnsi="Arial" w:cs="Arial"/>
                <w:sz w:val="20"/>
                <w:cs/>
              </w:rPr>
            </w:pPr>
            <w:r w:rsidRPr="006F69FA">
              <w:rPr>
                <w:rFonts w:ascii="Arial" w:hAnsi="Arial" w:cs="Arial"/>
                <w:sz w:val="20"/>
              </w:rPr>
              <w:t>Profit attributable to equity holders of the Company (Thousand Baht)</w:t>
            </w:r>
          </w:p>
        </w:tc>
        <w:tc>
          <w:tcPr>
            <w:tcW w:w="1219" w:type="dxa"/>
          </w:tcPr>
          <w:p w14:paraId="3D1975BB" w14:textId="77777777" w:rsidR="00DC322E" w:rsidRPr="006F69FA" w:rsidRDefault="00DC322E" w:rsidP="00DC5DA7">
            <w:pPr>
              <w:tabs>
                <w:tab w:val="decimal" w:pos="975"/>
              </w:tabs>
              <w:spacing w:line="320" w:lineRule="exact"/>
              <w:rPr>
                <w:rFonts w:ascii="Arial" w:hAnsi="Arial" w:cs="Arial"/>
                <w:spacing w:val="-5"/>
                <w:sz w:val="20"/>
              </w:rPr>
            </w:pPr>
          </w:p>
          <w:p w14:paraId="30CC9179" w14:textId="14C66A24" w:rsidR="00DC322E" w:rsidRPr="006F69FA" w:rsidRDefault="00DC322E" w:rsidP="00DC5DA7">
            <w:pPr>
              <w:tabs>
                <w:tab w:val="decimal" w:pos="975"/>
              </w:tabs>
              <w:spacing w:line="320" w:lineRule="exact"/>
              <w:rPr>
                <w:rFonts w:ascii="Arial" w:hAnsi="Arial" w:cs="Arial"/>
                <w:spacing w:val="-5"/>
                <w:sz w:val="20"/>
              </w:rPr>
            </w:pPr>
            <w:r w:rsidRPr="006F69FA">
              <w:rPr>
                <w:rFonts w:ascii="Arial" w:hAnsi="Arial" w:cs="Arial"/>
                <w:spacing w:val="-5"/>
                <w:sz w:val="20"/>
              </w:rPr>
              <w:t>4,826,057</w:t>
            </w:r>
          </w:p>
        </w:tc>
        <w:tc>
          <w:tcPr>
            <w:tcW w:w="1211" w:type="dxa"/>
          </w:tcPr>
          <w:p w14:paraId="1AE2AD70" w14:textId="77777777" w:rsidR="00DC322E" w:rsidRPr="006F69FA" w:rsidRDefault="00DC322E" w:rsidP="00DC5DA7">
            <w:pPr>
              <w:tabs>
                <w:tab w:val="decimal" w:pos="975"/>
              </w:tabs>
              <w:spacing w:line="320" w:lineRule="exact"/>
              <w:rPr>
                <w:rFonts w:ascii="Arial" w:hAnsi="Arial" w:cs="Arial"/>
                <w:spacing w:val="-5"/>
                <w:sz w:val="20"/>
              </w:rPr>
            </w:pPr>
          </w:p>
          <w:p w14:paraId="32F58B47" w14:textId="05246AAC" w:rsidR="00DC322E" w:rsidRPr="006F69FA" w:rsidRDefault="00DC322E" w:rsidP="00DC5DA7">
            <w:pPr>
              <w:tabs>
                <w:tab w:val="decimal" w:pos="975"/>
              </w:tabs>
              <w:spacing w:line="320" w:lineRule="exact"/>
              <w:rPr>
                <w:rFonts w:ascii="Arial" w:hAnsi="Arial" w:cs="Arial"/>
                <w:spacing w:val="-5"/>
                <w:sz w:val="20"/>
              </w:rPr>
            </w:pPr>
            <w:r w:rsidRPr="006F69FA">
              <w:rPr>
                <w:rFonts w:ascii="Arial" w:hAnsi="Arial" w:cs="Arial"/>
                <w:spacing w:val="-5"/>
                <w:sz w:val="20"/>
              </w:rPr>
              <w:t>4,627,954</w:t>
            </w:r>
          </w:p>
        </w:tc>
        <w:tc>
          <w:tcPr>
            <w:tcW w:w="1170" w:type="dxa"/>
          </w:tcPr>
          <w:p w14:paraId="611CF8D0" w14:textId="77777777" w:rsidR="00DC322E" w:rsidRPr="006F69FA" w:rsidRDefault="00DC322E" w:rsidP="00DC5DA7">
            <w:pPr>
              <w:tabs>
                <w:tab w:val="decimal" w:pos="975"/>
              </w:tabs>
              <w:spacing w:line="320" w:lineRule="exact"/>
              <w:rPr>
                <w:rFonts w:ascii="Arial" w:hAnsi="Arial" w:cs="Arial"/>
                <w:spacing w:val="-5"/>
                <w:sz w:val="20"/>
              </w:rPr>
            </w:pPr>
          </w:p>
          <w:p w14:paraId="10ECDEBD" w14:textId="2F822379" w:rsidR="00DC322E" w:rsidRPr="006F69FA" w:rsidRDefault="00DC322E" w:rsidP="00DC5DA7">
            <w:pPr>
              <w:tabs>
                <w:tab w:val="decimal" w:pos="975"/>
              </w:tabs>
              <w:spacing w:line="320" w:lineRule="exact"/>
              <w:rPr>
                <w:rFonts w:ascii="Arial" w:hAnsi="Arial" w:cs="Arial"/>
                <w:spacing w:val="-5"/>
                <w:sz w:val="20"/>
              </w:rPr>
            </w:pPr>
            <w:r w:rsidRPr="006F69FA">
              <w:rPr>
                <w:rFonts w:ascii="Arial" w:hAnsi="Arial" w:cs="Arial"/>
                <w:spacing w:val="-5"/>
                <w:sz w:val="20"/>
              </w:rPr>
              <w:t>3,883,661</w:t>
            </w:r>
          </w:p>
        </w:tc>
        <w:tc>
          <w:tcPr>
            <w:tcW w:w="1170" w:type="dxa"/>
          </w:tcPr>
          <w:p w14:paraId="2E979F9E" w14:textId="77777777" w:rsidR="00DC322E" w:rsidRPr="006F69FA" w:rsidRDefault="00DC322E" w:rsidP="00DC5DA7">
            <w:pPr>
              <w:tabs>
                <w:tab w:val="decimal" w:pos="975"/>
              </w:tabs>
              <w:spacing w:line="320" w:lineRule="exact"/>
              <w:rPr>
                <w:rFonts w:ascii="Arial" w:hAnsi="Arial" w:cs="Arial"/>
                <w:spacing w:val="-5"/>
                <w:sz w:val="20"/>
              </w:rPr>
            </w:pPr>
          </w:p>
          <w:p w14:paraId="6A29B81F" w14:textId="09D32EE4" w:rsidR="00DC322E" w:rsidRPr="006F69FA" w:rsidRDefault="00DC322E" w:rsidP="00DC5DA7">
            <w:pPr>
              <w:tabs>
                <w:tab w:val="decimal" w:pos="975"/>
              </w:tabs>
              <w:spacing w:line="320" w:lineRule="exact"/>
              <w:rPr>
                <w:rFonts w:ascii="Arial" w:hAnsi="Arial" w:cs="Arial"/>
                <w:spacing w:val="-5"/>
                <w:sz w:val="20"/>
              </w:rPr>
            </w:pPr>
            <w:r w:rsidRPr="006F69FA">
              <w:rPr>
                <w:rFonts w:ascii="Arial" w:hAnsi="Arial" w:cs="Arial"/>
                <w:spacing w:val="-5"/>
                <w:sz w:val="20"/>
              </w:rPr>
              <w:t>7,527,121</w:t>
            </w:r>
          </w:p>
        </w:tc>
      </w:tr>
      <w:tr w:rsidR="00DC322E" w:rsidRPr="006F69FA" w14:paraId="76CCF5D5" w14:textId="77777777" w:rsidTr="00C6433A">
        <w:trPr>
          <w:cantSplit/>
          <w:trHeight w:val="454"/>
        </w:trPr>
        <w:tc>
          <w:tcPr>
            <w:tcW w:w="4482" w:type="dxa"/>
          </w:tcPr>
          <w:p w14:paraId="7DC1B9DB" w14:textId="77777777" w:rsidR="00DC322E" w:rsidRPr="006F69FA" w:rsidRDefault="00DC322E" w:rsidP="00DC5DA7">
            <w:pPr>
              <w:tabs>
                <w:tab w:val="left" w:pos="2880"/>
                <w:tab w:val="right" w:pos="5040"/>
                <w:tab w:val="right" w:pos="6390"/>
                <w:tab w:val="right" w:pos="8190"/>
              </w:tabs>
              <w:spacing w:line="320" w:lineRule="exact"/>
              <w:ind w:left="418" w:right="-43" w:hanging="180"/>
              <w:rPr>
                <w:rFonts w:ascii="Arial" w:hAnsi="Arial" w:cs="Arial"/>
                <w:sz w:val="20"/>
              </w:rPr>
            </w:pPr>
            <w:r w:rsidRPr="006F69FA">
              <w:rPr>
                <w:rFonts w:ascii="Arial" w:hAnsi="Arial" w:cs="Arial"/>
                <w:sz w:val="20"/>
              </w:rPr>
              <w:t>Weighted average number of ordinary shares (Thousand shares)</w:t>
            </w:r>
          </w:p>
        </w:tc>
        <w:tc>
          <w:tcPr>
            <w:tcW w:w="1219" w:type="dxa"/>
          </w:tcPr>
          <w:p w14:paraId="05BAA70A" w14:textId="77777777" w:rsidR="00DC322E" w:rsidRPr="006F69FA" w:rsidRDefault="00DC322E" w:rsidP="00DC5DA7">
            <w:pPr>
              <w:tabs>
                <w:tab w:val="decimal" w:pos="975"/>
              </w:tabs>
              <w:spacing w:line="320" w:lineRule="exact"/>
              <w:ind w:left="-25"/>
              <w:rPr>
                <w:rFonts w:ascii="Arial" w:hAnsi="Arial" w:cs="Arial"/>
                <w:spacing w:val="-5"/>
                <w:sz w:val="20"/>
              </w:rPr>
            </w:pPr>
          </w:p>
          <w:p w14:paraId="0C0410BB" w14:textId="64A6E5AD" w:rsidR="00DC322E" w:rsidRPr="006F69FA" w:rsidRDefault="00DC322E" w:rsidP="00DC5DA7">
            <w:pPr>
              <w:tabs>
                <w:tab w:val="decimal" w:pos="975"/>
              </w:tabs>
              <w:spacing w:line="320" w:lineRule="exact"/>
              <w:ind w:left="-25"/>
              <w:rPr>
                <w:rFonts w:ascii="Arial" w:hAnsi="Arial" w:cs="Arial"/>
                <w:spacing w:val="-5"/>
                <w:sz w:val="20"/>
              </w:rPr>
            </w:pPr>
            <w:r w:rsidRPr="006F69FA">
              <w:rPr>
                <w:rFonts w:ascii="Arial" w:hAnsi="Arial" w:cs="Arial"/>
                <w:spacing w:val="-5"/>
                <w:sz w:val="20"/>
              </w:rPr>
              <w:t>2,367,811</w:t>
            </w:r>
          </w:p>
        </w:tc>
        <w:tc>
          <w:tcPr>
            <w:tcW w:w="1211" w:type="dxa"/>
          </w:tcPr>
          <w:p w14:paraId="537F63D0" w14:textId="77777777" w:rsidR="00DC322E" w:rsidRPr="006F69FA" w:rsidRDefault="00DC322E" w:rsidP="00DC5DA7">
            <w:pPr>
              <w:tabs>
                <w:tab w:val="decimal" w:pos="975"/>
              </w:tabs>
              <w:spacing w:line="320" w:lineRule="exact"/>
              <w:ind w:left="-25"/>
              <w:jc w:val="right"/>
              <w:rPr>
                <w:rFonts w:ascii="Arial" w:hAnsi="Arial" w:cs="Arial"/>
                <w:spacing w:val="-5"/>
                <w:sz w:val="20"/>
              </w:rPr>
            </w:pPr>
          </w:p>
          <w:p w14:paraId="630DD670" w14:textId="592516C6" w:rsidR="00DC322E" w:rsidRPr="006F69FA" w:rsidRDefault="00DC322E" w:rsidP="00DC5DA7">
            <w:pPr>
              <w:tabs>
                <w:tab w:val="decimal" w:pos="975"/>
              </w:tabs>
              <w:spacing w:line="320" w:lineRule="exact"/>
              <w:ind w:left="-25"/>
              <w:rPr>
                <w:rFonts w:ascii="Arial" w:hAnsi="Arial" w:cs="Arial"/>
                <w:spacing w:val="-5"/>
                <w:sz w:val="20"/>
              </w:rPr>
            </w:pPr>
            <w:r w:rsidRPr="006F69FA">
              <w:rPr>
                <w:rFonts w:ascii="Arial" w:hAnsi="Arial" w:cs="Arial"/>
                <w:spacing w:val="-5"/>
                <w:sz w:val="20"/>
              </w:rPr>
              <w:t>2,367,811</w:t>
            </w:r>
          </w:p>
        </w:tc>
        <w:tc>
          <w:tcPr>
            <w:tcW w:w="1170" w:type="dxa"/>
          </w:tcPr>
          <w:p w14:paraId="7EE79F90" w14:textId="77777777" w:rsidR="00DC322E" w:rsidRPr="006F69FA" w:rsidRDefault="00DC322E" w:rsidP="00DC5DA7">
            <w:pPr>
              <w:tabs>
                <w:tab w:val="decimal" w:pos="975"/>
              </w:tabs>
              <w:spacing w:line="320" w:lineRule="exact"/>
              <w:ind w:left="-25"/>
              <w:jc w:val="right"/>
              <w:rPr>
                <w:rFonts w:ascii="Arial" w:hAnsi="Arial" w:cs="Arial"/>
                <w:spacing w:val="-5"/>
                <w:sz w:val="20"/>
              </w:rPr>
            </w:pPr>
          </w:p>
          <w:p w14:paraId="24E86061" w14:textId="16E15E43" w:rsidR="00DC322E" w:rsidRPr="006F69FA" w:rsidRDefault="00DC322E"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2,367,811</w:t>
            </w:r>
          </w:p>
        </w:tc>
        <w:tc>
          <w:tcPr>
            <w:tcW w:w="1170" w:type="dxa"/>
          </w:tcPr>
          <w:p w14:paraId="4E9ED18B" w14:textId="77777777" w:rsidR="00DC322E" w:rsidRPr="006F69FA" w:rsidRDefault="00DC322E" w:rsidP="00DC5DA7">
            <w:pPr>
              <w:tabs>
                <w:tab w:val="decimal" w:pos="975"/>
              </w:tabs>
              <w:spacing w:line="320" w:lineRule="exact"/>
              <w:ind w:left="-25"/>
              <w:jc w:val="right"/>
              <w:rPr>
                <w:rFonts w:ascii="Arial" w:hAnsi="Arial" w:cs="Arial"/>
                <w:spacing w:val="-5"/>
                <w:sz w:val="20"/>
              </w:rPr>
            </w:pPr>
          </w:p>
          <w:p w14:paraId="2AB82E17" w14:textId="3DD9AD52" w:rsidR="00DC322E" w:rsidRPr="006F69FA" w:rsidRDefault="00DC322E"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2,367,811</w:t>
            </w:r>
          </w:p>
        </w:tc>
      </w:tr>
      <w:tr w:rsidR="00DC322E" w:rsidRPr="006F69FA" w14:paraId="51DD41EB" w14:textId="77777777" w:rsidTr="00C6433A">
        <w:trPr>
          <w:cantSplit/>
          <w:trHeight w:val="80"/>
        </w:trPr>
        <w:tc>
          <w:tcPr>
            <w:tcW w:w="4482" w:type="dxa"/>
          </w:tcPr>
          <w:p w14:paraId="2FFFD62E" w14:textId="77777777" w:rsidR="00DC322E" w:rsidRPr="006F69FA" w:rsidRDefault="00DC322E" w:rsidP="00DC5DA7">
            <w:pPr>
              <w:tabs>
                <w:tab w:val="left" w:pos="2880"/>
                <w:tab w:val="right" w:pos="5040"/>
                <w:tab w:val="right" w:pos="6390"/>
                <w:tab w:val="right" w:pos="8190"/>
              </w:tabs>
              <w:spacing w:line="320" w:lineRule="exact"/>
              <w:ind w:left="418" w:right="-43" w:hanging="180"/>
              <w:rPr>
                <w:rFonts w:ascii="Arial" w:hAnsi="Arial" w:cs="Arial"/>
                <w:sz w:val="20"/>
              </w:rPr>
            </w:pPr>
            <w:r w:rsidRPr="006F69FA">
              <w:rPr>
                <w:rFonts w:ascii="Arial" w:hAnsi="Arial" w:cs="Arial"/>
                <w:sz w:val="20"/>
              </w:rPr>
              <w:t>Earnings per share (Baht/share)</w:t>
            </w:r>
          </w:p>
        </w:tc>
        <w:tc>
          <w:tcPr>
            <w:tcW w:w="1219" w:type="dxa"/>
          </w:tcPr>
          <w:p w14:paraId="04C86879" w14:textId="62DAE4E0" w:rsidR="00DC322E" w:rsidRPr="006F69FA" w:rsidRDefault="00DC322E"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2.04</w:t>
            </w:r>
          </w:p>
        </w:tc>
        <w:tc>
          <w:tcPr>
            <w:tcW w:w="1211" w:type="dxa"/>
          </w:tcPr>
          <w:p w14:paraId="175CA18E" w14:textId="028B4729" w:rsidR="00DC322E" w:rsidRPr="006F69FA" w:rsidRDefault="00DC322E" w:rsidP="00DC5DA7">
            <w:pPr>
              <w:tabs>
                <w:tab w:val="decimal" w:pos="975"/>
              </w:tabs>
              <w:spacing w:line="320" w:lineRule="exact"/>
              <w:ind w:left="-25"/>
              <w:rPr>
                <w:rFonts w:ascii="Arial" w:hAnsi="Arial" w:cs="Arial"/>
                <w:spacing w:val="-5"/>
                <w:sz w:val="20"/>
              </w:rPr>
            </w:pPr>
            <w:r w:rsidRPr="006F69FA">
              <w:rPr>
                <w:rFonts w:ascii="Arial" w:hAnsi="Arial" w:cs="Arial"/>
                <w:spacing w:val="-5"/>
                <w:sz w:val="20"/>
              </w:rPr>
              <w:t>1.95</w:t>
            </w:r>
          </w:p>
        </w:tc>
        <w:tc>
          <w:tcPr>
            <w:tcW w:w="1170" w:type="dxa"/>
          </w:tcPr>
          <w:p w14:paraId="57AE95E2" w14:textId="3435A4F2" w:rsidR="00DC322E" w:rsidRPr="006F69FA" w:rsidRDefault="00DC322E"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1.64</w:t>
            </w:r>
          </w:p>
        </w:tc>
        <w:tc>
          <w:tcPr>
            <w:tcW w:w="1170" w:type="dxa"/>
          </w:tcPr>
          <w:p w14:paraId="5FB8DC03" w14:textId="0905A279" w:rsidR="00DC322E" w:rsidRPr="006F69FA" w:rsidRDefault="00DC322E" w:rsidP="00DC5DA7">
            <w:pPr>
              <w:tabs>
                <w:tab w:val="decimal" w:pos="975"/>
              </w:tabs>
              <w:spacing w:line="320" w:lineRule="exact"/>
              <w:ind w:left="-25"/>
              <w:jc w:val="right"/>
              <w:rPr>
                <w:rFonts w:ascii="Arial" w:hAnsi="Arial" w:cs="Arial"/>
                <w:spacing w:val="-5"/>
                <w:sz w:val="20"/>
              </w:rPr>
            </w:pPr>
            <w:r w:rsidRPr="006F69FA">
              <w:rPr>
                <w:rFonts w:ascii="Arial" w:hAnsi="Arial" w:cs="Arial"/>
                <w:spacing w:val="-5"/>
                <w:sz w:val="20"/>
              </w:rPr>
              <w:t>3.18</w:t>
            </w:r>
          </w:p>
        </w:tc>
      </w:tr>
    </w:tbl>
    <w:p w14:paraId="7778F35A" w14:textId="65DD3B47" w:rsidR="00E0768A" w:rsidRPr="006F69FA" w:rsidRDefault="002731DA" w:rsidP="00C46A74">
      <w:pPr>
        <w:tabs>
          <w:tab w:val="left" w:pos="720"/>
        </w:tabs>
        <w:spacing w:before="240" w:after="120" w:line="380" w:lineRule="exact"/>
        <w:ind w:left="547" w:hanging="547"/>
        <w:jc w:val="thaiDistribute"/>
        <w:rPr>
          <w:rFonts w:ascii="Arial" w:hAnsi="Arial" w:cs="Arial"/>
          <w:b/>
          <w:bCs/>
          <w:sz w:val="22"/>
          <w:szCs w:val="22"/>
          <w:cs/>
        </w:rPr>
      </w:pPr>
      <w:r w:rsidRPr="006F69FA">
        <w:rPr>
          <w:rFonts w:ascii="Arial" w:hAnsi="Arial" w:cs="Arial"/>
          <w:b/>
          <w:bCs/>
          <w:sz w:val="22"/>
          <w:szCs w:val="22"/>
        </w:rPr>
        <w:t>19</w:t>
      </w:r>
      <w:r w:rsidR="00E0768A" w:rsidRPr="006F69FA">
        <w:rPr>
          <w:rFonts w:ascii="Arial" w:hAnsi="Arial" w:cs="Arial"/>
          <w:b/>
          <w:bCs/>
          <w:sz w:val="22"/>
          <w:szCs w:val="22"/>
          <w:cs/>
        </w:rPr>
        <w:t>.</w:t>
      </w:r>
      <w:r w:rsidR="00E0768A" w:rsidRPr="006F69FA">
        <w:rPr>
          <w:rFonts w:ascii="Arial" w:hAnsi="Arial" w:cs="Arial"/>
          <w:b/>
          <w:bCs/>
          <w:sz w:val="22"/>
          <w:szCs w:val="22"/>
          <w:cs/>
        </w:rPr>
        <w:tab/>
      </w:r>
      <w:r w:rsidR="00AE4337" w:rsidRPr="006F69FA">
        <w:rPr>
          <w:rFonts w:ascii="Arial" w:hAnsi="Arial" w:cs="Arial"/>
          <w:b/>
          <w:bCs/>
          <w:sz w:val="22"/>
          <w:szCs w:val="22"/>
        </w:rPr>
        <w:t>Depreciation and</w:t>
      </w:r>
      <w:r w:rsidR="00D95F10" w:rsidRPr="006F69FA">
        <w:rPr>
          <w:rFonts w:ascii="Arial" w:hAnsi="Arial" w:cs="Arial"/>
          <w:b/>
          <w:bCs/>
          <w:sz w:val="22"/>
          <w:szCs w:val="22"/>
        </w:rPr>
        <w:t xml:space="preserve"> </w:t>
      </w:r>
      <w:proofErr w:type="spellStart"/>
      <w:r w:rsidR="00D95F10" w:rsidRPr="006F69FA">
        <w:rPr>
          <w:rFonts w:ascii="Arial" w:hAnsi="Arial" w:cs="Arial"/>
          <w:b/>
          <w:bCs/>
          <w:sz w:val="22"/>
          <w:szCs w:val="22"/>
        </w:rPr>
        <w:t>amortis</w:t>
      </w:r>
      <w:r w:rsidR="00E23D3D" w:rsidRPr="006F69FA">
        <w:rPr>
          <w:rFonts w:ascii="Arial" w:hAnsi="Arial" w:cs="Arial"/>
          <w:b/>
          <w:bCs/>
          <w:sz w:val="22"/>
          <w:szCs w:val="22"/>
        </w:rPr>
        <w:t>ation</w:t>
      </w:r>
      <w:proofErr w:type="spellEnd"/>
      <w:r w:rsidR="00E23D3D" w:rsidRPr="006F69FA">
        <w:rPr>
          <w:rFonts w:ascii="Arial" w:hAnsi="Arial" w:cs="Arial"/>
          <w:b/>
          <w:bCs/>
          <w:sz w:val="22"/>
          <w:szCs w:val="22"/>
        </w:rPr>
        <w:t xml:space="preserve"> expenses</w:t>
      </w:r>
    </w:p>
    <w:p w14:paraId="761CB9EE" w14:textId="1C854341" w:rsidR="00E0768A" w:rsidRPr="006F69FA" w:rsidRDefault="00E0768A" w:rsidP="001A66C4">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cs/>
        </w:rPr>
        <w:tab/>
      </w:r>
      <w:r w:rsidR="00AE4337" w:rsidRPr="006F69FA">
        <w:rPr>
          <w:rFonts w:ascii="Arial" w:hAnsi="Arial" w:cs="Arial"/>
          <w:sz w:val="22"/>
          <w:szCs w:val="22"/>
        </w:rPr>
        <w:t xml:space="preserve">Depreciation and </w:t>
      </w:r>
      <w:proofErr w:type="spellStart"/>
      <w:r w:rsidR="00AE4337" w:rsidRPr="006F69FA">
        <w:rPr>
          <w:rFonts w:ascii="Arial" w:hAnsi="Arial" w:cs="Arial"/>
          <w:sz w:val="22"/>
          <w:szCs w:val="22"/>
        </w:rPr>
        <w:t>amorti</w:t>
      </w:r>
      <w:r w:rsidR="00F67138" w:rsidRPr="006F69FA">
        <w:rPr>
          <w:rFonts w:ascii="Arial" w:hAnsi="Arial" w:cs="Arial"/>
          <w:sz w:val="22"/>
          <w:szCs w:val="22"/>
        </w:rPr>
        <w:t>s</w:t>
      </w:r>
      <w:r w:rsidRPr="006F69FA">
        <w:rPr>
          <w:rFonts w:ascii="Arial" w:hAnsi="Arial" w:cs="Arial"/>
          <w:sz w:val="22"/>
          <w:szCs w:val="22"/>
        </w:rPr>
        <w:t>ation</w:t>
      </w:r>
      <w:proofErr w:type="spellEnd"/>
      <w:r w:rsidRPr="006F69FA">
        <w:rPr>
          <w:rFonts w:ascii="Arial" w:hAnsi="Arial" w:cs="Arial"/>
          <w:sz w:val="22"/>
          <w:szCs w:val="22"/>
        </w:rPr>
        <w:t xml:space="preserve"> expenses</w:t>
      </w:r>
      <w:r w:rsidR="00881A0B" w:rsidRPr="006F69FA">
        <w:rPr>
          <w:rFonts w:ascii="Arial" w:hAnsi="Arial" w:cs="Arial"/>
          <w:sz w:val="22"/>
          <w:szCs w:val="22"/>
        </w:rPr>
        <w:t xml:space="preserve"> included in the statements of income</w:t>
      </w:r>
      <w:r w:rsidRPr="006F69FA">
        <w:rPr>
          <w:rFonts w:ascii="Arial" w:hAnsi="Arial" w:cs="Arial"/>
          <w:sz w:val="22"/>
          <w:szCs w:val="22"/>
        </w:rPr>
        <w:t xml:space="preserve"> for </w:t>
      </w:r>
      <w:r w:rsidR="002A29AB" w:rsidRPr="006F69FA">
        <w:rPr>
          <w:rFonts w:ascii="Arial" w:hAnsi="Arial" w:cs="Arial"/>
          <w:sz w:val="22"/>
          <w:szCs w:val="22"/>
        </w:rPr>
        <w:t xml:space="preserve">the </w:t>
      </w:r>
      <w:r w:rsidR="00452E85" w:rsidRPr="006F69FA">
        <w:rPr>
          <w:rFonts w:ascii="Arial" w:hAnsi="Arial" w:cs="Arial"/>
          <w:sz w:val="22"/>
          <w:szCs w:val="22"/>
        </w:rPr>
        <w:t xml:space="preserve">       </w:t>
      </w:r>
      <w:r w:rsidR="00D43A7E" w:rsidRPr="006F69FA">
        <w:rPr>
          <w:rFonts w:ascii="Arial" w:hAnsi="Arial" w:cs="Arial"/>
          <w:sz w:val="22"/>
          <w:szCs w:val="22"/>
        </w:rPr>
        <w:t>nine</w:t>
      </w:r>
      <w:r w:rsidR="00A65A88" w:rsidRPr="006F69FA">
        <w:rPr>
          <w:rFonts w:ascii="Arial" w:hAnsi="Arial" w:cs="Arial"/>
          <w:sz w:val="22"/>
          <w:szCs w:val="22"/>
        </w:rPr>
        <w:t xml:space="preserve">-month </w:t>
      </w:r>
      <w:r w:rsidR="001A66C4" w:rsidRPr="006F69FA">
        <w:rPr>
          <w:rFonts w:ascii="Arial" w:hAnsi="Arial" w:cs="Arial"/>
          <w:sz w:val="22"/>
          <w:szCs w:val="22"/>
        </w:rPr>
        <w:t>period</w:t>
      </w:r>
      <w:r w:rsidR="0045606F" w:rsidRPr="006F69FA">
        <w:rPr>
          <w:rFonts w:ascii="Arial" w:hAnsi="Arial" w:cs="Arial"/>
          <w:sz w:val="22"/>
          <w:szCs w:val="22"/>
        </w:rPr>
        <w:t>s</w:t>
      </w:r>
      <w:r w:rsidR="002A29AB" w:rsidRPr="006F69FA">
        <w:rPr>
          <w:rFonts w:ascii="Arial" w:hAnsi="Arial" w:cs="Arial"/>
          <w:sz w:val="22"/>
          <w:szCs w:val="22"/>
        </w:rPr>
        <w:t xml:space="preserve"> ended</w:t>
      </w:r>
      <w:r w:rsidR="006727F5" w:rsidRPr="006F69FA">
        <w:rPr>
          <w:rFonts w:ascii="Arial" w:hAnsi="Arial" w:cs="Arial"/>
          <w:sz w:val="22"/>
          <w:szCs w:val="22"/>
        </w:rPr>
        <w:t xml:space="preserve">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6B0659" w:rsidRPr="006F69FA">
        <w:rPr>
          <w:rFonts w:ascii="Arial" w:hAnsi="Arial" w:cs="Arial"/>
          <w:sz w:val="22"/>
          <w:szCs w:val="22"/>
        </w:rPr>
        <w:t xml:space="preserve"> </w:t>
      </w:r>
      <w:r w:rsidR="006578A8" w:rsidRPr="006F69FA">
        <w:rPr>
          <w:rFonts w:ascii="Arial" w:hAnsi="Arial" w:cs="Arial"/>
          <w:sz w:val="22"/>
          <w:szCs w:val="22"/>
        </w:rPr>
        <w:t xml:space="preserve">and </w:t>
      </w:r>
      <w:r w:rsidR="009C5248" w:rsidRPr="006F69FA">
        <w:rPr>
          <w:rFonts w:ascii="Arial" w:hAnsi="Arial" w:cs="Arial"/>
          <w:sz w:val="22"/>
          <w:szCs w:val="22"/>
        </w:rPr>
        <w:t>2019</w:t>
      </w:r>
      <w:r w:rsidR="006578A8" w:rsidRPr="006F69FA">
        <w:rPr>
          <w:rFonts w:ascii="Arial" w:hAnsi="Arial" w:cs="Arial"/>
          <w:sz w:val="22"/>
          <w:szCs w:val="22"/>
        </w:rPr>
        <w:t xml:space="preserve"> </w:t>
      </w:r>
      <w:r w:rsidR="00296668" w:rsidRPr="006F69FA">
        <w:rPr>
          <w:rFonts w:ascii="Arial" w:hAnsi="Arial" w:cs="Arial"/>
          <w:sz w:val="22"/>
          <w:szCs w:val="22"/>
        </w:rPr>
        <w:t>comprised:</w:t>
      </w:r>
    </w:p>
    <w:tbl>
      <w:tblPr>
        <w:tblW w:w="9042" w:type="dxa"/>
        <w:tblInd w:w="468" w:type="dxa"/>
        <w:tblLayout w:type="fixed"/>
        <w:tblLook w:val="0000" w:firstRow="0" w:lastRow="0" w:firstColumn="0" w:lastColumn="0" w:noHBand="0" w:noVBand="0"/>
      </w:tblPr>
      <w:tblGrid>
        <w:gridCol w:w="3762"/>
        <w:gridCol w:w="1320"/>
        <w:gridCol w:w="1320"/>
        <w:gridCol w:w="1320"/>
        <w:gridCol w:w="1320"/>
      </w:tblGrid>
      <w:tr w:rsidR="00933472" w:rsidRPr="006F69FA" w14:paraId="1FD15EEE" w14:textId="77777777" w:rsidTr="00933472">
        <w:tc>
          <w:tcPr>
            <w:tcW w:w="3762" w:type="dxa"/>
          </w:tcPr>
          <w:p w14:paraId="53904BFD" w14:textId="77777777" w:rsidR="00933472" w:rsidRPr="006F69FA" w:rsidRDefault="00933472" w:rsidP="00DC5DA7">
            <w:pPr>
              <w:spacing w:line="300" w:lineRule="exact"/>
              <w:ind w:left="-18" w:right="-43"/>
              <w:jc w:val="both"/>
              <w:rPr>
                <w:rFonts w:ascii="Arial" w:eastAsia="Arial Unicode MS" w:hAnsi="Arial" w:cs="Arial Unicode MS"/>
                <w:sz w:val="16"/>
                <w:szCs w:val="16"/>
              </w:rPr>
            </w:pPr>
            <w:bookmarkStart w:id="9" w:name="_Hlk45223923"/>
          </w:p>
        </w:tc>
        <w:tc>
          <w:tcPr>
            <w:tcW w:w="5280" w:type="dxa"/>
            <w:gridSpan w:val="4"/>
          </w:tcPr>
          <w:p w14:paraId="61C00D76" w14:textId="77777777" w:rsidR="00933472" w:rsidRPr="006F69FA" w:rsidRDefault="00933472" w:rsidP="00DC5DA7">
            <w:pPr>
              <w:spacing w:line="300" w:lineRule="exact"/>
              <w:ind w:right="-43"/>
              <w:jc w:val="right"/>
              <w:rPr>
                <w:rFonts w:ascii="Arial" w:eastAsia="Arial Unicode MS" w:hAnsi="Arial" w:cs="Arial Unicode MS"/>
                <w:sz w:val="16"/>
                <w:szCs w:val="16"/>
                <w:cs/>
              </w:rPr>
            </w:pPr>
            <w:r w:rsidRPr="006F69FA">
              <w:rPr>
                <w:rFonts w:ascii="Arial" w:eastAsia="Arial Unicode MS" w:hAnsi="Arial" w:cs="Arial Unicode MS"/>
                <w:sz w:val="16"/>
                <w:szCs w:val="16"/>
              </w:rPr>
              <w:t>(Unit: Thousand Baht)</w:t>
            </w:r>
          </w:p>
        </w:tc>
      </w:tr>
      <w:tr w:rsidR="00933472" w:rsidRPr="006F69FA" w14:paraId="1B0A1B37" w14:textId="77777777" w:rsidTr="00933472">
        <w:tc>
          <w:tcPr>
            <w:tcW w:w="3762" w:type="dxa"/>
          </w:tcPr>
          <w:p w14:paraId="3E339BFD" w14:textId="77777777" w:rsidR="00933472" w:rsidRPr="006F69FA" w:rsidRDefault="00933472" w:rsidP="00DC5DA7">
            <w:pPr>
              <w:spacing w:line="300" w:lineRule="exact"/>
              <w:ind w:left="-18" w:right="-43"/>
              <w:jc w:val="both"/>
              <w:rPr>
                <w:rFonts w:ascii="Arial" w:eastAsia="Arial Unicode MS" w:hAnsi="Arial" w:cs="Arial Unicode MS"/>
                <w:sz w:val="16"/>
                <w:szCs w:val="16"/>
              </w:rPr>
            </w:pPr>
          </w:p>
        </w:tc>
        <w:tc>
          <w:tcPr>
            <w:tcW w:w="5280" w:type="dxa"/>
            <w:gridSpan w:val="4"/>
          </w:tcPr>
          <w:p w14:paraId="5CF41658" w14:textId="77777777" w:rsidR="00933472" w:rsidRPr="006F69FA" w:rsidRDefault="00933472" w:rsidP="00DC5DA7">
            <w:pPr>
              <w:pBdr>
                <w:bottom w:val="single" w:sz="6" w:space="1" w:color="auto"/>
              </w:pBdr>
              <w:spacing w:line="300" w:lineRule="exact"/>
              <w:ind w:right="-43"/>
              <w:jc w:val="center"/>
              <w:rPr>
                <w:rFonts w:ascii="Arial" w:eastAsia="Arial Unicode MS" w:hAnsi="Arial" w:cs="Arial Unicode MS"/>
                <w:sz w:val="16"/>
                <w:szCs w:val="16"/>
              </w:rPr>
            </w:pPr>
            <w:r w:rsidRPr="006F69FA">
              <w:rPr>
                <w:rFonts w:ascii="Arial" w:eastAsia="Arial Unicode MS" w:hAnsi="Arial" w:cs="Arial Unicode MS"/>
                <w:sz w:val="16"/>
                <w:szCs w:val="16"/>
              </w:rPr>
              <w:t xml:space="preserve">For the nine-month periods ended 30 September </w:t>
            </w:r>
          </w:p>
        </w:tc>
      </w:tr>
      <w:tr w:rsidR="00933472" w:rsidRPr="006F69FA" w14:paraId="3AC2DC44" w14:textId="77777777" w:rsidTr="00933472">
        <w:tc>
          <w:tcPr>
            <w:tcW w:w="3762" w:type="dxa"/>
          </w:tcPr>
          <w:p w14:paraId="6DC2E060" w14:textId="77777777" w:rsidR="00933472" w:rsidRPr="006F69FA" w:rsidRDefault="00933472" w:rsidP="00DC5DA7">
            <w:pPr>
              <w:spacing w:line="300" w:lineRule="exact"/>
              <w:ind w:left="-18" w:right="-43"/>
              <w:jc w:val="both"/>
              <w:rPr>
                <w:rFonts w:ascii="Arial" w:eastAsia="Arial Unicode MS" w:hAnsi="Arial" w:cs="Arial Unicode MS"/>
                <w:sz w:val="16"/>
                <w:szCs w:val="16"/>
              </w:rPr>
            </w:pPr>
          </w:p>
        </w:tc>
        <w:tc>
          <w:tcPr>
            <w:tcW w:w="2640" w:type="dxa"/>
            <w:gridSpan w:val="2"/>
          </w:tcPr>
          <w:p w14:paraId="6826A315" w14:textId="77777777" w:rsidR="00933472" w:rsidRPr="006F69FA" w:rsidRDefault="00933472" w:rsidP="00DC5DA7">
            <w:pPr>
              <w:pBdr>
                <w:bottom w:val="single" w:sz="6" w:space="1" w:color="auto"/>
              </w:pBd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rPr>
              <w:t>Consolidated financial statements</w:t>
            </w:r>
          </w:p>
        </w:tc>
        <w:tc>
          <w:tcPr>
            <w:tcW w:w="2640" w:type="dxa"/>
            <w:gridSpan w:val="2"/>
          </w:tcPr>
          <w:p w14:paraId="2D4B3F29" w14:textId="77777777" w:rsidR="00933472" w:rsidRPr="006F69FA" w:rsidRDefault="00933472" w:rsidP="00DC5DA7">
            <w:pPr>
              <w:pBdr>
                <w:bottom w:val="single" w:sz="6" w:space="1" w:color="auto"/>
              </w:pBdr>
              <w:spacing w:line="300" w:lineRule="exact"/>
              <w:ind w:right="-43"/>
              <w:jc w:val="center"/>
              <w:rPr>
                <w:rFonts w:ascii="Arial" w:eastAsia="Arial Unicode MS" w:hAnsi="Arial" w:cs="Arial Unicode MS"/>
                <w:sz w:val="16"/>
                <w:szCs w:val="16"/>
              </w:rPr>
            </w:pPr>
            <w:r w:rsidRPr="006F69FA">
              <w:rPr>
                <w:rFonts w:ascii="Arial" w:eastAsia="Arial Unicode MS" w:hAnsi="Arial" w:cs="Arial Unicode MS"/>
                <w:sz w:val="16"/>
                <w:szCs w:val="16"/>
              </w:rPr>
              <w:t>Separate financial statements</w:t>
            </w:r>
          </w:p>
        </w:tc>
      </w:tr>
      <w:tr w:rsidR="00933472" w:rsidRPr="006F69FA" w14:paraId="2C4B7239" w14:textId="77777777" w:rsidTr="00933472">
        <w:tc>
          <w:tcPr>
            <w:tcW w:w="3762" w:type="dxa"/>
          </w:tcPr>
          <w:p w14:paraId="6088E468" w14:textId="77777777" w:rsidR="00933472" w:rsidRPr="006F69FA" w:rsidRDefault="00933472" w:rsidP="00DC5DA7">
            <w:pPr>
              <w:spacing w:line="300" w:lineRule="exact"/>
              <w:ind w:left="-18" w:right="-43"/>
              <w:jc w:val="both"/>
              <w:rPr>
                <w:rFonts w:ascii="Arial" w:eastAsia="Arial Unicode MS" w:hAnsi="Arial" w:cs="Arial Unicode MS"/>
                <w:sz w:val="16"/>
                <w:szCs w:val="16"/>
              </w:rPr>
            </w:pPr>
          </w:p>
        </w:tc>
        <w:tc>
          <w:tcPr>
            <w:tcW w:w="1320" w:type="dxa"/>
          </w:tcPr>
          <w:p w14:paraId="7EAF6376" w14:textId="7E54092A" w:rsidR="00933472" w:rsidRPr="006F69FA" w:rsidRDefault="00933472" w:rsidP="00DC5DA7">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2020</w:t>
            </w:r>
          </w:p>
        </w:tc>
        <w:tc>
          <w:tcPr>
            <w:tcW w:w="1320" w:type="dxa"/>
          </w:tcPr>
          <w:p w14:paraId="2987A579" w14:textId="21C0C3E6" w:rsidR="00933472" w:rsidRPr="006F69FA" w:rsidRDefault="00933472" w:rsidP="00DC5DA7">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2019</w:t>
            </w:r>
          </w:p>
        </w:tc>
        <w:tc>
          <w:tcPr>
            <w:tcW w:w="1320" w:type="dxa"/>
          </w:tcPr>
          <w:p w14:paraId="53E3D352" w14:textId="3F102625" w:rsidR="00933472" w:rsidRPr="006F69FA" w:rsidRDefault="00933472" w:rsidP="00DC5DA7">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2020</w:t>
            </w:r>
          </w:p>
        </w:tc>
        <w:tc>
          <w:tcPr>
            <w:tcW w:w="1320" w:type="dxa"/>
          </w:tcPr>
          <w:p w14:paraId="662ECBC0" w14:textId="759721CA" w:rsidR="00933472" w:rsidRPr="006F69FA" w:rsidRDefault="00933472" w:rsidP="00DC5DA7">
            <w:pPr>
              <w:spacing w:line="300" w:lineRule="exact"/>
              <w:ind w:left="-108" w:right="-43"/>
              <w:jc w:val="center"/>
              <w:rPr>
                <w:rFonts w:ascii="Arial" w:eastAsia="Arial Unicode MS" w:hAnsi="Arial" w:cs="Arial Unicode MS"/>
                <w:sz w:val="16"/>
                <w:szCs w:val="16"/>
              </w:rPr>
            </w:pPr>
            <w:r w:rsidRPr="006F69FA">
              <w:rPr>
                <w:rFonts w:ascii="Arial" w:eastAsia="Arial Unicode MS" w:hAnsi="Arial" w:cs="Arial Unicode MS"/>
                <w:sz w:val="16"/>
                <w:szCs w:val="16"/>
                <w:u w:val="single"/>
              </w:rPr>
              <w:t>2019</w:t>
            </w:r>
          </w:p>
        </w:tc>
      </w:tr>
      <w:tr w:rsidR="003E0D7F" w:rsidRPr="006F69FA" w14:paraId="25B7F59D" w14:textId="77777777" w:rsidTr="00933472">
        <w:tc>
          <w:tcPr>
            <w:tcW w:w="3762" w:type="dxa"/>
          </w:tcPr>
          <w:p w14:paraId="3A532669" w14:textId="77777777" w:rsidR="003E0D7F" w:rsidRPr="006F69FA" w:rsidRDefault="003E0D7F" w:rsidP="00DC5DA7">
            <w:pPr>
              <w:spacing w:line="300" w:lineRule="exact"/>
              <w:ind w:left="102" w:right="-43"/>
              <w:jc w:val="both"/>
              <w:rPr>
                <w:rFonts w:ascii="Arial" w:eastAsia="Arial Unicode MS" w:hAnsi="Arial" w:cs="Arial"/>
                <w:b/>
                <w:bCs/>
                <w:sz w:val="18"/>
                <w:szCs w:val="18"/>
              </w:rPr>
            </w:pPr>
          </w:p>
        </w:tc>
        <w:tc>
          <w:tcPr>
            <w:tcW w:w="1320" w:type="dxa"/>
          </w:tcPr>
          <w:p w14:paraId="22F55A3F" w14:textId="77777777" w:rsidR="003E0D7F" w:rsidRPr="006F69FA" w:rsidRDefault="003E0D7F" w:rsidP="00DC5DA7">
            <w:pPr>
              <w:tabs>
                <w:tab w:val="decimal" w:pos="972"/>
              </w:tabs>
              <w:spacing w:line="300" w:lineRule="exact"/>
              <w:ind w:right="-43"/>
              <w:jc w:val="both"/>
              <w:rPr>
                <w:rFonts w:ascii="Arial" w:eastAsia="Arial Unicode MS" w:hAnsi="Arial" w:cs="Arial"/>
                <w:sz w:val="18"/>
                <w:szCs w:val="18"/>
              </w:rPr>
            </w:pPr>
          </w:p>
        </w:tc>
        <w:tc>
          <w:tcPr>
            <w:tcW w:w="1320" w:type="dxa"/>
          </w:tcPr>
          <w:p w14:paraId="3993DD08" w14:textId="4E849B5B" w:rsidR="003E0D7F" w:rsidRPr="006F69FA" w:rsidRDefault="003E0D7F" w:rsidP="00DC5DA7">
            <w:pPr>
              <w:spacing w:line="300" w:lineRule="exact"/>
              <w:ind w:right="-43"/>
              <w:jc w:val="center"/>
              <w:rPr>
                <w:rFonts w:ascii="Arial" w:eastAsia="Arial Unicode MS" w:hAnsi="Arial" w:cs="Arial"/>
                <w:sz w:val="18"/>
                <w:szCs w:val="18"/>
              </w:rPr>
            </w:pPr>
            <w:r w:rsidRPr="006F69FA">
              <w:rPr>
                <w:rFonts w:ascii="Arial" w:eastAsia="Arial Unicode MS" w:hAnsi="Arial" w:cs="Arial"/>
                <w:sz w:val="18"/>
                <w:szCs w:val="18"/>
              </w:rPr>
              <w:t>(Restated)</w:t>
            </w:r>
          </w:p>
        </w:tc>
        <w:tc>
          <w:tcPr>
            <w:tcW w:w="1320" w:type="dxa"/>
          </w:tcPr>
          <w:p w14:paraId="789353F2" w14:textId="77777777" w:rsidR="003E0D7F" w:rsidRPr="006F69FA" w:rsidRDefault="003E0D7F" w:rsidP="00DC5DA7">
            <w:pPr>
              <w:tabs>
                <w:tab w:val="decimal" w:pos="972"/>
              </w:tabs>
              <w:spacing w:line="300" w:lineRule="exact"/>
              <w:ind w:right="-43"/>
              <w:jc w:val="both"/>
              <w:rPr>
                <w:rFonts w:ascii="Arial" w:eastAsia="Arial Unicode MS" w:hAnsi="Arial" w:cs="Arial"/>
                <w:sz w:val="18"/>
                <w:szCs w:val="18"/>
              </w:rPr>
            </w:pPr>
          </w:p>
        </w:tc>
        <w:tc>
          <w:tcPr>
            <w:tcW w:w="1320" w:type="dxa"/>
          </w:tcPr>
          <w:p w14:paraId="4708552A" w14:textId="4BE25DD6" w:rsidR="003E0D7F" w:rsidRPr="006F69FA" w:rsidRDefault="003E0D7F" w:rsidP="00DC5DA7">
            <w:pPr>
              <w:tabs>
                <w:tab w:val="decimal" w:pos="972"/>
              </w:tabs>
              <w:spacing w:line="300" w:lineRule="exact"/>
              <w:ind w:right="-43"/>
              <w:jc w:val="both"/>
              <w:rPr>
                <w:rFonts w:ascii="Arial" w:eastAsia="Arial Unicode MS" w:hAnsi="Arial" w:cs="Arial"/>
                <w:sz w:val="18"/>
                <w:szCs w:val="18"/>
              </w:rPr>
            </w:pPr>
            <w:r w:rsidRPr="006F69FA">
              <w:rPr>
                <w:rFonts w:ascii="Arial" w:eastAsia="Arial Unicode MS" w:hAnsi="Arial" w:cs="Arial"/>
                <w:sz w:val="18"/>
                <w:szCs w:val="18"/>
              </w:rPr>
              <w:t>(Restated)</w:t>
            </w:r>
          </w:p>
        </w:tc>
      </w:tr>
      <w:tr w:rsidR="00933472" w:rsidRPr="006F69FA" w14:paraId="2BB9ABD9" w14:textId="77777777" w:rsidTr="00933472">
        <w:tc>
          <w:tcPr>
            <w:tcW w:w="3762" w:type="dxa"/>
          </w:tcPr>
          <w:p w14:paraId="6569B6A4" w14:textId="1540F49D" w:rsidR="00933472" w:rsidRPr="006F69FA" w:rsidRDefault="00933472" w:rsidP="00DC5DA7">
            <w:pPr>
              <w:spacing w:line="300" w:lineRule="exact"/>
              <w:ind w:right="-43"/>
              <w:jc w:val="both"/>
              <w:rPr>
                <w:rFonts w:ascii="Arial" w:eastAsia="Arial Unicode MS" w:hAnsi="Arial" w:cs="Arial"/>
                <w:b/>
                <w:bCs/>
                <w:sz w:val="18"/>
                <w:szCs w:val="18"/>
              </w:rPr>
            </w:pPr>
            <w:r w:rsidRPr="006F69FA">
              <w:rPr>
                <w:rFonts w:ascii="Arial" w:eastAsia="Arial Unicode MS" w:hAnsi="Arial" w:cs="Arial"/>
                <w:b/>
                <w:bCs/>
                <w:sz w:val="18"/>
                <w:szCs w:val="18"/>
              </w:rPr>
              <w:t xml:space="preserve">Depreciation </w:t>
            </w:r>
          </w:p>
        </w:tc>
        <w:tc>
          <w:tcPr>
            <w:tcW w:w="1320" w:type="dxa"/>
          </w:tcPr>
          <w:p w14:paraId="2390ABCA" w14:textId="77777777" w:rsidR="00933472" w:rsidRPr="006F69FA" w:rsidRDefault="00933472" w:rsidP="00DC5DA7">
            <w:pPr>
              <w:tabs>
                <w:tab w:val="decimal" w:pos="972"/>
              </w:tabs>
              <w:spacing w:line="300" w:lineRule="exact"/>
              <w:ind w:right="-43"/>
              <w:jc w:val="both"/>
              <w:rPr>
                <w:rFonts w:ascii="Arial" w:eastAsia="Arial Unicode MS" w:hAnsi="Arial" w:cs="Arial"/>
                <w:sz w:val="18"/>
                <w:szCs w:val="18"/>
              </w:rPr>
            </w:pPr>
          </w:p>
        </w:tc>
        <w:tc>
          <w:tcPr>
            <w:tcW w:w="1320" w:type="dxa"/>
          </w:tcPr>
          <w:p w14:paraId="001B21AE" w14:textId="77777777" w:rsidR="00933472" w:rsidRPr="006F69FA" w:rsidRDefault="00933472" w:rsidP="00DC5DA7">
            <w:pPr>
              <w:tabs>
                <w:tab w:val="decimal" w:pos="972"/>
              </w:tabs>
              <w:spacing w:line="300" w:lineRule="exact"/>
              <w:ind w:right="-43"/>
              <w:jc w:val="both"/>
              <w:rPr>
                <w:rFonts w:ascii="Arial" w:eastAsia="Arial Unicode MS" w:hAnsi="Arial" w:cs="Arial"/>
                <w:sz w:val="18"/>
                <w:szCs w:val="18"/>
              </w:rPr>
            </w:pPr>
          </w:p>
        </w:tc>
        <w:tc>
          <w:tcPr>
            <w:tcW w:w="1320" w:type="dxa"/>
          </w:tcPr>
          <w:p w14:paraId="2BE7B3A7" w14:textId="77777777" w:rsidR="00933472" w:rsidRPr="006F69FA" w:rsidRDefault="00933472" w:rsidP="00DC5DA7">
            <w:pPr>
              <w:tabs>
                <w:tab w:val="decimal" w:pos="972"/>
              </w:tabs>
              <w:spacing w:line="300" w:lineRule="exact"/>
              <w:ind w:right="-43"/>
              <w:jc w:val="both"/>
              <w:rPr>
                <w:rFonts w:ascii="Arial" w:eastAsia="Arial Unicode MS" w:hAnsi="Arial" w:cs="Arial"/>
                <w:sz w:val="18"/>
                <w:szCs w:val="18"/>
              </w:rPr>
            </w:pPr>
          </w:p>
        </w:tc>
        <w:tc>
          <w:tcPr>
            <w:tcW w:w="1320" w:type="dxa"/>
          </w:tcPr>
          <w:p w14:paraId="72E3E449" w14:textId="77777777" w:rsidR="00933472" w:rsidRPr="006F69FA" w:rsidRDefault="00933472" w:rsidP="00DC5DA7">
            <w:pPr>
              <w:tabs>
                <w:tab w:val="decimal" w:pos="972"/>
              </w:tabs>
              <w:spacing w:line="300" w:lineRule="exact"/>
              <w:ind w:right="-43"/>
              <w:jc w:val="both"/>
              <w:rPr>
                <w:rFonts w:ascii="Arial" w:eastAsia="Arial Unicode MS" w:hAnsi="Arial" w:cs="Arial"/>
                <w:sz w:val="18"/>
                <w:szCs w:val="18"/>
              </w:rPr>
            </w:pPr>
          </w:p>
        </w:tc>
      </w:tr>
      <w:tr w:rsidR="00933472" w:rsidRPr="006F69FA" w14:paraId="2A679DF1" w14:textId="77777777" w:rsidTr="00933472">
        <w:tc>
          <w:tcPr>
            <w:tcW w:w="3762" w:type="dxa"/>
          </w:tcPr>
          <w:p w14:paraId="0D0269E5" w14:textId="77777777" w:rsidR="00933472" w:rsidRPr="006F69FA" w:rsidRDefault="00933472" w:rsidP="00DC5DA7">
            <w:pPr>
              <w:spacing w:line="300" w:lineRule="exact"/>
              <w:ind w:right="-43"/>
              <w:jc w:val="both"/>
              <w:rPr>
                <w:rFonts w:ascii="Arial" w:eastAsia="Arial Unicode MS" w:hAnsi="Arial" w:cs="Arial"/>
                <w:sz w:val="18"/>
                <w:szCs w:val="18"/>
                <w:cs/>
              </w:rPr>
            </w:pPr>
            <w:r w:rsidRPr="006F69FA">
              <w:rPr>
                <w:rFonts w:ascii="Arial" w:eastAsia="Arial Unicode MS" w:hAnsi="Arial" w:cs="Arial"/>
                <w:sz w:val="18"/>
                <w:szCs w:val="18"/>
              </w:rPr>
              <w:t>Building and equipment</w:t>
            </w:r>
          </w:p>
        </w:tc>
        <w:tc>
          <w:tcPr>
            <w:tcW w:w="1320" w:type="dxa"/>
          </w:tcPr>
          <w:p w14:paraId="30A5234D" w14:textId="1CB6A3DE" w:rsidR="00933472" w:rsidRPr="006F69FA" w:rsidRDefault="007620A4" w:rsidP="00DC5DA7">
            <w:pPr>
              <w:tabs>
                <w:tab w:val="decimal" w:pos="1049"/>
              </w:tabs>
              <w:spacing w:line="300" w:lineRule="exact"/>
              <w:ind w:right="14"/>
              <w:jc w:val="both"/>
              <w:rPr>
                <w:rFonts w:ascii="Arial" w:hAnsi="Arial" w:cs="Arial"/>
                <w:sz w:val="18"/>
                <w:szCs w:val="18"/>
                <w:cs/>
              </w:rPr>
            </w:pPr>
            <w:r w:rsidRPr="006F69FA">
              <w:rPr>
                <w:rFonts w:ascii="Arial" w:hAnsi="Arial" w:cs="Arial"/>
                <w:sz w:val="18"/>
                <w:szCs w:val="18"/>
              </w:rPr>
              <w:t>8,275,794</w:t>
            </w:r>
          </w:p>
        </w:tc>
        <w:tc>
          <w:tcPr>
            <w:tcW w:w="1320" w:type="dxa"/>
          </w:tcPr>
          <w:p w14:paraId="4A4801C9" w14:textId="5BFFCA49" w:rsidR="00933472" w:rsidRPr="006F69FA" w:rsidRDefault="003C1BE0" w:rsidP="00DC5DA7">
            <w:pPr>
              <w:tabs>
                <w:tab w:val="decimal" w:pos="1049"/>
              </w:tabs>
              <w:spacing w:line="300" w:lineRule="exact"/>
              <w:ind w:right="14"/>
              <w:jc w:val="both"/>
              <w:rPr>
                <w:rFonts w:ascii="Arial" w:hAnsi="Arial" w:cs="Arial"/>
                <w:sz w:val="18"/>
                <w:szCs w:val="18"/>
                <w:cs/>
              </w:rPr>
            </w:pPr>
            <w:r w:rsidRPr="006F69FA">
              <w:rPr>
                <w:rFonts w:ascii="Arial" w:hAnsi="Arial" w:cs="Arial"/>
                <w:sz w:val="18"/>
                <w:szCs w:val="18"/>
              </w:rPr>
              <w:t>7,949,841</w:t>
            </w:r>
          </w:p>
        </w:tc>
        <w:tc>
          <w:tcPr>
            <w:tcW w:w="1320" w:type="dxa"/>
          </w:tcPr>
          <w:p w14:paraId="47795A6E" w14:textId="2A66411A" w:rsidR="00933472" w:rsidRPr="006F69FA" w:rsidRDefault="003C1BE0" w:rsidP="00DC5DA7">
            <w:pPr>
              <w:tabs>
                <w:tab w:val="decimal" w:pos="1049"/>
              </w:tabs>
              <w:spacing w:line="300" w:lineRule="exact"/>
              <w:ind w:right="14"/>
              <w:jc w:val="both"/>
              <w:rPr>
                <w:rFonts w:ascii="Arial" w:hAnsi="Arial" w:cs="Arial"/>
                <w:sz w:val="18"/>
                <w:szCs w:val="18"/>
              </w:rPr>
            </w:pPr>
            <w:r w:rsidRPr="006F69FA">
              <w:rPr>
                <w:rFonts w:ascii="Arial" w:hAnsi="Arial" w:cs="Arial"/>
                <w:sz w:val="18"/>
                <w:szCs w:val="18"/>
              </w:rPr>
              <w:t>257,695</w:t>
            </w:r>
          </w:p>
        </w:tc>
        <w:tc>
          <w:tcPr>
            <w:tcW w:w="1320" w:type="dxa"/>
          </w:tcPr>
          <w:p w14:paraId="158F02B5" w14:textId="79C1A4C9" w:rsidR="00933472" w:rsidRPr="006F69FA" w:rsidRDefault="003C1BE0" w:rsidP="00DC5DA7">
            <w:pPr>
              <w:tabs>
                <w:tab w:val="decimal" w:pos="1049"/>
              </w:tabs>
              <w:spacing w:line="300" w:lineRule="exact"/>
              <w:ind w:right="14"/>
              <w:jc w:val="both"/>
              <w:rPr>
                <w:rFonts w:ascii="Arial" w:hAnsi="Arial" w:cs="Arial"/>
                <w:sz w:val="18"/>
                <w:szCs w:val="18"/>
              </w:rPr>
            </w:pPr>
            <w:r w:rsidRPr="006F69FA">
              <w:rPr>
                <w:rFonts w:ascii="Arial" w:hAnsi="Arial" w:cs="Arial"/>
                <w:sz w:val="18"/>
                <w:szCs w:val="18"/>
              </w:rPr>
              <w:t>425,141</w:t>
            </w:r>
          </w:p>
        </w:tc>
      </w:tr>
      <w:tr w:rsidR="003E0D7F" w:rsidRPr="006F69FA" w14:paraId="4826DF1D" w14:textId="77777777" w:rsidTr="00933472">
        <w:tc>
          <w:tcPr>
            <w:tcW w:w="3762" w:type="dxa"/>
          </w:tcPr>
          <w:p w14:paraId="7653D874" w14:textId="440D7DE8" w:rsidR="003E0D7F" w:rsidRPr="006F69FA" w:rsidRDefault="003E0D7F" w:rsidP="00DC5DA7">
            <w:pPr>
              <w:spacing w:line="300" w:lineRule="exact"/>
              <w:ind w:right="-43"/>
              <w:jc w:val="both"/>
              <w:rPr>
                <w:rFonts w:ascii="Arial" w:eastAsia="Arial Unicode MS" w:hAnsi="Arial" w:cs="Arial"/>
                <w:sz w:val="18"/>
                <w:szCs w:val="18"/>
              </w:rPr>
            </w:pPr>
            <w:r w:rsidRPr="006F69FA">
              <w:rPr>
                <w:rFonts w:ascii="Arial" w:eastAsia="Arial Unicode MS" w:hAnsi="Arial" w:cs="Arial"/>
                <w:sz w:val="18"/>
                <w:szCs w:val="18"/>
              </w:rPr>
              <w:t>Right-of-use assets - cost of spectrum license</w:t>
            </w:r>
          </w:p>
        </w:tc>
        <w:tc>
          <w:tcPr>
            <w:tcW w:w="1320" w:type="dxa"/>
          </w:tcPr>
          <w:p w14:paraId="09A3CC43" w14:textId="6764D285" w:rsidR="003E0D7F" w:rsidRPr="006F69FA" w:rsidRDefault="007620A4" w:rsidP="00DC5DA7">
            <w:pPr>
              <w:tabs>
                <w:tab w:val="decimal" w:pos="1049"/>
              </w:tabs>
              <w:spacing w:line="300" w:lineRule="exact"/>
              <w:ind w:right="14"/>
              <w:jc w:val="both"/>
              <w:rPr>
                <w:rFonts w:ascii="Arial" w:hAnsi="Arial" w:cs="Arial"/>
                <w:sz w:val="18"/>
                <w:szCs w:val="18"/>
                <w:cs/>
              </w:rPr>
            </w:pPr>
            <w:r w:rsidRPr="006F69FA">
              <w:rPr>
                <w:rFonts w:ascii="Arial" w:hAnsi="Arial" w:cs="Arial"/>
                <w:sz w:val="18"/>
                <w:szCs w:val="18"/>
              </w:rPr>
              <w:t>3,027,476</w:t>
            </w:r>
          </w:p>
        </w:tc>
        <w:tc>
          <w:tcPr>
            <w:tcW w:w="1320" w:type="dxa"/>
          </w:tcPr>
          <w:p w14:paraId="6BDFCC07" w14:textId="4A43331F" w:rsidR="003E0D7F" w:rsidRPr="006F69FA" w:rsidRDefault="003C1BE0" w:rsidP="00DC5DA7">
            <w:pPr>
              <w:tabs>
                <w:tab w:val="decimal" w:pos="1049"/>
              </w:tabs>
              <w:spacing w:line="300" w:lineRule="exact"/>
              <w:ind w:right="14"/>
              <w:jc w:val="both"/>
              <w:rPr>
                <w:rFonts w:ascii="Arial" w:hAnsi="Arial" w:cs="Arial"/>
                <w:sz w:val="18"/>
                <w:szCs w:val="18"/>
                <w:cs/>
              </w:rPr>
            </w:pPr>
            <w:r w:rsidRPr="006F69FA">
              <w:rPr>
                <w:rFonts w:ascii="Arial" w:hAnsi="Arial" w:cs="Arial"/>
                <w:sz w:val="18"/>
                <w:szCs w:val="18"/>
              </w:rPr>
              <w:t>2,979,997</w:t>
            </w:r>
          </w:p>
        </w:tc>
        <w:tc>
          <w:tcPr>
            <w:tcW w:w="1320" w:type="dxa"/>
          </w:tcPr>
          <w:p w14:paraId="03A31066" w14:textId="2FDC462F" w:rsidR="003E0D7F" w:rsidRPr="006F69FA" w:rsidRDefault="003C1BE0" w:rsidP="00DC5DA7">
            <w:pPr>
              <w:tabs>
                <w:tab w:val="decimal" w:pos="1049"/>
              </w:tabs>
              <w:spacing w:line="300" w:lineRule="exact"/>
              <w:ind w:right="14"/>
              <w:jc w:val="both"/>
              <w:rPr>
                <w:rFonts w:ascii="Arial" w:hAnsi="Arial" w:cs="Arial"/>
                <w:sz w:val="18"/>
                <w:szCs w:val="18"/>
              </w:rPr>
            </w:pPr>
            <w:r w:rsidRPr="006F69FA">
              <w:rPr>
                <w:rFonts w:ascii="Arial" w:hAnsi="Arial" w:cs="Arial"/>
                <w:sz w:val="18"/>
                <w:szCs w:val="18"/>
              </w:rPr>
              <w:t>-</w:t>
            </w:r>
          </w:p>
        </w:tc>
        <w:tc>
          <w:tcPr>
            <w:tcW w:w="1320" w:type="dxa"/>
          </w:tcPr>
          <w:p w14:paraId="21B8C33E" w14:textId="14DBABF5" w:rsidR="003E0D7F" w:rsidRPr="006F69FA" w:rsidRDefault="003C1BE0" w:rsidP="00DC5DA7">
            <w:pPr>
              <w:tabs>
                <w:tab w:val="decimal" w:pos="1049"/>
              </w:tabs>
              <w:spacing w:line="300" w:lineRule="exact"/>
              <w:ind w:right="14"/>
              <w:jc w:val="both"/>
              <w:rPr>
                <w:rFonts w:ascii="Arial" w:hAnsi="Arial" w:cs="Arial"/>
                <w:sz w:val="18"/>
                <w:szCs w:val="18"/>
              </w:rPr>
            </w:pPr>
            <w:r w:rsidRPr="006F69FA">
              <w:rPr>
                <w:rFonts w:ascii="Arial" w:hAnsi="Arial" w:cs="Arial"/>
                <w:sz w:val="18"/>
                <w:szCs w:val="18"/>
              </w:rPr>
              <w:t>-</w:t>
            </w:r>
          </w:p>
        </w:tc>
      </w:tr>
      <w:tr w:rsidR="003E0D7F" w:rsidRPr="006F69FA" w14:paraId="0D0A669F" w14:textId="77777777" w:rsidTr="00933472">
        <w:tc>
          <w:tcPr>
            <w:tcW w:w="3762" w:type="dxa"/>
          </w:tcPr>
          <w:p w14:paraId="0C666327" w14:textId="4D1D4ABE" w:rsidR="003E0D7F" w:rsidRPr="006F69FA" w:rsidRDefault="003E0D7F" w:rsidP="00DC5DA7">
            <w:pPr>
              <w:spacing w:line="300" w:lineRule="exact"/>
              <w:ind w:right="-43"/>
              <w:jc w:val="both"/>
              <w:rPr>
                <w:rFonts w:ascii="Arial" w:eastAsia="Arial Unicode MS" w:hAnsi="Arial" w:cs="Arial"/>
                <w:sz w:val="18"/>
                <w:szCs w:val="18"/>
              </w:rPr>
            </w:pPr>
            <w:r w:rsidRPr="006F69FA">
              <w:rPr>
                <w:rFonts w:ascii="Arial" w:eastAsia="Arial Unicode MS" w:hAnsi="Arial" w:cs="Arial"/>
                <w:sz w:val="18"/>
                <w:szCs w:val="18"/>
              </w:rPr>
              <w:t>Right-of-use assets</w:t>
            </w:r>
          </w:p>
        </w:tc>
        <w:tc>
          <w:tcPr>
            <w:tcW w:w="1320" w:type="dxa"/>
          </w:tcPr>
          <w:p w14:paraId="4EF68318" w14:textId="554ECC19" w:rsidR="003E0D7F" w:rsidRPr="006F69FA" w:rsidRDefault="007620A4" w:rsidP="00DC5DA7">
            <w:pPr>
              <w:tabs>
                <w:tab w:val="decimal" w:pos="1049"/>
              </w:tabs>
              <w:spacing w:line="300" w:lineRule="exact"/>
              <w:ind w:right="14"/>
              <w:jc w:val="both"/>
              <w:rPr>
                <w:rFonts w:ascii="Arial" w:hAnsi="Arial" w:cs="Arial"/>
                <w:sz w:val="18"/>
                <w:szCs w:val="18"/>
                <w:cs/>
              </w:rPr>
            </w:pPr>
            <w:r w:rsidRPr="006F69FA">
              <w:rPr>
                <w:rFonts w:ascii="Arial" w:hAnsi="Arial" w:cs="Arial"/>
                <w:sz w:val="18"/>
                <w:szCs w:val="18"/>
              </w:rPr>
              <w:t>3,976,652</w:t>
            </w:r>
          </w:p>
        </w:tc>
        <w:tc>
          <w:tcPr>
            <w:tcW w:w="1320" w:type="dxa"/>
          </w:tcPr>
          <w:p w14:paraId="621004D6" w14:textId="46D75F28" w:rsidR="003E0D7F" w:rsidRPr="006F69FA" w:rsidRDefault="003C1BE0" w:rsidP="00DC5DA7">
            <w:pPr>
              <w:tabs>
                <w:tab w:val="decimal" w:pos="1049"/>
              </w:tabs>
              <w:spacing w:line="300" w:lineRule="exact"/>
              <w:ind w:right="14"/>
              <w:jc w:val="both"/>
              <w:rPr>
                <w:rFonts w:ascii="Arial" w:hAnsi="Arial" w:cs="Arial"/>
                <w:sz w:val="18"/>
                <w:szCs w:val="18"/>
                <w:cs/>
              </w:rPr>
            </w:pPr>
            <w:r w:rsidRPr="006F69FA">
              <w:rPr>
                <w:rFonts w:ascii="Arial" w:hAnsi="Arial" w:cs="Arial"/>
                <w:sz w:val="18"/>
                <w:szCs w:val="18"/>
              </w:rPr>
              <w:t>3,485,866</w:t>
            </w:r>
          </w:p>
        </w:tc>
        <w:tc>
          <w:tcPr>
            <w:tcW w:w="1320" w:type="dxa"/>
          </w:tcPr>
          <w:p w14:paraId="1B966CC5" w14:textId="1DEE0215" w:rsidR="003E0D7F" w:rsidRPr="006F69FA" w:rsidRDefault="003C1BE0" w:rsidP="00DC5DA7">
            <w:pPr>
              <w:tabs>
                <w:tab w:val="decimal" w:pos="1049"/>
              </w:tabs>
              <w:spacing w:line="300" w:lineRule="exact"/>
              <w:ind w:right="14"/>
              <w:jc w:val="both"/>
              <w:rPr>
                <w:rFonts w:ascii="Arial" w:hAnsi="Arial" w:cs="Arial"/>
                <w:sz w:val="18"/>
                <w:szCs w:val="18"/>
              </w:rPr>
            </w:pPr>
            <w:r w:rsidRPr="006F69FA">
              <w:rPr>
                <w:rFonts w:ascii="Arial" w:hAnsi="Arial" w:cs="Arial"/>
                <w:sz w:val="18"/>
                <w:szCs w:val="18"/>
              </w:rPr>
              <w:t>333,824</w:t>
            </w:r>
          </w:p>
        </w:tc>
        <w:tc>
          <w:tcPr>
            <w:tcW w:w="1320" w:type="dxa"/>
          </w:tcPr>
          <w:p w14:paraId="74D79209" w14:textId="2249C321" w:rsidR="003E0D7F" w:rsidRPr="006F69FA" w:rsidRDefault="003C1BE0" w:rsidP="00DC5DA7">
            <w:pPr>
              <w:tabs>
                <w:tab w:val="decimal" w:pos="1049"/>
              </w:tabs>
              <w:spacing w:line="300" w:lineRule="exact"/>
              <w:ind w:right="14"/>
              <w:jc w:val="both"/>
              <w:rPr>
                <w:rFonts w:ascii="Arial" w:hAnsi="Arial" w:cs="Arial"/>
                <w:sz w:val="18"/>
                <w:szCs w:val="18"/>
              </w:rPr>
            </w:pPr>
            <w:r w:rsidRPr="006F69FA">
              <w:rPr>
                <w:rFonts w:ascii="Arial" w:hAnsi="Arial" w:cs="Arial"/>
                <w:sz w:val="18"/>
                <w:szCs w:val="18"/>
              </w:rPr>
              <w:t>318,413</w:t>
            </w:r>
          </w:p>
        </w:tc>
      </w:tr>
      <w:tr w:rsidR="00933472" w:rsidRPr="006F69FA" w14:paraId="0D6A2588" w14:textId="77777777" w:rsidTr="00933472">
        <w:tc>
          <w:tcPr>
            <w:tcW w:w="3762" w:type="dxa"/>
          </w:tcPr>
          <w:p w14:paraId="6422E544" w14:textId="77C946EB" w:rsidR="00933472" w:rsidRPr="006F69FA" w:rsidRDefault="00933472" w:rsidP="00DC5DA7">
            <w:pPr>
              <w:spacing w:line="300" w:lineRule="exact"/>
              <w:ind w:right="-43"/>
              <w:jc w:val="both"/>
              <w:rPr>
                <w:rFonts w:ascii="Arial" w:eastAsia="Arial Unicode MS" w:hAnsi="Arial" w:cs="Arial"/>
                <w:b/>
                <w:bCs/>
                <w:sz w:val="18"/>
                <w:szCs w:val="18"/>
              </w:rPr>
            </w:pPr>
            <w:proofErr w:type="spellStart"/>
            <w:r w:rsidRPr="006F69FA">
              <w:rPr>
                <w:rFonts w:ascii="Arial" w:eastAsia="Arial Unicode MS" w:hAnsi="Arial" w:cs="Arial"/>
                <w:b/>
                <w:bCs/>
                <w:sz w:val="18"/>
                <w:szCs w:val="18"/>
              </w:rPr>
              <w:t>Amortisation</w:t>
            </w:r>
            <w:proofErr w:type="spellEnd"/>
            <w:r w:rsidRPr="006F69FA">
              <w:rPr>
                <w:rFonts w:ascii="Arial" w:eastAsia="Arial Unicode MS" w:hAnsi="Arial" w:cs="Arial"/>
                <w:b/>
                <w:bCs/>
                <w:sz w:val="18"/>
                <w:szCs w:val="18"/>
              </w:rPr>
              <w:t xml:space="preserve"> </w:t>
            </w:r>
          </w:p>
        </w:tc>
        <w:tc>
          <w:tcPr>
            <w:tcW w:w="1320" w:type="dxa"/>
          </w:tcPr>
          <w:p w14:paraId="29C23CD1" w14:textId="77777777" w:rsidR="00933472" w:rsidRPr="006F69FA" w:rsidRDefault="00933472" w:rsidP="00DC5DA7">
            <w:pPr>
              <w:tabs>
                <w:tab w:val="decimal" w:pos="1049"/>
              </w:tabs>
              <w:spacing w:line="300" w:lineRule="exact"/>
              <w:ind w:right="14"/>
              <w:jc w:val="both"/>
              <w:rPr>
                <w:rFonts w:ascii="Arial" w:hAnsi="Arial" w:cs="Arial"/>
                <w:sz w:val="18"/>
                <w:szCs w:val="18"/>
              </w:rPr>
            </w:pPr>
          </w:p>
        </w:tc>
        <w:tc>
          <w:tcPr>
            <w:tcW w:w="1320" w:type="dxa"/>
          </w:tcPr>
          <w:p w14:paraId="1BA3F2F9" w14:textId="77777777" w:rsidR="00933472" w:rsidRPr="006F69FA" w:rsidRDefault="00933472" w:rsidP="00DC5DA7">
            <w:pPr>
              <w:tabs>
                <w:tab w:val="decimal" w:pos="1049"/>
              </w:tabs>
              <w:spacing w:line="300" w:lineRule="exact"/>
              <w:ind w:right="14"/>
              <w:jc w:val="both"/>
              <w:rPr>
                <w:rFonts w:ascii="Arial" w:hAnsi="Arial" w:cs="Arial"/>
                <w:sz w:val="18"/>
                <w:szCs w:val="18"/>
              </w:rPr>
            </w:pPr>
          </w:p>
        </w:tc>
        <w:tc>
          <w:tcPr>
            <w:tcW w:w="1320" w:type="dxa"/>
          </w:tcPr>
          <w:p w14:paraId="7BACF426" w14:textId="77777777" w:rsidR="00933472" w:rsidRPr="006F69FA" w:rsidRDefault="00933472" w:rsidP="00DC5DA7">
            <w:pPr>
              <w:tabs>
                <w:tab w:val="decimal" w:pos="1049"/>
              </w:tabs>
              <w:spacing w:line="300" w:lineRule="exact"/>
              <w:ind w:right="14"/>
              <w:jc w:val="both"/>
              <w:rPr>
                <w:rFonts w:ascii="Arial" w:hAnsi="Arial" w:cs="Arial"/>
                <w:sz w:val="18"/>
                <w:szCs w:val="18"/>
              </w:rPr>
            </w:pPr>
          </w:p>
        </w:tc>
        <w:tc>
          <w:tcPr>
            <w:tcW w:w="1320" w:type="dxa"/>
          </w:tcPr>
          <w:p w14:paraId="351F50C3" w14:textId="77777777" w:rsidR="00933472" w:rsidRPr="006F69FA" w:rsidRDefault="00933472" w:rsidP="00DC5DA7">
            <w:pPr>
              <w:tabs>
                <w:tab w:val="decimal" w:pos="1049"/>
              </w:tabs>
              <w:spacing w:line="300" w:lineRule="exact"/>
              <w:ind w:right="14"/>
              <w:jc w:val="both"/>
              <w:rPr>
                <w:rFonts w:ascii="Arial" w:hAnsi="Arial" w:cs="Arial"/>
                <w:sz w:val="18"/>
                <w:szCs w:val="18"/>
              </w:rPr>
            </w:pPr>
          </w:p>
        </w:tc>
      </w:tr>
      <w:tr w:rsidR="003E0D7F" w:rsidRPr="006F69FA" w14:paraId="17DBC28F" w14:textId="77777777" w:rsidTr="00933472">
        <w:tc>
          <w:tcPr>
            <w:tcW w:w="3762" w:type="dxa"/>
          </w:tcPr>
          <w:p w14:paraId="1B795BAB" w14:textId="7FB294C9" w:rsidR="003E0D7F" w:rsidRPr="006F69FA" w:rsidRDefault="003E0D7F" w:rsidP="00DC5DA7">
            <w:pPr>
              <w:spacing w:line="300" w:lineRule="exact"/>
              <w:ind w:right="-43"/>
              <w:jc w:val="both"/>
              <w:rPr>
                <w:rFonts w:ascii="Arial" w:eastAsia="Arial Unicode MS" w:hAnsi="Arial" w:cs="Arial"/>
                <w:sz w:val="18"/>
                <w:szCs w:val="18"/>
              </w:rPr>
            </w:pPr>
            <w:r w:rsidRPr="006F69FA">
              <w:rPr>
                <w:rFonts w:ascii="Arial" w:eastAsia="Arial Unicode MS" w:hAnsi="Arial" w:cs="Arial"/>
                <w:sz w:val="18"/>
                <w:szCs w:val="18"/>
              </w:rPr>
              <w:t xml:space="preserve">Other intangible assets </w:t>
            </w:r>
          </w:p>
        </w:tc>
        <w:tc>
          <w:tcPr>
            <w:tcW w:w="1320" w:type="dxa"/>
          </w:tcPr>
          <w:p w14:paraId="19BE697E" w14:textId="7BA863CC" w:rsidR="003E0D7F" w:rsidRPr="006F69FA" w:rsidRDefault="003C1BE0" w:rsidP="00DC5DA7">
            <w:pPr>
              <w:pBdr>
                <w:bottom w:val="single" w:sz="4"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580,834</w:t>
            </w:r>
          </w:p>
        </w:tc>
        <w:tc>
          <w:tcPr>
            <w:tcW w:w="1320" w:type="dxa"/>
          </w:tcPr>
          <w:p w14:paraId="38E1CD5B" w14:textId="17E933F9" w:rsidR="003E0D7F" w:rsidRPr="006F69FA" w:rsidRDefault="003C1BE0" w:rsidP="00DC5DA7">
            <w:pPr>
              <w:pBdr>
                <w:bottom w:val="single" w:sz="4"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473,954</w:t>
            </w:r>
          </w:p>
        </w:tc>
        <w:tc>
          <w:tcPr>
            <w:tcW w:w="1320" w:type="dxa"/>
          </w:tcPr>
          <w:p w14:paraId="498FF9F2" w14:textId="35D1BCF6" w:rsidR="003E0D7F" w:rsidRPr="006F69FA" w:rsidRDefault="003C1BE0" w:rsidP="00DC5DA7">
            <w:pPr>
              <w:pBdr>
                <w:bottom w:val="single" w:sz="4"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98,999</w:t>
            </w:r>
          </w:p>
        </w:tc>
        <w:tc>
          <w:tcPr>
            <w:tcW w:w="1320" w:type="dxa"/>
          </w:tcPr>
          <w:p w14:paraId="3374833E" w14:textId="7E17FBA4" w:rsidR="003E0D7F" w:rsidRPr="006F69FA" w:rsidRDefault="003C1BE0" w:rsidP="00DC5DA7">
            <w:pPr>
              <w:pBdr>
                <w:bottom w:val="single" w:sz="4"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77,572</w:t>
            </w:r>
          </w:p>
        </w:tc>
      </w:tr>
      <w:tr w:rsidR="003E0D7F" w:rsidRPr="006F69FA" w14:paraId="31A078F1" w14:textId="77777777" w:rsidTr="00933472">
        <w:tc>
          <w:tcPr>
            <w:tcW w:w="3762" w:type="dxa"/>
          </w:tcPr>
          <w:p w14:paraId="45D67574" w14:textId="77777777" w:rsidR="003E0D7F" w:rsidRPr="006F69FA" w:rsidRDefault="003E0D7F" w:rsidP="00DC5DA7">
            <w:pPr>
              <w:spacing w:line="300" w:lineRule="exact"/>
              <w:ind w:right="-43"/>
              <w:jc w:val="both"/>
              <w:rPr>
                <w:rFonts w:ascii="Arial" w:eastAsia="Arial Unicode MS" w:hAnsi="Arial" w:cs="Arial"/>
                <w:sz w:val="18"/>
                <w:szCs w:val="18"/>
              </w:rPr>
            </w:pPr>
            <w:r w:rsidRPr="006F69FA">
              <w:rPr>
                <w:rFonts w:ascii="Arial" w:eastAsia="Arial Unicode MS" w:hAnsi="Arial" w:cs="Arial"/>
                <w:sz w:val="18"/>
                <w:szCs w:val="18"/>
              </w:rPr>
              <w:t xml:space="preserve">Total depreciation and </w:t>
            </w:r>
            <w:proofErr w:type="spellStart"/>
            <w:r w:rsidRPr="006F69FA">
              <w:rPr>
                <w:rFonts w:ascii="Arial" w:eastAsia="Arial Unicode MS" w:hAnsi="Arial" w:cs="Arial"/>
                <w:sz w:val="18"/>
                <w:szCs w:val="18"/>
              </w:rPr>
              <w:t>amortisation</w:t>
            </w:r>
            <w:proofErr w:type="spellEnd"/>
          </w:p>
        </w:tc>
        <w:tc>
          <w:tcPr>
            <w:tcW w:w="1320" w:type="dxa"/>
          </w:tcPr>
          <w:p w14:paraId="4F64CBAA" w14:textId="77777777" w:rsidR="003E0D7F" w:rsidRPr="006F69FA" w:rsidRDefault="003E0D7F" w:rsidP="00DC5DA7">
            <w:pPr>
              <w:tabs>
                <w:tab w:val="decimal" w:pos="1049"/>
              </w:tabs>
              <w:spacing w:line="300" w:lineRule="exact"/>
              <w:ind w:right="14"/>
              <w:jc w:val="both"/>
              <w:rPr>
                <w:rFonts w:ascii="Arial" w:hAnsi="Arial" w:cs="Arial"/>
                <w:sz w:val="18"/>
                <w:szCs w:val="18"/>
              </w:rPr>
            </w:pPr>
          </w:p>
        </w:tc>
        <w:tc>
          <w:tcPr>
            <w:tcW w:w="1320" w:type="dxa"/>
          </w:tcPr>
          <w:p w14:paraId="68E62181" w14:textId="77777777" w:rsidR="003E0D7F" w:rsidRPr="006F69FA" w:rsidRDefault="003E0D7F" w:rsidP="00DC5DA7">
            <w:pPr>
              <w:tabs>
                <w:tab w:val="decimal" w:pos="1049"/>
              </w:tabs>
              <w:spacing w:line="300" w:lineRule="exact"/>
              <w:ind w:right="14"/>
              <w:jc w:val="both"/>
              <w:rPr>
                <w:rFonts w:ascii="Arial" w:hAnsi="Arial" w:cs="Arial"/>
                <w:sz w:val="18"/>
                <w:szCs w:val="18"/>
              </w:rPr>
            </w:pPr>
          </w:p>
        </w:tc>
        <w:tc>
          <w:tcPr>
            <w:tcW w:w="1320" w:type="dxa"/>
          </w:tcPr>
          <w:p w14:paraId="5FA04F84" w14:textId="77777777" w:rsidR="003E0D7F" w:rsidRPr="006F69FA" w:rsidRDefault="003E0D7F" w:rsidP="00DC5DA7">
            <w:pPr>
              <w:tabs>
                <w:tab w:val="decimal" w:pos="1049"/>
              </w:tabs>
              <w:spacing w:line="300" w:lineRule="exact"/>
              <w:ind w:right="14"/>
              <w:jc w:val="both"/>
              <w:rPr>
                <w:rFonts w:ascii="Arial" w:hAnsi="Arial" w:cs="Arial"/>
                <w:sz w:val="18"/>
                <w:szCs w:val="18"/>
              </w:rPr>
            </w:pPr>
          </w:p>
        </w:tc>
        <w:tc>
          <w:tcPr>
            <w:tcW w:w="1320" w:type="dxa"/>
          </w:tcPr>
          <w:p w14:paraId="24176C3F" w14:textId="77777777" w:rsidR="003E0D7F" w:rsidRPr="006F69FA" w:rsidRDefault="003E0D7F" w:rsidP="00DC5DA7">
            <w:pPr>
              <w:tabs>
                <w:tab w:val="decimal" w:pos="1049"/>
              </w:tabs>
              <w:spacing w:line="300" w:lineRule="exact"/>
              <w:ind w:right="14"/>
              <w:jc w:val="both"/>
              <w:rPr>
                <w:rFonts w:ascii="Arial" w:hAnsi="Arial" w:cs="Arial"/>
                <w:sz w:val="18"/>
                <w:szCs w:val="18"/>
              </w:rPr>
            </w:pPr>
          </w:p>
        </w:tc>
      </w:tr>
      <w:tr w:rsidR="003E0D7F" w:rsidRPr="006F69FA" w14:paraId="34FB8431" w14:textId="77777777" w:rsidTr="00933472">
        <w:tc>
          <w:tcPr>
            <w:tcW w:w="3762" w:type="dxa"/>
          </w:tcPr>
          <w:p w14:paraId="744C7709" w14:textId="77777777" w:rsidR="003E0D7F" w:rsidRPr="006F69FA" w:rsidRDefault="003E0D7F" w:rsidP="00DC5DA7">
            <w:pPr>
              <w:spacing w:line="300" w:lineRule="exact"/>
              <w:ind w:right="-43"/>
              <w:jc w:val="both"/>
              <w:rPr>
                <w:rFonts w:ascii="Arial" w:eastAsia="Arial Unicode MS" w:hAnsi="Arial" w:cs="Arial"/>
                <w:sz w:val="18"/>
                <w:szCs w:val="18"/>
              </w:rPr>
            </w:pPr>
            <w:r w:rsidRPr="006F69FA">
              <w:rPr>
                <w:rFonts w:ascii="Arial" w:eastAsia="Arial Unicode MS" w:hAnsi="Arial" w:cs="Arial"/>
                <w:sz w:val="18"/>
                <w:szCs w:val="18"/>
              </w:rPr>
              <w:t xml:space="preserve">   expenses</w:t>
            </w:r>
          </w:p>
        </w:tc>
        <w:tc>
          <w:tcPr>
            <w:tcW w:w="1320" w:type="dxa"/>
          </w:tcPr>
          <w:p w14:paraId="347F8B08" w14:textId="203C13CC" w:rsidR="003E0D7F" w:rsidRPr="006F69FA" w:rsidRDefault="003C1BE0" w:rsidP="00DC5DA7">
            <w:pPr>
              <w:pBdr>
                <w:bottom w:val="double" w:sz="6"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15,860,756</w:t>
            </w:r>
          </w:p>
        </w:tc>
        <w:tc>
          <w:tcPr>
            <w:tcW w:w="1320" w:type="dxa"/>
          </w:tcPr>
          <w:p w14:paraId="1C058800" w14:textId="69FFB2D1" w:rsidR="003E0D7F" w:rsidRPr="006F69FA" w:rsidRDefault="003C1BE0" w:rsidP="00DC5DA7">
            <w:pPr>
              <w:pBdr>
                <w:bottom w:val="double" w:sz="6"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14,889,658</w:t>
            </w:r>
          </w:p>
        </w:tc>
        <w:tc>
          <w:tcPr>
            <w:tcW w:w="1320" w:type="dxa"/>
          </w:tcPr>
          <w:p w14:paraId="1B3F3687" w14:textId="76BA4AEA" w:rsidR="003E0D7F" w:rsidRPr="006F69FA" w:rsidRDefault="003C1BE0" w:rsidP="00DC5DA7">
            <w:pPr>
              <w:pBdr>
                <w:bottom w:val="double" w:sz="6"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690,518</w:t>
            </w:r>
          </w:p>
        </w:tc>
        <w:tc>
          <w:tcPr>
            <w:tcW w:w="1320" w:type="dxa"/>
          </w:tcPr>
          <w:p w14:paraId="631B9A4E" w14:textId="4209355D" w:rsidR="003E0D7F" w:rsidRPr="006F69FA" w:rsidRDefault="003C1BE0" w:rsidP="00DC5DA7">
            <w:pPr>
              <w:pBdr>
                <w:bottom w:val="double" w:sz="6" w:space="1" w:color="auto"/>
              </w:pBdr>
              <w:tabs>
                <w:tab w:val="decimal" w:pos="1049"/>
              </w:tabs>
              <w:spacing w:line="300" w:lineRule="exact"/>
              <w:ind w:right="14"/>
              <w:jc w:val="both"/>
              <w:rPr>
                <w:rFonts w:ascii="Arial" w:hAnsi="Arial" w:cs="Arial"/>
                <w:sz w:val="18"/>
                <w:szCs w:val="18"/>
              </w:rPr>
            </w:pPr>
            <w:r w:rsidRPr="006F69FA">
              <w:rPr>
                <w:rFonts w:ascii="Arial" w:hAnsi="Arial" w:cs="Arial"/>
                <w:sz w:val="18"/>
                <w:szCs w:val="18"/>
              </w:rPr>
              <w:t>821,126</w:t>
            </w:r>
          </w:p>
        </w:tc>
      </w:tr>
    </w:tbl>
    <w:p w14:paraId="336274EA" w14:textId="248E82C7" w:rsidR="00386033" w:rsidRPr="006F69FA" w:rsidRDefault="002731DA" w:rsidP="00DC5DA7">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lastRenderedPageBreak/>
        <w:t>20</w:t>
      </w:r>
      <w:r w:rsidR="00386033" w:rsidRPr="006F69FA">
        <w:rPr>
          <w:rFonts w:ascii="Arial" w:hAnsi="Arial" w:cs="Arial"/>
          <w:b/>
          <w:bCs/>
          <w:sz w:val="22"/>
          <w:szCs w:val="22"/>
        </w:rPr>
        <w:t>.</w:t>
      </w:r>
      <w:r w:rsidR="00386033" w:rsidRPr="006F69FA">
        <w:rPr>
          <w:rFonts w:ascii="Arial" w:hAnsi="Arial" w:cs="Arial"/>
          <w:b/>
          <w:bCs/>
          <w:sz w:val="22"/>
          <w:szCs w:val="22"/>
        </w:rPr>
        <w:tab/>
        <w:t>Operating income before intere</w:t>
      </w:r>
      <w:r w:rsidR="00633509" w:rsidRPr="006F69FA">
        <w:rPr>
          <w:rFonts w:ascii="Arial" w:hAnsi="Arial" w:cs="Arial"/>
          <w:b/>
          <w:bCs/>
          <w:sz w:val="22"/>
          <w:szCs w:val="22"/>
        </w:rPr>
        <w:t xml:space="preserve">st, taxes, depreciation, </w:t>
      </w:r>
      <w:proofErr w:type="spellStart"/>
      <w:r w:rsidR="00633509" w:rsidRPr="006F69FA">
        <w:rPr>
          <w:rFonts w:ascii="Arial" w:hAnsi="Arial" w:cs="Arial"/>
          <w:b/>
          <w:bCs/>
          <w:sz w:val="22"/>
          <w:szCs w:val="22"/>
        </w:rPr>
        <w:t>amorti</w:t>
      </w:r>
      <w:r w:rsidR="003E1E4B" w:rsidRPr="006F69FA">
        <w:rPr>
          <w:rFonts w:ascii="Arial" w:hAnsi="Arial" w:cs="Arial"/>
          <w:b/>
          <w:bCs/>
          <w:sz w:val="22"/>
          <w:szCs w:val="22"/>
        </w:rPr>
        <w:t>s</w:t>
      </w:r>
      <w:r w:rsidR="00386033" w:rsidRPr="006F69FA">
        <w:rPr>
          <w:rFonts w:ascii="Arial" w:hAnsi="Arial" w:cs="Arial"/>
          <w:b/>
          <w:bCs/>
          <w:sz w:val="22"/>
          <w:szCs w:val="22"/>
        </w:rPr>
        <w:t>ation</w:t>
      </w:r>
      <w:proofErr w:type="spellEnd"/>
      <w:r w:rsidR="00386033" w:rsidRPr="006F69FA">
        <w:rPr>
          <w:rFonts w:ascii="Arial" w:hAnsi="Arial" w:cs="Arial"/>
          <w:b/>
          <w:bCs/>
          <w:sz w:val="22"/>
          <w:szCs w:val="22"/>
        </w:rPr>
        <w:t>, other incomes and other expenses (EBITDA before other incomes and other expenses)</w:t>
      </w:r>
    </w:p>
    <w:bookmarkEnd w:id="9"/>
    <w:tbl>
      <w:tblPr>
        <w:tblW w:w="9060" w:type="dxa"/>
        <w:tblInd w:w="540" w:type="dxa"/>
        <w:tblLayout w:type="fixed"/>
        <w:tblLook w:val="0000" w:firstRow="0" w:lastRow="0" w:firstColumn="0" w:lastColumn="0" w:noHBand="0" w:noVBand="0"/>
      </w:tblPr>
      <w:tblGrid>
        <w:gridCol w:w="5220"/>
        <w:gridCol w:w="720"/>
        <w:gridCol w:w="1530"/>
        <w:gridCol w:w="1590"/>
      </w:tblGrid>
      <w:tr w:rsidR="00933472" w:rsidRPr="00DC5DA7" w14:paraId="17252FE0" w14:textId="77777777" w:rsidTr="00DC5DA7">
        <w:trPr>
          <w:trHeight w:val="144"/>
          <w:tblHeader/>
        </w:trPr>
        <w:tc>
          <w:tcPr>
            <w:tcW w:w="5220" w:type="dxa"/>
          </w:tcPr>
          <w:p w14:paraId="25EE7F64"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720" w:type="dxa"/>
          </w:tcPr>
          <w:p w14:paraId="4999E264"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3120" w:type="dxa"/>
            <w:gridSpan w:val="2"/>
          </w:tcPr>
          <w:p w14:paraId="2F8EDF9C" w14:textId="77777777" w:rsidR="00933472" w:rsidRPr="00DC5DA7" w:rsidRDefault="00933472" w:rsidP="00DC5DA7">
            <w:pPr>
              <w:spacing w:line="340" w:lineRule="exact"/>
              <w:ind w:right="-43"/>
              <w:jc w:val="right"/>
              <w:rPr>
                <w:rFonts w:ascii="Arial" w:eastAsia="Arial Unicode MS" w:hAnsi="Arial" w:cs="Arial"/>
                <w:color w:val="000000" w:themeColor="text1"/>
                <w:sz w:val="20"/>
                <w:cs/>
              </w:rPr>
            </w:pPr>
            <w:r w:rsidRPr="00DC5DA7">
              <w:rPr>
                <w:rFonts w:ascii="Arial" w:eastAsia="Arial Unicode MS" w:hAnsi="Arial" w:cs="Arial"/>
                <w:color w:val="000000" w:themeColor="text1"/>
                <w:sz w:val="20"/>
              </w:rPr>
              <w:t>(Unit: Thousand Baht)</w:t>
            </w:r>
          </w:p>
        </w:tc>
      </w:tr>
      <w:tr w:rsidR="00933472" w:rsidRPr="00DC5DA7" w14:paraId="05021E7E" w14:textId="77777777" w:rsidTr="00DC5DA7">
        <w:trPr>
          <w:trHeight w:val="144"/>
          <w:tblHeader/>
        </w:trPr>
        <w:tc>
          <w:tcPr>
            <w:tcW w:w="5220" w:type="dxa"/>
          </w:tcPr>
          <w:p w14:paraId="08AA73CD"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720" w:type="dxa"/>
          </w:tcPr>
          <w:p w14:paraId="0E2947A2"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3120" w:type="dxa"/>
            <w:gridSpan w:val="2"/>
          </w:tcPr>
          <w:p w14:paraId="60ADC241" w14:textId="77777777" w:rsidR="00933472" w:rsidRPr="00DC5DA7" w:rsidRDefault="00933472" w:rsidP="00DC5DA7">
            <w:pPr>
              <w:pBdr>
                <w:bottom w:val="single" w:sz="6" w:space="1" w:color="auto"/>
              </w:pBdr>
              <w:spacing w:line="340" w:lineRule="exact"/>
              <w:ind w:left="-108" w:right="-43"/>
              <w:jc w:val="center"/>
              <w:rPr>
                <w:rFonts w:ascii="Arial" w:eastAsia="Arial Unicode MS" w:hAnsi="Arial" w:cs="Arial"/>
                <w:color w:val="000000" w:themeColor="text1"/>
                <w:sz w:val="20"/>
              </w:rPr>
            </w:pPr>
            <w:r w:rsidRPr="00DC5DA7">
              <w:rPr>
                <w:rFonts w:ascii="Arial" w:eastAsia="Arial Unicode MS" w:hAnsi="Arial" w:cs="Arial"/>
                <w:color w:val="000000" w:themeColor="text1"/>
                <w:sz w:val="20"/>
              </w:rPr>
              <w:t>Consolidated financial statements</w:t>
            </w:r>
          </w:p>
        </w:tc>
      </w:tr>
      <w:tr w:rsidR="00933472" w:rsidRPr="00DC5DA7" w14:paraId="55DC9C9B" w14:textId="77777777" w:rsidTr="00DC5DA7">
        <w:trPr>
          <w:trHeight w:val="144"/>
          <w:tblHeader/>
        </w:trPr>
        <w:tc>
          <w:tcPr>
            <w:tcW w:w="5220" w:type="dxa"/>
          </w:tcPr>
          <w:p w14:paraId="3D588A4F"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720" w:type="dxa"/>
          </w:tcPr>
          <w:p w14:paraId="08BEDDEE"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3120" w:type="dxa"/>
            <w:gridSpan w:val="2"/>
          </w:tcPr>
          <w:p w14:paraId="1D54B626" w14:textId="77777777" w:rsidR="00933472" w:rsidRPr="00DC5DA7" w:rsidRDefault="00933472" w:rsidP="00DC5DA7">
            <w:pPr>
              <w:pBdr>
                <w:bottom w:val="single" w:sz="6" w:space="1" w:color="auto"/>
              </w:pBdr>
              <w:spacing w:line="340" w:lineRule="exact"/>
              <w:ind w:left="-108" w:right="-43"/>
              <w:jc w:val="center"/>
              <w:rPr>
                <w:rFonts w:ascii="Arial" w:eastAsia="Arial Unicode MS" w:hAnsi="Arial" w:cs="Arial"/>
                <w:color w:val="000000" w:themeColor="text1"/>
                <w:sz w:val="20"/>
              </w:rPr>
            </w:pPr>
            <w:r w:rsidRPr="00DC5DA7">
              <w:rPr>
                <w:rFonts w:ascii="Arial" w:eastAsia="Arial Unicode MS" w:hAnsi="Arial" w:cs="Arial"/>
                <w:color w:val="000000" w:themeColor="text1"/>
                <w:sz w:val="20"/>
              </w:rPr>
              <w:t>For the three-month                   periods ended 30 September</w:t>
            </w:r>
          </w:p>
        </w:tc>
      </w:tr>
      <w:tr w:rsidR="00933472" w:rsidRPr="00DC5DA7" w14:paraId="64DEC080" w14:textId="77777777" w:rsidTr="00DC5DA7">
        <w:trPr>
          <w:trHeight w:val="144"/>
          <w:tblHeader/>
        </w:trPr>
        <w:tc>
          <w:tcPr>
            <w:tcW w:w="5220" w:type="dxa"/>
          </w:tcPr>
          <w:p w14:paraId="0B70C71F"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720" w:type="dxa"/>
          </w:tcPr>
          <w:p w14:paraId="00939774" w14:textId="77777777" w:rsidR="00933472" w:rsidRPr="00DC5DA7" w:rsidRDefault="00933472" w:rsidP="00DC5DA7">
            <w:pPr>
              <w:spacing w:line="340" w:lineRule="exact"/>
              <w:ind w:left="-18" w:right="-43"/>
              <w:jc w:val="center"/>
              <w:rPr>
                <w:rFonts w:ascii="Arial" w:eastAsia="Arial Unicode MS" w:hAnsi="Arial" w:cs="Arial"/>
                <w:color w:val="000000" w:themeColor="text1"/>
                <w:sz w:val="20"/>
                <w:u w:val="single"/>
              </w:rPr>
            </w:pPr>
            <w:r w:rsidRPr="00DC5DA7">
              <w:rPr>
                <w:rFonts w:ascii="Arial" w:eastAsia="Arial Unicode MS" w:hAnsi="Arial" w:cs="Arial"/>
                <w:color w:val="000000" w:themeColor="text1"/>
                <w:sz w:val="20"/>
                <w:u w:val="single"/>
              </w:rPr>
              <w:t>Note</w:t>
            </w:r>
          </w:p>
        </w:tc>
        <w:tc>
          <w:tcPr>
            <w:tcW w:w="1530" w:type="dxa"/>
          </w:tcPr>
          <w:p w14:paraId="3925F08B" w14:textId="68D87345" w:rsidR="00933472" w:rsidRPr="00DC5DA7" w:rsidRDefault="00933472" w:rsidP="00DC5DA7">
            <w:pPr>
              <w:spacing w:line="340" w:lineRule="exact"/>
              <w:ind w:left="-108" w:right="-43"/>
              <w:jc w:val="center"/>
              <w:rPr>
                <w:rFonts w:ascii="Arial" w:eastAsia="Arial Unicode MS" w:hAnsi="Arial" w:cs="Arial"/>
                <w:color w:val="000000" w:themeColor="text1"/>
                <w:sz w:val="20"/>
              </w:rPr>
            </w:pPr>
            <w:r w:rsidRPr="00DC5DA7">
              <w:rPr>
                <w:rFonts w:ascii="Arial" w:eastAsia="Arial Unicode MS" w:hAnsi="Arial" w:cs="Arial"/>
                <w:color w:val="000000" w:themeColor="text1"/>
                <w:sz w:val="20"/>
                <w:u w:val="single"/>
              </w:rPr>
              <w:t>2020</w:t>
            </w:r>
          </w:p>
        </w:tc>
        <w:tc>
          <w:tcPr>
            <w:tcW w:w="1590" w:type="dxa"/>
          </w:tcPr>
          <w:p w14:paraId="7F89CF32" w14:textId="3690045C" w:rsidR="00933472" w:rsidRPr="00DC5DA7" w:rsidRDefault="00933472" w:rsidP="00DC5DA7">
            <w:pPr>
              <w:spacing w:line="340" w:lineRule="exact"/>
              <w:ind w:left="-108" w:right="-43"/>
              <w:jc w:val="center"/>
              <w:rPr>
                <w:rFonts w:ascii="Arial" w:eastAsia="Arial Unicode MS" w:hAnsi="Arial" w:cs="Arial"/>
                <w:color w:val="000000" w:themeColor="text1"/>
                <w:sz w:val="20"/>
              </w:rPr>
            </w:pPr>
            <w:r w:rsidRPr="00DC5DA7">
              <w:rPr>
                <w:rFonts w:ascii="Arial" w:eastAsia="Arial Unicode MS" w:hAnsi="Arial" w:cs="Arial"/>
                <w:color w:val="000000" w:themeColor="text1"/>
                <w:sz w:val="20"/>
                <w:u w:val="single"/>
              </w:rPr>
              <w:t>2019</w:t>
            </w:r>
          </w:p>
        </w:tc>
      </w:tr>
      <w:tr w:rsidR="003E0D7F" w:rsidRPr="00DC5DA7" w14:paraId="0EB6D146" w14:textId="77777777" w:rsidTr="00DC5DA7">
        <w:trPr>
          <w:trHeight w:val="144"/>
        </w:trPr>
        <w:tc>
          <w:tcPr>
            <w:tcW w:w="5220" w:type="dxa"/>
          </w:tcPr>
          <w:p w14:paraId="1611CF2C" w14:textId="77777777" w:rsidR="003E0D7F" w:rsidRPr="00DC5DA7" w:rsidRDefault="003E0D7F" w:rsidP="00DC5DA7">
            <w:pPr>
              <w:spacing w:line="340" w:lineRule="exact"/>
              <w:ind w:left="-18" w:right="-43"/>
              <w:jc w:val="both"/>
              <w:rPr>
                <w:rFonts w:ascii="Arial" w:eastAsia="Arial Unicode MS" w:hAnsi="Arial" w:cs="Arial"/>
                <w:color w:val="000000" w:themeColor="text1"/>
                <w:sz w:val="20"/>
              </w:rPr>
            </w:pPr>
          </w:p>
        </w:tc>
        <w:tc>
          <w:tcPr>
            <w:tcW w:w="720" w:type="dxa"/>
          </w:tcPr>
          <w:p w14:paraId="44457D7C" w14:textId="77777777" w:rsidR="003E0D7F" w:rsidRPr="00DC5DA7" w:rsidRDefault="003E0D7F" w:rsidP="00DC5DA7">
            <w:pPr>
              <w:spacing w:line="340" w:lineRule="exact"/>
              <w:ind w:left="102" w:right="-43"/>
              <w:jc w:val="both"/>
              <w:rPr>
                <w:rFonts w:ascii="Arial" w:eastAsia="Arial Unicode MS" w:hAnsi="Arial" w:cs="Arial"/>
                <w:color w:val="000000" w:themeColor="text1"/>
                <w:sz w:val="20"/>
                <w:cs/>
              </w:rPr>
            </w:pPr>
          </w:p>
        </w:tc>
        <w:tc>
          <w:tcPr>
            <w:tcW w:w="1530" w:type="dxa"/>
          </w:tcPr>
          <w:p w14:paraId="38EBE839" w14:textId="77777777" w:rsidR="003E0D7F" w:rsidRPr="00DC5DA7" w:rsidRDefault="003E0D7F" w:rsidP="00DC5DA7">
            <w:pPr>
              <w:tabs>
                <w:tab w:val="decimal" w:pos="1212"/>
              </w:tabs>
              <w:spacing w:line="340" w:lineRule="exact"/>
              <w:ind w:right="14"/>
              <w:rPr>
                <w:rFonts w:ascii="Arial" w:hAnsi="Arial" w:cs="Arial"/>
                <w:color w:val="000000" w:themeColor="text1"/>
                <w:sz w:val="20"/>
              </w:rPr>
            </w:pPr>
          </w:p>
        </w:tc>
        <w:tc>
          <w:tcPr>
            <w:tcW w:w="1590" w:type="dxa"/>
          </w:tcPr>
          <w:p w14:paraId="4D3894F1" w14:textId="52DA10F1" w:rsidR="003E0D7F" w:rsidRPr="00DC5DA7" w:rsidRDefault="003E0D7F" w:rsidP="00DC5DA7">
            <w:pPr>
              <w:spacing w:line="340" w:lineRule="exact"/>
              <w:ind w:right="14"/>
              <w:jc w:val="center"/>
              <w:rPr>
                <w:rFonts w:ascii="Arial" w:hAnsi="Arial" w:cs="Arial"/>
                <w:color w:val="000000" w:themeColor="text1"/>
                <w:sz w:val="20"/>
              </w:rPr>
            </w:pPr>
            <w:r w:rsidRPr="00DC5DA7">
              <w:rPr>
                <w:rFonts w:ascii="Arial" w:hAnsi="Arial" w:cs="Arial"/>
                <w:color w:val="000000" w:themeColor="text1"/>
                <w:sz w:val="20"/>
              </w:rPr>
              <w:t>(Restated)</w:t>
            </w:r>
          </w:p>
        </w:tc>
      </w:tr>
      <w:tr w:rsidR="003C1BE0" w:rsidRPr="00DC5DA7" w14:paraId="5CFCD37F" w14:textId="77777777" w:rsidTr="00DC5DA7">
        <w:trPr>
          <w:trHeight w:val="144"/>
        </w:trPr>
        <w:tc>
          <w:tcPr>
            <w:tcW w:w="5220" w:type="dxa"/>
          </w:tcPr>
          <w:p w14:paraId="508BDAC5" w14:textId="24B55550" w:rsidR="003C1BE0" w:rsidRPr="00DC5DA7" w:rsidRDefault="003C1BE0" w:rsidP="00DC5DA7">
            <w:pPr>
              <w:spacing w:line="340" w:lineRule="exact"/>
              <w:ind w:left="-18" w:right="-43"/>
              <w:jc w:val="both"/>
              <w:rPr>
                <w:rFonts w:ascii="Arial" w:eastAsia="Arial Unicode MS" w:hAnsi="Arial" w:cs="Arial"/>
                <w:color w:val="000000" w:themeColor="text1"/>
                <w:sz w:val="20"/>
                <w:cs/>
              </w:rPr>
            </w:pPr>
            <w:r w:rsidRPr="00DC5DA7">
              <w:rPr>
                <w:rFonts w:ascii="Arial" w:eastAsia="Arial Unicode MS" w:hAnsi="Arial" w:cs="Arial"/>
                <w:color w:val="000000" w:themeColor="text1"/>
                <w:sz w:val="20"/>
              </w:rPr>
              <w:t>Profit for the period</w:t>
            </w:r>
          </w:p>
        </w:tc>
        <w:tc>
          <w:tcPr>
            <w:tcW w:w="720" w:type="dxa"/>
          </w:tcPr>
          <w:p w14:paraId="2054A377" w14:textId="77777777" w:rsidR="003C1BE0" w:rsidRPr="00DC5DA7" w:rsidRDefault="003C1BE0" w:rsidP="00DC5DA7">
            <w:pPr>
              <w:spacing w:line="340" w:lineRule="exact"/>
              <w:ind w:left="102" w:right="-43"/>
              <w:jc w:val="both"/>
              <w:rPr>
                <w:rFonts w:ascii="Arial" w:eastAsia="Arial Unicode MS" w:hAnsi="Arial" w:cs="Arial"/>
                <w:color w:val="000000" w:themeColor="text1"/>
                <w:sz w:val="20"/>
                <w:cs/>
              </w:rPr>
            </w:pPr>
          </w:p>
        </w:tc>
        <w:tc>
          <w:tcPr>
            <w:tcW w:w="1530" w:type="dxa"/>
          </w:tcPr>
          <w:p w14:paraId="6A0FD549" w14:textId="717116E3"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1,435,66</w:t>
            </w:r>
            <w:r w:rsidR="00FB1CD8" w:rsidRPr="00DC5DA7">
              <w:rPr>
                <w:rFonts w:ascii="Arial" w:hAnsi="Arial" w:cs="Arial"/>
                <w:color w:val="000000" w:themeColor="text1"/>
                <w:sz w:val="20"/>
              </w:rPr>
              <w:t>2</w:t>
            </w:r>
          </w:p>
        </w:tc>
        <w:tc>
          <w:tcPr>
            <w:tcW w:w="1590" w:type="dxa"/>
          </w:tcPr>
          <w:p w14:paraId="7C762F2D" w14:textId="0B12C95F"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1,756,726</w:t>
            </w:r>
          </w:p>
        </w:tc>
      </w:tr>
      <w:tr w:rsidR="003C1BE0" w:rsidRPr="00DC5DA7" w14:paraId="3927237A" w14:textId="77777777" w:rsidTr="00DC5DA7">
        <w:trPr>
          <w:trHeight w:val="144"/>
        </w:trPr>
        <w:tc>
          <w:tcPr>
            <w:tcW w:w="5220" w:type="dxa"/>
          </w:tcPr>
          <w:p w14:paraId="6A4A9C9B" w14:textId="77777777"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Add</w:t>
            </w: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Finance costs</w:t>
            </w:r>
          </w:p>
        </w:tc>
        <w:tc>
          <w:tcPr>
            <w:tcW w:w="720" w:type="dxa"/>
          </w:tcPr>
          <w:p w14:paraId="4B66CE9C" w14:textId="77777777" w:rsidR="003C1BE0" w:rsidRPr="00DC5DA7" w:rsidRDefault="003C1BE0"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16</w:t>
            </w:r>
          </w:p>
        </w:tc>
        <w:tc>
          <w:tcPr>
            <w:tcW w:w="1530" w:type="dxa"/>
          </w:tcPr>
          <w:p w14:paraId="42110A84" w14:textId="481D17F6"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689,180</w:t>
            </w:r>
          </w:p>
        </w:tc>
        <w:tc>
          <w:tcPr>
            <w:tcW w:w="1590" w:type="dxa"/>
          </w:tcPr>
          <w:p w14:paraId="22CD4D9C" w14:textId="2D3CE183"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837,211</w:t>
            </w:r>
          </w:p>
        </w:tc>
      </w:tr>
      <w:tr w:rsidR="003C1BE0" w:rsidRPr="00DC5DA7" w14:paraId="510EAB1F" w14:textId="77777777" w:rsidTr="00DC5DA7">
        <w:trPr>
          <w:trHeight w:val="144"/>
        </w:trPr>
        <w:tc>
          <w:tcPr>
            <w:tcW w:w="5220" w:type="dxa"/>
          </w:tcPr>
          <w:p w14:paraId="2D88D5F0" w14:textId="77777777"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Income tax expenses</w:t>
            </w:r>
          </w:p>
        </w:tc>
        <w:tc>
          <w:tcPr>
            <w:tcW w:w="720" w:type="dxa"/>
          </w:tcPr>
          <w:p w14:paraId="75843120" w14:textId="77777777" w:rsidR="003C1BE0" w:rsidRPr="00DC5DA7" w:rsidRDefault="003C1BE0"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17</w:t>
            </w:r>
          </w:p>
        </w:tc>
        <w:tc>
          <w:tcPr>
            <w:tcW w:w="1530" w:type="dxa"/>
          </w:tcPr>
          <w:p w14:paraId="6B5D89C4" w14:textId="1DCD1C30"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270,479</w:t>
            </w:r>
          </w:p>
        </w:tc>
        <w:tc>
          <w:tcPr>
            <w:tcW w:w="1590" w:type="dxa"/>
          </w:tcPr>
          <w:p w14:paraId="7E7B08D4" w14:textId="7420EF4F"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335,803</w:t>
            </w:r>
          </w:p>
        </w:tc>
      </w:tr>
      <w:tr w:rsidR="003C1BE0" w:rsidRPr="00DC5DA7" w14:paraId="3EA8F7D6" w14:textId="77777777" w:rsidTr="00DC5DA7">
        <w:trPr>
          <w:trHeight w:val="144"/>
        </w:trPr>
        <w:tc>
          <w:tcPr>
            <w:tcW w:w="5220" w:type="dxa"/>
          </w:tcPr>
          <w:p w14:paraId="3AC792B6" w14:textId="65071CF0"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Depreciation </w:t>
            </w:r>
          </w:p>
        </w:tc>
        <w:tc>
          <w:tcPr>
            <w:tcW w:w="720" w:type="dxa"/>
          </w:tcPr>
          <w:p w14:paraId="155430C7" w14:textId="77777777" w:rsidR="003C1BE0" w:rsidRPr="00DC5DA7" w:rsidRDefault="003C1BE0" w:rsidP="00DC5DA7">
            <w:pPr>
              <w:spacing w:line="340" w:lineRule="exact"/>
              <w:ind w:left="-18" w:right="-43"/>
              <w:jc w:val="center"/>
              <w:rPr>
                <w:rFonts w:ascii="Arial" w:eastAsia="Arial Unicode MS" w:hAnsi="Arial" w:cs="Arial"/>
                <w:i/>
                <w:iCs/>
                <w:color w:val="000000" w:themeColor="text1"/>
                <w:sz w:val="20"/>
              </w:rPr>
            </w:pPr>
          </w:p>
        </w:tc>
        <w:tc>
          <w:tcPr>
            <w:tcW w:w="1530" w:type="dxa"/>
          </w:tcPr>
          <w:p w14:paraId="59E001E8" w14:textId="20CA06B6"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2,729,224</w:t>
            </w:r>
          </w:p>
        </w:tc>
        <w:tc>
          <w:tcPr>
            <w:tcW w:w="1590" w:type="dxa"/>
          </w:tcPr>
          <w:p w14:paraId="01B6034B" w14:textId="52161486"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2,735,184</w:t>
            </w:r>
          </w:p>
        </w:tc>
      </w:tr>
      <w:tr w:rsidR="003C1BE0" w:rsidRPr="00DC5DA7" w14:paraId="0ECADCF6" w14:textId="77777777" w:rsidTr="00DC5DA7">
        <w:trPr>
          <w:trHeight w:val="144"/>
        </w:trPr>
        <w:tc>
          <w:tcPr>
            <w:tcW w:w="5220" w:type="dxa"/>
          </w:tcPr>
          <w:p w14:paraId="671E3602" w14:textId="73B4CECF"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Depreciation - Right-of-use assets</w:t>
            </w:r>
          </w:p>
        </w:tc>
        <w:tc>
          <w:tcPr>
            <w:tcW w:w="720" w:type="dxa"/>
          </w:tcPr>
          <w:p w14:paraId="0D0AE311" w14:textId="77777777" w:rsidR="003C1BE0" w:rsidRPr="00DC5DA7" w:rsidRDefault="003C1BE0" w:rsidP="00DC5DA7">
            <w:pPr>
              <w:spacing w:line="340" w:lineRule="exact"/>
              <w:ind w:left="-18" w:right="-43"/>
              <w:jc w:val="center"/>
              <w:rPr>
                <w:rFonts w:ascii="Arial" w:eastAsia="Arial Unicode MS" w:hAnsi="Arial" w:cs="Arial"/>
                <w:i/>
                <w:iCs/>
                <w:color w:val="000000" w:themeColor="text1"/>
                <w:sz w:val="20"/>
              </w:rPr>
            </w:pPr>
          </w:p>
        </w:tc>
        <w:tc>
          <w:tcPr>
            <w:tcW w:w="1530" w:type="dxa"/>
          </w:tcPr>
          <w:p w14:paraId="75B5ABB6" w14:textId="7E791896"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2,336,87</w:t>
            </w:r>
            <w:r w:rsidR="00D97440" w:rsidRPr="00DC5DA7">
              <w:rPr>
                <w:rFonts w:ascii="Arial" w:hAnsi="Arial" w:cs="Arial"/>
                <w:color w:val="000000" w:themeColor="text1"/>
                <w:sz w:val="20"/>
              </w:rPr>
              <w:t>1</w:t>
            </w:r>
          </w:p>
        </w:tc>
        <w:tc>
          <w:tcPr>
            <w:tcW w:w="1590" w:type="dxa"/>
          </w:tcPr>
          <w:p w14:paraId="55894938" w14:textId="07300525"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2,171,598</w:t>
            </w:r>
          </w:p>
        </w:tc>
      </w:tr>
      <w:tr w:rsidR="003C1BE0" w:rsidRPr="00DC5DA7" w14:paraId="3A16BD82" w14:textId="77777777" w:rsidTr="00DC5DA7">
        <w:trPr>
          <w:trHeight w:val="144"/>
        </w:trPr>
        <w:tc>
          <w:tcPr>
            <w:tcW w:w="5220" w:type="dxa"/>
          </w:tcPr>
          <w:p w14:paraId="7338B14C" w14:textId="77777777"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r>
            <w:proofErr w:type="spellStart"/>
            <w:r w:rsidRPr="00DC5DA7">
              <w:rPr>
                <w:rFonts w:ascii="Arial" w:eastAsia="Arial Unicode MS" w:hAnsi="Arial" w:cs="Arial"/>
                <w:color w:val="000000" w:themeColor="text1"/>
                <w:sz w:val="20"/>
              </w:rPr>
              <w:t>Amortisation</w:t>
            </w:r>
            <w:proofErr w:type="spellEnd"/>
            <w:r w:rsidRPr="00DC5DA7">
              <w:rPr>
                <w:rFonts w:ascii="Arial" w:eastAsia="Arial Unicode MS" w:hAnsi="Arial" w:cs="Arial"/>
                <w:color w:val="000000" w:themeColor="text1"/>
                <w:sz w:val="20"/>
              </w:rPr>
              <w:t xml:space="preserve"> expense</w:t>
            </w:r>
          </w:p>
        </w:tc>
        <w:tc>
          <w:tcPr>
            <w:tcW w:w="720" w:type="dxa"/>
          </w:tcPr>
          <w:p w14:paraId="60F6984F"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6F3DF785" w14:textId="2D2EE80D" w:rsidR="003C1BE0" w:rsidRPr="00DC5DA7" w:rsidRDefault="003C1BE0"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214,608</w:t>
            </w:r>
          </w:p>
        </w:tc>
        <w:tc>
          <w:tcPr>
            <w:tcW w:w="1590" w:type="dxa"/>
          </w:tcPr>
          <w:p w14:paraId="374DADF1" w14:textId="03112FE8" w:rsidR="003C1BE0" w:rsidRPr="00DC5DA7" w:rsidRDefault="003C1BE0"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153,311</w:t>
            </w:r>
          </w:p>
        </w:tc>
      </w:tr>
      <w:tr w:rsidR="003C1BE0" w:rsidRPr="00DC5DA7" w14:paraId="28D2753D" w14:textId="77777777" w:rsidTr="00DC5DA7">
        <w:trPr>
          <w:trHeight w:val="144"/>
        </w:trPr>
        <w:tc>
          <w:tcPr>
            <w:tcW w:w="5220" w:type="dxa"/>
          </w:tcPr>
          <w:p w14:paraId="1570FE98" w14:textId="77777777"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EBITDA</w:t>
            </w:r>
          </w:p>
        </w:tc>
        <w:tc>
          <w:tcPr>
            <w:tcW w:w="720" w:type="dxa"/>
          </w:tcPr>
          <w:p w14:paraId="2AE3C2F2"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7EBA7A74" w14:textId="1A880179" w:rsidR="003C1BE0" w:rsidRPr="00DC5DA7" w:rsidRDefault="003C1BE0"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7,676,02</w:t>
            </w:r>
            <w:r w:rsidR="00FB1CD8" w:rsidRPr="00DC5DA7">
              <w:rPr>
                <w:rFonts w:ascii="Arial" w:hAnsi="Arial" w:cs="Arial"/>
                <w:color w:val="000000" w:themeColor="text1"/>
                <w:sz w:val="20"/>
              </w:rPr>
              <w:t>4</w:t>
            </w:r>
          </w:p>
        </w:tc>
        <w:tc>
          <w:tcPr>
            <w:tcW w:w="1590" w:type="dxa"/>
          </w:tcPr>
          <w:p w14:paraId="52F8AB5A" w14:textId="2DA129D5" w:rsidR="003C1BE0" w:rsidRPr="00DC5DA7" w:rsidRDefault="00213CB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7,989,833</w:t>
            </w:r>
          </w:p>
        </w:tc>
      </w:tr>
      <w:tr w:rsidR="003C1BE0" w:rsidRPr="00DC5DA7" w14:paraId="41085536" w14:textId="77777777" w:rsidTr="00DC5DA7">
        <w:trPr>
          <w:trHeight w:val="144"/>
        </w:trPr>
        <w:tc>
          <w:tcPr>
            <w:tcW w:w="5220" w:type="dxa"/>
          </w:tcPr>
          <w:p w14:paraId="2CE85AF6" w14:textId="77777777"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Add (less)</w:t>
            </w: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Interest income</w:t>
            </w:r>
            <w:r w:rsidRPr="00DC5DA7">
              <w:rPr>
                <w:rFonts w:ascii="Arial" w:eastAsia="Arial Unicode MS" w:hAnsi="Arial" w:cs="Arial"/>
                <w:color w:val="000000" w:themeColor="text1"/>
                <w:sz w:val="20"/>
                <w:cs/>
              </w:rPr>
              <w:t xml:space="preserve"> </w:t>
            </w:r>
          </w:p>
        </w:tc>
        <w:tc>
          <w:tcPr>
            <w:tcW w:w="720" w:type="dxa"/>
          </w:tcPr>
          <w:p w14:paraId="68F652E0"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4CD64E77" w14:textId="40014114" w:rsidR="003C1BE0" w:rsidRPr="00DC5DA7" w:rsidRDefault="00213CB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(3,412)</w:t>
            </w:r>
          </w:p>
        </w:tc>
        <w:tc>
          <w:tcPr>
            <w:tcW w:w="1590" w:type="dxa"/>
          </w:tcPr>
          <w:p w14:paraId="548D0512" w14:textId="0B1AF2A4" w:rsidR="003C1BE0" w:rsidRPr="00DC5DA7" w:rsidRDefault="00FF32C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(9,051)</w:t>
            </w:r>
          </w:p>
        </w:tc>
      </w:tr>
      <w:tr w:rsidR="00FF32C8" w:rsidRPr="00DC5DA7" w14:paraId="7C112700" w14:textId="77777777" w:rsidTr="00DC5DA7">
        <w:trPr>
          <w:trHeight w:val="144"/>
        </w:trPr>
        <w:tc>
          <w:tcPr>
            <w:tcW w:w="5220" w:type="dxa"/>
          </w:tcPr>
          <w:p w14:paraId="77B9D201" w14:textId="6EAD2DEF" w:rsidR="00FF32C8" w:rsidRPr="00DC5DA7" w:rsidRDefault="00FF32C8"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r>
            <w:r w:rsidR="00BE4546" w:rsidRPr="00DC5DA7">
              <w:rPr>
                <w:rFonts w:ascii="Arial" w:eastAsia="Arial Unicode MS" w:hAnsi="Arial" w:cs="Arial"/>
                <w:color w:val="000000" w:themeColor="text1"/>
                <w:sz w:val="20"/>
              </w:rPr>
              <w:t>Gain</w:t>
            </w:r>
            <w:r w:rsidR="00B26446" w:rsidRPr="00DC5DA7">
              <w:rPr>
                <w:rFonts w:ascii="Arial" w:eastAsia="Arial Unicode MS" w:hAnsi="Arial" w:cs="Arial"/>
                <w:color w:val="000000" w:themeColor="text1"/>
                <w:sz w:val="20"/>
              </w:rPr>
              <w:t xml:space="preserve"> </w:t>
            </w:r>
            <w:r w:rsidR="00BE4546" w:rsidRPr="00DC5DA7">
              <w:rPr>
                <w:rFonts w:ascii="Arial" w:eastAsia="Arial Unicode MS" w:hAnsi="Arial" w:cs="Arial"/>
                <w:color w:val="000000" w:themeColor="text1"/>
                <w:sz w:val="20"/>
              </w:rPr>
              <w:t>(l</w:t>
            </w:r>
            <w:r w:rsidRPr="00DC5DA7">
              <w:rPr>
                <w:rFonts w:ascii="Arial" w:eastAsia="Arial Unicode MS" w:hAnsi="Arial" w:cs="Arial"/>
                <w:color w:val="000000" w:themeColor="text1"/>
                <w:sz w:val="20"/>
              </w:rPr>
              <w:t>oss</w:t>
            </w:r>
            <w:r w:rsidR="00BE4546" w:rsidRPr="00DC5DA7">
              <w:rPr>
                <w:rFonts w:ascii="Arial" w:eastAsia="Arial Unicode MS" w:hAnsi="Arial" w:cs="Arial"/>
                <w:color w:val="000000" w:themeColor="text1"/>
                <w:sz w:val="20"/>
              </w:rPr>
              <w:t>)</w:t>
            </w:r>
            <w:r w:rsidRPr="00DC5DA7">
              <w:rPr>
                <w:rFonts w:ascii="Arial" w:eastAsia="Arial Unicode MS" w:hAnsi="Arial" w:cs="Arial"/>
                <w:color w:val="000000" w:themeColor="text1"/>
                <w:sz w:val="20"/>
              </w:rPr>
              <w:t xml:space="preserve"> on foreign exchange</w:t>
            </w:r>
          </w:p>
        </w:tc>
        <w:tc>
          <w:tcPr>
            <w:tcW w:w="720" w:type="dxa"/>
          </w:tcPr>
          <w:p w14:paraId="2EBA64F4" w14:textId="77777777" w:rsidR="00FF32C8" w:rsidRPr="00DC5DA7" w:rsidRDefault="00FF32C8" w:rsidP="00DC5DA7">
            <w:pPr>
              <w:spacing w:line="340" w:lineRule="exact"/>
              <w:ind w:left="-18" w:right="-43"/>
              <w:jc w:val="both"/>
              <w:rPr>
                <w:rFonts w:ascii="Arial" w:eastAsia="Arial Unicode MS" w:hAnsi="Arial" w:cs="Arial"/>
                <w:color w:val="000000" w:themeColor="text1"/>
                <w:sz w:val="20"/>
              </w:rPr>
            </w:pPr>
          </w:p>
        </w:tc>
        <w:tc>
          <w:tcPr>
            <w:tcW w:w="1530" w:type="dxa"/>
          </w:tcPr>
          <w:p w14:paraId="3FBFB065" w14:textId="4AED234F" w:rsidR="00FF32C8" w:rsidRPr="00DC5DA7" w:rsidRDefault="00FF32C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(5,36</w:t>
            </w:r>
            <w:r w:rsidR="00EE47A1" w:rsidRPr="00DC5DA7">
              <w:rPr>
                <w:rFonts w:ascii="Arial" w:hAnsi="Arial" w:cs="Arial"/>
                <w:color w:val="000000" w:themeColor="text1"/>
                <w:sz w:val="20"/>
              </w:rPr>
              <w:t>0</w:t>
            </w:r>
            <w:r w:rsidRPr="00DC5DA7">
              <w:rPr>
                <w:rFonts w:ascii="Arial" w:hAnsi="Arial" w:cs="Arial"/>
                <w:color w:val="000000" w:themeColor="text1"/>
                <w:sz w:val="20"/>
              </w:rPr>
              <w:t>)</w:t>
            </w:r>
          </w:p>
        </w:tc>
        <w:tc>
          <w:tcPr>
            <w:tcW w:w="1590" w:type="dxa"/>
          </w:tcPr>
          <w:p w14:paraId="37DEDEAB" w14:textId="482D1D28" w:rsidR="00FF32C8" w:rsidRPr="00DC5DA7" w:rsidRDefault="00FF32C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5,669</w:t>
            </w:r>
          </w:p>
        </w:tc>
      </w:tr>
      <w:tr w:rsidR="00FF32C8" w:rsidRPr="00DC5DA7" w14:paraId="116FC4F5" w14:textId="77777777" w:rsidTr="00DC5DA7">
        <w:trPr>
          <w:trHeight w:val="144"/>
        </w:trPr>
        <w:tc>
          <w:tcPr>
            <w:tcW w:w="5220" w:type="dxa"/>
          </w:tcPr>
          <w:p w14:paraId="391225E2" w14:textId="77777777" w:rsidR="00FF32C8" w:rsidRPr="00DC5DA7" w:rsidRDefault="00FF32C8"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Other expenses related to employees</w:t>
            </w:r>
          </w:p>
        </w:tc>
        <w:tc>
          <w:tcPr>
            <w:tcW w:w="720" w:type="dxa"/>
          </w:tcPr>
          <w:p w14:paraId="084424C0" w14:textId="77777777" w:rsidR="00FF32C8" w:rsidRPr="00DC5DA7" w:rsidRDefault="00FF32C8" w:rsidP="00DC5DA7">
            <w:pPr>
              <w:spacing w:line="340" w:lineRule="exact"/>
              <w:ind w:left="-18" w:right="-43"/>
              <w:jc w:val="both"/>
              <w:rPr>
                <w:rFonts w:ascii="Arial" w:eastAsia="Arial Unicode MS" w:hAnsi="Arial" w:cs="Arial"/>
                <w:color w:val="000000" w:themeColor="text1"/>
                <w:sz w:val="20"/>
              </w:rPr>
            </w:pPr>
          </w:p>
        </w:tc>
        <w:tc>
          <w:tcPr>
            <w:tcW w:w="1530" w:type="dxa"/>
          </w:tcPr>
          <w:p w14:paraId="39427E77" w14:textId="11BCE225" w:rsidR="00FF32C8" w:rsidRPr="00DC5DA7" w:rsidRDefault="00FF32C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44,071</w:t>
            </w:r>
          </w:p>
        </w:tc>
        <w:tc>
          <w:tcPr>
            <w:tcW w:w="1590" w:type="dxa"/>
          </w:tcPr>
          <w:p w14:paraId="46FA7538" w14:textId="316A511F" w:rsidR="00FF32C8" w:rsidRPr="00DC5DA7" w:rsidRDefault="00FF32C8"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4,19</w:t>
            </w:r>
            <w:r w:rsidR="005148F8" w:rsidRPr="00DC5DA7">
              <w:rPr>
                <w:rFonts w:ascii="Arial" w:hAnsi="Arial" w:cs="Arial"/>
                <w:color w:val="000000" w:themeColor="text1"/>
                <w:sz w:val="20"/>
              </w:rPr>
              <w:t>6</w:t>
            </w:r>
          </w:p>
        </w:tc>
      </w:tr>
      <w:tr w:rsidR="003C1BE0" w:rsidRPr="00DC5DA7" w14:paraId="436D5E1F" w14:textId="77777777" w:rsidTr="00DC5DA7">
        <w:trPr>
          <w:trHeight w:val="144"/>
        </w:trPr>
        <w:tc>
          <w:tcPr>
            <w:tcW w:w="5220" w:type="dxa"/>
          </w:tcPr>
          <w:p w14:paraId="6B956159" w14:textId="67C6976E"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Share of loss from investment in </w:t>
            </w: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r>
          </w:p>
        </w:tc>
        <w:tc>
          <w:tcPr>
            <w:tcW w:w="720" w:type="dxa"/>
          </w:tcPr>
          <w:p w14:paraId="77497AF8" w14:textId="77777777" w:rsidR="003C1BE0" w:rsidRPr="00DC5DA7" w:rsidRDefault="003C1BE0" w:rsidP="00DC5DA7">
            <w:pPr>
              <w:spacing w:line="340" w:lineRule="exact"/>
              <w:ind w:right="-43"/>
              <w:jc w:val="both"/>
              <w:rPr>
                <w:rFonts w:ascii="Arial" w:eastAsia="Arial Unicode MS" w:hAnsi="Arial" w:cs="Arial"/>
                <w:color w:val="000000" w:themeColor="text1"/>
                <w:sz w:val="20"/>
              </w:rPr>
            </w:pPr>
          </w:p>
        </w:tc>
        <w:tc>
          <w:tcPr>
            <w:tcW w:w="1530" w:type="dxa"/>
          </w:tcPr>
          <w:p w14:paraId="5ABAF3AA" w14:textId="7041229A" w:rsidR="003C1BE0" w:rsidRPr="00DC5DA7" w:rsidRDefault="003C1BE0" w:rsidP="00DC5DA7">
            <w:pPr>
              <w:tabs>
                <w:tab w:val="decimal" w:pos="1212"/>
              </w:tabs>
              <w:spacing w:line="340" w:lineRule="exact"/>
              <w:ind w:right="14"/>
              <w:rPr>
                <w:rFonts w:ascii="Arial" w:hAnsi="Arial" w:cs="Arial"/>
                <w:color w:val="000000" w:themeColor="text1"/>
                <w:sz w:val="20"/>
              </w:rPr>
            </w:pPr>
          </w:p>
        </w:tc>
        <w:tc>
          <w:tcPr>
            <w:tcW w:w="1590" w:type="dxa"/>
          </w:tcPr>
          <w:p w14:paraId="3A6EB047" w14:textId="5816D6A9" w:rsidR="003C1BE0" w:rsidRPr="00DC5DA7" w:rsidRDefault="003C1BE0" w:rsidP="00DC5DA7">
            <w:pPr>
              <w:tabs>
                <w:tab w:val="decimal" w:pos="1212"/>
              </w:tabs>
              <w:spacing w:line="340" w:lineRule="exact"/>
              <w:ind w:right="14"/>
              <w:rPr>
                <w:rFonts w:ascii="Arial" w:hAnsi="Arial" w:cs="Arial"/>
                <w:color w:val="000000" w:themeColor="text1"/>
                <w:sz w:val="20"/>
              </w:rPr>
            </w:pPr>
          </w:p>
        </w:tc>
      </w:tr>
      <w:tr w:rsidR="003C1BE0" w:rsidRPr="00DC5DA7" w14:paraId="1088478C" w14:textId="77777777" w:rsidTr="00DC5DA7">
        <w:trPr>
          <w:trHeight w:val="144"/>
        </w:trPr>
        <w:tc>
          <w:tcPr>
            <w:tcW w:w="5220" w:type="dxa"/>
          </w:tcPr>
          <w:p w14:paraId="01B9423C" w14:textId="21CE4F88" w:rsidR="003C1BE0" w:rsidRPr="00DC5DA7" w:rsidRDefault="003C1BE0" w:rsidP="00DC5DA7">
            <w:pPr>
              <w:tabs>
                <w:tab w:val="left" w:pos="972"/>
                <w:tab w:val="left" w:pos="133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t>associated company</w:t>
            </w:r>
          </w:p>
        </w:tc>
        <w:tc>
          <w:tcPr>
            <w:tcW w:w="720" w:type="dxa"/>
          </w:tcPr>
          <w:p w14:paraId="3B2E97CB" w14:textId="77777777" w:rsidR="003C1BE0" w:rsidRPr="00DC5DA7" w:rsidRDefault="003C1BE0" w:rsidP="00DC5DA7">
            <w:pPr>
              <w:spacing w:line="340" w:lineRule="exact"/>
              <w:ind w:right="-43"/>
              <w:jc w:val="both"/>
              <w:rPr>
                <w:rFonts w:ascii="Arial" w:eastAsia="Arial Unicode MS" w:hAnsi="Arial" w:cs="Arial"/>
                <w:color w:val="000000" w:themeColor="text1"/>
                <w:sz w:val="20"/>
              </w:rPr>
            </w:pPr>
          </w:p>
        </w:tc>
        <w:tc>
          <w:tcPr>
            <w:tcW w:w="1530" w:type="dxa"/>
          </w:tcPr>
          <w:p w14:paraId="05820FBC" w14:textId="23D60D10" w:rsidR="003C1BE0" w:rsidRPr="00DC5DA7" w:rsidRDefault="00D820B1"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2,18</w:t>
            </w:r>
            <w:r w:rsidR="00EE47A1" w:rsidRPr="00DC5DA7">
              <w:rPr>
                <w:rFonts w:ascii="Arial" w:hAnsi="Arial" w:cs="Arial"/>
                <w:color w:val="000000" w:themeColor="text1"/>
                <w:sz w:val="20"/>
              </w:rPr>
              <w:t>6</w:t>
            </w:r>
          </w:p>
        </w:tc>
        <w:tc>
          <w:tcPr>
            <w:tcW w:w="1590" w:type="dxa"/>
          </w:tcPr>
          <w:p w14:paraId="69A24043" w14:textId="67C30714" w:rsidR="003C1BE0" w:rsidRPr="00DC5DA7" w:rsidRDefault="00483503"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2,443</w:t>
            </w:r>
          </w:p>
        </w:tc>
      </w:tr>
      <w:tr w:rsidR="003C1BE0" w:rsidRPr="00DC5DA7" w14:paraId="41995259" w14:textId="77777777" w:rsidTr="00DC5DA7">
        <w:trPr>
          <w:trHeight w:val="144"/>
        </w:trPr>
        <w:tc>
          <w:tcPr>
            <w:tcW w:w="5220" w:type="dxa"/>
          </w:tcPr>
          <w:p w14:paraId="55C0AC4B" w14:textId="77777777" w:rsidR="003C1BE0" w:rsidRPr="00DC5DA7" w:rsidRDefault="003C1BE0" w:rsidP="00DC5DA7">
            <w:pPr>
              <w:tabs>
                <w:tab w:val="left" w:pos="972"/>
                <w:tab w:val="left" w:pos="1155"/>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Dividend income from other investments</w:t>
            </w:r>
          </w:p>
        </w:tc>
        <w:tc>
          <w:tcPr>
            <w:tcW w:w="720" w:type="dxa"/>
          </w:tcPr>
          <w:p w14:paraId="5B9E9BB3"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6EC815CA" w14:textId="079D54BD" w:rsidR="003C1BE0" w:rsidRPr="00DC5DA7" w:rsidRDefault="00DD2E92"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(100)</w:t>
            </w:r>
          </w:p>
        </w:tc>
        <w:tc>
          <w:tcPr>
            <w:tcW w:w="1590" w:type="dxa"/>
          </w:tcPr>
          <w:p w14:paraId="0CF8D894" w14:textId="39962D12" w:rsidR="003C1BE0" w:rsidRPr="00DC5DA7" w:rsidRDefault="00483503"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(175)</w:t>
            </w:r>
          </w:p>
        </w:tc>
      </w:tr>
      <w:tr w:rsidR="003C1BE0" w:rsidRPr="00DC5DA7" w14:paraId="282C3A33" w14:textId="77777777" w:rsidTr="00DC5DA7">
        <w:trPr>
          <w:trHeight w:val="144"/>
        </w:trPr>
        <w:tc>
          <w:tcPr>
            <w:tcW w:w="5220" w:type="dxa"/>
          </w:tcPr>
          <w:p w14:paraId="31F8FD18" w14:textId="77777777" w:rsidR="003C1BE0" w:rsidRPr="00DC5DA7" w:rsidRDefault="003C1BE0" w:rsidP="00DC5DA7">
            <w:pPr>
              <w:tabs>
                <w:tab w:val="left" w:pos="972"/>
                <w:tab w:val="left" w:pos="133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Allowance for impairment and loss </w:t>
            </w:r>
          </w:p>
          <w:p w14:paraId="3812569D" w14:textId="04C825C2" w:rsidR="003C1BE0" w:rsidRPr="00DC5DA7" w:rsidRDefault="003C1BE0" w:rsidP="00DC5DA7">
            <w:pPr>
              <w:tabs>
                <w:tab w:val="left" w:pos="972"/>
                <w:tab w:val="left" w:pos="133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w:t>
            </w: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t xml:space="preserve">from disposal/write-off of equipment </w:t>
            </w:r>
          </w:p>
          <w:p w14:paraId="32919728" w14:textId="0D5D47BD" w:rsidR="003C1BE0" w:rsidRPr="00DC5DA7" w:rsidRDefault="003C1BE0" w:rsidP="00DC5DA7">
            <w:pPr>
              <w:tabs>
                <w:tab w:val="left" w:pos="972"/>
                <w:tab w:val="left" w:pos="133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w:t>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and other intangible assets</w:t>
            </w:r>
          </w:p>
        </w:tc>
        <w:tc>
          <w:tcPr>
            <w:tcW w:w="720" w:type="dxa"/>
          </w:tcPr>
          <w:p w14:paraId="1660B65F"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26036BD6" w14:textId="77777777" w:rsidR="003C1BE0" w:rsidRPr="00DC5DA7" w:rsidRDefault="003C1BE0" w:rsidP="00DC5DA7">
            <w:pPr>
              <w:tabs>
                <w:tab w:val="decimal" w:pos="1212"/>
              </w:tabs>
              <w:spacing w:line="340" w:lineRule="exact"/>
              <w:ind w:right="14"/>
              <w:rPr>
                <w:rFonts w:ascii="Arial" w:hAnsi="Arial" w:cs="Arial"/>
                <w:color w:val="000000" w:themeColor="text1"/>
                <w:sz w:val="20"/>
              </w:rPr>
            </w:pPr>
          </w:p>
          <w:p w14:paraId="5566F171" w14:textId="77777777" w:rsidR="00D820B1" w:rsidRPr="00DC5DA7" w:rsidRDefault="00D820B1" w:rsidP="00DC5DA7">
            <w:pPr>
              <w:tabs>
                <w:tab w:val="decimal" w:pos="1212"/>
              </w:tabs>
              <w:spacing w:line="340" w:lineRule="exact"/>
              <w:ind w:right="14"/>
              <w:rPr>
                <w:rFonts w:ascii="Arial" w:hAnsi="Arial" w:cs="Arial"/>
                <w:color w:val="000000" w:themeColor="text1"/>
                <w:sz w:val="20"/>
              </w:rPr>
            </w:pPr>
          </w:p>
          <w:p w14:paraId="216C7C92" w14:textId="1C6B9CD8" w:rsidR="00D820B1" w:rsidRPr="00DC5DA7" w:rsidRDefault="00D820B1"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14,3</w:t>
            </w:r>
            <w:r w:rsidR="005148F8" w:rsidRPr="00DC5DA7">
              <w:rPr>
                <w:rFonts w:ascii="Arial" w:hAnsi="Arial" w:cs="Arial"/>
                <w:color w:val="000000" w:themeColor="text1"/>
                <w:sz w:val="20"/>
              </w:rPr>
              <w:t>79</w:t>
            </w:r>
          </w:p>
        </w:tc>
        <w:tc>
          <w:tcPr>
            <w:tcW w:w="1590" w:type="dxa"/>
          </w:tcPr>
          <w:p w14:paraId="667519E0" w14:textId="77777777" w:rsidR="003C1BE0" w:rsidRPr="00DC5DA7" w:rsidRDefault="003C1BE0" w:rsidP="00DC5DA7">
            <w:pPr>
              <w:tabs>
                <w:tab w:val="decimal" w:pos="1212"/>
              </w:tabs>
              <w:spacing w:line="340" w:lineRule="exact"/>
              <w:ind w:right="14"/>
              <w:rPr>
                <w:rFonts w:ascii="Arial" w:hAnsi="Arial" w:cs="Arial"/>
                <w:color w:val="000000" w:themeColor="text1"/>
                <w:sz w:val="20"/>
              </w:rPr>
            </w:pPr>
          </w:p>
          <w:p w14:paraId="6E9DA898" w14:textId="77777777" w:rsidR="00483503" w:rsidRPr="00DC5DA7" w:rsidRDefault="00483503" w:rsidP="00DC5DA7">
            <w:pPr>
              <w:tabs>
                <w:tab w:val="decimal" w:pos="1212"/>
              </w:tabs>
              <w:spacing w:line="340" w:lineRule="exact"/>
              <w:ind w:right="14"/>
              <w:rPr>
                <w:rFonts w:ascii="Arial" w:hAnsi="Arial" w:cs="Arial"/>
                <w:color w:val="000000" w:themeColor="text1"/>
                <w:sz w:val="20"/>
              </w:rPr>
            </w:pPr>
          </w:p>
          <w:p w14:paraId="0C9AC2B4" w14:textId="4324CC43" w:rsidR="00483503" w:rsidRPr="00DC5DA7" w:rsidRDefault="00483503"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4,47</w:t>
            </w:r>
            <w:r w:rsidR="005148F8" w:rsidRPr="00DC5DA7">
              <w:rPr>
                <w:rFonts w:ascii="Arial" w:hAnsi="Arial" w:cs="Arial"/>
                <w:color w:val="000000" w:themeColor="text1"/>
                <w:sz w:val="20"/>
              </w:rPr>
              <w:t>2</w:t>
            </w:r>
          </w:p>
        </w:tc>
      </w:tr>
      <w:tr w:rsidR="003C1BE0" w:rsidRPr="00DC5DA7" w14:paraId="37FD68F7" w14:textId="77777777" w:rsidTr="00DC5DA7">
        <w:trPr>
          <w:trHeight w:val="144"/>
        </w:trPr>
        <w:tc>
          <w:tcPr>
            <w:tcW w:w="5220" w:type="dxa"/>
          </w:tcPr>
          <w:p w14:paraId="47B93860" w14:textId="0FC6CA8F" w:rsidR="003C1BE0" w:rsidRPr="00DC5DA7" w:rsidRDefault="003C1BE0" w:rsidP="00DC5DA7">
            <w:pPr>
              <w:tabs>
                <w:tab w:val="left" w:pos="972"/>
                <w:tab w:val="left" w:pos="133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r>
            <w:r w:rsidR="00E37CBA" w:rsidRPr="00DC5DA7">
              <w:rPr>
                <w:rFonts w:ascii="Arial" w:eastAsia="Arial Unicode MS" w:hAnsi="Arial" w:cs="Arial"/>
                <w:color w:val="000000" w:themeColor="text1"/>
                <w:sz w:val="20"/>
              </w:rPr>
              <w:t>Loss</w:t>
            </w:r>
            <w:r w:rsidRPr="00DC5DA7">
              <w:rPr>
                <w:rFonts w:ascii="Arial" w:eastAsia="Arial Unicode MS" w:hAnsi="Arial" w:cs="Arial"/>
                <w:color w:val="000000" w:themeColor="text1"/>
                <w:sz w:val="20"/>
              </w:rPr>
              <w:t xml:space="preserve"> from fair value measurement of</w:t>
            </w:r>
            <w:r w:rsidR="00F92A10">
              <w:rPr>
                <w:rFonts w:ascii="Arial" w:eastAsia="Arial Unicode MS" w:hAnsi="Arial" w:cstheme="minorBidi"/>
                <w:color w:val="000000" w:themeColor="text1"/>
                <w:sz w:val="20"/>
                <w:cs/>
              </w:rPr>
              <w:br/>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 xml:space="preserve">derivative instruments and net position </w:t>
            </w:r>
            <w:r w:rsidR="00F92A10">
              <w:rPr>
                <w:rFonts w:ascii="Arial" w:eastAsia="Arial Unicode MS" w:hAnsi="Arial" w:cstheme="minorBidi"/>
                <w:color w:val="000000" w:themeColor="text1"/>
                <w:sz w:val="20"/>
                <w:cs/>
              </w:rPr>
              <w:br/>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of hedging</w:t>
            </w:r>
          </w:p>
        </w:tc>
        <w:tc>
          <w:tcPr>
            <w:tcW w:w="720" w:type="dxa"/>
          </w:tcPr>
          <w:p w14:paraId="27B499D0"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4CDBF03D" w14:textId="19213D09" w:rsidR="003C1BE0" w:rsidRDefault="003C1BE0" w:rsidP="00F92A10">
            <w:pPr>
              <w:tabs>
                <w:tab w:val="decimal" w:pos="1212"/>
              </w:tabs>
              <w:spacing w:line="340" w:lineRule="exact"/>
              <w:ind w:right="14"/>
              <w:rPr>
                <w:rFonts w:ascii="Arial" w:hAnsi="Arial" w:cstheme="minorBidi"/>
                <w:color w:val="000000" w:themeColor="text1"/>
                <w:sz w:val="20"/>
              </w:rPr>
            </w:pPr>
          </w:p>
          <w:p w14:paraId="2B2F4CE6" w14:textId="77777777" w:rsidR="00F92A10" w:rsidRPr="00DC5DA7" w:rsidRDefault="00F92A10" w:rsidP="00DC5DA7">
            <w:pPr>
              <w:tabs>
                <w:tab w:val="decimal" w:pos="1212"/>
              </w:tabs>
              <w:spacing w:line="340" w:lineRule="exact"/>
              <w:ind w:right="14"/>
              <w:rPr>
                <w:rFonts w:ascii="Arial" w:hAnsi="Arial" w:cstheme="minorBidi"/>
                <w:color w:val="000000" w:themeColor="text1"/>
                <w:sz w:val="20"/>
              </w:rPr>
            </w:pPr>
          </w:p>
          <w:p w14:paraId="567D795B" w14:textId="525DD779" w:rsidR="00D820B1" w:rsidRPr="00DC5DA7" w:rsidRDefault="00D820B1"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29,71</w:t>
            </w:r>
            <w:r w:rsidR="005148F8" w:rsidRPr="00DC5DA7">
              <w:rPr>
                <w:rFonts w:ascii="Arial" w:hAnsi="Arial" w:cs="Arial"/>
                <w:color w:val="000000" w:themeColor="text1"/>
                <w:sz w:val="20"/>
              </w:rPr>
              <w:t>3</w:t>
            </w:r>
          </w:p>
        </w:tc>
        <w:tc>
          <w:tcPr>
            <w:tcW w:w="1590" w:type="dxa"/>
          </w:tcPr>
          <w:p w14:paraId="06D428DE" w14:textId="50A5EA19" w:rsidR="003C1BE0" w:rsidRDefault="003C1BE0" w:rsidP="00F92A10">
            <w:pPr>
              <w:tabs>
                <w:tab w:val="decimal" w:pos="1212"/>
              </w:tabs>
              <w:spacing w:line="340" w:lineRule="exact"/>
              <w:ind w:right="14"/>
              <w:rPr>
                <w:rFonts w:ascii="Arial" w:hAnsi="Arial" w:cstheme="minorBidi"/>
                <w:color w:val="000000" w:themeColor="text1"/>
                <w:sz w:val="20"/>
              </w:rPr>
            </w:pPr>
          </w:p>
          <w:p w14:paraId="0812930F" w14:textId="77777777" w:rsidR="00F92A10" w:rsidRPr="00DC5DA7" w:rsidRDefault="00F92A10" w:rsidP="00DC5DA7">
            <w:pPr>
              <w:tabs>
                <w:tab w:val="decimal" w:pos="1212"/>
              </w:tabs>
              <w:spacing w:line="340" w:lineRule="exact"/>
              <w:ind w:right="14"/>
              <w:rPr>
                <w:rFonts w:ascii="Arial" w:hAnsi="Arial" w:cstheme="minorBidi"/>
                <w:color w:val="000000" w:themeColor="text1"/>
                <w:sz w:val="20"/>
              </w:rPr>
            </w:pPr>
          </w:p>
          <w:p w14:paraId="26A58C20" w14:textId="14308F43" w:rsidR="00483503" w:rsidRPr="00DC5DA7" w:rsidRDefault="00483503"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w:t>
            </w:r>
          </w:p>
        </w:tc>
      </w:tr>
      <w:tr w:rsidR="003C1BE0" w:rsidRPr="00DC5DA7" w14:paraId="3AC02622" w14:textId="77777777" w:rsidTr="00DC5DA7">
        <w:trPr>
          <w:trHeight w:val="144"/>
        </w:trPr>
        <w:tc>
          <w:tcPr>
            <w:tcW w:w="5220" w:type="dxa"/>
          </w:tcPr>
          <w:p w14:paraId="43C182F4" w14:textId="77777777" w:rsidR="003C1BE0" w:rsidRPr="00DC5DA7" w:rsidRDefault="003C1BE0" w:rsidP="00DC5DA7">
            <w:pPr>
              <w:tabs>
                <w:tab w:val="left" w:pos="972"/>
              </w:tabs>
              <w:spacing w:line="340" w:lineRule="exact"/>
              <w:ind w:left="1152" w:right="-43" w:hanging="117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Other incomes </w:t>
            </w:r>
          </w:p>
        </w:tc>
        <w:tc>
          <w:tcPr>
            <w:tcW w:w="720" w:type="dxa"/>
          </w:tcPr>
          <w:p w14:paraId="71C9AEF8"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614A4240" w14:textId="58558FF0" w:rsidR="003C1BE0" w:rsidRPr="00DC5DA7" w:rsidRDefault="00D820B1"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(71</w:t>
            </w:r>
            <w:r w:rsidR="00FB1CD8" w:rsidRPr="00DC5DA7">
              <w:rPr>
                <w:rFonts w:ascii="Arial" w:hAnsi="Arial" w:cs="Arial"/>
                <w:color w:val="000000" w:themeColor="text1"/>
                <w:sz w:val="20"/>
              </w:rPr>
              <w:t>8</w:t>
            </w:r>
            <w:r w:rsidRPr="00DC5DA7">
              <w:rPr>
                <w:rFonts w:ascii="Arial" w:hAnsi="Arial" w:cs="Arial"/>
                <w:color w:val="000000" w:themeColor="text1"/>
                <w:sz w:val="20"/>
              </w:rPr>
              <w:t>)</w:t>
            </w:r>
          </w:p>
        </w:tc>
        <w:tc>
          <w:tcPr>
            <w:tcW w:w="1590" w:type="dxa"/>
          </w:tcPr>
          <w:p w14:paraId="78DC694A" w14:textId="02CADDBC" w:rsidR="003C1BE0" w:rsidRPr="00DC5DA7" w:rsidRDefault="00483503"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(679)</w:t>
            </w:r>
          </w:p>
        </w:tc>
      </w:tr>
      <w:tr w:rsidR="003C1BE0" w:rsidRPr="00DC5DA7" w14:paraId="6141C365" w14:textId="77777777" w:rsidTr="00DC5DA7">
        <w:trPr>
          <w:trHeight w:val="144"/>
        </w:trPr>
        <w:tc>
          <w:tcPr>
            <w:tcW w:w="5220" w:type="dxa"/>
          </w:tcPr>
          <w:p w14:paraId="7883AFB4" w14:textId="77777777" w:rsidR="003C1BE0" w:rsidRPr="00DC5DA7" w:rsidRDefault="003C1BE0" w:rsidP="00DC5DA7">
            <w:pPr>
              <w:tabs>
                <w:tab w:val="left" w:pos="462"/>
              </w:tabs>
              <w:spacing w:line="340" w:lineRule="exact"/>
              <w:ind w:left="582" w:right="-43" w:hanging="60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Operating income before interest, taxes, depreciation,</w:t>
            </w:r>
          </w:p>
          <w:p w14:paraId="6EF885EC" w14:textId="77777777" w:rsidR="003C1BE0" w:rsidRPr="00DC5DA7" w:rsidRDefault="003C1BE0" w:rsidP="00DC5DA7">
            <w:pPr>
              <w:tabs>
                <w:tab w:val="left" w:pos="462"/>
              </w:tabs>
              <w:spacing w:line="340" w:lineRule="exact"/>
              <w:ind w:left="582" w:right="-43" w:hanging="60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amortization, other incomes and other expenses</w:t>
            </w:r>
          </w:p>
          <w:p w14:paraId="4F36A08D" w14:textId="77777777" w:rsidR="003C1BE0" w:rsidRPr="00DC5DA7" w:rsidRDefault="003C1BE0" w:rsidP="00DC5DA7">
            <w:pPr>
              <w:tabs>
                <w:tab w:val="left" w:pos="462"/>
              </w:tabs>
              <w:spacing w:line="340" w:lineRule="exact"/>
              <w:ind w:left="582" w:right="-43" w:hanging="60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(EBITDA before other incomes and other expenses)</w:t>
            </w:r>
          </w:p>
        </w:tc>
        <w:tc>
          <w:tcPr>
            <w:tcW w:w="720" w:type="dxa"/>
          </w:tcPr>
          <w:p w14:paraId="7DBA17C3" w14:textId="77777777" w:rsidR="003C1BE0" w:rsidRPr="00DC5DA7" w:rsidRDefault="003C1BE0" w:rsidP="00DC5DA7">
            <w:pPr>
              <w:spacing w:line="340" w:lineRule="exact"/>
              <w:ind w:left="-18" w:right="-43"/>
              <w:jc w:val="both"/>
              <w:rPr>
                <w:rFonts w:ascii="Arial" w:eastAsia="Arial Unicode MS" w:hAnsi="Arial" w:cs="Arial"/>
                <w:color w:val="000000" w:themeColor="text1"/>
                <w:sz w:val="20"/>
              </w:rPr>
            </w:pPr>
          </w:p>
        </w:tc>
        <w:tc>
          <w:tcPr>
            <w:tcW w:w="1530" w:type="dxa"/>
          </w:tcPr>
          <w:p w14:paraId="066C61AE" w14:textId="77777777" w:rsidR="003C1BE0" w:rsidRPr="00DC5DA7" w:rsidRDefault="003C1BE0" w:rsidP="00DC5DA7">
            <w:pPr>
              <w:pBdr>
                <w:bottom w:val="double" w:sz="4" w:space="1" w:color="auto"/>
              </w:pBdr>
              <w:tabs>
                <w:tab w:val="decimal" w:pos="1212"/>
              </w:tabs>
              <w:spacing w:line="340" w:lineRule="exact"/>
              <w:ind w:right="14"/>
              <w:rPr>
                <w:rFonts w:ascii="Arial" w:hAnsi="Arial" w:cs="Arial"/>
                <w:color w:val="000000" w:themeColor="text1"/>
                <w:sz w:val="20"/>
              </w:rPr>
            </w:pPr>
          </w:p>
          <w:p w14:paraId="28C35830" w14:textId="77777777" w:rsidR="003C1BE0" w:rsidRPr="00DC5DA7" w:rsidRDefault="003C1BE0" w:rsidP="00DC5DA7">
            <w:pPr>
              <w:pBdr>
                <w:bottom w:val="double" w:sz="4" w:space="1" w:color="auto"/>
              </w:pBdr>
              <w:tabs>
                <w:tab w:val="decimal" w:pos="1212"/>
              </w:tabs>
              <w:spacing w:line="340" w:lineRule="exact"/>
              <w:ind w:right="14"/>
              <w:rPr>
                <w:rFonts w:ascii="Arial" w:hAnsi="Arial" w:cs="Arial"/>
                <w:color w:val="000000" w:themeColor="text1"/>
                <w:sz w:val="20"/>
              </w:rPr>
            </w:pPr>
          </w:p>
          <w:p w14:paraId="2D0C39BC" w14:textId="657FC8AC" w:rsidR="003C1BE0" w:rsidRPr="00DC5DA7" w:rsidRDefault="00D820B1" w:rsidP="00DC5DA7">
            <w:pPr>
              <w:pBdr>
                <w:bottom w:val="doub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7,756,78</w:t>
            </w:r>
            <w:r w:rsidR="00FB1CD8" w:rsidRPr="00DC5DA7">
              <w:rPr>
                <w:rFonts w:ascii="Arial" w:hAnsi="Arial" w:cs="Arial"/>
                <w:color w:val="000000" w:themeColor="text1"/>
                <w:sz w:val="20"/>
              </w:rPr>
              <w:t>3</w:t>
            </w:r>
          </w:p>
        </w:tc>
        <w:tc>
          <w:tcPr>
            <w:tcW w:w="1590" w:type="dxa"/>
          </w:tcPr>
          <w:p w14:paraId="017914F4" w14:textId="77777777" w:rsidR="003C1BE0" w:rsidRPr="00DC5DA7" w:rsidRDefault="003C1BE0" w:rsidP="00DC5DA7">
            <w:pPr>
              <w:pBdr>
                <w:bottom w:val="double" w:sz="4" w:space="1" w:color="auto"/>
              </w:pBdr>
              <w:tabs>
                <w:tab w:val="decimal" w:pos="1212"/>
              </w:tabs>
              <w:spacing w:line="340" w:lineRule="exact"/>
              <w:ind w:right="14"/>
              <w:rPr>
                <w:rFonts w:ascii="Arial" w:hAnsi="Arial" w:cs="Arial"/>
                <w:color w:val="000000" w:themeColor="text1"/>
                <w:sz w:val="20"/>
              </w:rPr>
            </w:pPr>
          </w:p>
          <w:p w14:paraId="440ED6A2" w14:textId="77777777" w:rsidR="003C1BE0" w:rsidRPr="00DC5DA7" w:rsidRDefault="003C1BE0" w:rsidP="00DC5DA7">
            <w:pPr>
              <w:pBdr>
                <w:bottom w:val="double" w:sz="4" w:space="1" w:color="auto"/>
              </w:pBdr>
              <w:tabs>
                <w:tab w:val="decimal" w:pos="1212"/>
              </w:tabs>
              <w:spacing w:line="340" w:lineRule="exact"/>
              <w:ind w:right="14"/>
              <w:rPr>
                <w:rFonts w:ascii="Arial" w:hAnsi="Arial" w:cs="Arial"/>
                <w:color w:val="000000" w:themeColor="text1"/>
                <w:sz w:val="20"/>
              </w:rPr>
            </w:pPr>
          </w:p>
          <w:p w14:paraId="3A8A2888" w14:textId="37427384" w:rsidR="003C1BE0" w:rsidRPr="00DC5DA7" w:rsidRDefault="00483503" w:rsidP="00DC5DA7">
            <w:pPr>
              <w:pBdr>
                <w:bottom w:val="doub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7,996,708</w:t>
            </w:r>
          </w:p>
        </w:tc>
      </w:tr>
    </w:tbl>
    <w:p w14:paraId="32F1D94D" w14:textId="186E2C3B" w:rsidR="00933472" w:rsidRDefault="00933472" w:rsidP="00933472">
      <w:pPr>
        <w:rPr>
          <w:sz w:val="16"/>
          <w:szCs w:val="16"/>
        </w:rPr>
      </w:pPr>
    </w:p>
    <w:p w14:paraId="55A39EF6" w14:textId="0480773E" w:rsidR="00F92A10" w:rsidRDefault="00F92A10" w:rsidP="00933472">
      <w:pPr>
        <w:rPr>
          <w:sz w:val="16"/>
          <w:szCs w:val="16"/>
        </w:rPr>
      </w:pPr>
    </w:p>
    <w:p w14:paraId="4F6B4AD5" w14:textId="6222A7E4" w:rsidR="00F92A10" w:rsidRDefault="00F92A10" w:rsidP="00933472">
      <w:pPr>
        <w:rPr>
          <w:sz w:val="16"/>
          <w:szCs w:val="16"/>
        </w:rPr>
      </w:pPr>
    </w:p>
    <w:p w14:paraId="668FBFDA" w14:textId="33BFE8DC" w:rsidR="00F92A10" w:rsidRDefault="00F92A10" w:rsidP="00933472">
      <w:pPr>
        <w:rPr>
          <w:sz w:val="16"/>
          <w:szCs w:val="16"/>
        </w:rPr>
      </w:pPr>
    </w:p>
    <w:p w14:paraId="64551184" w14:textId="2E8DEDBD" w:rsidR="00F92A10" w:rsidRDefault="00F92A10" w:rsidP="00933472">
      <w:pPr>
        <w:rPr>
          <w:sz w:val="16"/>
          <w:szCs w:val="16"/>
        </w:rPr>
      </w:pPr>
    </w:p>
    <w:p w14:paraId="15E63E02" w14:textId="3CE59E1B" w:rsidR="00F92A10" w:rsidRDefault="00F92A10" w:rsidP="00933472">
      <w:pPr>
        <w:rPr>
          <w:sz w:val="16"/>
          <w:szCs w:val="16"/>
        </w:rPr>
      </w:pPr>
    </w:p>
    <w:p w14:paraId="4FEF414F" w14:textId="28A942D3" w:rsidR="00F92A10" w:rsidRDefault="00F92A10" w:rsidP="00933472">
      <w:pPr>
        <w:rPr>
          <w:sz w:val="16"/>
          <w:szCs w:val="16"/>
        </w:rPr>
      </w:pPr>
    </w:p>
    <w:p w14:paraId="00756B4D" w14:textId="33A229DD" w:rsidR="00F92A10" w:rsidRDefault="00F92A10" w:rsidP="00933472">
      <w:pPr>
        <w:rPr>
          <w:sz w:val="16"/>
          <w:szCs w:val="16"/>
        </w:rPr>
      </w:pPr>
    </w:p>
    <w:p w14:paraId="6F2CC24C" w14:textId="2326E019" w:rsidR="00F92A10" w:rsidRDefault="00F92A10" w:rsidP="00933472">
      <w:pPr>
        <w:rPr>
          <w:sz w:val="16"/>
          <w:szCs w:val="16"/>
        </w:rPr>
      </w:pPr>
    </w:p>
    <w:p w14:paraId="256FF254" w14:textId="52B052C9" w:rsidR="00F92A10" w:rsidRDefault="00F92A10" w:rsidP="00933472">
      <w:pPr>
        <w:rPr>
          <w:sz w:val="16"/>
          <w:szCs w:val="16"/>
        </w:rPr>
      </w:pPr>
    </w:p>
    <w:p w14:paraId="5164D3CB" w14:textId="241DE65E" w:rsidR="00F92A10" w:rsidRDefault="00F92A10" w:rsidP="00933472">
      <w:pPr>
        <w:rPr>
          <w:sz w:val="16"/>
          <w:szCs w:val="16"/>
        </w:rPr>
      </w:pPr>
    </w:p>
    <w:p w14:paraId="2A1B72E6" w14:textId="7A13B7B8" w:rsidR="00F92A10" w:rsidRDefault="00F92A10" w:rsidP="00933472">
      <w:pPr>
        <w:rPr>
          <w:sz w:val="16"/>
          <w:szCs w:val="16"/>
        </w:rPr>
      </w:pPr>
    </w:p>
    <w:p w14:paraId="617C09B3" w14:textId="6E8CFB9B" w:rsidR="00F92A10" w:rsidRDefault="00F92A10" w:rsidP="00933472">
      <w:pPr>
        <w:rPr>
          <w:sz w:val="16"/>
          <w:szCs w:val="16"/>
        </w:rPr>
      </w:pPr>
    </w:p>
    <w:p w14:paraId="319D5282" w14:textId="7B731FF6" w:rsidR="00F92A10" w:rsidRDefault="00F92A10" w:rsidP="00933472">
      <w:pPr>
        <w:rPr>
          <w:sz w:val="16"/>
          <w:szCs w:val="16"/>
        </w:rPr>
      </w:pPr>
    </w:p>
    <w:p w14:paraId="0A9E1F4D" w14:textId="6F23750F" w:rsidR="00F92A10" w:rsidRDefault="00F92A10" w:rsidP="00933472">
      <w:pPr>
        <w:rPr>
          <w:sz w:val="16"/>
          <w:szCs w:val="16"/>
        </w:rPr>
      </w:pPr>
    </w:p>
    <w:p w14:paraId="3E4EA11B" w14:textId="69876EEF" w:rsidR="00F92A10" w:rsidRDefault="00F92A10" w:rsidP="00933472">
      <w:pPr>
        <w:rPr>
          <w:sz w:val="16"/>
          <w:szCs w:val="16"/>
        </w:rPr>
      </w:pPr>
    </w:p>
    <w:p w14:paraId="0BB7B6C5" w14:textId="21EB6548" w:rsidR="00F92A10" w:rsidRDefault="00F92A10" w:rsidP="00933472">
      <w:pPr>
        <w:rPr>
          <w:sz w:val="16"/>
          <w:szCs w:val="16"/>
        </w:rPr>
      </w:pPr>
    </w:p>
    <w:p w14:paraId="5E993A18" w14:textId="37569ABD" w:rsidR="00F92A10" w:rsidRDefault="00F92A10" w:rsidP="00933472">
      <w:pPr>
        <w:rPr>
          <w:sz w:val="16"/>
          <w:szCs w:val="16"/>
        </w:rPr>
      </w:pPr>
    </w:p>
    <w:p w14:paraId="107B0D58" w14:textId="77777777" w:rsidR="00F92A10" w:rsidRPr="006F69FA" w:rsidRDefault="00F92A10" w:rsidP="00933472">
      <w:pPr>
        <w:rPr>
          <w:sz w:val="16"/>
          <w:szCs w:val="16"/>
        </w:rPr>
      </w:pPr>
    </w:p>
    <w:tbl>
      <w:tblPr>
        <w:tblW w:w="9060" w:type="dxa"/>
        <w:tblInd w:w="540" w:type="dxa"/>
        <w:tblLayout w:type="fixed"/>
        <w:tblLook w:val="0000" w:firstRow="0" w:lastRow="0" w:firstColumn="0" w:lastColumn="0" w:noHBand="0" w:noVBand="0"/>
      </w:tblPr>
      <w:tblGrid>
        <w:gridCol w:w="48"/>
        <w:gridCol w:w="5172"/>
        <w:gridCol w:w="720"/>
        <w:gridCol w:w="1530"/>
        <w:gridCol w:w="1590"/>
      </w:tblGrid>
      <w:tr w:rsidR="00933472" w:rsidRPr="00DC5DA7" w14:paraId="773E9722" w14:textId="77777777" w:rsidTr="003E0D7F">
        <w:trPr>
          <w:gridBefore w:val="1"/>
          <w:wBefore w:w="48" w:type="dxa"/>
        </w:trPr>
        <w:tc>
          <w:tcPr>
            <w:tcW w:w="5172" w:type="dxa"/>
          </w:tcPr>
          <w:p w14:paraId="032A3020" w14:textId="77777777" w:rsidR="00933472" w:rsidRPr="00DC5DA7" w:rsidRDefault="00933472" w:rsidP="00DC5DA7">
            <w:pPr>
              <w:spacing w:line="340" w:lineRule="exact"/>
              <w:ind w:left="-18" w:right="-43"/>
              <w:jc w:val="both"/>
              <w:rPr>
                <w:rFonts w:ascii="Arial" w:eastAsia="Arial Unicode MS" w:hAnsi="Arial" w:cs="Arial Unicode MS"/>
                <w:color w:val="000000" w:themeColor="text1"/>
                <w:sz w:val="20"/>
              </w:rPr>
            </w:pPr>
            <w:r w:rsidRPr="00DC5DA7">
              <w:rPr>
                <w:sz w:val="20"/>
              </w:rPr>
              <w:lastRenderedPageBreak/>
              <w:br w:type="page"/>
            </w:r>
          </w:p>
        </w:tc>
        <w:tc>
          <w:tcPr>
            <w:tcW w:w="720" w:type="dxa"/>
          </w:tcPr>
          <w:p w14:paraId="0484E43D" w14:textId="77777777" w:rsidR="00933472" w:rsidRPr="00DC5DA7" w:rsidRDefault="00933472" w:rsidP="00DC5DA7">
            <w:pPr>
              <w:spacing w:line="340" w:lineRule="exact"/>
              <w:ind w:left="-18" w:right="-43"/>
              <w:jc w:val="both"/>
              <w:rPr>
                <w:rFonts w:ascii="Arial" w:eastAsia="Arial Unicode MS" w:hAnsi="Arial" w:cs="Arial Unicode MS"/>
                <w:color w:val="000000" w:themeColor="text1"/>
                <w:sz w:val="20"/>
              </w:rPr>
            </w:pPr>
          </w:p>
        </w:tc>
        <w:tc>
          <w:tcPr>
            <w:tcW w:w="3120" w:type="dxa"/>
            <w:gridSpan w:val="2"/>
          </w:tcPr>
          <w:p w14:paraId="7934BCDE" w14:textId="77777777" w:rsidR="00933472" w:rsidRPr="00DC5DA7" w:rsidRDefault="00933472" w:rsidP="00DC5DA7">
            <w:pPr>
              <w:spacing w:line="340" w:lineRule="exact"/>
              <w:ind w:right="-43"/>
              <w:jc w:val="right"/>
              <w:rPr>
                <w:rFonts w:ascii="Arial" w:eastAsia="Arial Unicode MS" w:hAnsi="Arial" w:cs="Arial Unicode MS"/>
                <w:color w:val="000000" w:themeColor="text1"/>
                <w:sz w:val="20"/>
              </w:rPr>
            </w:pPr>
            <w:r w:rsidRPr="00DC5DA7">
              <w:rPr>
                <w:rFonts w:ascii="Arial" w:eastAsia="Arial Unicode MS" w:hAnsi="Arial" w:cs="Arial Unicode MS"/>
                <w:color w:val="000000" w:themeColor="text1"/>
                <w:sz w:val="20"/>
              </w:rPr>
              <w:t>(Unit: Thousand Baht)</w:t>
            </w:r>
          </w:p>
        </w:tc>
      </w:tr>
      <w:tr w:rsidR="00933472" w:rsidRPr="00DC5DA7" w14:paraId="6B38F2C4" w14:textId="77777777" w:rsidTr="003E0D7F">
        <w:trPr>
          <w:gridBefore w:val="1"/>
          <w:wBefore w:w="48" w:type="dxa"/>
        </w:trPr>
        <w:tc>
          <w:tcPr>
            <w:tcW w:w="5172" w:type="dxa"/>
          </w:tcPr>
          <w:p w14:paraId="3738E611" w14:textId="77777777" w:rsidR="00933472" w:rsidRPr="00DC5DA7" w:rsidRDefault="00933472" w:rsidP="00DC5DA7">
            <w:pPr>
              <w:spacing w:line="340" w:lineRule="exact"/>
              <w:ind w:left="-18" w:right="-43"/>
              <w:jc w:val="both"/>
              <w:rPr>
                <w:rFonts w:ascii="Arial" w:eastAsia="Arial Unicode MS" w:hAnsi="Arial" w:cs="Arial Unicode MS"/>
                <w:color w:val="000000" w:themeColor="text1"/>
                <w:sz w:val="20"/>
              </w:rPr>
            </w:pPr>
          </w:p>
        </w:tc>
        <w:tc>
          <w:tcPr>
            <w:tcW w:w="720" w:type="dxa"/>
          </w:tcPr>
          <w:p w14:paraId="1CDEF79D" w14:textId="77777777" w:rsidR="00933472" w:rsidRPr="00DC5DA7" w:rsidRDefault="00933472" w:rsidP="00DC5DA7">
            <w:pPr>
              <w:spacing w:line="340" w:lineRule="exact"/>
              <w:ind w:left="-18" w:right="-43"/>
              <w:jc w:val="both"/>
              <w:rPr>
                <w:rFonts w:ascii="Arial" w:eastAsia="Arial Unicode MS" w:hAnsi="Arial" w:cs="Arial Unicode MS"/>
                <w:color w:val="000000" w:themeColor="text1"/>
                <w:sz w:val="20"/>
              </w:rPr>
            </w:pPr>
          </w:p>
        </w:tc>
        <w:tc>
          <w:tcPr>
            <w:tcW w:w="3120" w:type="dxa"/>
            <w:gridSpan w:val="2"/>
          </w:tcPr>
          <w:p w14:paraId="30CE08EB" w14:textId="77777777" w:rsidR="00933472" w:rsidRPr="00DC5DA7" w:rsidRDefault="00933472" w:rsidP="00DC5DA7">
            <w:pPr>
              <w:pBdr>
                <w:bottom w:val="single" w:sz="6" w:space="1" w:color="auto"/>
              </w:pBdr>
              <w:spacing w:line="340" w:lineRule="exact"/>
              <w:ind w:left="-108" w:right="-43"/>
              <w:jc w:val="center"/>
              <w:rPr>
                <w:rFonts w:ascii="Arial" w:eastAsia="Arial Unicode MS" w:hAnsi="Arial" w:cs="Arial Unicode MS"/>
                <w:color w:val="000000" w:themeColor="text1"/>
                <w:sz w:val="20"/>
              </w:rPr>
            </w:pPr>
            <w:r w:rsidRPr="00DC5DA7">
              <w:rPr>
                <w:rFonts w:ascii="Arial" w:eastAsia="Arial Unicode MS" w:hAnsi="Arial" w:cs="Arial Unicode MS"/>
                <w:color w:val="000000" w:themeColor="text1"/>
                <w:sz w:val="20"/>
              </w:rPr>
              <w:t>Consolidated financial statements</w:t>
            </w:r>
          </w:p>
        </w:tc>
      </w:tr>
      <w:tr w:rsidR="00933472" w:rsidRPr="00DC5DA7" w14:paraId="2DD43B0C" w14:textId="77777777" w:rsidTr="003E0D7F">
        <w:trPr>
          <w:gridBefore w:val="1"/>
          <w:wBefore w:w="48" w:type="dxa"/>
        </w:trPr>
        <w:tc>
          <w:tcPr>
            <w:tcW w:w="5172" w:type="dxa"/>
          </w:tcPr>
          <w:p w14:paraId="02C6296A" w14:textId="77777777" w:rsidR="00933472" w:rsidRPr="00DC5DA7" w:rsidRDefault="00933472" w:rsidP="00DC5DA7">
            <w:pPr>
              <w:spacing w:line="340" w:lineRule="exact"/>
              <w:ind w:left="-18" w:right="-43"/>
              <w:jc w:val="both"/>
              <w:rPr>
                <w:rFonts w:ascii="Arial" w:eastAsia="Arial Unicode MS" w:hAnsi="Arial" w:cs="Arial Unicode MS"/>
                <w:color w:val="000000" w:themeColor="text1"/>
                <w:sz w:val="20"/>
              </w:rPr>
            </w:pPr>
          </w:p>
        </w:tc>
        <w:tc>
          <w:tcPr>
            <w:tcW w:w="720" w:type="dxa"/>
          </w:tcPr>
          <w:p w14:paraId="072F83AE" w14:textId="77777777" w:rsidR="00933472" w:rsidRPr="00DC5DA7" w:rsidRDefault="00933472" w:rsidP="00DC5DA7">
            <w:pPr>
              <w:spacing w:line="340" w:lineRule="exact"/>
              <w:ind w:left="-18" w:right="-43"/>
              <w:jc w:val="both"/>
              <w:rPr>
                <w:rFonts w:ascii="Arial" w:eastAsia="Arial Unicode MS" w:hAnsi="Arial" w:cs="Arial Unicode MS"/>
                <w:color w:val="000000" w:themeColor="text1"/>
                <w:sz w:val="20"/>
              </w:rPr>
            </w:pPr>
          </w:p>
        </w:tc>
        <w:tc>
          <w:tcPr>
            <w:tcW w:w="3120" w:type="dxa"/>
            <w:gridSpan w:val="2"/>
          </w:tcPr>
          <w:p w14:paraId="44DB5838" w14:textId="77777777" w:rsidR="00933472" w:rsidRPr="00DC5DA7" w:rsidRDefault="00933472" w:rsidP="00DC5DA7">
            <w:pPr>
              <w:pBdr>
                <w:bottom w:val="single" w:sz="6" w:space="1" w:color="auto"/>
              </w:pBdr>
              <w:spacing w:line="340" w:lineRule="exact"/>
              <w:ind w:left="-108" w:right="-43"/>
              <w:jc w:val="center"/>
              <w:rPr>
                <w:rFonts w:ascii="Arial" w:eastAsia="Arial Unicode MS" w:hAnsi="Arial" w:cs="Arial Unicode MS"/>
                <w:color w:val="000000" w:themeColor="text1"/>
                <w:sz w:val="20"/>
              </w:rPr>
            </w:pPr>
            <w:r w:rsidRPr="00DC5DA7">
              <w:rPr>
                <w:rFonts w:ascii="Arial" w:eastAsia="Arial Unicode MS" w:hAnsi="Arial" w:cs="Arial Unicode MS"/>
                <w:color w:val="000000" w:themeColor="text1"/>
                <w:sz w:val="20"/>
              </w:rPr>
              <w:t>For the nine-month                   periods ended 30 September</w:t>
            </w:r>
          </w:p>
        </w:tc>
      </w:tr>
      <w:tr w:rsidR="00933472" w:rsidRPr="00DC5DA7" w14:paraId="7BFC864E" w14:textId="77777777" w:rsidTr="003E0D7F">
        <w:trPr>
          <w:gridBefore w:val="1"/>
          <w:wBefore w:w="48" w:type="dxa"/>
        </w:trPr>
        <w:tc>
          <w:tcPr>
            <w:tcW w:w="5172" w:type="dxa"/>
          </w:tcPr>
          <w:p w14:paraId="41E9F654"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720" w:type="dxa"/>
          </w:tcPr>
          <w:p w14:paraId="479BCC7B" w14:textId="77777777" w:rsidR="00933472" w:rsidRPr="00DC5DA7" w:rsidRDefault="00933472" w:rsidP="00DC5DA7">
            <w:pPr>
              <w:spacing w:line="340" w:lineRule="exact"/>
              <w:ind w:left="-18" w:right="-43"/>
              <w:jc w:val="center"/>
              <w:rPr>
                <w:rFonts w:ascii="Arial" w:eastAsia="Arial Unicode MS" w:hAnsi="Arial" w:cs="Arial"/>
                <w:color w:val="000000" w:themeColor="text1"/>
                <w:sz w:val="20"/>
                <w:u w:val="single"/>
              </w:rPr>
            </w:pPr>
            <w:r w:rsidRPr="00DC5DA7">
              <w:rPr>
                <w:rFonts w:ascii="Arial" w:eastAsia="Arial Unicode MS" w:hAnsi="Arial" w:cs="Arial"/>
                <w:color w:val="000000" w:themeColor="text1"/>
                <w:sz w:val="20"/>
                <w:u w:val="single"/>
              </w:rPr>
              <w:t>Note</w:t>
            </w:r>
          </w:p>
        </w:tc>
        <w:tc>
          <w:tcPr>
            <w:tcW w:w="1530" w:type="dxa"/>
          </w:tcPr>
          <w:p w14:paraId="3F006DF7" w14:textId="5E3A71E6" w:rsidR="00933472" w:rsidRPr="00DC5DA7" w:rsidRDefault="00933472" w:rsidP="00DC5DA7">
            <w:pPr>
              <w:spacing w:line="340" w:lineRule="exact"/>
              <w:ind w:left="-108" w:right="-43"/>
              <w:jc w:val="center"/>
              <w:rPr>
                <w:rFonts w:ascii="Arial" w:eastAsia="Arial Unicode MS" w:hAnsi="Arial" w:cs="Arial"/>
                <w:color w:val="000000" w:themeColor="text1"/>
                <w:sz w:val="20"/>
              </w:rPr>
            </w:pPr>
            <w:r w:rsidRPr="00DC5DA7">
              <w:rPr>
                <w:rFonts w:ascii="Arial" w:eastAsia="Arial Unicode MS" w:hAnsi="Arial" w:cs="Arial"/>
                <w:color w:val="000000" w:themeColor="text1"/>
                <w:sz w:val="20"/>
                <w:u w:val="single"/>
              </w:rPr>
              <w:t>2020</w:t>
            </w:r>
          </w:p>
        </w:tc>
        <w:tc>
          <w:tcPr>
            <w:tcW w:w="1590" w:type="dxa"/>
          </w:tcPr>
          <w:p w14:paraId="0E876A0F" w14:textId="723D5360" w:rsidR="00933472" w:rsidRPr="00DC5DA7" w:rsidRDefault="00933472" w:rsidP="00DC5DA7">
            <w:pPr>
              <w:spacing w:line="340" w:lineRule="exact"/>
              <w:ind w:left="-108" w:right="-43"/>
              <w:jc w:val="center"/>
              <w:rPr>
                <w:rFonts w:ascii="Arial" w:eastAsia="Arial Unicode MS" w:hAnsi="Arial" w:cs="Arial"/>
                <w:color w:val="000000" w:themeColor="text1"/>
                <w:sz w:val="20"/>
              </w:rPr>
            </w:pPr>
            <w:r w:rsidRPr="00DC5DA7">
              <w:rPr>
                <w:rFonts w:ascii="Arial" w:eastAsia="Arial Unicode MS" w:hAnsi="Arial" w:cs="Arial"/>
                <w:color w:val="000000" w:themeColor="text1"/>
                <w:sz w:val="20"/>
                <w:u w:val="single"/>
              </w:rPr>
              <w:t>2019</w:t>
            </w:r>
          </w:p>
        </w:tc>
      </w:tr>
      <w:tr w:rsidR="003E0D7F" w:rsidRPr="00DC5DA7" w14:paraId="75684BEF" w14:textId="77777777" w:rsidTr="003E0D7F">
        <w:tc>
          <w:tcPr>
            <w:tcW w:w="5220" w:type="dxa"/>
            <w:gridSpan w:val="2"/>
          </w:tcPr>
          <w:p w14:paraId="2725336F" w14:textId="77777777" w:rsidR="003E0D7F" w:rsidRPr="00DC5DA7" w:rsidRDefault="003E0D7F" w:rsidP="00DC5DA7">
            <w:pPr>
              <w:spacing w:line="340" w:lineRule="exact"/>
              <w:ind w:left="-18" w:right="-43"/>
              <w:jc w:val="both"/>
              <w:rPr>
                <w:rFonts w:ascii="Arial" w:eastAsia="Arial Unicode MS" w:hAnsi="Arial" w:cs="Arial"/>
                <w:color w:val="000000" w:themeColor="text1"/>
                <w:sz w:val="20"/>
              </w:rPr>
            </w:pPr>
          </w:p>
        </w:tc>
        <w:tc>
          <w:tcPr>
            <w:tcW w:w="720" w:type="dxa"/>
          </w:tcPr>
          <w:p w14:paraId="5932E5CA" w14:textId="77777777" w:rsidR="003E0D7F" w:rsidRPr="00DC5DA7" w:rsidRDefault="003E0D7F" w:rsidP="00DC5DA7">
            <w:pPr>
              <w:spacing w:line="340" w:lineRule="exact"/>
              <w:ind w:left="102" w:right="-43"/>
              <w:jc w:val="both"/>
              <w:rPr>
                <w:rFonts w:ascii="Arial" w:eastAsia="Arial Unicode MS" w:hAnsi="Arial" w:cs="Arial"/>
                <w:color w:val="000000" w:themeColor="text1"/>
                <w:sz w:val="20"/>
                <w:cs/>
              </w:rPr>
            </w:pPr>
          </w:p>
        </w:tc>
        <w:tc>
          <w:tcPr>
            <w:tcW w:w="1530" w:type="dxa"/>
          </w:tcPr>
          <w:p w14:paraId="10A666A1" w14:textId="77777777" w:rsidR="003E0D7F" w:rsidRPr="00DC5DA7" w:rsidRDefault="003E0D7F" w:rsidP="00DC5DA7">
            <w:pPr>
              <w:tabs>
                <w:tab w:val="decimal" w:pos="1212"/>
              </w:tabs>
              <w:spacing w:line="340" w:lineRule="exact"/>
              <w:ind w:right="14"/>
              <w:rPr>
                <w:rFonts w:ascii="Arial" w:hAnsi="Arial" w:cs="Arial"/>
                <w:color w:val="000000" w:themeColor="text1"/>
                <w:sz w:val="20"/>
              </w:rPr>
            </w:pPr>
          </w:p>
        </w:tc>
        <w:tc>
          <w:tcPr>
            <w:tcW w:w="1590" w:type="dxa"/>
          </w:tcPr>
          <w:p w14:paraId="5ABBE5B6" w14:textId="77777777" w:rsidR="003E0D7F" w:rsidRPr="00DC5DA7" w:rsidRDefault="003E0D7F" w:rsidP="00DC5DA7">
            <w:pPr>
              <w:spacing w:line="340" w:lineRule="exact"/>
              <w:ind w:right="14"/>
              <w:jc w:val="center"/>
              <w:rPr>
                <w:rFonts w:ascii="Arial" w:hAnsi="Arial" w:cs="Arial"/>
                <w:color w:val="000000" w:themeColor="text1"/>
                <w:sz w:val="20"/>
              </w:rPr>
            </w:pPr>
            <w:r w:rsidRPr="00DC5DA7">
              <w:rPr>
                <w:rFonts w:ascii="Arial" w:hAnsi="Arial" w:cs="Arial"/>
                <w:color w:val="000000" w:themeColor="text1"/>
                <w:sz w:val="20"/>
              </w:rPr>
              <w:t>(Restated)</w:t>
            </w:r>
          </w:p>
        </w:tc>
      </w:tr>
      <w:tr w:rsidR="00933472" w:rsidRPr="00DC5DA7" w14:paraId="554D8330" w14:textId="77777777" w:rsidTr="003E0D7F">
        <w:trPr>
          <w:gridBefore w:val="1"/>
          <w:wBefore w:w="48" w:type="dxa"/>
        </w:trPr>
        <w:tc>
          <w:tcPr>
            <w:tcW w:w="5172" w:type="dxa"/>
          </w:tcPr>
          <w:p w14:paraId="21B95BC5"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cs/>
              </w:rPr>
            </w:pPr>
            <w:r w:rsidRPr="00DC5DA7">
              <w:rPr>
                <w:rFonts w:ascii="Arial" w:eastAsia="Arial Unicode MS" w:hAnsi="Arial" w:cs="Arial"/>
                <w:color w:val="000000" w:themeColor="text1"/>
                <w:sz w:val="20"/>
              </w:rPr>
              <w:t>Profit for the period</w:t>
            </w:r>
          </w:p>
        </w:tc>
        <w:tc>
          <w:tcPr>
            <w:tcW w:w="720" w:type="dxa"/>
          </w:tcPr>
          <w:p w14:paraId="5F024ABD" w14:textId="77777777" w:rsidR="00933472" w:rsidRPr="00DC5DA7" w:rsidRDefault="00933472" w:rsidP="00DC5DA7">
            <w:pPr>
              <w:spacing w:line="340" w:lineRule="exact"/>
              <w:ind w:left="102" w:right="-43"/>
              <w:jc w:val="both"/>
              <w:rPr>
                <w:rFonts w:ascii="Arial" w:eastAsia="Arial Unicode MS" w:hAnsi="Arial" w:cs="Arial"/>
                <w:color w:val="000000" w:themeColor="text1"/>
                <w:sz w:val="20"/>
                <w:cs/>
              </w:rPr>
            </w:pPr>
          </w:p>
        </w:tc>
        <w:tc>
          <w:tcPr>
            <w:tcW w:w="1530" w:type="dxa"/>
          </w:tcPr>
          <w:p w14:paraId="75FA1B02" w14:textId="0F0ABCD6"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4,826,05</w:t>
            </w:r>
            <w:r w:rsidR="00637787" w:rsidRPr="00DC5DA7">
              <w:rPr>
                <w:rFonts w:ascii="Arial" w:hAnsi="Arial" w:cs="Arial"/>
                <w:color w:val="000000" w:themeColor="text1"/>
                <w:sz w:val="20"/>
              </w:rPr>
              <w:t>7</w:t>
            </w:r>
          </w:p>
        </w:tc>
        <w:tc>
          <w:tcPr>
            <w:tcW w:w="1590" w:type="dxa"/>
          </w:tcPr>
          <w:p w14:paraId="16EB2094" w14:textId="29FA9F92"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4,627,956</w:t>
            </w:r>
          </w:p>
        </w:tc>
      </w:tr>
      <w:tr w:rsidR="00933472" w:rsidRPr="00DC5DA7" w14:paraId="318CEEF9" w14:textId="77777777" w:rsidTr="003E0D7F">
        <w:trPr>
          <w:gridBefore w:val="1"/>
          <w:wBefore w:w="48" w:type="dxa"/>
        </w:trPr>
        <w:tc>
          <w:tcPr>
            <w:tcW w:w="5172" w:type="dxa"/>
          </w:tcPr>
          <w:p w14:paraId="19AEB5D6" w14:textId="77777777"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Add</w:t>
            </w: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Finance costs</w:t>
            </w:r>
          </w:p>
        </w:tc>
        <w:tc>
          <w:tcPr>
            <w:tcW w:w="720" w:type="dxa"/>
          </w:tcPr>
          <w:p w14:paraId="5E828DB6" w14:textId="77777777" w:rsidR="00933472" w:rsidRPr="00DC5DA7" w:rsidRDefault="00933472"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16</w:t>
            </w:r>
          </w:p>
        </w:tc>
        <w:tc>
          <w:tcPr>
            <w:tcW w:w="1530" w:type="dxa"/>
          </w:tcPr>
          <w:p w14:paraId="51835715" w14:textId="130A4D09"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2,195,416</w:t>
            </w:r>
          </w:p>
        </w:tc>
        <w:tc>
          <w:tcPr>
            <w:tcW w:w="1590" w:type="dxa"/>
          </w:tcPr>
          <w:p w14:paraId="36B0A3E9" w14:textId="4297279A"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2,466,867</w:t>
            </w:r>
          </w:p>
        </w:tc>
      </w:tr>
      <w:tr w:rsidR="00933472" w:rsidRPr="00DC5DA7" w14:paraId="7525114B" w14:textId="77777777" w:rsidTr="003E0D7F">
        <w:trPr>
          <w:gridBefore w:val="1"/>
          <w:wBefore w:w="48" w:type="dxa"/>
        </w:trPr>
        <w:tc>
          <w:tcPr>
            <w:tcW w:w="5172" w:type="dxa"/>
          </w:tcPr>
          <w:p w14:paraId="06B88B52" w14:textId="77777777"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Income tax expenses</w:t>
            </w:r>
          </w:p>
        </w:tc>
        <w:tc>
          <w:tcPr>
            <w:tcW w:w="720" w:type="dxa"/>
          </w:tcPr>
          <w:p w14:paraId="70C5797D" w14:textId="77777777" w:rsidR="00933472" w:rsidRPr="00DC5DA7" w:rsidRDefault="00933472"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17</w:t>
            </w:r>
          </w:p>
        </w:tc>
        <w:tc>
          <w:tcPr>
            <w:tcW w:w="1530" w:type="dxa"/>
          </w:tcPr>
          <w:p w14:paraId="62D2B329" w14:textId="6E5C1AF8"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888,656</w:t>
            </w:r>
          </w:p>
        </w:tc>
        <w:tc>
          <w:tcPr>
            <w:tcW w:w="1590" w:type="dxa"/>
          </w:tcPr>
          <w:p w14:paraId="48300462" w14:textId="2C1600D7"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841,835</w:t>
            </w:r>
          </w:p>
        </w:tc>
      </w:tr>
      <w:tr w:rsidR="00933472" w:rsidRPr="00DC5DA7" w14:paraId="63AF2507" w14:textId="77777777" w:rsidTr="003E0D7F">
        <w:trPr>
          <w:gridBefore w:val="1"/>
          <w:wBefore w:w="48" w:type="dxa"/>
        </w:trPr>
        <w:tc>
          <w:tcPr>
            <w:tcW w:w="5172" w:type="dxa"/>
          </w:tcPr>
          <w:p w14:paraId="2A156774" w14:textId="1BFB6EAE"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Depreciation </w:t>
            </w:r>
          </w:p>
        </w:tc>
        <w:tc>
          <w:tcPr>
            <w:tcW w:w="720" w:type="dxa"/>
          </w:tcPr>
          <w:p w14:paraId="122E94B3" w14:textId="77777777" w:rsidR="00933472" w:rsidRPr="00DC5DA7" w:rsidRDefault="00933472"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19</w:t>
            </w:r>
          </w:p>
        </w:tc>
        <w:tc>
          <w:tcPr>
            <w:tcW w:w="1530" w:type="dxa"/>
          </w:tcPr>
          <w:p w14:paraId="200B5C6A" w14:textId="71574EB1"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8,275,794</w:t>
            </w:r>
          </w:p>
        </w:tc>
        <w:tc>
          <w:tcPr>
            <w:tcW w:w="1590" w:type="dxa"/>
          </w:tcPr>
          <w:p w14:paraId="6EE509A0" w14:textId="614ABB00"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7,949,841</w:t>
            </w:r>
          </w:p>
        </w:tc>
      </w:tr>
      <w:tr w:rsidR="003E0D7F" w:rsidRPr="00DC5DA7" w14:paraId="2CD0447C" w14:textId="77777777" w:rsidTr="003E0D7F">
        <w:trPr>
          <w:gridBefore w:val="1"/>
          <w:wBefore w:w="48" w:type="dxa"/>
        </w:trPr>
        <w:tc>
          <w:tcPr>
            <w:tcW w:w="5172" w:type="dxa"/>
          </w:tcPr>
          <w:p w14:paraId="57FBA941" w14:textId="545D2AA5" w:rsidR="003E0D7F" w:rsidRPr="00DC5DA7" w:rsidRDefault="003E0D7F"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Depreciation - Right-of-use assets</w:t>
            </w:r>
          </w:p>
        </w:tc>
        <w:tc>
          <w:tcPr>
            <w:tcW w:w="720" w:type="dxa"/>
          </w:tcPr>
          <w:p w14:paraId="6C99006C" w14:textId="4BB8C661" w:rsidR="003E0D7F" w:rsidRPr="00DC5DA7" w:rsidRDefault="003E0D7F"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19</w:t>
            </w:r>
          </w:p>
        </w:tc>
        <w:tc>
          <w:tcPr>
            <w:tcW w:w="1530" w:type="dxa"/>
          </w:tcPr>
          <w:p w14:paraId="44B218F5" w14:textId="0B74ED5F" w:rsidR="003E0D7F"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7,004,128</w:t>
            </w:r>
          </w:p>
        </w:tc>
        <w:tc>
          <w:tcPr>
            <w:tcW w:w="1590" w:type="dxa"/>
          </w:tcPr>
          <w:p w14:paraId="7F74543A" w14:textId="2B0189B5" w:rsidR="003E0D7F"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6,465,863</w:t>
            </w:r>
          </w:p>
        </w:tc>
      </w:tr>
      <w:tr w:rsidR="00933472" w:rsidRPr="00DC5DA7" w14:paraId="73FD899B" w14:textId="77777777" w:rsidTr="003E0D7F">
        <w:trPr>
          <w:gridBefore w:val="1"/>
          <w:wBefore w:w="48" w:type="dxa"/>
        </w:trPr>
        <w:tc>
          <w:tcPr>
            <w:tcW w:w="5172" w:type="dxa"/>
          </w:tcPr>
          <w:p w14:paraId="512C5895" w14:textId="77777777"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r>
            <w:proofErr w:type="spellStart"/>
            <w:r w:rsidRPr="00DC5DA7">
              <w:rPr>
                <w:rFonts w:ascii="Arial" w:eastAsia="Arial Unicode MS" w:hAnsi="Arial" w:cs="Arial"/>
                <w:color w:val="000000" w:themeColor="text1"/>
                <w:sz w:val="20"/>
              </w:rPr>
              <w:t>Amortisation</w:t>
            </w:r>
            <w:proofErr w:type="spellEnd"/>
            <w:r w:rsidRPr="00DC5DA7">
              <w:rPr>
                <w:rFonts w:ascii="Arial" w:eastAsia="Arial Unicode MS" w:hAnsi="Arial" w:cs="Arial"/>
                <w:color w:val="000000" w:themeColor="text1"/>
                <w:sz w:val="20"/>
              </w:rPr>
              <w:t xml:space="preserve"> expense</w:t>
            </w:r>
          </w:p>
        </w:tc>
        <w:tc>
          <w:tcPr>
            <w:tcW w:w="720" w:type="dxa"/>
          </w:tcPr>
          <w:p w14:paraId="2D4F1A35" w14:textId="77777777" w:rsidR="00933472" w:rsidRPr="00DC5DA7" w:rsidRDefault="00933472" w:rsidP="00DC5DA7">
            <w:pPr>
              <w:spacing w:line="340" w:lineRule="exact"/>
              <w:ind w:left="-18" w:right="-43"/>
              <w:jc w:val="center"/>
              <w:rPr>
                <w:rFonts w:ascii="Arial" w:eastAsia="Arial Unicode MS" w:hAnsi="Arial" w:cs="Arial"/>
                <w:i/>
                <w:iCs/>
                <w:color w:val="000000" w:themeColor="text1"/>
                <w:sz w:val="20"/>
              </w:rPr>
            </w:pPr>
            <w:r w:rsidRPr="00DC5DA7">
              <w:rPr>
                <w:rFonts w:ascii="Arial" w:eastAsia="Arial Unicode MS" w:hAnsi="Arial" w:cs="Arial"/>
                <w:i/>
                <w:iCs/>
                <w:color w:val="000000" w:themeColor="text1"/>
                <w:sz w:val="20"/>
              </w:rPr>
              <w:t>19</w:t>
            </w:r>
          </w:p>
        </w:tc>
        <w:tc>
          <w:tcPr>
            <w:tcW w:w="1530" w:type="dxa"/>
          </w:tcPr>
          <w:p w14:paraId="4EAD2112" w14:textId="2BA7CB8B" w:rsidR="00933472" w:rsidRPr="00DC5DA7" w:rsidRDefault="00FD453C"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580,834</w:t>
            </w:r>
          </w:p>
        </w:tc>
        <w:tc>
          <w:tcPr>
            <w:tcW w:w="1590" w:type="dxa"/>
          </w:tcPr>
          <w:p w14:paraId="62DA83C2" w14:textId="64F2B82A" w:rsidR="00933472" w:rsidRPr="00DC5DA7" w:rsidRDefault="00FD453C"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473,954</w:t>
            </w:r>
          </w:p>
        </w:tc>
      </w:tr>
      <w:tr w:rsidR="00933472" w:rsidRPr="00DC5DA7" w14:paraId="05B2978B" w14:textId="77777777" w:rsidTr="003E0D7F">
        <w:trPr>
          <w:gridBefore w:val="1"/>
          <w:wBefore w:w="48" w:type="dxa"/>
        </w:trPr>
        <w:tc>
          <w:tcPr>
            <w:tcW w:w="5172" w:type="dxa"/>
          </w:tcPr>
          <w:p w14:paraId="6095013C" w14:textId="77777777"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EBITDA</w:t>
            </w:r>
          </w:p>
        </w:tc>
        <w:tc>
          <w:tcPr>
            <w:tcW w:w="720" w:type="dxa"/>
          </w:tcPr>
          <w:p w14:paraId="4F5D3370"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458B24F5" w14:textId="29FB11D2" w:rsidR="00933472" w:rsidRPr="00DC5DA7" w:rsidRDefault="00FD453C" w:rsidP="00DC5DA7">
            <w:pPr>
              <w:tabs>
                <w:tab w:val="decimal" w:pos="1212"/>
              </w:tabs>
              <w:spacing w:line="340" w:lineRule="exact"/>
              <w:ind w:right="14"/>
              <w:rPr>
                <w:rFonts w:ascii="Arial" w:hAnsi="Arial" w:cstheme="minorBidi"/>
                <w:color w:val="000000" w:themeColor="text1"/>
                <w:sz w:val="20"/>
              </w:rPr>
            </w:pPr>
            <w:r w:rsidRPr="00DC5DA7">
              <w:rPr>
                <w:rFonts w:ascii="Arial" w:hAnsi="Arial" w:cs="Arial"/>
                <w:color w:val="000000" w:themeColor="text1"/>
                <w:sz w:val="20"/>
              </w:rPr>
              <w:t>23,770,88</w:t>
            </w:r>
            <w:r w:rsidR="00637787" w:rsidRPr="00DC5DA7">
              <w:rPr>
                <w:rFonts w:ascii="Arial" w:hAnsi="Arial" w:cs="Arial"/>
                <w:color w:val="000000" w:themeColor="text1"/>
                <w:sz w:val="20"/>
              </w:rPr>
              <w:t>5</w:t>
            </w:r>
          </w:p>
        </w:tc>
        <w:tc>
          <w:tcPr>
            <w:tcW w:w="1590" w:type="dxa"/>
          </w:tcPr>
          <w:p w14:paraId="0615999C" w14:textId="479D5ECF"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22,826,316</w:t>
            </w:r>
          </w:p>
        </w:tc>
      </w:tr>
      <w:tr w:rsidR="00933472" w:rsidRPr="00DC5DA7" w14:paraId="7FF1EA0A" w14:textId="77777777" w:rsidTr="003E0D7F">
        <w:trPr>
          <w:gridBefore w:val="1"/>
          <w:wBefore w:w="48" w:type="dxa"/>
        </w:trPr>
        <w:tc>
          <w:tcPr>
            <w:tcW w:w="5172" w:type="dxa"/>
          </w:tcPr>
          <w:p w14:paraId="2F6C66DF" w14:textId="77777777"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Add (less)</w:t>
            </w: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Interest income</w:t>
            </w:r>
            <w:r w:rsidRPr="00DC5DA7">
              <w:rPr>
                <w:rFonts w:ascii="Arial" w:eastAsia="Arial Unicode MS" w:hAnsi="Arial" w:cs="Arial"/>
                <w:color w:val="000000" w:themeColor="text1"/>
                <w:sz w:val="20"/>
                <w:cs/>
              </w:rPr>
              <w:t xml:space="preserve"> </w:t>
            </w:r>
          </w:p>
        </w:tc>
        <w:tc>
          <w:tcPr>
            <w:tcW w:w="720" w:type="dxa"/>
          </w:tcPr>
          <w:p w14:paraId="6CB33567"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321499B2" w14:textId="29C9D360"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(19,403)</w:t>
            </w:r>
          </w:p>
        </w:tc>
        <w:tc>
          <w:tcPr>
            <w:tcW w:w="1590" w:type="dxa"/>
          </w:tcPr>
          <w:p w14:paraId="5B58FD15" w14:textId="0805837C" w:rsidR="00933472"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(44,358)</w:t>
            </w:r>
          </w:p>
        </w:tc>
      </w:tr>
      <w:tr w:rsidR="00933472" w:rsidRPr="00DC5DA7" w14:paraId="528E833A" w14:textId="77777777" w:rsidTr="003E0D7F">
        <w:trPr>
          <w:gridBefore w:val="1"/>
          <w:wBefore w:w="48" w:type="dxa"/>
        </w:trPr>
        <w:tc>
          <w:tcPr>
            <w:tcW w:w="5172" w:type="dxa"/>
          </w:tcPr>
          <w:p w14:paraId="7EAC728C" w14:textId="0AA6B8F9" w:rsidR="00933472" w:rsidRPr="00DC5DA7" w:rsidRDefault="00933472"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r>
            <w:r w:rsidR="00BE4546" w:rsidRPr="00DC5DA7">
              <w:rPr>
                <w:rFonts w:ascii="Arial" w:eastAsia="Arial Unicode MS" w:hAnsi="Arial" w:cs="Arial"/>
                <w:color w:val="000000" w:themeColor="text1"/>
                <w:sz w:val="20"/>
              </w:rPr>
              <w:t>Gain</w:t>
            </w:r>
            <w:r w:rsidR="00DC5DA7">
              <w:rPr>
                <w:rFonts w:ascii="Arial" w:eastAsia="Arial Unicode MS" w:hAnsi="Arial" w:cs="Arial"/>
                <w:color w:val="000000" w:themeColor="text1"/>
                <w:sz w:val="20"/>
              </w:rPr>
              <w:t xml:space="preserve"> </w:t>
            </w:r>
            <w:r w:rsidR="00BE4546" w:rsidRPr="00DC5DA7">
              <w:rPr>
                <w:rFonts w:ascii="Arial" w:eastAsia="Arial Unicode MS" w:hAnsi="Arial" w:cs="Arial"/>
                <w:color w:val="000000" w:themeColor="text1"/>
                <w:sz w:val="20"/>
              </w:rPr>
              <w:t>(l</w:t>
            </w:r>
            <w:r w:rsidRPr="00DC5DA7">
              <w:rPr>
                <w:rFonts w:ascii="Arial" w:eastAsia="Arial Unicode MS" w:hAnsi="Arial" w:cs="Arial"/>
                <w:color w:val="000000" w:themeColor="text1"/>
                <w:sz w:val="20"/>
              </w:rPr>
              <w:t>oss</w:t>
            </w:r>
            <w:r w:rsidR="00BE4546" w:rsidRPr="00DC5DA7">
              <w:rPr>
                <w:rFonts w:ascii="Arial" w:eastAsia="Arial Unicode MS" w:hAnsi="Arial" w:cs="Arial"/>
                <w:color w:val="000000" w:themeColor="text1"/>
                <w:sz w:val="20"/>
              </w:rPr>
              <w:t>)</w:t>
            </w:r>
            <w:r w:rsidRPr="00DC5DA7">
              <w:rPr>
                <w:rFonts w:ascii="Arial" w:eastAsia="Arial Unicode MS" w:hAnsi="Arial" w:cs="Arial"/>
                <w:color w:val="000000" w:themeColor="text1"/>
                <w:sz w:val="20"/>
              </w:rPr>
              <w:t xml:space="preserve"> on foreign exchange</w:t>
            </w:r>
          </w:p>
        </w:tc>
        <w:tc>
          <w:tcPr>
            <w:tcW w:w="720" w:type="dxa"/>
          </w:tcPr>
          <w:p w14:paraId="38B35ADF"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53B1FA26" w14:textId="618E2452"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(35,840)</w:t>
            </w:r>
          </w:p>
        </w:tc>
        <w:tc>
          <w:tcPr>
            <w:tcW w:w="1590" w:type="dxa"/>
          </w:tcPr>
          <w:p w14:paraId="6DD6552D" w14:textId="7EE897F3" w:rsidR="00933472"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45,631</w:t>
            </w:r>
          </w:p>
        </w:tc>
      </w:tr>
      <w:tr w:rsidR="00933472" w:rsidRPr="00DC5DA7" w14:paraId="0B1AFDBC" w14:textId="77777777" w:rsidTr="003E0D7F">
        <w:trPr>
          <w:gridBefore w:val="1"/>
          <w:wBefore w:w="48" w:type="dxa"/>
        </w:trPr>
        <w:tc>
          <w:tcPr>
            <w:tcW w:w="5172" w:type="dxa"/>
          </w:tcPr>
          <w:p w14:paraId="0C6B7E9A" w14:textId="5BDE47A3" w:rsidR="00933472" w:rsidRPr="00DC5DA7" w:rsidRDefault="00933472"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Other expenses related to employees </w:t>
            </w:r>
          </w:p>
        </w:tc>
        <w:tc>
          <w:tcPr>
            <w:tcW w:w="720" w:type="dxa"/>
          </w:tcPr>
          <w:p w14:paraId="12E49A9D"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279B8266" w14:textId="60B4C826"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70,700</w:t>
            </w:r>
          </w:p>
        </w:tc>
        <w:tc>
          <w:tcPr>
            <w:tcW w:w="1590" w:type="dxa"/>
          </w:tcPr>
          <w:p w14:paraId="5E6CB2FA" w14:textId="0AA86316" w:rsidR="00933472"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103,436</w:t>
            </w:r>
          </w:p>
        </w:tc>
      </w:tr>
      <w:tr w:rsidR="00933472" w:rsidRPr="00DC5DA7" w14:paraId="36C3A5CA" w14:textId="77777777" w:rsidTr="003E0D7F">
        <w:trPr>
          <w:gridBefore w:val="1"/>
          <w:wBefore w:w="48" w:type="dxa"/>
        </w:trPr>
        <w:tc>
          <w:tcPr>
            <w:tcW w:w="5172" w:type="dxa"/>
          </w:tcPr>
          <w:p w14:paraId="73701614" w14:textId="6835B173" w:rsidR="00933472" w:rsidRPr="00DC5DA7" w:rsidRDefault="00933472" w:rsidP="00DC5DA7">
            <w:pPr>
              <w:tabs>
                <w:tab w:val="left" w:pos="924"/>
                <w:tab w:val="left" w:pos="1200"/>
              </w:tabs>
              <w:spacing w:line="340" w:lineRule="exact"/>
              <w:ind w:left="1104" w:right="-43" w:hanging="1212"/>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Share of loss from investment</w:t>
            </w:r>
            <w:r w:rsidR="0006526D" w:rsidRPr="00DC5DA7">
              <w:rPr>
                <w:rFonts w:ascii="Arial" w:eastAsia="Arial Unicode MS" w:hAnsi="Arial" w:cs="Arial"/>
                <w:color w:val="000000" w:themeColor="text1"/>
                <w:sz w:val="20"/>
              </w:rPr>
              <w:t xml:space="preserve"> </w:t>
            </w:r>
            <w:r w:rsidRPr="00DC5DA7">
              <w:rPr>
                <w:rFonts w:ascii="Arial" w:eastAsia="Arial Unicode MS" w:hAnsi="Arial" w:cs="Arial"/>
                <w:color w:val="000000" w:themeColor="text1"/>
                <w:sz w:val="20"/>
              </w:rPr>
              <w:t xml:space="preserve">in </w:t>
            </w:r>
          </w:p>
        </w:tc>
        <w:tc>
          <w:tcPr>
            <w:tcW w:w="720" w:type="dxa"/>
          </w:tcPr>
          <w:p w14:paraId="2E0C0137"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55ABB67F" w14:textId="4A6987D7" w:rsidR="00933472" w:rsidRPr="00DC5DA7" w:rsidRDefault="00933472" w:rsidP="00DC5DA7">
            <w:pPr>
              <w:tabs>
                <w:tab w:val="decimal" w:pos="1212"/>
              </w:tabs>
              <w:spacing w:line="340" w:lineRule="exact"/>
              <w:ind w:right="14"/>
              <w:rPr>
                <w:rFonts w:ascii="Arial" w:hAnsi="Arial" w:cs="Arial"/>
                <w:color w:val="000000" w:themeColor="text1"/>
                <w:sz w:val="20"/>
              </w:rPr>
            </w:pPr>
          </w:p>
        </w:tc>
        <w:tc>
          <w:tcPr>
            <w:tcW w:w="1590" w:type="dxa"/>
          </w:tcPr>
          <w:p w14:paraId="04CFE653" w14:textId="313D7FB3" w:rsidR="00933472" w:rsidRPr="00DC5DA7" w:rsidRDefault="00933472" w:rsidP="00DC5DA7">
            <w:pPr>
              <w:tabs>
                <w:tab w:val="decimal" w:pos="1212"/>
              </w:tabs>
              <w:spacing w:line="340" w:lineRule="exact"/>
              <w:ind w:right="14"/>
              <w:rPr>
                <w:rFonts w:ascii="Arial" w:hAnsi="Arial" w:cs="Arial"/>
                <w:color w:val="000000" w:themeColor="text1"/>
                <w:sz w:val="20"/>
              </w:rPr>
            </w:pPr>
          </w:p>
        </w:tc>
      </w:tr>
      <w:tr w:rsidR="0006526D" w:rsidRPr="00DC5DA7" w14:paraId="329C0FC5" w14:textId="77777777" w:rsidTr="003E0D7F">
        <w:trPr>
          <w:gridBefore w:val="1"/>
          <w:wBefore w:w="48" w:type="dxa"/>
        </w:trPr>
        <w:tc>
          <w:tcPr>
            <w:tcW w:w="5172" w:type="dxa"/>
          </w:tcPr>
          <w:p w14:paraId="681E3B0A" w14:textId="3912D351" w:rsidR="0006526D" w:rsidRPr="00DC5DA7" w:rsidRDefault="0006526D" w:rsidP="00DC5DA7">
            <w:pPr>
              <w:tabs>
                <w:tab w:val="left" w:pos="924"/>
                <w:tab w:val="left" w:pos="1200"/>
              </w:tabs>
              <w:spacing w:line="340" w:lineRule="exact"/>
              <w:ind w:left="1104" w:right="-43" w:hanging="1212"/>
              <w:rPr>
                <w:rFonts w:ascii="Arial" w:eastAsia="Arial Unicode MS" w:hAnsi="Arial" w:cs="Arial"/>
                <w:color w:val="000000" w:themeColor="text1"/>
                <w:sz w:val="20"/>
              </w:rPr>
            </w:pP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associated company</w:t>
            </w:r>
          </w:p>
        </w:tc>
        <w:tc>
          <w:tcPr>
            <w:tcW w:w="720" w:type="dxa"/>
          </w:tcPr>
          <w:p w14:paraId="6ACBD50F" w14:textId="77777777" w:rsidR="0006526D" w:rsidRPr="00DC5DA7" w:rsidRDefault="0006526D" w:rsidP="00DC5DA7">
            <w:pPr>
              <w:spacing w:line="340" w:lineRule="exact"/>
              <w:ind w:left="-18" w:right="-43"/>
              <w:jc w:val="both"/>
              <w:rPr>
                <w:rFonts w:ascii="Arial" w:eastAsia="Arial Unicode MS" w:hAnsi="Arial" w:cs="Arial"/>
                <w:color w:val="000000" w:themeColor="text1"/>
                <w:sz w:val="20"/>
              </w:rPr>
            </w:pPr>
          </w:p>
        </w:tc>
        <w:tc>
          <w:tcPr>
            <w:tcW w:w="1530" w:type="dxa"/>
          </w:tcPr>
          <w:p w14:paraId="28B985E7" w14:textId="5AB6B3BC" w:rsidR="0006526D"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9,492</w:t>
            </w:r>
          </w:p>
        </w:tc>
        <w:tc>
          <w:tcPr>
            <w:tcW w:w="1590" w:type="dxa"/>
          </w:tcPr>
          <w:p w14:paraId="7052C6A8" w14:textId="185ABE38" w:rsidR="0006526D"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6,540</w:t>
            </w:r>
          </w:p>
        </w:tc>
      </w:tr>
      <w:tr w:rsidR="00933472" w:rsidRPr="00DC5DA7" w14:paraId="34501795" w14:textId="77777777" w:rsidTr="003E0D7F">
        <w:trPr>
          <w:gridBefore w:val="1"/>
          <w:wBefore w:w="48" w:type="dxa"/>
        </w:trPr>
        <w:tc>
          <w:tcPr>
            <w:tcW w:w="5172" w:type="dxa"/>
          </w:tcPr>
          <w:p w14:paraId="0ABC1399" w14:textId="77777777" w:rsidR="00933472" w:rsidRPr="00DC5DA7" w:rsidRDefault="00933472"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Dividend income from other investments</w:t>
            </w:r>
          </w:p>
        </w:tc>
        <w:tc>
          <w:tcPr>
            <w:tcW w:w="720" w:type="dxa"/>
          </w:tcPr>
          <w:p w14:paraId="6C48868F"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355EFBB5" w14:textId="7B5B4A62" w:rsidR="00933472" w:rsidRPr="00DC5DA7" w:rsidRDefault="00FD453C"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(150)</w:t>
            </w:r>
          </w:p>
        </w:tc>
        <w:tc>
          <w:tcPr>
            <w:tcW w:w="1590" w:type="dxa"/>
          </w:tcPr>
          <w:p w14:paraId="17EB2DFE" w14:textId="1B2A4756" w:rsidR="00933472"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(375)</w:t>
            </w:r>
          </w:p>
        </w:tc>
      </w:tr>
      <w:tr w:rsidR="00933472" w:rsidRPr="00DC5DA7" w14:paraId="67938A35" w14:textId="77777777" w:rsidTr="003E0D7F">
        <w:trPr>
          <w:gridBefore w:val="1"/>
          <w:wBefore w:w="48" w:type="dxa"/>
        </w:trPr>
        <w:tc>
          <w:tcPr>
            <w:tcW w:w="5172" w:type="dxa"/>
          </w:tcPr>
          <w:p w14:paraId="7FA56C57" w14:textId="77777777" w:rsidR="00933472" w:rsidRPr="00DC5DA7" w:rsidRDefault="00933472"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Loss from disposal of other investment</w:t>
            </w:r>
          </w:p>
        </w:tc>
        <w:tc>
          <w:tcPr>
            <w:tcW w:w="720" w:type="dxa"/>
          </w:tcPr>
          <w:p w14:paraId="083A552C"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40E22D5C" w14:textId="7ECB6DCC" w:rsidR="00933472"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w:t>
            </w:r>
          </w:p>
        </w:tc>
        <w:tc>
          <w:tcPr>
            <w:tcW w:w="1590" w:type="dxa"/>
          </w:tcPr>
          <w:p w14:paraId="3FF2FAFD" w14:textId="016B587B" w:rsidR="00933472"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1,542</w:t>
            </w:r>
          </w:p>
        </w:tc>
      </w:tr>
      <w:tr w:rsidR="00933472" w:rsidRPr="00DC5DA7" w14:paraId="7B5FEDA5" w14:textId="77777777" w:rsidTr="003E0D7F">
        <w:trPr>
          <w:gridBefore w:val="1"/>
          <w:wBefore w:w="48" w:type="dxa"/>
        </w:trPr>
        <w:tc>
          <w:tcPr>
            <w:tcW w:w="5172" w:type="dxa"/>
          </w:tcPr>
          <w:p w14:paraId="222A0C57" w14:textId="77777777" w:rsidR="00933472" w:rsidRPr="00DC5DA7" w:rsidRDefault="00933472"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Allowance for impairment and loss </w:t>
            </w:r>
          </w:p>
          <w:p w14:paraId="42282D76" w14:textId="2241A05F" w:rsidR="00933472" w:rsidRPr="00DC5DA7" w:rsidRDefault="00933472"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w:t>
            </w:r>
            <w:r w:rsidRPr="00DC5DA7">
              <w:rPr>
                <w:rFonts w:ascii="Arial" w:eastAsia="Arial Unicode MS" w:hAnsi="Arial" w:cs="Arial"/>
                <w:color w:val="000000" w:themeColor="text1"/>
                <w:sz w:val="20"/>
              </w:rPr>
              <w:tab/>
            </w:r>
            <w:r w:rsidRPr="00DC5DA7">
              <w:rPr>
                <w:rFonts w:ascii="Arial" w:eastAsia="Arial Unicode MS" w:hAnsi="Arial" w:cs="Arial"/>
                <w:color w:val="000000" w:themeColor="text1"/>
                <w:sz w:val="20"/>
              </w:rPr>
              <w:tab/>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 xml:space="preserve">from disposal/write-off of equipment </w:t>
            </w:r>
          </w:p>
          <w:p w14:paraId="1A64E920" w14:textId="4AB21D19" w:rsidR="00933472" w:rsidRPr="00DC5DA7" w:rsidRDefault="00933472"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w:t>
            </w:r>
            <w:r w:rsidR="00F92A10">
              <w:rPr>
                <w:rFonts w:ascii="Arial" w:eastAsia="Arial Unicode MS" w:hAnsi="Arial" w:cstheme="minorBidi"/>
                <w:color w:val="000000" w:themeColor="text1"/>
                <w:sz w:val="20"/>
                <w:cs/>
              </w:rPr>
              <w:tab/>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and other intangible assets</w:t>
            </w:r>
          </w:p>
        </w:tc>
        <w:tc>
          <w:tcPr>
            <w:tcW w:w="720" w:type="dxa"/>
          </w:tcPr>
          <w:p w14:paraId="2C5041A0" w14:textId="77777777" w:rsidR="00933472" w:rsidRPr="00DC5DA7" w:rsidRDefault="00933472" w:rsidP="00DC5DA7">
            <w:pPr>
              <w:spacing w:line="340" w:lineRule="exact"/>
              <w:ind w:left="-18" w:right="-43"/>
              <w:jc w:val="both"/>
              <w:rPr>
                <w:rFonts w:ascii="Arial" w:eastAsia="Arial Unicode MS" w:hAnsi="Arial" w:cs="Arial"/>
                <w:color w:val="000000" w:themeColor="text1"/>
                <w:sz w:val="20"/>
              </w:rPr>
            </w:pPr>
          </w:p>
        </w:tc>
        <w:tc>
          <w:tcPr>
            <w:tcW w:w="1530" w:type="dxa"/>
          </w:tcPr>
          <w:p w14:paraId="7F690939" w14:textId="77777777" w:rsidR="00933472" w:rsidRPr="00DC5DA7" w:rsidRDefault="00933472" w:rsidP="00DC5DA7">
            <w:pPr>
              <w:tabs>
                <w:tab w:val="decimal" w:pos="1212"/>
              </w:tabs>
              <w:spacing w:line="340" w:lineRule="exact"/>
              <w:ind w:right="14"/>
              <w:rPr>
                <w:rFonts w:ascii="Arial" w:hAnsi="Arial" w:cs="Arial"/>
                <w:color w:val="000000" w:themeColor="text1"/>
                <w:sz w:val="20"/>
              </w:rPr>
            </w:pPr>
          </w:p>
          <w:p w14:paraId="70489337" w14:textId="77777777" w:rsidR="00F22274" w:rsidRPr="00DC5DA7" w:rsidRDefault="00F22274" w:rsidP="00DC5DA7">
            <w:pPr>
              <w:tabs>
                <w:tab w:val="decimal" w:pos="1212"/>
              </w:tabs>
              <w:spacing w:line="340" w:lineRule="exact"/>
              <w:ind w:right="14"/>
              <w:rPr>
                <w:rFonts w:ascii="Arial" w:hAnsi="Arial" w:cs="Arial"/>
                <w:color w:val="000000" w:themeColor="text1"/>
                <w:sz w:val="20"/>
              </w:rPr>
            </w:pPr>
          </w:p>
          <w:p w14:paraId="5CD3AFFF" w14:textId="25E0B24A" w:rsidR="00F22274"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37,197</w:t>
            </w:r>
          </w:p>
        </w:tc>
        <w:tc>
          <w:tcPr>
            <w:tcW w:w="1590" w:type="dxa"/>
          </w:tcPr>
          <w:p w14:paraId="1B5D952C" w14:textId="77777777" w:rsidR="00933472" w:rsidRPr="00DC5DA7" w:rsidRDefault="00933472" w:rsidP="00DC5DA7">
            <w:pPr>
              <w:tabs>
                <w:tab w:val="decimal" w:pos="1212"/>
              </w:tabs>
              <w:spacing w:line="340" w:lineRule="exact"/>
              <w:ind w:right="14"/>
              <w:rPr>
                <w:rFonts w:ascii="Arial" w:hAnsi="Arial" w:cs="Arial"/>
                <w:color w:val="000000" w:themeColor="text1"/>
                <w:sz w:val="20"/>
              </w:rPr>
            </w:pPr>
          </w:p>
          <w:p w14:paraId="0DBF00F8" w14:textId="77777777" w:rsidR="00F22274" w:rsidRPr="00DC5DA7" w:rsidRDefault="00F22274" w:rsidP="00DC5DA7">
            <w:pPr>
              <w:tabs>
                <w:tab w:val="decimal" w:pos="1212"/>
              </w:tabs>
              <w:spacing w:line="340" w:lineRule="exact"/>
              <w:ind w:right="14"/>
              <w:rPr>
                <w:rFonts w:ascii="Arial" w:hAnsi="Arial" w:cs="Arial"/>
                <w:color w:val="000000" w:themeColor="text1"/>
                <w:sz w:val="20"/>
              </w:rPr>
            </w:pPr>
          </w:p>
          <w:p w14:paraId="60FA3F6C" w14:textId="264EF05C" w:rsidR="00F22274"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141,343</w:t>
            </w:r>
          </w:p>
        </w:tc>
      </w:tr>
      <w:tr w:rsidR="003E0D7F" w:rsidRPr="00DC5DA7" w14:paraId="5AA49AC9" w14:textId="77777777" w:rsidTr="003E0D7F">
        <w:trPr>
          <w:gridBefore w:val="1"/>
          <w:wBefore w:w="48" w:type="dxa"/>
        </w:trPr>
        <w:tc>
          <w:tcPr>
            <w:tcW w:w="5172" w:type="dxa"/>
          </w:tcPr>
          <w:p w14:paraId="0D46FE84" w14:textId="32564663" w:rsidR="003E0D7F" w:rsidRPr="00DC5DA7" w:rsidRDefault="003E0D7F" w:rsidP="00DC5DA7">
            <w:pPr>
              <w:tabs>
                <w:tab w:val="left" w:pos="924"/>
                <w:tab w:val="left" w:pos="1200"/>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Gain from fair value measurement of </w:t>
            </w:r>
            <w:r w:rsidR="00F92A10">
              <w:rPr>
                <w:rFonts w:ascii="Arial" w:eastAsia="Arial Unicode MS" w:hAnsi="Arial" w:cstheme="minorBidi"/>
                <w:color w:val="000000" w:themeColor="text1"/>
                <w:sz w:val="20"/>
                <w:cs/>
              </w:rPr>
              <w:br/>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 xml:space="preserve">derivative instruments and net position of </w:t>
            </w:r>
            <w:r w:rsidR="00F92A10">
              <w:rPr>
                <w:rFonts w:ascii="Arial" w:eastAsia="Arial Unicode MS" w:hAnsi="Arial" w:cstheme="minorBidi"/>
                <w:color w:val="000000" w:themeColor="text1"/>
                <w:sz w:val="20"/>
                <w:cs/>
              </w:rPr>
              <w:tab/>
            </w:r>
            <w:r w:rsidRPr="00DC5DA7">
              <w:rPr>
                <w:rFonts w:ascii="Arial" w:eastAsia="Arial Unicode MS" w:hAnsi="Arial" w:cs="Arial"/>
                <w:color w:val="000000" w:themeColor="text1"/>
                <w:sz w:val="20"/>
              </w:rPr>
              <w:t>hedging</w:t>
            </w:r>
          </w:p>
        </w:tc>
        <w:tc>
          <w:tcPr>
            <w:tcW w:w="720" w:type="dxa"/>
          </w:tcPr>
          <w:p w14:paraId="779ED62E" w14:textId="77777777" w:rsidR="003E0D7F" w:rsidRPr="00DC5DA7" w:rsidRDefault="003E0D7F" w:rsidP="00DC5DA7">
            <w:pPr>
              <w:spacing w:line="340" w:lineRule="exact"/>
              <w:ind w:left="-18" w:right="-43"/>
              <w:jc w:val="both"/>
              <w:rPr>
                <w:rFonts w:ascii="Arial" w:eastAsia="Arial Unicode MS" w:hAnsi="Arial" w:cs="Arial"/>
                <w:color w:val="000000" w:themeColor="text1"/>
                <w:sz w:val="20"/>
              </w:rPr>
            </w:pPr>
          </w:p>
        </w:tc>
        <w:tc>
          <w:tcPr>
            <w:tcW w:w="1530" w:type="dxa"/>
          </w:tcPr>
          <w:p w14:paraId="6DACCFC2" w14:textId="27C4C529" w:rsidR="003E0D7F" w:rsidRDefault="003E0D7F" w:rsidP="00F92A10">
            <w:pPr>
              <w:tabs>
                <w:tab w:val="decimal" w:pos="1212"/>
              </w:tabs>
              <w:spacing w:line="340" w:lineRule="exact"/>
              <w:ind w:right="14"/>
              <w:rPr>
                <w:rFonts w:ascii="Arial" w:hAnsi="Arial" w:cstheme="minorBidi"/>
                <w:color w:val="000000" w:themeColor="text1"/>
                <w:sz w:val="20"/>
              </w:rPr>
            </w:pPr>
          </w:p>
          <w:p w14:paraId="42CC8F49" w14:textId="77777777" w:rsidR="00C8011B" w:rsidRPr="00DC5DA7" w:rsidRDefault="00C8011B" w:rsidP="00DC5DA7">
            <w:pPr>
              <w:tabs>
                <w:tab w:val="decimal" w:pos="1212"/>
              </w:tabs>
              <w:spacing w:line="340" w:lineRule="exact"/>
              <w:ind w:right="14"/>
              <w:rPr>
                <w:rFonts w:ascii="Arial" w:hAnsi="Arial" w:cstheme="minorBidi"/>
                <w:color w:val="000000" w:themeColor="text1"/>
                <w:sz w:val="20"/>
              </w:rPr>
            </w:pPr>
          </w:p>
          <w:p w14:paraId="238BA6D0" w14:textId="39106D50" w:rsidR="00F22274"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(299,235)</w:t>
            </w:r>
          </w:p>
        </w:tc>
        <w:tc>
          <w:tcPr>
            <w:tcW w:w="1590" w:type="dxa"/>
          </w:tcPr>
          <w:p w14:paraId="4E4F5A7E" w14:textId="3CA1BD3F" w:rsidR="003E0D7F" w:rsidRDefault="003E0D7F" w:rsidP="00F92A10">
            <w:pPr>
              <w:tabs>
                <w:tab w:val="decimal" w:pos="1212"/>
              </w:tabs>
              <w:spacing w:line="340" w:lineRule="exact"/>
              <w:ind w:right="14"/>
              <w:rPr>
                <w:rFonts w:ascii="Arial" w:hAnsi="Arial" w:cstheme="minorBidi"/>
                <w:color w:val="000000" w:themeColor="text1"/>
                <w:sz w:val="20"/>
              </w:rPr>
            </w:pPr>
          </w:p>
          <w:p w14:paraId="23E5F441" w14:textId="77777777" w:rsidR="00C8011B" w:rsidRPr="00DC5DA7" w:rsidRDefault="00C8011B" w:rsidP="00DC5DA7">
            <w:pPr>
              <w:tabs>
                <w:tab w:val="decimal" w:pos="1212"/>
              </w:tabs>
              <w:spacing w:line="340" w:lineRule="exact"/>
              <w:ind w:right="14"/>
              <w:rPr>
                <w:rFonts w:ascii="Arial" w:hAnsi="Arial" w:cstheme="minorBidi"/>
                <w:color w:val="000000" w:themeColor="text1"/>
                <w:sz w:val="20"/>
              </w:rPr>
            </w:pPr>
          </w:p>
          <w:p w14:paraId="3F8B3608" w14:textId="3E6ED419" w:rsidR="00F22274" w:rsidRPr="00DC5DA7" w:rsidRDefault="00F22274" w:rsidP="00DC5DA7">
            <w:pP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w:t>
            </w:r>
          </w:p>
        </w:tc>
      </w:tr>
      <w:tr w:rsidR="003E0D7F" w:rsidRPr="00DC5DA7" w14:paraId="422143E8" w14:textId="77777777" w:rsidTr="003E0D7F">
        <w:trPr>
          <w:gridBefore w:val="1"/>
          <w:wBefore w:w="48" w:type="dxa"/>
          <w:trHeight w:val="279"/>
        </w:trPr>
        <w:tc>
          <w:tcPr>
            <w:tcW w:w="5172" w:type="dxa"/>
          </w:tcPr>
          <w:p w14:paraId="2A2CC3DC" w14:textId="77777777" w:rsidR="003E0D7F" w:rsidRPr="00DC5DA7" w:rsidRDefault="003E0D7F" w:rsidP="00DC5DA7">
            <w:pPr>
              <w:tabs>
                <w:tab w:val="left" w:pos="924"/>
              </w:tabs>
              <w:spacing w:line="340" w:lineRule="exact"/>
              <w:ind w:left="1104" w:right="-43" w:hanging="1212"/>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ab/>
              <w:t>:</w:t>
            </w:r>
            <w:r w:rsidRPr="00DC5DA7">
              <w:rPr>
                <w:rFonts w:ascii="Arial" w:eastAsia="Arial Unicode MS" w:hAnsi="Arial" w:cs="Arial"/>
                <w:color w:val="000000" w:themeColor="text1"/>
                <w:sz w:val="20"/>
              </w:rPr>
              <w:tab/>
              <w:t xml:space="preserve">Other incomes </w:t>
            </w:r>
          </w:p>
        </w:tc>
        <w:tc>
          <w:tcPr>
            <w:tcW w:w="720" w:type="dxa"/>
          </w:tcPr>
          <w:p w14:paraId="12629E93" w14:textId="77777777" w:rsidR="003E0D7F" w:rsidRPr="00DC5DA7" w:rsidRDefault="003E0D7F" w:rsidP="00DC5DA7">
            <w:pPr>
              <w:spacing w:line="340" w:lineRule="exact"/>
              <w:ind w:left="-18" w:right="-43"/>
              <w:jc w:val="both"/>
              <w:rPr>
                <w:rFonts w:ascii="Arial" w:eastAsia="Arial Unicode MS" w:hAnsi="Arial" w:cs="Arial"/>
                <w:color w:val="000000" w:themeColor="text1"/>
                <w:sz w:val="20"/>
              </w:rPr>
            </w:pPr>
          </w:p>
        </w:tc>
        <w:tc>
          <w:tcPr>
            <w:tcW w:w="1530" w:type="dxa"/>
          </w:tcPr>
          <w:p w14:paraId="6C6A2419" w14:textId="32D70707" w:rsidR="003E0D7F" w:rsidRPr="00DC5DA7" w:rsidRDefault="00F22274"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(2,01</w:t>
            </w:r>
            <w:r w:rsidR="00637787" w:rsidRPr="00DC5DA7">
              <w:rPr>
                <w:rFonts w:ascii="Arial" w:hAnsi="Arial" w:cs="Arial"/>
                <w:color w:val="000000" w:themeColor="text1"/>
                <w:sz w:val="20"/>
              </w:rPr>
              <w:t>7</w:t>
            </w:r>
            <w:r w:rsidRPr="00DC5DA7">
              <w:rPr>
                <w:rFonts w:ascii="Arial" w:hAnsi="Arial" w:cs="Arial"/>
                <w:color w:val="000000" w:themeColor="text1"/>
                <w:sz w:val="20"/>
              </w:rPr>
              <w:t>)</w:t>
            </w:r>
          </w:p>
        </w:tc>
        <w:tc>
          <w:tcPr>
            <w:tcW w:w="1590" w:type="dxa"/>
          </w:tcPr>
          <w:p w14:paraId="3EF7C3D9" w14:textId="0FF76C24" w:rsidR="003E0D7F" w:rsidRPr="00DC5DA7" w:rsidRDefault="00F22274" w:rsidP="00DC5DA7">
            <w:pPr>
              <w:pBdr>
                <w:bottom w:val="sing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(2,144)</w:t>
            </w:r>
          </w:p>
        </w:tc>
      </w:tr>
      <w:tr w:rsidR="003E0D7F" w:rsidRPr="00DC5DA7" w14:paraId="37F2737E" w14:textId="77777777" w:rsidTr="003E0D7F">
        <w:trPr>
          <w:gridBefore w:val="1"/>
          <w:wBefore w:w="48" w:type="dxa"/>
        </w:trPr>
        <w:tc>
          <w:tcPr>
            <w:tcW w:w="5172" w:type="dxa"/>
          </w:tcPr>
          <w:p w14:paraId="11370096" w14:textId="77777777" w:rsidR="003E0D7F" w:rsidRPr="00DC5DA7" w:rsidRDefault="003E0D7F" w:rsidP="00DC5DA7">
            <w:pPr>
              <w:tabs>
                <w:tab w:val="left" w:pos="462"/>
              </w:tabs>
              <w:spacing w:line="340" w:lineRule="exact"/>
              <w:ind w:left="582" w:right="-43" w:hanging="60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Operating income before interest, taxes, depreciation,</w:t>
            </w:r>
          </w:p>
          <w:p w14:paraId="061E4427" w14:textId="77777777" w:rsidR="003E0D7F" w:rsidRPr="00DC5DA7" w:rsidRDefault="003E0D7F" w:rsidP="00DC5DA7">
            <w:pPr>
              <w:tabs>
                <w:tab w:val="left" w:pos="462"/>
              </w:tabs>
              <w:spacing w:line="340" w:lineRule="exact"/>
              <w:ind w:left="582" w:right="-43" w:hanging="60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amortization, other incomes and other expenses</w:t>
            </w:r>
          </w:p>
          <w:p w14:paraId="52292E7C" w14:textId="77777777" w:rsidR="003E0D7F" w:rsidRPr="00DC5DA7" w:rsidRDefault="003E0D7F" w:rsidP="00DC5DA7">
            <w:pPr>
              <w:tabs>
                <w:tab w:val="left" w:pos="462"/>
              </w:tabs>
              <w:spacing w:line="340" w:lineRule="exact"/>
              <w:ind w:left="582" w:right="-43" w:hanging="600"/>
              <w:jc w:val="both"/>
              <w:rPr>
                <w:rFonts w:ascii="Arial" w:eastAsia="Arial Unicode MS" w:hAnsi="Arial" w:cs="Arial"/>
                <w:color w:val="000000" w:themeColor="text1"/>
                <w:sz w:val="20"/>
              </w:rPr>
            </w:pPr>
            <w:r w:rsidRPr="00DC5DA7">
              <w:rPr>
                <w:rFonts w:ascii="Arial" w:eastAsia="Arial Unicode MS" w:hAnsi="Arial" w:cs="Arial"/>
                <w:color w:val="000000" w:themeColor="text1"/>
                <w:sz w:val="20"/>
              </w:rPr>
              <w:t xml:space="preserve">    (EBITDA before other incomes and other expenses)</w:t>
            </w:r>
          </w:p>
        </w:tc>
        <w:tc>
          <w:tcPr>
            <w:tcW w:w="720" w:type="dxa"/>
          </w:tcPr>
          <w:p w14:paraId="10E92C3B" w14:textId="77777777" w:rsidR="003E0D7F" w:rsidRPr="00DC5DA7" w:rsidRDefault="003E0D7F" w:rsidP="00DC5DA7">
            <w:pPr>
              <w:spacing w:line="340" w:lineRule="exact"/>
              <w:ind w:left="-18" w:right="-43"/>
              <w:jc w:val="both"/>
              <w:rPr>
                <w:rFonts w:ascii="Arial" w:eastAsia="Arial Unicode MS" w:hAnsi="Arial" w:cs="Arial"/>
                <w:color w:val="000000" w:themeColor="text1"/>
                <w:sz w:val="20"/>
              </w:rPr>
            </w:pPr>
          </w:p>
        </w:tc>
        <w:tc>
          <w:tcPr>
            <w:tcW w:w="1530" w:type="dxa"/>
          </w:tcPr>
          <w:p w14:paraId="6BD62E74" w14:textId="77777777" w:rsidR="003E0D7F" w:rsidRPr="00DC5DA7" w:rsidRDefault="003E0D7F" w:rsidP="00DC5DA7">
            <w:pPr>
              <w:pBdr>
                <w:bottom w:val="double" w:sz="4" w:space="1" w:color="auto"/>
              </w:pBdr>
              <w:tabs>
                <w:tab w:val="decimal" w:pos="1212"/>
              </w:tabs>
              <w:spacing w:line="340" w:lineRule="exact"/>
              <w:ind w:right="14"/>
              <w:rPr>
                <w:rFonts w:ascii="Arial" w:hAnsi="Arial" w:cs="Arial"/>
                <w:color w:val="000000" w:themeColor="text1"/>
                <w:sz w:val="20"/>
              </w:rPr>
            </w:pPr>
          </w:p>
          <w:p w14:paraId="0FE7924F" w14:textId="77777777" w:rsidR="003E0D7F" w:rsidRPr="00DC5DA7" w:rsidRDefault="003E0D7F" w:rsidP="00DC5DA7">
            <w:pPr>
              <w:pBdr>
                <w:bottom w:val="double" w:sz="4" w:space="1" w:color="auto"/>
              </w:pBdr>
              <w:tabs>
                <w:tab w:val="decimal" w:pos="1212"/>
              </w:tabs>
              <w:spacing w:line="340" w:lineRule="exact"/>
              <w:ind w:right="14"/>
              <w:rPr>
                <w:rFonts w:ascii="Arial" w:hAnsi="Arial" w:cs="Arial"/>
                <w:color w:val="000000" w:themeColor="text1"/>
                <w:sz w:val="20"/>
              </w:rPr>
            </w:pPr>
          </w:p>
          <w:p w14:paraId="1DDBFFE8" w14:textId="7E3560D2" w:rsidR="003E0D7F" w:rsidRPr="00DC5DA7" w:rsidRDefault="00F22274" w:rsidP="00DC5DA7">
            <w:pPr>
              <w:pBdr>
                <w:bottom w:val="doub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23,531,62</w:t>
            </w:r>
            <w:r w:rsidR="00637787" w:rsidRPr="00DC5DA7">
              <w:rPr>
                <w:rFonts w:ascii="Arial" w:hAnsi="Arial" w:cs="Arial"/>
                <w:color w:val="000000" w:themeColor="text1"/>
                <w:sz w:val="20"/>
              </w:rPr>
              <w:t>9</w:t>
            </w:r>
          </w:p>
        </w:tc>
        <w:tc>
          <w:tcPr>
            <w:tcW w:w="1590" w:type="dxa"/>
          </w:tcPr>
          <w:p w14:paraId="7F686177" w14:textId="77777777" w:rsidR="003E0D7F" w:rsidRPr="00DC5DA7" w:rsidRDefault="003E0D7F" w:rsidP="00DC5DA7">
            <w:pPr>
              <w:pBdr>
                <w:bottom w:val="double" w:sz="4" w:space="1" w:color="auto"/>
              </w:pBdr>
              <w:tabs>
                <w:tab w:val="decimal" w:pos="1212"/>
              </w:tabs>
              <w:spacing w:line="340" w:lineRule="exact"/>
              <w:ind w:right="14"/>
              <w:rPr>
                <w:rFonts w:ascii="Arial" w:hAnsi="Arial" w:cs="Arial"/>
                <w:color w:val="000000" w:themeColor="text1"/>
                <w:sz w:val="20"/>
              </w:rPr>
            </w:pPr>
          </w:p>
          <w:p w14:paraId="62700E3C" w14:textId="77777777" w:rsidR="003E0D7F" w:rsidRPr="00DC5DA7" w:rsidRDefault="003E0D7F" w:rsidP="00DC5DA7">
            <w:pPr>
              <w:pBdr>
                <w:bottom w:val="double" w:sz="4" w:space="1" w:color="auto"/>
              </w:pBdr>
              <w:tabs>
                <w:tab w:val="decimal" w:pos="1212"/>
              </w:tabs>
              <w:spacing w:line="340" w:lineRule="exact"/>
              <w:ind w:right="14"/>
              <w:rPr>
                <w:rFonts w:ascii="Arial" w:hAnsi="Arial" w:cs="Arial"/>
                <w:color w:val="000000" w:themeColor="text1"/>
                <w:sz w:val="20"/>
              </w:rPr>
            </w:pPr>
          </w:p>
          <w:p w14:paraId="6C70A18C" w14:textId="5EA7C36B" w:rsidR="003E0D7F" w:rsidRPr="00DC5DA7" w:rsidRDefault="00F22274" w:rsidP="00DC5DA7">
            <w:pPr>
              <w:pBdr>
                <w:bottom w:val="double" w:sz="4" w:space="1" w:color="auto"/>
              </w:pBdr>
              <w:tabs>
                <w:tab w:val="decimal" w:pos="1212"/>
              </w:tabs>
              <w:spacing w:line="340" w:lineRule="exact"/>
              <w:ind w:right="14"/>
              <w:rPr>
                <w:rFonts w:ascii="Arial" w:hAnsi="Arial" w:cs="Arial"/>
                <w:color w:val="000000" w:themeColor="text1"/>
                <w:sz w:val="20"/>
              </w:rPr>
            </w:pPr>
            <w:r w:rsidRPr="00DC5DA7">
              <w:rPr>
                <w:rFonts w:ascii="Arial" w:hAnsi="Arial" w:cs="Arial"/>
                <w:color w:val="000000" w:themeColor="text1"/>
                <w:sz w:val="20"/>
              </w:rPr>
              <w:t>23,077,931</w:t>
            </w:r>
          </w:p>
        </w:tc>
      </w:tr>
    </w:tbl>
    <w:p w14:paraId="78E6DA2F" w14:textId="77777777" w:rsidR="00F92A10" w:rsidRDefault="00F92A10" w:rsidP="00EA3847">
      <w:pPr>
        <w:tabs>
          <w:tab w:val="left" w:pos="720"/>
        </w:tabs>
        <w:spacing w:before="240" w:after="120" w:line="380" w:lineRule="exact"/>
        <w:ind w:left="547" w:hanging="547"/>
        <w:jc w:val="thaiDistribute"/>
        <w:rPr>
          <w:rFonts w:ascii="Arial" w:hAnsi="Arial" w:cstheme="minorBidi"/>
          <w:b/>
          <w:bCs/>
          <w:sz w:val="22"/>
          <w:szCs w:val="22"/>
        </w:rPr>
      </w:pPr>
    </w:p>
    <w:p w14:paraId="6A4D9001" w14:textId="77777777" w:rsidR="00F92A10" w:rsidRDefault="00F92A10" w:rsidP="00EA3847">
      <w:pPr>
        <w:tabs>
          <w:tab w:val="left" w:pos="720"/>
        </w:tabs>
        <w:spacing w:before="240" w:after="120" w:line="380" w:lineRule="exact"/>
        <w:ind w:left="547" w:hanging="547"/>
        <w:jc w:val="thaiDistribute"/>
        <w:rPr>
          <w:rFonts w:ascii="Arial" w:hAnsi="Arial" w:cstheme="minorBidi"/>
          <w:b/>
          <w:bCs/>
          <w:sz w:val="22"/>
          <w:szCs w:val="22"/>
        </w:rPr>
      </w:pPr>
    </w:p>
    <w:p w14:paraId="0CEE8869" w14:textId="77777777" w:rsidR="00F92A10" w:rsidRDefault="00F92A10" w:rsidP="00EA3847">
      <w:pPr>
        <w:tabs>
          <w:tab w:val="left" w:pos="720"/>
        </w:tabs>
        <w:spacing w:before="240" w:after="120" w:line="380" w:lineRule="exact"/>
        <w:ind w:left="547" w:hanging="547"/>
        <w:jc w:val="thaiDistribute"/>
        <w:rPr>
          <w:rFonts w:ascii="Arial" w:hAnsi="Arial" w:cstheme="minorBidi"/>
          <w:b/>
          <w:bCs/>
          <w:sz w:val="22"/>
          <w:szCs w:val="22"/>
        </w:rPr>
      </w:pPr>
    </w:p>
    <w:p w14:paraId="68CE8779" w14:textId="77777777" w:rsidR="00F92A10" w:rsidRDefault="00F92A10" w:rsidP="00EA3847">
      <w:pPr>
        <w:tabs>
          <w:tab w:val="left" w:pos="720"/>
        </w:tabs>
        <w:spacing w:before="240" w:after="120" w:line="380" w:lineRule="exact"/>
        <w:ind w:left="547" w:hanging="547"/>
        <w:jc w:val="thaiDistribute"/>
        <w:rPr>
          <w:rFonts w:ascii="Arial" w:hAnsi="Arial" w:cstheme="minorBidi"/>
          <w:b/>
          <w:bCs/>
          <w:sz w:val="22"/>
          <w:szCs w:val="22"/>
        </w:rPr>
      </w:pPr>
    </w:p>
    <w:p w14:paraId="0CFA20D8" w14:textId="77777777" w:rsidR="00F92A10" w:rsidRDefault="00F92A10" w:rsidP="00EA3847">
      <w:pPr>
        <w:tabs>
          <w:tab w:val="left" w:pos="720"/>
        </w:tabs>
        <w:spacing w:before="240" w:after="120" w:line="380" w:lineRule="exact"/>
        <w:ind w:left="547" w:hanging="547"/>
        <w:jc w:val="thaiDistribute"/>
        <w:rPr>
          <w:rFonts w:ascii="Arial" w:hAnsi="Arial" w:cstheme="minorBidi"/>
          <w:b/>
          <w:bCs/>
          <w:sz w:val="22"/>
          <w:szCs w:val="22"/>
        </w:rPr>
      </w:pPr>
    </w:p>
    <w:p w14:paraId="649DC825" w14:textId="77777777" w:rsidR="00F92A10" w:rsidRDefault="00F92A10" w:rsidP="00EA3847">
      <w:pPr>
        <w:tabs>
          <w:tab w:val="left" w:pos="720"/>
        </w:tabs>
        <w:spacing w:before="240" w:after="120" w:line="380" w:lineRule="exact"/>
        <w:ind w:left="547" w:hanging="547"/>
        <w:jc w:val="thaiDistribute"/>
        <w:rPr>
          <w:rFonts w:ascii="Arial" w:hAnsi="Arial" w:cstheme="minorBidi"/>
          <w:b/>
          <w:bCs/>
          <w:sz w:val="22"/>
          <w:szCs w:val="22"/>
        </w:rPr>
      </w:pPr>
    </w:p>
    <w:p w14:paraId="04872E88" w14:textId="72CAAEB8" w:rsidR="00D62E19" w:rsidRPr="006F69FA" w:rsidRDefault="002731DA" w:rsidP="00EA3847">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theme="minorBidi"/>
          <w:b/>
          <w:bCs/>
          <w:sz w:val="22"/>
          <w:szCs w:val="22"/>
        </w:rPr>
        <w:lastRenderedPageBreak/>
        <w:t>21</w:t>
      </w:r>
      <w:r w:rsidR="00D62E19" w:rsidRPr="006F69FA">
        <w:rPr>
          <w:rFonts w:ascii="Arial" w:hAnsi="Arial" w:cs="Arial"/>
          <w:b/>
          <w:bCs/>
          <w:sz w:val="22"/>
          <w:szCs w:val="22"/>
        </w:rPr>
        <w:t>.</w:t>
      </w:r>
      <w:r w:rsidR="00D62E19" w:rsidRPr="006F69FA">
        <w:rPr>
          <w:rFonts w:ascii="Arial" w:hAnsi="Arial" w:cs="Arial"/>
          <w:b/>
          <w:bCs/>
          <w:sz w:val="22"/>
          <w:szCs w:val="22"/>
        </w:rPr>
        <w:tab/>
        <w:t>Dividends</w:t>
      </w:r>
    </w:p>
    <w:tbl>
      <w:tblPr>
        <w:tblW w:w="9078" w:type="dxa"/>
        <w:tblInd w:w="450" w:type="dxa"/>
        <w:tblLook w:val="01E0" w:firstRow="1" w:lastRow="1" w:firstColumn="1" w:lastColumn="1" w:noHBand="0" w:noVBand="0"/>
      </w:tblPr>
      <w:tblGrid>
        <w:gridCol w:w="2866"/>
        <w:gridCol w:w="2714"/>
        <w:gridCol w:w="1539"/>
        <w:gridCol w:w="1959"/>
      </w:tblGrid>
      <w:tr w:rsidR="00D62E19" w:rsidRPr="006F69FA" w14:paraId="6462A562" w14:textId="77777777" w:rsidTr="00DC5DA7">
        <w:trPr>
          <w:trHeight w:val="340"/>
        </w:trPr>
        <w:tc>
          <w:tcPr>
            <w:tcW w:w="2866" w:type="dxa"/>
            <w:hideMark/>
          </w:tcPr>
          <w:p w14:paraId="5110B90C" w14:textId="77777777" w:rsidR="00D62E19" w:rsidRPr="006F69FA" w:rsidRDefault="00D62E19" w:rsidP="00DC5DA7">
            <w:pPr>
              <w:pBdr>
                <w:bottom w:val="single" w:sz="4" w:space="1" w:color="auto"/>
              </w:pBdr>
              <w:tabs>
                <w:tab w:val="left" w:pos="2160"/>
              </w:tabs>
              <w:spacing w:line="360" w:lineRule="exact"/>
              <w:ind w:right="-43"/>
              <w:jc w:val="center"/>
              <w:rPr>
                <w:rFonts w:ascii="Arial" w:eastAsia="Arial Unicode MS" w:hAnsi="Arial" w:cs="Arial Unicode MS"/>
                <w:bCs/>
                <w:sz w:val="20"/>
              </w:rPr>
            </w:pPr>
            <w:r w:rsidRPr="006F69FA">
              <w:rPr>
                <w:rFonts w:ascii="Arial" w:eastAsia="Arial Unicode MS" w:hAnsi="Arial" w:cs="Arial Unicode MS"/>
                <w:bCs/>
                <w:sz w:val="20"/>
              </w:rPr>
              <w:t>Dividends</w:t>
            </w:r>
          </w:p>
        </w:tc>
        <w:tc>
          <w:tcPr>
            <w:tcW w:w="2714" w:type="dxa"/>
            <w:hideMark/>
          </w:tcPr>
          <w:p w14:paraId="0997F08E" w14:textId="77777777" w:rsidR="00D62E19" w:rsidRPr="006F69FA" w:rsidRDefault="00D62E19" w:rsidP="00DC5DA7">
            <w:pPr>
              <w:pBdr>
                <w:bottom w:val="single" w:sz="4" w:space="1" w:color="auto"/>
              </w:pBdr>
              <w:tabs>
                <w:tab w:val="left" w:pos="2160"/>
              </w:tabs>
              <w:spacing w:line="360" w:lineRule="exact"/>
              <w:ind w:right="-43"/>
              <w:jc w:val="center"/>
              <w:rPr>
                <w:rFonts w:ascii="Arial" w:eastAsia="Arial Unicode MS" w:hAnsi="Arial" w:cs="Arial Unicode MS"/>
                <w:bCs/>
                <w:sz w:val="20"/>
              </w:rPr>
            </w:pPr>
            <w:r w:rsidRPr="006F69FA">
              <w:rPr>
                <w:rFonts w:ascii="Arial" w:eastAsia="Arial Unicode MS" w:hAnsi="Arial" w:cs="Arial Unicode MS"/>
                <w:bCs/>
                <w:sz w:val="20"/>
              </w:rPr>
              <w:t>Approved by</w:t>
            </w:r>
          </w:p>
        </w:tc>
        <w:tc>
          <w:tcPr>
            <w:tcW w:w="1539" w:type="dxa"/>
            <w:hideMark/>
          </w:tcPr>
          <w:p w14:paraId="24F44058" w14:textId="77777777" w:rsidR="00D62E19" w:rsidRPr="006F69FA" w:rsidRDefault="00D62E19" w:rsidP="00DC5DA7">
            <w:pPr>
              <w:pBdr>
                <w:bottom w:val="single" w:sz="4" w:space="1" w:color="auto"/>
              </w:pBdr>
              <w:tabs>
                <w:tab w:val="left" w:pos="2160"/>
              </w:tabs>
              <w:spacing w:line="360" w:lineRule="exact"/>
              <w:ind w:right="-43"/>
              <w:jc w:val="center"/>
              <w:rPr>
                <w:rFonts w:ascii="Arial" w:eastAsia="Arial Unicode MS" w:hAnsi="Arial" w:cs="Arial Unicode MS"/>
                <w:bCs/>
                <w:sz w:val="20"/>
              </w:rPr>
            </w:pPr>
            <w:r w:rsidRPr="006F69FA">
              <w:rPr>
                <w:rFonts w:ascii="Arial" w:eastAsia="Arial Unicode MS" w:hAnsi="Arial" w:cs="Arial Unicode MS"/>
                <w:bCs/>
                <w:sz w:val="20"/>
              </w:rPr>
              <w:t>Total dividend</w:t>
            </w:r>
          </w:p>
        </w:tc>
        <w:tc>
          <w:tcPr>
            <w:tcW w:w="1959" w:type="dxa"/>
            <w:hideMark/>
          </w:tcPr>
          <w:p w14:paraId="495531C1" w14:textId="77777777" w:rsidR="00D62E19" w:rsidRPr="006F69FA" w:rsidRDefault="00D62E19" w:rsidP="00DC5DA7">
            <w:pPr>
              <w:pBdr>
                <w:bottom w:val="single" w:sz="4" w:space="1" w:color="auto"/>
              </w:pBdr>
              <w:tabs>
                <w:tab w:val="left" w:pos="2160"/>
              </w:tabs>
              <w:spacing w:line="360" w:lineRule="exact"/>
              <w:ind w:right="-43"/>
              <w:jc w:val="center"/>
              <w:rPr>
                <w:rFonts w:ascii="Arial" w:eastAsia="Arial Unicode MS" w:hAnsi="Arial" w:cs="Arial Unicode MS"/>
                <w:bCs/>
                <w:sz w:val="20"/>
              </w:rPr>
            </w:pPr>
            <w:r w:rsidRPr="006F69FA">
              <w:rPr>
                <w:rFonts w:ascii="Arial" w:eastAsia="Arial Unicode MS" w:hAnsi="Arial" w:cs="Arial Unicode MS"/>
                <w:bCs/>
                <w:sz w:val="20"/>
              </w:rPr>
              <w:t>Dividend per share</w:t>
            </w:r>
          </w:p>
        </w:tc>
      </w:tr>
      <w:tr w:rsidR="00D62E19" w:rsidRPr="006F69FA" w14:paraId="18A57BE2" w14:textId="77777777" w:rsidTr="00DC5DA7">
        <w:trPr>
          <w:trHeight w:val="309"/>
        </w:trPr>
        <w:tc>
          <w:tcPr>
            <w:tcW w:w="2866" w:type="dxa"/>
          </w:tcPr>
          <w:p w14:paraId="376F8C80" w14:textId="77777777" w:rsidR="00D62E19" w:rsidRPr="006F69FA" w:rsidRDefault="00D62E19" w:rsidP="00DC5DA7">
            <w:pPr>
              <w:tabs>
                <w:tab w:val="left" w:pos="2160"/>
              </w:tabs>
              <w:spacing w:line="360" w:lineRule="exact"/>
              <w:ind w:right="-43"/>
              <w:rPr>
                <w:rFonts w:ascii="Arial" w:eastAsia="Arial Unicode MS" w:hAnsi="Arial" w:cs="Arial Unicode MS"/>
                <w:bCs/>
                <w:sz w:val="20"/>
              </w:rPr>
            </w:pPr>
          </w:p>
        </w:tc>
        <w:tc>
          <w:tcPr>
            <w:tcW w:w="2714" w:type="dxa"/>
          </w:tcPr>
          <w:p w14:paraId="4D6DD38E" w14:textId="77777777" w:rsidR="00D62E19" w:rsidRPr="006F69FA" w:rsidRDefault="00D62E19" w:rsidP="00DC5DA7">
            <w:pPr>
              <w:tabs>
                <w:tab w:val="left" w:pos="2160"/>
              </w:tabs>
              <w:spacing w:line="360" w:lineRule="exact"/>
              <w:ind w:right="-43"/>
              <w:rPr>
                <w:rFonts w:ascii="Arial" w:eastAsia="Arial Unicode MS" w:hAnsi="Arial" w:cs="Arial Unicode MS"/>
                <w:bCs/>
                <w:sz w:val="20"/>
              </w:rPr>
            </w:pPr>
          </w:p>
        </w:tc>
        <w:tc>
          <w:tcPr>
            <w:tcW w:w="1539" w:type="dxa"/>
            <w:hideMark/>
          </w:tcPr>
          <w:p w14:paraId="0959CC40" w14:textId="77777777" w:rsidR="00D62E19" w:rsidRPr="006F69FA" w:rsidRDefault="00D62E19" w:rsidP="00DC5DA7">
            <w:pPr>
              <w:tabs>
                <w:tab w:val="left" w:pos="2160"/>
              </w:tabs>
              <w:spacing w:line="360" w:lineRule="exact"/>
              <w:ind w:right="-43"/>
              <w:jc w:val="center"/>
              <w:rPr>
                <w:rFonts w:ascii="Arial" w:eastAsia="Arial Unicode MS" w:hAnsi="Arial" w:cs="Arial Unicode MS"/>
                <w:bCs/>
                <w:sz w:val="20"/>
              </w:rPr>
            </w:pPr>
            <w:r w:rsidRPr="006F69FA">
              <w:rPr>
                <w:rFonts w:ascii="Arial" w:eastAsia="Arial Unicode MS" w:hAnsi="Arial" w:cs="Arial Unicode MS"/>
                <w:bCs/>
                <w:sz w:val="20"/>
              </w:rPr>
              <w:t>(Million Baht)</w:t>
            </w:r>
          </w:p>
        </w:tc>
        <w:tc>
          <w:tcPr>
            <w:tcW w:w="1959" w:type="dxa"/>
            <w:hideMark/>
          </w:tcPr>
          <w:p w14:paraId="54FD68AC" w14:textId="77777777" w:rsidR="00D62E19" w:rsidRPr="006F69FA" w:rsidRDefault="00D62E19" w:rsidP="00DC5DA7">
            <w:pPr>
              <w:tabs>
                <w:tab w:val="left" w:pos="2160"/>
              </w:tabs>
              <w:spacing w:line="360" w:lineRule="exact"/>
              <w:ind w:right="-43"/>
              <w:jc w:val="center"/>
              <w:rPr>
                <w:rFonts w:ascii="Arial" w:eastAsia="Arial Unicode MS" w:hAnsi="Arial" w:cs="Arial Unicode MS"/>
                <w:bCs/>
                <w:sz w:val="20"/>
              </w:rPr>
            </w:pPr>
            <w:r w:rsidRPr="006F69FA">
              <w:rPr>
                <w:rFonts w:ascii="Arial" w:eastAsia="Arial Unicode MS" w:hAnsi="Arial" w:cs="Arial Unicode MS"/>
                <w:bCs/>
                <w:sz w:val="20"/>
              </w:rPr>
              <w:t>(Baht)</w:t>
            </w:r>
          </w:p>
        </w:tc>
      </w:tr>
      <w:tr w:rsidR="000B4C4E" w:rsidRPr="006F69FA" w14:paraId="72B20A5F" w14:textId="77777777" w:rsidTr="00DC5DA7">
        <w:trPr>
          <w:trHeight w:val="309"/>
        </w:trPr>
        <w:tc>
          <w:tcPr>
            <w:tcW w:w="2866" w:type="dxa"/>
          </w:tcPr>
          <w:p w14:paraId="58FA94EB" w14:textId="1EF3FB1D" w:rsidR="000B4C4E" w:rsidRPr="006F69FA" w:rsidRDefault="000B4C4E" w:rsidP="00DC5DA7">
            <w:pPr>
              <w:tabs>
                <w:tab w:val="left" w:pos="2160"/>
              </w:tabs>
              <w:spacing w:line="360" w:lineRule="exact"/>
              <w:ind w:right="-43"/>
              <w:rPr>
                <w:rFonts w:ascii="Arial" w:eastAsia="Arial Unicode MS" w:hAnsi="Arial" w:cs="Arial Unicode MS"/>
                <w:bCs/>
                <w:sz w:val="20"/>
              </w:rPr>
            </w:pPr>
            <w:r w:rsidRPr="006F69FA">
              <w:rPr>
                <w:rFonts w:ascii="Arial" w:hAnsi="Arial" w:cs="Arial"/>
                <w:color w:val="000000" w:themeColor="text1"/>
                <w:sz w:val="20"/>
              </w:rPr>
              <w:t>Interim dividend announced</w:t>
            </w:r>
          </w:p>
        </w:tc>
        <w:tc>
          <w:tcPr>
            <w:tcW w:w="2714" w:type="dxa"/>
          </w:tcPr>
          <w:p w14:paraId="202FE8B2" w14:textId="289D2C9D" w:rsidR="000B4C4E" w:rsidRPr="006F69FA" w:rsidRDefault="000B4C4E" w:rsidP="00DC5DA7">
            <w:pPr>
              <w:tabs>
                <w:tab w:val="left" w:pos="2160"/>
              </w:tabs>
              <w:spacing w:line="360" w:lineRule="exact"/>
              <w:ind w:right="-43"/>
              <w:rPr>
                <w:rFonts w:ascii="Arial" w:eastAsia="Arial Unicode MS" w:hAnsi="Arial" w:cs="Arial Unicode MS"/>
                <w:bCs/>
                <w:sz w:val="20"/>
              </w:rPr>
            </w:pPr>
            <w:r w:rsidRPr="006F69FA">
              <w:rPr>
                <w:rFonts w:ascii="Arial" w:hAnsi="Arial"/>
                <w:color w:val="000000" w:themeColor="text1"/>
                <w:sz w:val="20"/>
              </w:rPr>
              <w:t>Board of Directors’ M</w:t>
            </w:r>
            <w:r w:rsidRPr="006F69FA">
              <w:rPr>
                <w:rFonts w:ascii="Arial" w:hAnsi="Arial" w:cs="Arial"/>
                <w:color w:val="000000" w:themeColor="text1"/>
                <w:sz w:val="20"/>
              </w:rPr>
              <w:t xml:space="preserve">eeting </w:t>
            </w:r>
          </w:p>
        </w:tc>
        <w:tc>
          <w:tcPr>
            <w:tcW w:w="1539" w:type="dxa"/>
          </w:tcPr>
          <w:p w14:paraId="68FEA8AA" w14:textId="77777777" w:rsidR="000B4C4E" w:rsidRPr="006F69FA" w:rsidRDefault="000B4C4E" w:rsidP="00DC5DA7">
            <w:pPr>
              <w:tabs>
                <w:tab w:val="left" w:pos="2160"/>
              </w:tabs>
              <w:spacing w:line="360" w:lineRule="exact"/>
              <w:ind w:right="-43"/>
              <w:jc w:val="center"/>
              <w:rPr>
                <w:rFonts w:ascii="Arial" w:eastAsia="Arial Unicode MS" w:hAnsi="Arial" w:cs="Arial Unicode MS"/>
                <w:bCs/>
                <w:sz w:val="20"/>
              </w:rPr>
            </w:pPr>
          </w:p>
        </w:tc>
        <w:tc>
          <w:tcPr>
            <w:tcW w:w="1959" w:type="dxa"/>
          </w:tcPr>
          <w:p w14:paraId="0C995DD9" w14:textId="77777777" w:rsidR="000B4C4E" w:rsidRPr="006F69FA" w:rsidRDefault="000B4C4E" w:rsidP="00DC5DA7">
            <w:pPr>
              <w:tabs>
                <w:tab w:val="left" w:pos="2160"/>
              </w:tabs>
              <w:spacing w:line="360" w:lineRule="exact"/>
              <w:ind w:right="-43"/>
              <w:jc w:val="center"/>
              <w:rPr>
                <w:rFonts w:ascii="Arial" w:eastAsia="Arial Unicode MS" w:hAnsi="Arial" w:cs="Arial Unicode MS"/>
                <w:bCs/>
                <w:sz w:val="20"/>
              </w:rPr>
            </w:pPr>
          </w:p>
        </w:tc>
      </w:tr>
      <w:tr w:rsidR="00C8011B" w:rsidRPr="006F69FA" w14:paraId="539040E0" w14:textId="77777777" w:rsidTr="00DC5DA7">
        <w:trPr>
          <w:trHeight w:val="309"/>
        </w:trPr>
        <w:tc>
          <w:tcPr>
            <w:tcW w:w="2866" w:type="dxa"/>
          </w:tcPr>
          <w:p w14:paraId="5B9CD195" w14:textId="0CD73B90" w:rsidR="00C8011B" w:rsidRPr="006F69FA" w:rsidRDefault="00C8011B" w:rsidP="00DC5DA7">
            <w:pPr>
              <w:tabs>
                <w:tab w:val="left" w:pos="2160"/>
              </w:tabs>
              <w:spacing w:line="360" w:lineRule="exact"/>
              <w:ind w:right="-43" w:firstLine="156"/>
              <w:rPr>
                <w:rFonts w:ascii="Arial" w:hAnsi="Arial" w:cs="Arial"/>
                <w:color w:val="000000" w:themeColor="text1"/>
                <w:sz w:val="20"/>
              </w:rPr>
            </w:pPr>
            <w:r w:rsidRPr="006F69FA">
              <w:rPr>
                <w:rFonts w:ascii="Arial" w:hAnsi="Arial" w:cs="Arial"/>
                <w:color w:val="000000" w:themeColor="text1"/>
                <w:sz w:val="20"/>
              </w:rPr>
              <w:t xml:space="preserve">from retained earnings </w:t>
            </w:r>
          </w:p>
        </w:tc>
        <w:tc>
          <w:tcPr>
            <w:tcW w:w="2714" w:type="dxa"/>
          </w:tcPr>
          <w:p w14:paraId="2A212C21" w14:textId="3BA13D86" w:rsidR="00C8011B" w:rsidRPr="006F69FA" w:rsidRDefault="00C8011B" w:rsidP="00DC5DA7">
            <w:pPr>
              <w:tabs>
                <w:tab w:val="left" w:pos="2160"/>
              </w:tabs>
              <w:spacing w:line="360" w:lineRule="exact"/>
              <w:ind w:right="-43" w:firstLine="180"/>
              <w:rPr>
                <w:rFonts w:ascii="Arial" w:hAnsi="Arial"/>
                <w:color w:val="000000" w:themeColor="text1"/>
                <w:sz w:val="20"/>
              </w:rPr>
            </w:pPr>
            <w:r w:rsidRPr="006F69FA">
              <w:rPr>
                <w:rFonts w:ascii="Arial" w:hAnsi="Arial"/>
                <w:color w:val="000000" w:themeColor="text1"/>
                <w:sz w:val="20"/>
              </w:rPr>
              <w:t>on 24 March 2020</w:t>
            </w:r>
          </w:p>
        </w:tc>
        <w:tc>
          <w:tcPr>
            <w:tcW w:w="1539" w:type="dxa"/>
          </w:tcPr>
          <w:p w14:paraId="55A6B026" w14:textId="77777777" w:rsidR="00C8011B" w:rsidRPr="006F69FA" w:rsidRDefault="00C8011B" w:rsidP="00C8011B">
            <w:pPr>
              <w:tabs>
                <w:tab w:val="left" w:pos="2160"/>
              </w:tabs>
              <w:spacing w:line="360" w:lineRule="exact"/>
              <w:ind w:right="-43"/>
              <w:jc w:val="center"/>
              <w:rPr>
                <w:rFonts w:ascii="Arial" w:eastAsia="Arial Unicode MS" w:hAnsi="Arial" w:cs="Arial Unicode MS"/>
                <w:bCs/>
                <w:sz w:val="20"/>
              </w:rPr>
            </w:pPr>
          </w:p>
        </w:tc>
        <w:tc>
          <w:tcPr>
            <w:tcW w:w="1959" w:type="dxa"/>
          </w:tcPr>
          <w:p w14:paraId="76C08A8D" w14:textId="77777777" w:rsidR="00C8011B" w:rsidRPr="006F69FA" w:rsidRDefault="00C8011B" w:rsidP="00C8011B">
            <w:pPr>
              <w:tabs>
                <w:tab w:val="left" w:pos="2160"/>
              </w:tabs>
              <w:spacing w:line="360" w:lineRule="exact"/>
              <w:ind w:right="-43"/>
              <w:jc w:val="center"/>
              <w:rPr>
                <w:rFonts w:ascii="Arial" w:eastAsia="Arial Unicode MS" w:hAnsi="Arial" w:cs="Arial Unicode MS"/>
                <w:bCs/>
                <w:sz w:val="20"/>
              </w:rPr>
            </w:pPr>
          </w:p>
        </w:tc>
      </w:tr>
      <w:tr w:rsidR="00C8011B" w:rsidRPr="006F69FA" w14:paraId="2B338A1F" w14:textId="77777777" w:rsidTr="00DC5DA7">
        <w:trPr>
          <w:trHeight w:val="309"/>
        </w:trPr>
        <w:tc>
          <w:tcPr>
            <w:tcW w:w="2866" w:type="dxa"/>
          </w:tcPr>
          <w:p w14:paraId="7EE86423" w14:textId="0D8CF6DE" w:rsidR="00C8011B" w:rsidRPr="006F69FA" w:rsidRDefault="00C8011B" w:rsidP="00DC5DA7">
            <w:pPr>
              <w:tabs>
                <w:tab w:val="left" w:pos="2160"/>
              </w:tabs>
              <w:spacing w:line="360" w:lineRule="exact"/>
              <w:ind w:right="-43" w:firstLine="156"/>
              <w:rPr>
                <w:rFonts w:ascii="Arial" w:hAnsi="Arial" w:cs="Arial"/>
                <w:color w:val="000000" w:themeColor="text1"/>
                <w:sz w:val="20"/>
              </w:rPr>
            </w:pPr>
            <w:r w:rsidRPr="006F69FA">
              <w:rPr>
                <w:rFonts w:ascii="Arial" w:hAnsi="Arial" w:cs="Arial"/>
                <w:color w:val="000000" w:themeColor="text1"/>
                <w:sz w:val="20"/>
              </w:rPr>
              <w:t xml:space="preserve">as at 31 December 2019 </w:t>
            </w:r>
          </w:p>
        </w:tc>
        <w:tc>
          <w:tcPr>
            <w:tcW w:w="2714" w:type="dxa"/>
          </w:tcPr>
          <w:p w14:paraId="345682A9"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75DF4F41" w14:textId="4E3752A4" w:rsidR="00C8011B" w:rsidRPr="006F69FA" w:rsidRDefault="00C8011B" w:rsidP="00DC5DA7">
            <w:pPr>
              <w:tabs>
                <w:tab w:val="decimal" w:pos="996"/>
                <w:tab w:val="left" w:pos="2160"/>
              </w:tabs>
              <w:spacing w:line="360" w:lineRule="exact"/>
              <w:ind w:right="-43"/>
              <w:rPr>
                <w:rFonts w:ascii="Arial" w:eastAsia="Arial Unicode MS" w:hAnsi="Arial" w:cs="Arial Unicode MS"/>
                <w:bCs/>
                <w:sz w:val="20"/>
              </w:rPr>
            </w:pPr>
            <w:r>
              <w:rPr>
                <w:rFonts w:ascii="Arial" w:hAnsi="Arial" w:cs="Arial"/>
                <w:color w:val="000000" w:themeColor="text1"/>
                <w:sz w:val="20"/>
              </w:rPr>
              <w:tab/>
              <w:t>3,812</w:t>
            </w:r>
          </w:p>
        </w:tc>
        <w:tc>
          <w:tcPr>
            <w:tcW w:w="1959" w:type="dxa"/>
          </w:tcPr>
          <w:p w14:paraId="12F063DB" w14:textId="21C0A069" w:rsidR="00C8011B" w:rsidRPr="006F69FA" w:rsidRDefault="00C8011B" w:rsidP="00C8011B">
            <w:pPr>
              <w:tabs>
                <w:tab w:val="left" w:pos="2160"/>
              </w:tabs>
              <w:spacing w:line="360" w:lineRule="exact"/>
              <w:ind w:right="-43"/>
              <w:jc w:val="center"/>
              <w:rPr>
                <w:rFonts w:ascii="Arial" w:eastAsia="Arial Unicode MS" w:hAnsi="Arial" w:cs="Arial Unicode MS"/>
                <w:bCs/>
                <w:sz w:val="20"/>
              </w:rPr>
            </w:pPr>
            <w:r w:rsidRPr="006F69FA">
              <w:rPr>
                <w:rFonts w:ascii="Arial" w:hAnsi="Arial" w:cstheme="minorBidi"/>
                <w:bCs/>
                <w:color w:val="000000" w:themeColor="text1"/>
                <w:sz w:val="20"/>
              </w:rPr>
              <w:t>1.61</w:t>
            </w:r>
          </w:p>
        </w:tc>
      </w:tr>
      <w:tr w:rsidR="00C8011B" w:rsidRPr="006F69FA" w14:paraId="0CD338E1" w14:textId="77777777" w:rsidTr="00C8011B">
        <w:trPr>
          <w:trHeight w:val="309"/>
        </w:trPr>
        <w:tc>
          <w:tcPr>
            <w:tcW w:w="2866" w:type="dxa"/>
          </w:tcPr>
          <w:p w14:paraId="63AF39DD" w14:textId="712C609A" w:rsidR="00C8011B" w:rsidRPr="006F69FA" w:rsidRDefault="00C8011B" w:rsidP="00DC5DA7">
            <w:pPr>
              <w:tabs>
                <w:tab w:val="left" w:pos="2160"/>
              </w:tabs>
              <w:spacing w:line="360" w:lineRule="exact"/>
              <w:ind w:right="-43" w:hanging="24"/>
              <w:rPr>
                <w:rFonts w:ascii="Arial" w:hAnsi="Arial" w:cs="Arial"/>
                <w:color w:val="000000" w:themeColor="text1"/>
                <w:sz w:val="20"/>
              </w:rPr>
            </w:pPr>
            <w:r w:rsidRPr="006F69FA">
              <w:rPr>
                <w:rFonts w:ascii="Arial" w:eastAsia="Arial Unicode MS" w:hAnsi="Arial" w:cs="Arial Unicode MS"/>
                <w:bCs/>
                <w:sz w:val="20"/>
              </w:rPr>
              <w:t>Interim dividend announced</w:t>
            </w:r>
          </w:p>
        </w:tc>
        <w:tc>
          <w:tcPr>
            <w:tcW w:w="2714" w:type="dxa"/>
          </w:tcPr>
          <w:p w14:paraId="544BB750" w14:textId="4E82F62C" w:rsidR="00C8011B" w:rsidRPr="006F69FA" w:rsidRDefault="00C8011B" w:rsidP="00C8011B">
            <w:pPr>
              <w:tabs>
                <w:tab w:val="left" w:pos="2160"/>
              </w:tabs>
              <w:spacing w:line="360" w:lineRule="exact"/>
              <w:ind w:right="-43"/>
              <w:rPr>
                <w:rFonts w:ascii="Arial" w:hAnsi="Arial"/>
                <w:color w:val="000000" w:themeColor="text1"/>
                <w:sz w:val="20"/>
              </w:rPr>
            </w:pPr>
            <w:r w:rsidRPr="006F69FA">
              <w:rPr>
                <w:rFonts w:ascii="Arial" w:eastAsia="Arial Unicode MS" w:hAnsi="Arial" w:cs="Arial Unicode MS"/>
                <w:bCs/>
                <w:sz w:val="20"/>
              </w:rPr>
              <w:t>Board of Directors’ Meeting</w:t>
            </w:r>
          </w:p>
        </w:tc>
        <w:tc>
          <w:tcPr>
            <w:tcW w:w="1539" w:type="dxa"/>
          </w:tcPr>
          <w:p w14:paraId="77C464B5" w14:textId="77777777" w:rsidR="00C8011B" w:rsidRPr="006F69FA"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44585C21" w14:textId="77777777" w:rsidR="00C8011B" w:rsidRPr="006F69FA" w:rsidRDefault="00C8011B" w:rsidP="00C8011B">
            <w:pPr>
              <w:tabs>
                <w:tab w:val="left" w:pos="2160"/>
              </w:tabs>
              <w:spacing w:line="360" w:lineRule="exact"/>
              <w:ind w:right="-43"/>
              <w:jc w:val="center"/>
              <w:rPr>
                <w:rFonts w:ascii="Arial" w:hAnsi="Arial" w:cstheme="minorBidi"/>
                <w:bCs/>
                <w:color w:val="000000" w:themeColor="text1"/>
                <w:sz w:val="20"/>
              </w:rPr>
            </w:pPr>
          </w:p>
        </w:tc>
      </w:tr>
      <w:tr w:rsidR="00C8011B" w:rsidRPr="006F69FA" w14:paraId="4987A5D9" w14:textId="77777777" w:rsidTr="00C8011B">
        <w:trPr>
          <w:trHeight w:val="309"/>
        </w:trPr>
        <w:tc>
          <w:tcPr>
            <w:tcW w:w="2866" w:type="dxa"/>
          </w:tcPr>
          <w:p w14:paraId="1595FCF7" w14:textId="75B88CD2" w:rsidR="00C8011B" w:rsidRPr="006F69FA" w:rsidRDefault="00C8011B" w:rsidP="00C8011B">
            <w:pPr>
              <w:tabs>
                <w:tab w:val="left" w:pos="2160"/>
              </w:tabs>
              <w:spacing w:line="360" w:lineRule="exact"/>
              <w:ind w:right="-43" w:firstLine="156"/>
              <w:rPr>
                <w:rFonts w:ascii="Arial" w:hAnsi="Arial" w:cs="Arial"/>
                <w:color w:val="000000" w:themeColor="text1"/>
                <w:sz w:val="20"/>
              </w:rPr>
            </w:pPr>
            <w:r w:rsidRPr="006F69FA">
              <w:rPr>
                <w:rFonts w:ascii="Arial" w:eastAsia="Arial Unicode MS" w:hAnsi="Arial" w:cs="Arial Unicode MS"/>
                <w:bCs/>
                <w:sz w:val="20"/>
              </w:rPr>
              <w:t>from operating result for</w:t>
            </w:r>
          </w:p>
        </w:tc>
        <w:tc>
          <w:tcPr>
            <w:tcW w:w="2714" w:type="dxa"/>
          </w:tcPr>
          <w:p w14:paraId="36163E1D" w14:textId="30B33780" w:rsidR="00C8011B" w:rsidRPr="006F69FA" w:rsidRDefault="00C8011B" w:rsidP="00DC5DA7">
            <w:pPr>
              <w:tabs>
                <w:tab w:val="left" w:pos="2160"/>
              </w:tabs>
              <w:spacing w:line="360" w:lineRule="exact"/>
              <w:ind w:right="-43" w:firstLine="180"/>
              <w:rPr>
                <w:rFonts w:ascii="Arial" w:hAnsi="Arial"/>
                <w:color w:val="000000" w:themeColor="text1"/>
                <w:sz w:val="20"/>
              </w:rPr>
            </w:pPr>
            <w:r w:rsidRPr="006F69FA">
              <w:rPr>
                <w:rFonts w:ascii="Arial" w:eastAsia="Arial Unicode MS" w:hAnsi="Arial" w:cs="Arial Unicode MS"/>
                <w:bCs/>
                <w:sz w:val="20"/>
              </w:rPr>
              <w:t>on 15 July 2020</w:t>
            </w:r>
          </w:p>
        </w:tc>
        <w:tc>
          <w:tcPr>
            <w:tcW w:w="1539" w:type="dxa"/>
          </w:tcPr>
          <w:p w14:paraId="0E59A2B9" w14:textId="77777777" w:rsidR="00C8011B" w:rsidRPr="006F69FA"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1FC451ED" w14:textId="77777777" w:rsidR="00C8011B" w:rsidRPr="006F69FA" w:rsidRDefault="00C8011B" w:rsidP="00C8011B">
            <w:pPr>
              <w:tabs>
                <w:tab w:val="left" w:pos="2160"/>
              </w:tabs>
              <w:spacing w:line="360" w:lineRule="exact"/>
              <w:ind w:right="-43"/>
              <w:jc w:val="center"/>
              <w:rPr>
                <w:rFonts w:ascii="Arial" w:hAnsi="Arial" w:cstheme="minorBidi"/>
                <w:bCs/>
                <w:color w:val="000000" w:themeColor="text1"/>
                <w:sz w:val="20"/>
              </w:rPr>
            </w:pPr>
          </w:p>
        </w:tc>
      </w:tr>
      <w:tr w:rsidR="00C8011B" w:rsidRPr="006F69FA" w14:paraId="75DFB000" w14:textId="77777777" w:rsidTr="00C8011B">
        <w:trPr>
          <w:trHeight w:val="309"/>
        </w:trPr>
        <w:tc>
          <w:tcPr>
            <w:tcW w:w="2866" w:type="dxa"/>
          </w:tcPr>
          <w:p w14:paraId="78B5A9CF" w14:textId="43FF5564" w:rsidR="00C8011B" w:rsidRPr="006F69FA" w:rsidRDefault="00C8011B" w:rsidP="00C8011B">
            <w:pPr>
              <w:tabs>
                <w:tab w:val="left" w:pos="2160"/>
              </w:tabs>
              <w:spacing w:line="360" w:lineRule="exact"/>
              <w:ind w:right="-43" w:firstLine="156"/>
              <w:rPr>
                <w:rFonts w:ascii="Arial" w:hAnsi="Arial" w:cs="Arial"/>
                <w:color w:val="000000" w:themeColor="text1"/>
                <w:sz w:val="20"/>
              </w:rPr>
            </w:pPr>
            <w:r w:rsidRPr="006F69FA">
              <w:rPr>
                <w:rFonts w:ascii="Arial" w:eastAsia="Arial Unicode MS" w:hAnsi="Arial" w:cs="Arial Unicode MS"/>
                <w:bCs/>
                <w:sz w:val="20"/>
              </w:rPr>
              <w:t>the period as from</w:t>
            </w:r>
          </w:p>
        </w:tc>
        <w:tc>
          <w:tcPr>
            <w:tcW w:w="2714" w:type="dxa"/>
          </w:tcPr>
          <w:p w14:paraId="6C406C1F"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7E80E043" w14:textId="77777777" w:rsidR="00C8011B" w:rsidRPr="006F69FA"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3128660C" w14:textId="77777777" w:rsidR="00C8011B" w:rsidRPr="006F69FA" w:rsidRDefault="00C8011B" w:rsidP="00C8011B">
            <w:pPr>
              <w:tabs>
                <w:tab w:val="left" w:pos="2160"/>
              </w:tabs>
              <w:spacing w:line="360" w:lineRule="exact"/>
              <w:ind w:right="-43"/>
              <w:jc w:val="center"/>
              <w:rPr>
                <w:rFonts w:ascii="Arial" w:hAnsi="Arial" w:cstheme="minorBidi"/>
                <w:bCs/>
                <w:color w:val="000000" w:themeColor="text1"/>
                <w:sz w:val="20"/>
              </w:rPr>
            </w:pPr>
          </w:p>
        </w:tc>
      </w:tr>
      <w:tr w:rsidR="00C8011B" w:rsidRPr="006F69FA" w14:paraId="5DA7F38B" w14:textId="77777777" w:rsidTr="00C8011B">
        <w:trPr>
          <w:trHeight w:val="309"/>
        </w:trPr>
        <w:tc>
          <w:tcPr>
            <w:tcW w:w="2866" w:type="dxa"/>
          </w:tcPr>
          <w:p w14:paraId="3A3421F0" w14:textId="357BB5F8" w:rsidR="00C8011B" w:rsidRPr="006F69FA" w:rsidRDefault="00C8011B" w:rsidP="00C8011B">
            <w:pPr>
              <w:tabs>
                <w:tab w:val="left" w:pos="2160"/>
              </w:tabs>
              <w:spacing w:line="360" w:lineRule="exact"/>
              <w:ind w:right="-43" w:firstLine="156"/>
              <w:rPr>
                <w:rFonts w:ascii="Arial" w:hAnsi="Arial" w:cs="Arial"/>
                <w:color w:val="000000" w:themeColor="text1"/>
                <w:sz w:val="20"/>
              </w:rPr>
            </w:pPr>
            <w:r w:rsidRPr="006F69FA">
              <w:rPr>
                <w:rFonts w:ascii="Arial" w:eastAsia="Arial Unicode MS" w:hAnsi="Arial" w:cs="Arial Unicode MS"/>
                <w:bCs/>
                <w:sz w:val="20"/>
              </w:rPr>
              <w:t>1 January 2020 to</w:t>
            </w:r>
          </w:p>
        </w:tc>
        <w:tc>
          <w:tcPr>
            <w:tcW w:w="2714" w:type="dxa"/>
          </w:tcPr>
          <w:p w14:paraId="7D06D1B2"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09A78DE2" w14:textId="77777777" w:rsidR="00C8011B" w:rsidRPr="006F69FA"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7BFAC016" w14:textId="77777777" w:rsidR="00C8011B" w:rsidRPr="006F69FA" w:rsidRDefault="00C8011B" w:rsidP="00C8011B">
            <w:pPr>
              <w:tabs>
                <w:tab w:val="left" w:pos="2160"/>
              </w:tabs>
              <w:spacing w:line="360" w:lineRule="exact"/>
              <w:ind w:right="-43"/>
              <w:jc w:val="center"/>
              <w:rPr>
                <w:rFonts w:ascii="Arial" w:hAnsi="Arial" w:cstheme="minorBidi"/>
                <w:bCs/>
                <w:color w:val="000000" w:themeColor="text1"/>
                <w:sz w:val="20"/>
              </w:rPr>
            </w:pPr>
          </w:p>
        </w:tc>
      </w:tr>
      <w:tr w:rsidR="00C8011B" w:rsidRPr="006F69FA" w14:paraId="54A48510" w14:textId="77777777" w:rsidTr="00C8011B">
        <w:trPr>
          <w:trHeight w:val="309"/>
        </w:trPr>
        <w:tc>
          <w:tcPr>
            <w:tcW w:w="2866" w:type="dxa"/>
          </w:tcPr>
          <w:p w14:paraId="1F3DED50" w14:textId="5D8EB87D" w:rsidR="00C8011B" w:rsidRPr="006F69FA" w:rsidRDefault="00C8011B" w:rsidP="00C8011B">
            <w:pPr>
              <w:tabs>
                <w:tab w:val="left" w:pos="2160"/>
              </w:tabs>
              <w:spacing w:line="360" w:lineRule="exact"/>
              <w:ind w:right="-43" w:firstLine="156"/>
              <w:rPr>
                <w:rFonts w:ascii="Arial" w:eastAsia="Arial Unicode MS" w:hAnsi="Arial" w:cs="Arial Unicode MS"/>
                <w:bCs/>
                <w:sz w:val="20"/>
              </w:rPr>
            </w:pPr>
            <w:r w:rsidRPr="006F69FA">
              <w:rPr>
                <w:rFonts w:ascii="Arial" w:eastAsia="Arial Unicode MS" w:hAnsi="Arial" w:cs="Arial Unicode MS"/>
                <w:bCs/>
                <w:sz w:val="20"/>
              </w:rPr>
              <w:t>30 June 2020</w:t>
            </w:r>
          </w:p>
        </w:tc>
        <w:tc>
          <w:tcPr>
            <w:tcW w:w="2714" w:type="dxa"/>
          </w:tcPr>
          <w:p w14:paraId="25C5D8FA"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3221AA2A" w14:textId="3B6A4FC5" w:rsidR="00C8011B" w:rsidRPr="006F69FA" w:rsidRDefault="00C8011B" w:rsidP="00DC5DA7">
            <w:pPr>
              <w:pBdr>
                <w:bottom w:val="single" w:sz="4" w:space="1" w:color="auto"/>
              </w:pBdr>
              <w:tabs>
                <w:tab w:val="decimal" w:pos="996"/>
                <w:tab w:val="left" w:pos="2160"/>
              </w:tabs>
              <w:spacing w:line="360" w:lineRule="exact"/>
              <w:ind w:right="-43"/>
              <w:rPr>
                <w:rFonts w:ascii="Arial" w:hAnsi="Arial" w:cs="Arial"/>
                <w:color w:val="000000" w:themeColor="text1"/>
                <w:sz w:val="20"/>
              </w:rPr>
            </w:pPr>
            <w:r>
              <w:rPr>
                <w:rFonts w:ascii="Arial" w:hAnsi="Arial" w:cs="Arial"/>
                <w:color w:val="000000" w:themeColor="text1"/>
                <w:sz w:val="20"/>
              </w:rPr>
              <w:tab/>
            </w:r>
            <w:r w:rsidRPr="00153DDC">
              <w:rPr>
                <w:rFonts w:ascii="Arial" w:hAnsi="Arial" w:cs="Arial"/>
                <w:color w:val="000000" w:themeColor="text1"/>
                <w:sz w:val="20"/>
              </w:rPr>
              <w:t>2,060</w:t>
            </w:r>
          </w:p>
        </w:tc>
        <w:tc>
          <w:tcPr>
            <w:tcW w:w="1959" w:type="dxa"/>
          </w:tcPr>
          <w:p w14:paraId="5089E1B4" w14:textId="7BCDA0C8" w:rsidR="00C8011B" w:rsidRPr="006F69FA" w:rsidRDefault="00C8011B" w:rsidP="00C8011B">
            <w:pPr>
              <w:tabs>
                <w:tab w:val="left" w:pos="2160"/>
              </w:tabs>
              <w:spacing w:line="360" w:lineRule="exact"/>
              <w:ind w:right="-43"/>
              <w:jc w:val="center"/>
              <w:rPr>
                <w:rFonts w:ascii="Arial" w:hAnsi="Arial" w:cstheme="minorBidi"/>
                <w:bCs/>
                <w:color w:val="000000" w:themeColor="text1"/>
                <w:sz w:val="20"/>
              </w:rPr>
            </w:pPr>
            <w:r w:rsidRPr="00153DDC">
              <w:rPr>
                <w:rFonts w:ascii="Arial" w:hAnsi="Arial" w:cs="Arial"/>
                <w:color w:val="000000" w:themeColor="text1"/>
                <w:sz w:val="20"/>
              </w:rPr>
              <w:t>0.87</w:t>
            </w:r>
          </w:p>
        </w:tc>
      </w:tr>
      <w:tr w:rsidR="00C8011B" w:rsidRPr="006F69FA" w14:paraId="313EE6A4" w14:textId="77777777" w:rsidTr="00C8011B">
        <w:trPr>
          <w:trHeight w:val="309"/>
        </w:trPr>
        <w:tc>
          <w:tcPr>
            <w:tcW w:w="2866" w:type="dxa"/>
          </w:tcPr>
          <w:p w14:paraId="43B3DF94" w14:textId="77777777" w:rsidR="00C8011B" w:rsidRPr="006F69FA" w:rsidRDefault="00C8011B" w:rsidP="00C8011B">
            <w:pPr>
              <w:tabs>
                <w:tab w:val="left" w:pos="2160"/>
              </w:tabs>
              <w:spacing w:line="360" w:lineRule="exact"/>
              <w:ind w:right="-43" w:firstLine="156"/>
              <w:rPr>
                <w:rFonts w:ascii="Arial" w:eastAsia="Arial Unicode MS" w:hAnsi="Arial" w:cs="Arial Unicode MS"/>
                <w:bCs/>
                <w:sz w:val="20"/>
              </w:rPr>
            </w:pPr>
          </w:p>
        </w:tc>
        <w:tc>
          <w:tcPr>
            <w:tcW w:w="2714" w:type="dxa"/>
          </w:tcPr>
          <w:p w14:paraId="669515B1"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006E1AD8" w14:textId="78830B82" w:rsidR="00C8011B" w:rsidRPr="00153DDC" w:rsidRDefault="00C8011B" w:rsidP="00DC5DA7">
            <w:pPr>
              <w:pBdr>
                <w:bottom w:val="double" w:sz="4" w:space="1" w:color="auto"/>
              </w:pBdr>
              <w:tabs>
                <w:tab w:val="decimal" w:pos="996"/>
                <w:tab w:val="left" w:pos="2160"/>
              </w:tabs>
              <w:spacing w:line="360" w:lineRule="exact"/>
              <w:ind w:right="-43"/>
              <w:rPr>
                <w:rFonts w:ascii="Arial" w:hAnsi="Arial" w:cs="Arial"/>
                <w:color w:val="000000" w:themeColor="text1"/>
                <w:sz w:val="20"/>
              </w:rPr>
            </w:pPr>
            <w:r>
              <w:rPr>
                <w:rFonts w:ascii="Arial" w:hAnsi="Arial" w:cs="Arial"/>
                <w:color w:val="000000" w:themeColor="text1"/>
                <w:sz w:val="20"/>
              </w:rPr>
              <w:tab/>
            </w:r>
            <w:r w:rsidRPr="006F69FA">
              <w:rPr>
                <w:rFonts w:ascii="Arial" w:hAnsi="Arial" w:cs="Arial"/>
                <w:color w:val="000000" w:themeColor="text1"/>
                <w:sz w:val="20"/>
              </w:rPr>
              <w:t>5,8</w:t>
            </w:r>
            <w:r>
              <w:rPr>
                <w:rFonts w:ascii="Arial" w:hAnsi="Arial" w:cs="Arial"/>
                <w:color w:val="000000" w:themeColor="text1"/>
                <w:sz w:val="20"/>
              </w:rPr>
              <w:t>7</w:t>
            </w:r>
            <w:r w:rsidRPr="006F69FA">
              <w:rPr>
                <w:rFonts w:ascii="Arial" w:hAnsi="Arial" w:cs="Arial"/>
                <w:color w:val="000000" w:themeColor="text1"/>
                <w:sz w:val="20"/>
              </w:rPr>
              <w:t>2</w:t>
            </w:r>
          </w:p>
        </w:tc>
        <w:tc>
          <w:tcPr>
            <w:tcW w:w="1959" w:type="dxa"/>
          </w:tcPr>
          <w:p w14:paraId="1B088765" w14:textId="77777777" w:rsidR="00C8011B" w:rsidRPr="00153DDC" w:rsidRDefault="00C8011B" w:rsidP="00C8011B">
            <w:pPr>
              <w:tabs>
                <w:tab w:val="left" w:pos="2160"/>
              </w:tabs>
              <w:spacing w:line="360" w:lineRule="exact"/>
              <w:ind w:right="-43"/>
              <w:jc w:val="center"/>
              <w:rPr>
                <w:rFonts w:ascii="Arial" w:hAnsi="Arial" w:cs="Arial"/>
                <w:color w:val="000000" w:themeColor="text1"/>
                <w:sz w:val="20"/>
              </w:rPr>
            </w:pPr>
          </w:p>
        </w:tc>
      </w:tr>
      <w:tr w:rsidR="00C8011B" w:rsidRPr="006F69FA" w14:paraId="2ABBFB27" w14:textId="77777777" w:rsidTr="00C8011B">
        <w:trPr>
          <w:trHeight w:val="309"/>
        </w:trPr>
        <w:tc>
          <w:tcPr>
            <w:tcW w:w="2866" w:type="dxa"/>
          </w:tcPr>
          <w:p w14:paraId="17CFDAB2" w14:textId="73666053" w:rsidR="00C8011B" w:rsidRPr="006F69FA" w:rsidRDefault="00C8011B" w:rsidP="00DC5DA7">
            <w:pPr>
              <w:tabs>
                <w:tab w:val="left" w:pos="2160"/>
              </w:tabs>
              <w:spacing w:line="360" w:lineRule="exact"/>
              <w:ind w:right="-43"/>
              <w:rPr>
                <w:rFonts w:ascii="Arial" w:eastAsia="Arial Unicode MS" w:hAnsi="Arial" w:cs="Arial Unicode MS"/>
                <w:bCs/>
                <w:sz w:val="20"/>
              </w:rPr>
            </w:pPr>
            <w:r w:rsidRPr="006F69FA">
              <w:rPr>
                <w:rFonts w:ascii="Arial" w:hAnsi="Arial" w:cs="Arial"/>
                <w:color w:val="000000" w:themeColor="text1"/>
                <w:sz w:val="20"/>
              </w:rPr>
              <w:t>Interim dividend announced</w:t>
            </w:r>
          </w:p>
        </w:tc>
        <w:tc>
          <w:tcPr>
            <w:tcW w:w="2714" w:type="dxa"/>
          </w:tcPr>
          <w:p w14:paraId="1C058E05" w14:textId="3C5DEC5A" w:rsidR="00C8011B" w:rsidRPr="006F69FA" w:rsidRDefault="00C8011B" w:rsidP="00C8011B">
            <w:pPr>
              <w:tabs>
                <w:tab w:val="left" w:pos="2160"/>
              </w:tabs>
              <w:spacing w:line="360" w:lineRule="exact"/>
              <w:ind w:right="-43"/>
              <w:rPr>
                <w:rFonts w:ascii="Arial" w:hAnsi="Arial"/>
                <w:color w:val="000000" w:themeColor="text1"/>
                <w:sz w:val="20"/>
              </w:rPr>
            </w:pPr>
            <w:r w:rsidRPr="006F69FA">
              <w:rPr>
                <w:rFonts w:ascii="Arial" w:hAnsi="Arial"/>
                <w:color w:val="000000" w:themeColor="text1"/>
                <w:sz w:val="20"/>
              </w:rPr>
              <w:t>Board of Directors’ M</w:t>
            </w:r>
            <w:r w:rsidRPr="006F69FA">
              <w:rPr>
                <w:rFonts w:ascii="Arial" w:hAnsi="Arial" w:cs="Arial"/>
                <w:color w:val="000000" w:themeColor="text1"/>
                <w:sz w:val="20"/>
              </w:rPr>
              <w:t xml:space="preserve">eeting </w:t>
            </w:r>
          </w:p>
        </w:tc>
        <w:tc>
          <w:tcPr>
            <w:tcW w:w="1539" w:type="dxa"/>
          </w:tcPr>
          <w:p w14:paraId="1C2627DE" w14:textId="77777777" w:rsidR="00C8011B"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7ED41F26" w14:textId="77777777" w:rsidR="00C8011B" w:rsidRPr="00153DDC" w:rsidRDefault="00C8011B" w:rsidP="00C8011B">
            <w:pPr>
              <w:tabs>
                <w:tab w:val="left" w:pos="2160"/>
              </w:tabs>
              <w:spacing w:line="360" w:lineRule="exact"/>
              <w:ind w:right="-43"/>
              <w:jc w:val="center"/>
              <w:rPr>
                <w:rFonts w:ascii="Arial" w:hAnsi="Arial" w:cs="Arial"/>
                <w:color w:val="000000" w:themeColor="text1"/>
                <w:sz w:val="20"/>
              </w:rPr>
            </w:pPr>
          </w:p>
        </w:tc>
      </w:tr>
      <w:tr w:rsidR="00C8011B" w:rsidRPr="006F69FA" w14:paraId="53EA9EC0" w14:textId="77777777" w:rsidTr="00C8011B">
        <w:trPr>
          <w:trHeight w:val="309"/>
        </w:trPr>
        <w:tc>
          <w:tcPr>
            <w:tcW w:w="2866" w:type="dxa"/>
          </w:tcPr>
          <w:p w14:paraId="48CB598F" w14:textId="4F4B4DDC" w:rsidR="00C8011B" w:rsidRPr="006F69FA" w:rsidRDefault="00C8011B" w:rsidP="00DC5DA7">
            <w:pPr>
              <w:spacing w:line="360" w:lineRule="exact"/>
              <w:ind w:right="-43" w:firstLine="156"/>
              <w:rPr>
                <w:rFonts w:ascii="Arial" w:eastAsia="Arial Unicode MS" w:hAnsi="Arial" w:cs="Arial Unicode MS"/>
                <w:bCs/>
                <w:sz w:val="20"/>
              </w:rPr>
            </w:pPr>
            <w:r w:rsidRPr="006F69FA">
              <w:rPr>
                <w:rFonts w:ascii="Arial" w:hAnsi="Arial" w:cs="Arial"/>
                <w:color w:val="000000" w:themeColor="text1"/>
                <w:sz w:val="20"/>
              </w:rPr>
              <w:t xml:space="preserve">from operating result for </w:t>
            </w:r>
          </w:p>
        </w:tc>
        <w:tc>
          <w:tcPr>
            <w:tcW w:w="2714" w:type="dxa"/>
          </w:tcPr>
          <w:p w14:paraId="3C379226" w14:textId="42744F75" w:rsidR="00C8011B" w:rsidRPr="006F69FA" w:rsidRDefault="00C8011B" w:rsidP="00DC5DA7">
            <w:pPr>
              <w:tabs>
                <w:tab w:val="left" w:pos="2160"/>
              </w:tabs>
              <w:spacing w:line="360" w:lineRule="exact"/>
              <w:ind w:right="-43" w:firstLine="180"/>
              <w:rPr>
                <w:rFonts w:ascii="Arial" w:hAnsi="Arial"/>
                <w:color w:val="000000" w:themeColor="text1"/>
                <w:sz w:val="20"/>
              </w:rPr>
            </w:pPr>
            <w:r w:rsidRPr="006F69FA">
              <w:rPr>
                <w:rFonts w:ascii="Arial" w:hAnsi="Arial"/>
                <w:color w:val="000000" w:themeColor="text1"/>
                <w:sz w:val="20"/>
              </w:rPr>
              <w:t>on 15 July 2019</w:t>
            </w:r>
          </w:p>
        </w:tc>
        <w:tc>
          <w:tcPr>
            <w:tcW w:w="1539" w:type="dxa"/>
          </w:tcPr>
          <w:p w14:paraId="3AEE956B" w14:textId="77777777" w:rsidR="00C8011B"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6DE70D00" w14:textId="77777777" w:rsidR="00C8011B" w:rsidRPr="00153DDC" w:rsidRDefault="00C8011B" w:rsidP="00C8011B">
            <w:pPr>
              <w:tabs>
                <w:tab w:val="left" w:pos="2160"/>
              </w:tabs>
              <w:spacing w:line="360" w:lineRule="exact"/>
              <w:ind w:right="-43"/>
              <w:jc w:val="center"/>
              <w:rPr>
                <w:rFonts w:ascii="Arial" w:hAnsi="Arial" w:cs="Arial"/>
                <w:color w:val="000000" w:themeColor="text1"/>
                <w:sz w:val="20"/>
              </w:rPr>
            </w:pPr>
          </w:p>
        </w:tc>
      </w:tr>
      <w:tr w:rsidR="00C8011B" w:rsidRPr="006F69FA" w14:paraId="5DE19A1B" w14:textId="77777777" w:rsidTr="00C8011B">
        <w:trPr>
          <w:trHeight w:val="309"/>
        </w:trPr>
        <w:tc>
          <w:tcPr>
            <w:tcW w:w="2866" w:type="dxa"/>
          </w:tcPr>
          <w:p w14:paraId="11C8A47E" w14:textId="16F6CCDD" w:rsidR="00C8011B" w:rsidRPr="006F69FA" w:rsidRDefault="00C8011B" w:rsidP="00C8011B">
            <w:pPr>
              <w:tabs>
                <w:tab w:val="left" w:pos="2160"/>
              </w:tabs>
              <w:spacing w:line="360" w:lineRule="exact"/>
              <w:ind w:right="-43" w:firstLine="156"/>
              <w:rPr>
                <w:rFonts w:ascii="Arial" w:eastAsia="Arial Unicode MS" w:hAnsi="Arial" w:cs="Arial Unicode MS"/>
                <w:bCs/>
                <w:sz w:val="20"/>
              </w:rPr>
            </w:pPr>
            <w:r w:rsidRPr="006F69FA">
              <w:rPr>
                <w:rFonts w:ascii="Arial" w:hAnsi="Arial" w:cs="Arial"/>
                <w:color w:val="000000" w:themeColor="text1"/>
                <w:sz w:val="20"/>
              </w:rPr>
              <w:t>the period as from</w:t>
            </w:r>
          </w:p>
        </w:tc>
        <w:tc>
          <w:tcPr>
            <w:tcW w:w="2714" w:type="dxa"/>
          </w:tcPr>
          <w:p w14:paraId="595B3B15"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1BF66F25" w14:textId="77777777" w:rsidR="00C8011B"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5812A21A" w14:textId="77777777" w:rsidR="00C8011B" w:rsidRPr="00153DDC" w:rsidRDefault="00C8011B" w:rsidP="00C8011B">
            <w:pPr>
              <w:tabs>
                <w:tab w:val="left" w:pos="2160"/>
              </w:tabs>
              <w:spacing w:line="360" w:lineRule="exact"/>
              <w:ind w:right="-43"/>
              <w:jc w:val="center"/>
              <w:rPr>
                <w:rFonts w:ascii="Arial" w:hAnsi="Arial" w:cs="Arial"/>
                <w:color w:val="000000" w:themeColor="text1"/>
                <w:sz w:val="20"/>
              </w:rPr>
            </w:pPr>
          </w:p>
        </w:tc>
      </w:tr>
      <w:tr w:rsidR="00C8011B" w:rsidRPr="006F69FA" w14:paraId="271CE22D" w14:textId="77777777" w:rsidTr="00C8011B">
        <w:trPr>
          <w:trHeight w:val="309"/>
        </w:trPr>
        <w:tc>
          <w:tcPr>
            <w:tcW w:w="2866" w:type="dxa"/>
          </w:tcPr>
          <w:p w14:paraId="55085A32" w14:textId="151DE8E5" w:rsidR="00C8011B" w:rsidRPr="006F69FA" w:rsidRDefault="00C8011B" w:rsidP="00C8011B">
            <w:pPr>
              <w:tabs>
                <w:tab w:val="left" w:pos="2160"/>
              </w:tabs>
              <w:spacing w:line="360" w:lineRule="exact"/>
              <w:ind w:right="-43" w:firstLine="156"/>
              <w:rPr>
                <w:rFonts w:ascii="Arial" w:eastAsia="Arial Unicode MS" w:hAnsi="Arial" w:cs="Arial Unicode MS"/>
                <w:bCs/>
                <w:sz w:val="20"/>
              </w:rPr>
            </w:pPr>
            <w:r w:rsidRPr="006F69FA">
              <w:rPr>
                <w:rFonts w:ascii="Arial" w:hAnsi="Arial" w:cs="Arial"/>
                <w:color w:val="000000" w:themeColor="text1"/>
                <w:sz w:val="20"/>
              </w:rPr>
              <w:t xml:space="preserve">1 January 2019 to </w:t>
            </w:r>
          </w:p>
        </w:tc>
        <w:tc>
          <w:tcPr>
            <w:tcW w:w="2714" w:type="dxa"/>
          </w:tcPr>
          <w:p w14:paraId="3C7908BB"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0A50BC3D" w14:textId="77777777" w:rsidR="00C8011B" w:rsidRDefault="00C8011B" w:rsidP="00DC5DA7">
            <w:pPr>
              <w:tabs>
                <w:tab w:val="decimal" w:pos="996"/>
                <w:tab w:val="left" w:pos="2160"/>
              </w:tabs>
              <w:spacing w:line="360" w:lineRule="exact"/>
              <w:ind w:right="-43"/>
              <w:rPr>
                <w:rFonts w:ascii="Arial" w:hAnsi="Arial" w:cs="Arial"/>
                <w:color w:val="000000" w:themeColor="text1"/>
                <w:sz w:val="20"/>
              </w:rPr>
            </w:pPr>
          </w:p>
        </w:tc>
        <w:tc>
          <w:tcPr>
            <w:tcW w:w="1959" w:type="dxa"/>
          </w:tcPr>
          <w:p w14:paraId="56521C84" w14:textId="77777777" w:rsidR="00C8011B" w:rsidRPr="00153DDC" w:rsidRDefault="00C8011B" w:rsidP="00C8011B">
            <w:pPr>
              <w:tabs>
                <w:tab w:val="left" w:pos="2160"/>
              </w:tabs>
              <w:spacing w:line="360" w:lineRule="exact"/>
              <w:ind w:right="-43"/>
              <w:jc w:val="center"/>
              <w:rPr>
                <w:rFonts w:ascii="Arial" w:hAnsi="Arial" w:cs="Arial"/>
                <w:color w:val="000000" w:themeColor="text1"/>
                <w:sz w:val="20"/>
              </w:rPr>
            </w:pPr>
          </w:p>
        </w:tc>
      </w:tr>
      <w:tr w:rsidR="00C8011B" w:rsidRPr="006F69FA" w14:paraId="1CB949FE" w14:textId="77777777" w:rsidTr="00C8011B">
        <w:trPr>
          <w:trHeight w:val="309"/>
        </w:trPr>
        <w:tc>
          <w:tcPr>
            <w:tcW w:w="2866" w:type="dxa"/>
          </w:tcPr>
          <w:p w14:paraId="203F499E" w14:textId="23848966" w:rsidR="00C8011B" w:rsidRPr="006F69FA" w:rsidRDefault="00C8011B" w:rsidP="00C8011B">
            <w:pPr>
              <w:tabs>
                <w:tab w:val="left" w:pos="2160"/>
              </w:tabs>
              <w:spacing w:line="360" w:lineRule="exact"/>
              <w:ind w:right="-43" w:firstLine="156"/>
              <w:rPr>
                <w:rFonts w:ascii="Arial" w:hAnsi="Arial" w:cs="Arial"/>
                <w:color w:val="000000" w:themeColor="text1"/>
                <w:sz w:val="20"/>
              </w:rPr>
            </w:pPr>
            <w:r w:rsidRPr="006F69FA">
              <w:rPr>
                <w:rFonts w:ascii="Arial" w:hAnsi="Arial" w:cs="Arial"/>
                <w:color w:val="000000" w:themeColor="text1"/>
                <w:sz w:val="20"/>
              </w:rPr>
              <w:t>30 June 2019</w:t>
            </w:r>
          </w:p>
        </w:tc>
        <w:tc>
          <w:tcPr>
            <w:tcW w:w="2714" w:type="dxa"/>
          </w:tcPr>
          <w:p w14:paraId="36F7E640"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5F48F366" w14:textId="1C48050B" w:rsidR="00C8011B" w:rsidRDefault="00C8011B" w:rsidP="00DC5DA7">
            <w:pPr>
              <w:pBdr>
                <w:bottom w:val="single" w:sz="4" w:space="1" w:color="auto"/>
              </w:pBdr>
              <w:tabs>
                <w:tab w:val="decimal" w:pos="996"/>
                <w:tab w:val="left" w:pos="2160"/>
              </w:tabs>
              <w:spacing w:line="360" w:lineRule="exact"/>
              <w:ind w:right="-43"/>
              <w:rPr>
                <w:rFonts w:ascii="Arial" w:hAnsi="Arial" w:cs="Arial"/>
                <w:color w:val="000000" w:themeColor="text1"/>
                <w:sz w:val="20"/>
              </w:rPr>
            </w:pPr>
            <w:r>
              <w:rPr>
                <w:rFonts w:ascii="Arial" w:hAnsi="Arial" w:cs="Arial"/>
                <w:color w:val="000000" w:themeColor="text1"/>
                <w:sz w:val="20"/>
              </w:rPr>
              <w:tab/>
              <w:t>2,983</w:t>
            </w:r>
          </w:p>
        </w:tc>
        <w:tc>
          <w:tcPr>
            <w:tcW w:w="1959" w:type="dxa"/>
          </w:tcPr>
          <w:p w14:paraId="0CAE7B35" w14:textId="12EC3534" w:rsidR="00C8011B" w:rsidRPr="00153DDC" w:rsidRDefault="00C8011B" w:rsidP="00C8011B">
            <w:pPr>
              <w:tabs>
                <w:tab w:val="left" w:pos="2160"/>
              </w:tabs>
              <w:spacing w:line="360" w:lineRule="exact"/>
              <w:ind w:right="-43"/>
              <w:jc w:val="center"/>
              <w:rPr>
                <w:rFonts w:ascii="Arial" w:hAnsi="Arial" w:cs="Arial"/>
                <w:color w:val="000000" w:themeColor="text1"/>
                <w:sz w:val="20"/>
              </w:rPr>
            </w:pPr>
            <w:r>
              <w:rPr>
                <w:rFonts w:ascii="Arial" w:hAnsi="Arial" w:cs="Arial"/>
                <w:color w:val="000000" w:themeColor="text1"/>
                <w:sz w:val="20"/>
              </w:rPr>
              <w:t>1.26</w:t>
            </w:r>
          </w:p>
        </w:tc>
      </w:tr>
      <w:tr w:rsidR="00C8011B" w:rsidRPr="006F69FA" w14:paraId="25C6F786" w14:textId="77777777" w:rsidTr="00C8011B">
        <w:trPr>
          <w:trHeight w:val="309"/>
        </w:trPr>
        <w:tc>
          <w:tcPr>
            <w:tcW w:w="2866" w:type="dxa"/>
          </w:tcPr>
          <w:p w14:paraId="76349B06" w14:textId="77777777" w:rsidR="00C8011B" w:rsidRPr="006F69FA" w:rsidRDefault="00C8011B" w:rsidP="00C8011B">
            <w:pPr>
              <w:tabs>
                <w:tab w:val="left" w:pos="2160"/>
              </w:tabs>
              <w:spacing w:line="360" w:lineRule="exact"/>
              <w:ind w:right="-43" w:firstLine="156"/>
              <w:rPr>
                <w:rFonts w:ascii="Arial" w:hAnsi="Arial" w:cs="Arial"/>
                <w:color w:val="000000" w:themeColor="text1"/>
                <w:sz w:val="20"/>
              </w:rPr>
            </w:pPr>
          </w:p>
        </w:tc>
        <w:tc>
          <w:tcPr>
            <w:tcW w:w="2714" w:type="dxa"/>
          </w:tcPr>
          <w:p w14:paraId="5B2C3DEC" w14:textId="77777777" w:rsidR="00C8011B" w:rsidRPr="006F69FA" w:rsidRDefault="00C8011B" w:rsidP="00C8011B">
            <w:pPr>
              <w:tabs>
                <w:tab w:val="left" w:pos="2160"/>
              </w:tabs>
              <w:spacing w:line="360" w:lineRule="exact"/>
              <w:ind w:right="-43"/>
              <w:rPr>
                <w:rFonts w:ascii="Arial" w:hAnsi="Arial"/>
                <w:color w:val="000000" w:themeColor="text1"/>
                <w:sz w:val="20"/>
              </w:rPr>
            </w:pPr>
          </w:p>
        </w:tc>
        <w:tc>
          <w:tcPr>
            <w:tcW w:w="1539" w:type="dxa"/>
          </w:tcPr>
          <w:p w14:paraId="4B50739B" w14:textId="295A8986" w:rsidR="00C8011B" w:rsidRDefault="00C8011B" w:rsidP="00C8011B">
            <w:pPr>
              <w:pBdr>
                <w:bottom w:val="double" w:sz="4" w:space="1" w:color="auto"/>
              </w:pBdr>
              <w:tabs>
                <w:tab w:val="decimal" w:pos="996"/>
                <w:tab w:val="left" w:pos="2160"/>
              </w:tabs>
              <w:spacing w:line="360" w:lineRule="exact"/>
              <w:ind w:right="-43"/>
              <w:rPr>
                <w:rFonts w:ascii="Arial" w:hAnsi="Arial" w:cs="Arial"/>
                <w:color w:val="000000" w:themeColor="text1"/>
                <w:sz w:val="20"/>
              </w:rPr>
            </w:pPr>
            <w:r>
              <w:rPr>
                <w:rFonts w:ascii="Arial" w:hAnsi="Arial" w:cs="Arial"/>
                <w:color w:val="000000" w:themeColor="text1"/>
                <w:sz w:val="20"/>
              </w:rPr>
              <w:tab/>
              <w:t>2,983</w:t>
            </w:r>
          </w:p>
        </w:tc>
        <w:tc>
          <w:tcPr>
            <w:tcW w:w="1959" w:type="dxa"/>
          </w:tcPr>
          <w:p w14:paraId="686FD839" w14:textId="77777777" w:rsidR="00C8011B" w:rsidRDefault="00C8011B" w:rsidP="00C8011B">
            <w:pPr>
              <w:tabs>
                <w:tab w:val="left" w:pos="2160"/>
              </w:tabs>
              <w:spacing w:line="360" w:lineRule="exact"/>
              <w:ind w:right="-43"/>
              <w:jc w:val="center"/>
              <w:rPr>
                <w:rFonts w:ascii="Arial" w:hAnsi="Arial" w:cs="Arial"/>
                <w:color w:val="000000" w:themeColor="text1"/>
                <w:sz w:val="20"/>
              </w:rPr>
            </w:pPr>
          </w:p>
        </w:tc>
      </w:tr>
    </w:tbl>
    <w:p w14:paraId="41C6B5FC" w14:textId="2B772E55" w:rsidR="00952F3F" w:rsidRPr="006F69FA" w:rsidRDefault="00D62E19" w:rsidP="00EA3847">
      <w:pPr>
        <w:tabs>
          <w:tab w:val="left" w:pos="720"/>
        </w:tabs>
        <w:spacing w:before="240" w:after="120" w:line="380" w:lineRule="exact"/>
        <w:ind w:left="547" w:hanging="547"/>
        <w:jc w:val="thaiDistribute"/>
        <w:rPr>
          <w:rFonts w:ascii="Arial" w:hAnsi="Arial" w:cs="Arial"/>
          <w:sz w:val="22"/>
          <w:szCs w:val="22"/>
        </w:rPr>
      </w:pPr>
      <w:r w:rsidRPr="006F69FA">
        <w:rPr>
          <w:rFonts w:ascii="Arial" w:hAnsi="Arial" w:cs="Arial"/>
          <w:sz w:val="22"/>
          <w:szCs w:val="22"/>
        </w:rPr>
        <w:tab/>
      </w:r>
      <w:r w:rsidR="005A5EC0" w:rsidRPr="006F69FA">
        <w:rPr>
          <w:rFonts w:ascii="Arial" w:hAnsi="Arial" w:cs="Arial"/>
          <w:sz w:val="22"/>
          <w:szCs w:val="22"/>
        </w:rPr>
        <w:t>T</w:t>
      </w:r>
      <w:r w:rsidR="00952F3F" w:rsidRPr="006F69FA">
        <w:rPr>
          <w:rFonts w:ascii="Arial" w:hAnsi="Arial" w:cs="Arial"/>
          <w:sz w:val="22"/>
          <w:szCs w:val="22"/>
        </w:rPr>
        <w:t>he Company’s Board of Directors’ Meeting</w:t>
      </w:r>
      <w:r w:rsidR="005326EA" w:rsidRPr="006F69FA">
        <w:rPr>
          <w:rFonts w:ascii="Arial" w:hAnsi="Arial" w:cs="Arial"/>
          <w:sz w:val="22"/>
          <w:szCs w:val="22"/>
        </w:rPr>
        <w:t>,</w:t>
      </w:r>
      <w:r w:rsidR="00952F3F" w:rsidRPr="006F69FA">
        <w:rPr>
          <w:rFonts w:ascii="Arial" w:hAnsi="Arial" w:cs="Arial"/>
          <w:sz w:val="22"/>
          <w:szCs w:val="22"/>
        </w:rPr>
        <w:t xml:space="preserve"> held on 28 January 2020, passed a resolution proposing the payment of dividend of Baht 1.61 per share from the retained earnings as at </w:t>
      </w:r>
      <w:r w:rsidR="00B276C6" w:rsidRPr="006F69FA">
        <w:rPr>
          <w:rFonts w:ascii="Arial" w:hAnsi="Arial" w:cs="Arial"/>
          <w:sz w:val="22"/>
          <w:szCs w:val="22"/>
        </w:rPr>
        <w:t xml:space="preserve">   </w:t>
      </w:r>
      <w:r w:rsidR="00952F3F" w:rsidRPr="006F69FA">
        <w:rPr>
          <w:rFonts w:ascii="Arial" w:hAnsi="Arial" w:cs="Arial"/>
          <w:sz w:val="22"/>
          <w:szCs w:val="22"/>
        </w:rPr>
        <w:t>31 December 2019, for approval by the Annual General Meeting of the Company’s shareholders.</w:t>
      </w:r>
    </w:p>
    <w:p w14:paraId="6989FF68" w14:textId="1CB1F4E5" w:rsidR="00D83CF2" w:rsidRPr="006F69FA" w:rsidRDefault="00952F3F" w:rsidP="00470725">
      <w:pPr>
        <w:tabs>
          <w:tab w:val="left" w:pos="720"/>
        </w:tabs>
        <w:spacing w:before="120" w:after="120" w:line="380" w:lineRule="exact"/>
        <w:ind w:left="547" w:hanging="547"/>
        <w:jc w:val="thaiDistribute"/>
        <w:rPr>
          <w:rFonts w:ascii="Arial" w:hAnsi="Arial" w:cstheme="minorBidi"/>
          <w:sz w:val="22"/>
          <w:szCs w:val="22"/>
        </w:rPr>
      </w:pPr>
      <w:r w:rsidRPr="006F69FA">
        <w:rPr>
          <w:rFonts w:ascii="Arial" w:hAnsi="Arial" w:cs="Arial"/>
          <w:sz w:val="22"/>
          <w:szCs w:val="22"/>
        </w:rPr>
        <w:tab/>
      </w:r>
      <w:r w:rsidR="002528ED" w:rsidRPr="006F69FA">
        <w:rPr>
          <w:rFonts w:ascii="Arial" w:hAnsi="Arial" w:cs="Arial"/>
          <w:sz w:val="22"/>
          <w:szCs w:val="22"/>
        </w:rPr>
        <w:t>Nevertheless, o</w:t>
      </w:r>
      <w:r w:rsidR="00D83CF2" w:rsidRPr="006F69FA">
        <w:rPr>
          <w:rFonts w:ascii="Arial" w:hAnsi="Arial" w:cs="Arial"/>
          <w:sz w:val="22"/>
          <w:szCs w:val="22"/>
        </w:rPr>
        <w:t>n 24 March 2020</w:t>
      </w:r>
      <w:r w:rsidR="00321AF0" w:rsidRPr="006F69FA">
        <w:rPr>
          <w:rFonts w:ascii="Arial" w:hAnsi="Arial" w:cs="Arial"/>
          <w:sz w:val="22"/>
          <w:szCs w:val="22"/>
        </w:rPr>
        <w:t>,</w:t>
      </w:r>
      <w:r w:rsidR="00D83CF2" w:rsidRPr="006F69FA">
        <w:rPr>
          <w:rFonts w:ascii="Arial" w:hAnsi="Arial" w:cs="Arial"/>
          <w:sz w:val="22"/>
          <w:szCs w:val="22"/>
        </w:rPr>
        <w:t xml:space="preserve"> </w:t>
      </w:r>
      <w:r w:rsidR="00B11BFF" w:rsidRPr="006F69FA">
        <w:rPr>
          <w:rFonts w:ascii="Arial" w:hAnsi="Arial" w:cs="Arial"/>
          <w:sz w:val="22"/>
          <w:szCs w:val="22"/>
        </w:rPr>
        <w:t>t</w:t>
      </w:r>
      <w:r w:rsidR="00D83CF2" w:rsidRPr="006F69FA">
        <w:rPr>
          <w:rFonts w:ascii="Arial" w:hAnsi="Arial" w:cs="Arial"/>
          <w:sz w:val="22"/>
          <w:szCs w:val="22"/>
        </w:rPr>
        <w:t xml:space="preserve">he </w:t>
      </w:r>
      <w:r w:rsidR="00B11BFF" w:rsidRPr="006F69FA">
        <w:rPr>
          <w:rFonts w:ascii="Arial" w:hAnsi="Arial" w:cs="Arial"/>
          <w:sz w:val="22"/>
          <w:szCs w:val="22"/>
        </w:rPr>
        <w:t xml:space="preserve">meeting of </w:t>
      </w:r>
      <w:r w:rsidR="00D83CF2" w:rsidRPr="006F69FA">
        <w:rPr>
          <w:rFonts w:ascii="Arial" w:hAnsi="Arial" w:cs="Arial"/>
          <w:sz w:val="22"/>
          <w:szCs w:val="22"/>
        </w:rPr>
        <w:t>Board of Director</w:t>
      </w:r>
      <w:r w:rsidR="00B11BFF" w:rsidRPr="006F69FA">
        <w:rPr>
          <w:rFonts w:ascii="Arial" w:hAnsi="Arial" w:cs="Arial"/>
          <w:sz w:val="22"/>
          <w:szCs w:val="22"/>
        </w:rPr>
        <w:t>s</w:t>
      </w:r>
      <w:r w:rsidR="00D83CF2" w:rsidRPr="006F69FA">
        <w:rPr>
          <w:rFonts w:ascii="Arial" w:hAnsi="Arial" w:cs="Arial"/>
          <w:sz w:val="22"/>
          <w:szCs w:val="22"/>
        </w:rPr>
        <w:t xml:space="preserve"> resolved the postponement of the 2020 Annual </w:t>
      </w:r>
      <w:r w:rsidRPr="006F69FA">
        <w:rPr>
          <w:rFonts w:ascii="Arial" w:hAnsi="Arial" w:cs="Arial"/>
          <w:sz w:val="22"/>
          <w:szCs w:val="22"/>
        </w:rPr>
        <w:t>General Meeting of shareholders</w:t>
      </w:r>
      <w:r w:rsidR="002528ED" w:rsidRPr="006F69FA">
        <w:rPr>
          <w:rFonts w:ascii="Arial" w:hAnsi="Arial" w:cs="Arial"/>
          <w:sz w:val="22"/>
          <w:szCs w:val="22"/>
        </w:rPr>
        <w:t xml:space="preserve">, including the </w:t>
      </w:r>
      <w:r w:rsidR="00B11BFF" w:rsidRPr="006F69FA">
        <w:rPr>
          <w:rFonts w:ascii="Arial" w:hAnsi="Arial" w:cs="Arial"/>
          <w:sz w:val="22"/>
          <w:szCs w:val="22"/>
        </w:rPr>
        <w:t xml:space="preserve">cancellation of the proposal to the Annual General Meeting of shareholders on the </w:t>
      </w:r>
      <w:r w:rsidR="002F1BDE" w:rsidRPr="006F69FA">
        <w:rPr>
          <w:rFonts w:ascii="Arial" w:hAnsi="Arial" w:cs="Arial"/>
          <w:sz w:val="22"/>
          <w:szCs w:val="22"/>
        </w:rPr>
        <w:t xml:space="preserve">approval of </w:t>
      </w:r>
      <w:r w:rsidR="00B11BFF" w:rsidRPr="006F69FA">
        <w:rPr>
          <w:rFonts w:ascii="Arial" w:hAnsi="Arial" w:cs="Arial"/>
          <w:sz w:val="22"/>
          <w:szCs w:val="22"/>
        </w:rPr>
        <w:t xml:space="preserve">annual dividend payment for 2019. </w:t>
      </w:r>
      <w:r w:rsidR="002F1BDE" w:rsidRPr="006F69FA">
        <w:rPr>
          <w:rFonts w:ascii="Arial" w:hAnsi="Arial" w:cs="Arial"/>
          <w:sz w:val="22"/>
          <w:szCs w:val="22"/>
        </w:rPr>
        <w:t>In this regard</w:t>
      </w:r>
      <w:r w:rsidR="00DD5EEE" w:rsidRPr="006F69FA">
        <w:rPr>
          <w:rFonts w:ascii="Arial" w:hAnsi="Arial" w:cs="Arial"/>
          <w:sz w:val="22"/>
          <w:szCs w:val="22"/>
        </w:rPr>
        <w:t xml:space="preserve">, </w:t>
      </w:r>
      <w:r w:rsidR="00794DFC" w:rsidRPr="006F69FA">
        <w:rPr>
          <w:rFonts w:ascii="Arial" w:hAnsi="Arial" w:cs="Arial"/>
          <w:sz w:val="22"/>
          <w:szCs w:val="22"/>
        </w:rPr>
        <w:t>such</w:t>
      </w:r>
      <w:r w:rsidR="00B11BFF" w:rsidRPr="006F69FA">
        <w:rPr>
          <w:rFonts w:ascii="Arial" w:hAnsi="Arial" w:cs="Arial"/>
          <w:sz w:val="22"/>
          <w:szCs w:val="22"/>
        </w:rPr>
        <w:t xml:space="preserve"> Board of Directors</w:t>
      </w:r>
      <w:r w:rsidR="002F1BDE" w:rsidRPr="006F69FA">
        <w:rPr>
          <w:rFonts w:ascii="Arial" w:hAnsi="Arial" w:cs="Arial"/>
          <w:sz w:val="22"/>
          <w:szCs w:val="22"/>
        </w:rPr>
        <w:t>’ Meeting</w:t>
      </w:r>
      <w:r w:rsidR="00B11BFF" w:rsidRPr="006F69FA">
        <w:rPr>
          <w:rFonts w:ascii="Arial" w:hAnsi="Arial" w:cs="Arial"/>
          <w:sz w:val="22"/>
          <w:szCs w:val="22"/>
        </w:rPr>
        <w:t xml:space="preserve"> </w:t>
      </w:r>
      <w:r w:rsidR="00DD5EEE" w:rsidRPr="006F69FA">
        <w:rPr>
          <w:rFonts w:ascii="Arial" w:hAnsi="Arial" w:cs="Arial"/>
          <w:sz w:val="22"/>
          <w:szCs w:val="22"/>
        </w:rPr>
        <w:t xml:space="preserve">passed </w:t>
      </w:r>
      <w:r w:rsidR="002F1BDE" w:rsidRPr="006F69FA">
        <w:rPr>
          <w:rFonts w:ascii="Arial" w:hAnsi="Arial" w:cs="Arial"/>
          <w:sz w:val="22"/>
          <w:szCs w:val="22"/>
        </w:rPr>
        <w:t>a</w:t>
      </w:r>
      <w:r w:rsidR="00DD5EEE" w:rsidRPr="006F69FA">
        <w:rPr>
          <w:rFonts w:ascii="Arial" w:hAnsi="Arial" w:cs="Arial"/>
          <w:sz w:val="22"/>
          <w:szCs w:val="22"/>
        </w:rPr>
        <w:t xml:space="preserve"> resolution on the </w:t>
      </w:r>
      <w:r w:rsidR="00B11BFF" w:rsidRPr="006F69FA">
        <w:rPr>
          <w:rFonts w:ascii="Arial" w:hAnsi="Arial" w:cs="Arial"/>
          <w:sz w:val="22"/>
          <w:szCs w:val="22"/>
        </w:rPr>
        <w:t>approv</w:t>
      </w:r>
      <w:r w:rsidR="00DD5EEE" w:rsidRPr="006F69FA">
        <w:rPr>
          <w:rFonts w:ascii="Arial" w:hAnsi="Arial" w:cs="Arial"/>
          <w:sz w:val="22"/>
          <w:szCs w:val="22"/>
        </w:rPr>
        <w:t>al of</w:t>
      </w:r>
      <w:r w:rsidRPr="006F69FA">
        <w:rPr>
          <w:rFonts w:ascii="Arial" w:hAnsi="Arial" w:cs="Arial"/>
          <w:sz w:val="22"/>
          <w:szCs w:val="22"/>
        </w:rPr>
        <w:t xml:space="preserve"> </w:t>
      </w:r>
      <w:r w:rsidR="00D83CF2" w:rsidRPr="006F69FA">
        <w:rPr>
          <w:rFonts w:ascii="Arial" w:hAnsi="Arial" w:cs="Arial"/>
          <w:sz w:val="22"/>
          <w:szCs w:val="22"/>
        </w:rPr>
        <w:t>an interim dividend payment</w:t>
      </w:r>
      <w:r w:rsidR="00DD5EEE" w:rsidRPr="006F69FA">
        <w:rPr>
          <w:rFonts w:ascii="Arial" w:hAnsi="Arial" w:cs="Arial"/>
          <w:sz w:val="22"/>
          <w:szCs w:val="22"/>
        </w:rPr>
        <w:t>, which the</w:t>
      </w:r>
      <w:r w:rsidR="00470725" w:rsidRPr="006F69FA">
        <w:rPr>
          <w:rFonts w:ascii="Arial" w:hAnsi="Arial" w:cs="Arial"/>
          <w:sz w:val="22"/>
          <w:szCs w:val="22"/>
        </w:rPr>
        <w:t xml:space="preserve"> rate and</w:t>
      </w:r>
      <w:r w:rsidR="00DD5EEE" w:rsidRPr="006F69FA">
        <w:rPr>
          <w:rFonts w:ascii="Arial" w:hAnsi="Arial" w:cs="Arial"/>
          <w:sz w:val="22"/>
          <w:szCs w:val="22"/>
        </w:rPr>
        <w:t xml:space="preserve"> </w:t>
      </w:r>
      <w:r w:rsidR="002F1BDE" w:rsidRPr="006F69FA">
        <w:rPr>
          <w:rFonts w:ascii="Arial" w:hAnsi="Arial" w:cs="Arial"/>
          <w:sz w:val="22"/>
          <w:szCs w:val="22"/>
        </w:rPr>
        <w:t>description of those dividend payment is the</w:t>
      </w:r>
      <w:r w:rsidR="00DD5EEE" w:rsidRPr="006F69FA">
        <w:rPr>
          <w:rFonts w:ascii="Arial" w:hAnsi="Arial" w:cs="Arial"/>
          <w:sz w:val="22"/>
          <w:szCs w:val="22"/>
        </w:rPr>
        <w:t xml:space="preserve"> same as </w:t>
      </w:r>
      <w:r w:rsidR="002F1BDE" w:rsidRPr="006F69FA">
        <w:rPr>
          <w:rFonts w:ascii="Arial" w:hAnsi="Arial" w:cs="Arial"/>
          <w:sz w:val="22"/>
          <w:szCs w:val="22"/>
        </w:rPr>
        <w:t>determined by</w:t>
      </w:r>
      <w:r w:rsidR="006B54CE" w:rsidRPr="006F69FA">
        <w:rPr>
          <w:rFonts w:ascii="Arial" w:hAnsi="Arial" w:cs="Arial"/>
          <w:sz w:val="22"/>
          <w:szCs w:val="22"/>
        </w:rPr>
        <w:t xml:space="preserve"> </w:t>
      </w:r>
      <w:r w:rsidR="002F1BDE" w:rsidRPr="006F69FA">
        <w:rPr>
          <w:rFonts w:ascii="Arial" w:hAnsi="Arial" w:cs="Arial"/>
          <w:sz w:val="22"/>
          <w:szCs w:val="22"/>
        </w:rPr>
        <w:t>t</w:t>
      </w:r>
      <w:r w:rsidR="00D83CF2" w:rsidRPr="006F69FA">
        <w:rPr>
          <w:rFonts w:ascii="Arial" w:hAnsi="Arial" w:cs="Arial"/>
          <w:sz w:val="22"/>
          <w:szCs w:val="22"/>
        </w:rPr>
        <w:t xml:space="preserve">he resolution of the meeting of Board of Directors held on 28 </w:t>
      </w:r>
      <w:r w:rsidR="006B54CE" w:rsidRPr="006F69FA">
        <w:rPr>
          <w:rFonts w:ascii="Arial" w:hAnsi="Arial" w:cs="Arial"/>
          <w:sz w:val="22"/>
          <w:szCs w:val="22"/>
        </w:rPr>
        <w:t>January</w:t>
      </w:r>
      <w:r w:rsidR="00D83CF2" w:rsidRPr="006F69FA">
        <w:rPr>
          <w:rFonts w:ascii="Arial" w:hAnsi="Arial" w:cs="Arial"/>
          <w:sz w:val="22"/>
          <w:szCs w:val="22"/>
        </w:rPr>
        <w:t xml:space="preserve"> 2020. </w:t>
      </w:r>
      <w:r w:rsidR="0027380B" w:rsidRPr="006F69FA">
        <w:rPr>
          <w:rFonts w:ascii="Arial" w:hAnsi="Arial" w:cs="Arial"/>
          <w:sz w:val="22"/>
          <w:szCs w:val="22"/>
        </w:rPr>
        <w:t>The</w:t>
      </w:r>
      <w:r w:rsidR="006E50F2" w:rsidRPr="006F69FA">
        <w:rPr>
          <w:rFonts w:ascii="Arial" w:hAnsi="Arial" w:cs="Browallia New"/>
          <w:sz w:val="22"/>
          <w:szCs w:val="28"/>
        </w:rPr>
        <w:t xml:space="preserve"> Company paid</w:t>
      </w:r>
      <w:r w:rsidR="0027380B" w:rsidRPr="006F69FA">
        <w:rPr>
          <w:rFonts w:ascii="Arial" w:hAnsi="Arial" w:cs="Arial"/>
          <w:sz w:val="22"/>
          <w:szCs w:val="22"/>
        </w:rPr>
        <w:t xml:space="preserve"> the interim dividend </w:t>
      </w:r>
      <w:r w:rsidR="006E50F2" w:rsidRPr="006F69FA">
        <w:rPr>
          <w:rFonts w:ascii="Arial" w:hAnsi="Arial" w:cs="Arial"/>
          <w:sz w:val="22"/>
          <w:szCs w:val="22"/>
        </w:rPr>
        <w:t>on</w:t>
      </w:r>
      <w:r w:rsidR="00817476">
        <w:rPr>
          <w:rFonts w:ascii="Arial" w:hAnsi="Arial" w:cstheme="minorBidi" w:hint="cs"/>
          <w:sz w:val="22"/>
          <w:szCs w:val="22"/>
          <w:cs/>
        </w:rPr>
        <w:t xml:space="preserve"> </w:t>
      </w:r>
      <w:r w:rsidR="00D83CF2" w:rsidRPr="006F69FA">
        <w:rPr>
          <w:rFonts w:ascii="Arial" w:hAnsi="Arial" w:cs="Arial"/>
          <w:sz w:val="22"/>
          <w:szCs w:val="22"/>
        </w:rPr>
        <w:t>24 April 2020</w:t>
      </w:r>
      <w:r w:rsidR="006B54CE" w:rsidRPr="006F69FA">
        <w:rPr>
          <w:rFonts w:ascii="Arial" w:hAnsi="Arial" w:cs="Arial"/>
          <w:sz w:val="22"/>
          <w:szCs w:val="22"/>
        </w:rPr>
        <w:t>.</w:t>
      </w:r>
      <w:r w:rsidR="00083305">
        <w:rPr>
          <w:rFonts w:ascii="Arial" w:hAnsi="Arial" w:cs="Arial"/>
          <w:sz w:val="22"/>
          <w:szCs w:val="22"/>
        </w:rPr>
        <w:t xml:space="preserve"> </w:t>
      </w:r>
      <w:r w:rsidR="00083305" w:rsidRPr="00083305">
        <w:rPr>
          <w:rFonts w:ascii="Arial" w:hAnsi="Arial" w:cs="Arial"/>
          <w:sz w:val="22"/>
          <w:szCs w:val="22"/>
        </w:rPr>
        <w:t xml:space="preserve">The interim dividend </w:t>
      </w:r>
      <w:r w:rsidR="00083305">
        <w:rPr>
          <w:rFonts w:ascii="Arial" w:hAnsi="Arial" w:cs="Arial"/>
          <w:sz w:val="22"/>
          <w:szCs w:val="22"/>
        </w:rPr>
        <w:t>was</w:t>
      </w:r>
      <w:r w:rsidR="00083305" w:rsidRPr="00083305">
        <w:rPr>
          <w:rFonts w:ascii="Arial" w:hAnsi="Arial" w:cs="Arial"/>
          <w:sz w:val="22"/>
          <w:szCs w:val="22"/>
        </w:rPr>
        <w:t xml:space="preserve"> proposed to the Annual General Meeting</w:t>
      </w:r>
      <w:r w:rsidR="00C9486B">
        <w:rPr>
          <w:rFonts w:ascii="Arial" w:hAnsi="Arial" w:cs="Arial"/>
          <w:sz w:val="22"/>
          <w:szCs w:val="22"/>
        </w:rPr>
        <w:t xml:space="preserve"> of shareholders</w:t>
      </w:r>
      <w:r w:rsidR="00C9486B">
        <w:rPr>
          <w:rFonts w:ascii="Arial" w:hAnsi="Arial" w:cs="Browallia New"/>
          <w:sz w:val="22"/>
          <w:szCs w:val="28"/>
        </w:rPr>
        <w:t>, which was held on 31 August 2020,</w:t>
      </w:r>
      <w:r w:rsidR="00083305" w:rsidRPr="00083305">
        <w:rPr>
          <w:rFonts w:ascii="Arial" w:hAnsi="Arial" w:cs="Arial"/>
          <w:sz w:val="22"/>
          <w:szCs w:val="22"/>
        </w:rPr>
        <w:t xml:space="preserve"> for acknowledgement.</w:t>
      </w:r>
    </w:p>
    <w:p w14:paraId="3140A63C" w14:textId="62EE1CF1" w:rsidR="003942E2" w:rsidRPr="006F69FA" w:rsidRDefault="002731DA" w:rsidP="00D83CF2">
      <w:pPr>
        <w:tabs>
          <w:tab w:val="left" w:pos="720"/>
        </w:tabs>
        <w:spacing w:before="80" w:after="80" w:line="380" w:lineRule="exact"/>
        <w:ind w:left="547" w:hanging="547"/>
        <w:jc w:val="thaiDistribute"/>
        <w:rPr>
          <w:rFonts w:ascii="Arial" w:hAnsi="Arial" w:cs="Arial"/>
          <w:b/>
          <w:bCs/>
          <w:sz w:val="22"/>
          <w:szCs w:val="22"/>
        </w:rPr>
      </w:pPr>
      <w:r w:rsidRPr="006F69FA">
        <w:rPr>
          <w:rFonts w:ascii="Arial" w:hAnsi="Arial" w:cs="Arial"/>
          <w:b/>
          <w:bCs/>
          <w:sz w:val="22"/>
          <w:szCs w:val="22"/>
        </w:rPr>
        <w:t>22</w:t>
      </w:r>
      <w:r w:rsidR="003942E2" w:rsidRPr="006F69FA">
        <w:rPr>
          <w:rFonts w:ascii="Arial" w:hAnsi="Arial" w:cs="Arial"/>
          <w:b/>
          <w:bCs/>
          <w:sz w:val="22"/>
          <w:szCs w:val="22"/>
        </w:rPr>
        <w:t>.</w:t>
      </w:r>
      <w:r w:rsidR="003942E2" w:rsidRPr="006F69FA">
        <w:rPr>
          <w:rFonts w:ascii="Arial" w:hAnsi="Arial" w:cs="Arial"/>
          <w:b/>
          <w:bCs/>
          <w:sz w:val="22"/>
          <w:szCs w:val="22"/>
        </w:rPr>
        <w:tab/>
      </w:r>
      <w:r w:rsidR="00DA26F7" w:rsidRPr="006F69FA">
        <w:rPr>
          <w:rFonts w:ascii="Arial" w:hAnsi="Arial" w:cs="Arial"/>
          <w:b/>
          <w:bCs/>
          <w:sz w:val="22"/>
          <w:szCs w:val="22"/>
        </w:rPr>
        <w:t>L</w:t>
      </w:r>
      <w:r w:rsidR="003942E2" w:rsidRPr="006F69FA">
        <w:rPr>
          <w:rFonts w:ascii="Arial" w:hAnsi="Arial" w:cs="Arial"/>
          <w:b/>
          <w:bCs/>
          <w:sz w:val="22"/>
          <w:szCs w:val="22"/>
        </w:rPr>
        <w:t>egal reserve</w:t>
      </w:r>
    </w:p>
    <w:p w14:paraId="160AD661" w14:textId="2E2A2D10" w:rsidR="00D62E19" w:rsidRPr="006F69FA" w:rsidRDefault="003942E2" w:rsidP="003942E2">
      <w:pPr>
        <w:tabs>
          <w:tab w:val="left" w:pos="720"/>
        </w:tabs>
        <w:spacing w:before="80" w:after="80" w:line="380" w:lineRule="exact"/>
        <w:ind w:left="547" w:hanging="547"/>
        <w:jc w:val="thaiDistribute"/>
        <w:rPr>
          <w:rFonts w:ascii="Arial" w:hAnsi="Arial" w:cs="Arial"/>
          <w:sz w:val="22"/>
          <w:szCs w:val="22"/>
        </w:rPr>
      </w:pPr>
      <w:r w:rsidRPr="006F69FA">
        <w:rPr>
          <w:rFonts w:ascii="Arial" w:hAnsi="Arial" w:cs="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w:t>
      </w:r>
      <w:r w:rsidR="00B276C6" w:rsidRPr="006F69FA">
        <w:rPr>
          <w:rFonts w:ascii="Arial" w:hAnsi="Arial" w:cs="Arial"/>
          <w:sz w:val="22"/>
          <w:szCs w:val="22"/>
        </w:rPr>
        <w:t xml:space="preserve"> </w:t>
      </w:r>
      <w:r w:rsidRPr="006F69FA">
        <w:rPr>
          <w:rFonts w:ascii="Arial" w:hAnsi="Arial" w:cs="Arial"/>
          <w:sz w:val="22"/>
          <w:szCs w:val="22"/>
        </w:rPr>
        <w:t xml:space="preserve">10 percent of the registered share capital. The statutory reserve is not available for dividend distribution. </w:t>
      </w:r>
      <w:r w:rsidR="00D62E19" w:rsidRPr="006F69FA">
        <w:rPr>
          <w:rFonts w:ascii="Arial" w:hAnsi="Arial" w:cs="Arial"/>
          <w:sz w:val="22"/>
          <w:szCs w:val="22"/>
        </w:rPr>
        <w:t xml:space="preserve"> </w:t>
      </w:r>
    </w:p>
    <w:p w14:paraId="0BCCF65A" w14:textId="7B13C7F1" w:rsidR="00E57C21" w:rsidRPr="006F69FA" w:rsidRDefault="002731DA" w:rsidP="007868E2">
      <w:pPr>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lastRenderedPageBreak/>
        <w:t>23</w:t>
      </w:r>
      <w:r w:rsidR="00E57C21" w:rsidRPr="006F69FA">
        <w:rPr>
          <w:rFonts w:ascii="Arial" w:hAnsi="Arial" w:cs="Arial"/>
          <w:b/>
          <w:bCs/>
          <w:sz w:val="22"/>
          <w:szCs w:val="22"/>
        </w:rPr>
        <w:t xml:space="preserve">. </w:t>
      </w:r>
      <w:r w:rsidR="00E57C21" w:rsidRPr="006F69FA">
        <w:rPr>
          <w:rFonts w:ascii="Arial" w:hAnsi="Arial" w:cs="Arial"/>
          <w:b/>
          <w:bCs/>
          <w:sz w:val="22"/>
          <w:szCs w:val="22"/>
        </w:rPr>
        <w:tab/>
        <w:t>Financial instruments</w:t>
      </w:r>
    </w:p>
    <w:p w14:paraId="51138661" w14:textId="05A0BC79" w:rsidR="00E0768A" w:rsidRPr="006F69FA" w:rsidRDefault="002731DA" w:rsidP="00D77D44">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23</w:t>
      </w:r>
      <w:r w:rsidR="00E0768A" w:rsidRPr="006F69FA">
        <w:rPr>
          <w:rFonts w:ascii="Arial" w:hAnsi="Arial" w:cs="Arial"/>
          <w:b/>
          <w:bCs/>
          <w:sz w:val="22"/>
          <w:szCs w:val="22"/>
        </w:rPr>
        <w:t>.1</w:t>
      </w:r>
      <w:r w:rsidR="00E0768A" w:rsidRPr="006F69FA">
        <w:rPr>
          <w:rFonts w:ascii="Arial" w:hAnsi="Arial" w:cs="Arial"/>
          <w:b/>
          <w:bCs/>
          <w:sz w:val="22"/>
          <w:szCs w:val="22"/>
        </w:rPr>
        <w:tab/>
        <w:t>Fi</w:t>
      </w:r>
      <w:r w:rsidR="00FE6693" w:rsidRPr="006F69FA">
        <w:rPr>
          <w:rFonts w:ascii="Arial" w:hAnsi="Arial" w:cs="Arial"/>
          <w:b/>
          <w:bCs/>
          <w:sz w:val="22"/>
          <w:szCs w:val="22"/>
        </w:rPr>
        <w:t>nancial risk management</w:t>
      </w:r>
    </w:p>
    <w:p w14:paraId="4C862276" w14:textId="4214A122" w:rsidR="00D62E19" w:rsidRPr="006F69FA" w:rsidRDefault="00D77D44" w:rsidP="00D62E19">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b/>
          <w:bCs/>
          <w:sz w:val="22"/>
          <w:szCs w:val="22"/>
        </w:rPr>
        <w:tab/>
      </w:r>
      <w:r w:rsidR="008919BD" w:rsidRPr="006F69FA">
        <w:rPr>
          <w:rFonts w:ascii="Arial" w:hAnsi="Arial" w:cs="Arial"/>
          <w:sz w:val="22"/>
          <w:szCs w:val="22"/>
        </w:rPr>
        <w:t xml:space="preserve">The </w:t>
      </w:r>
      <w:r w:rsidR="00B451F5" w:rsidRPr="006F69FA">
        <w:rPr>
          <w:rFonts w:ascii="Arial" w:hAnsi="Arial" w:cs="Browallia New"/>
          <w:sz w:val="22"/>
          <w:szCs w:val="28"/>
        </w:rPr>
        <w:t>Group’</w:t>
      </w:r>
      <w:r w:rsidR="00686C22" w:rsidRPr="006F69FA">
        <w:rPr>
          <w:rFonts w:ascii="Arial" w:hAnsi="Arial" w:cs="Arial"/>
          <w:sz w:val="22"/>
          <w:szCs w:val="22"/>
        </w:rPr>
        <w:t>s</w:t>
      </w:r>
      <w:r w:rsidR="008919BD" w:rsidRPr="006F69FA">
        <w:rPr>
          <w:rFonts w:ascii="Arial" w:hAnsi="Arial" w:cs="Arial"/>
          <w:sz w:val="22"/>
          <w:szCs w:val="22"/>
        </w:rPr>
        <w:t xml:space="preserve"> financial instruments, as defined under Thai </w:t>
      </w:r>
      <w:r w:rsidR="00C2361F" w:rsidRPr="006F69FA">
        <w:rPr>
          <w:rFonts w:ascii="Arial" w:hAnsi="Arial" w:cs="Arial"/>
          <w:sz w:val="22"/>
          <w:szCs w:val="22"/>
        </w:rPr>
        <w:t>Financial Reporting Standards</w:t>
      </w:r>
      <w:r w:rsidR="008919BD" w:rsidRPr="006F69FA">
        <w:rPr>
          <w:rFonts w:ascii="Arial" w:hAnsi="Arial" w:cs="Arial"/>
          <w:sz w:val="22"/>
          <w:szCs w:val="22"/>
        </w:rPr>
        <w:t xml:space="preserve"> </w:t>
      </w:r>
      <w:r w:rsidR="00A35B41" w:rsidRPr="006F69FA">
        <w:rPr>
          <w:rFonts w:ascii="Arial" w:hAnsi="Arial" w:cstheme="minorBidi" w:hint="cs"/>
          <w:sz w:val="22"/>
          <w:szCs w:val="22"/>
          <w:cs/>
        </w:rPr>
        <w:t xml:space="preserve">          </w:t>
      </w:r>
      <w:r w:rsidR="008919BD" w:rsidRPr="006F69FA">
        <w:rPr>
          <w:rFonts w:ascii="Arial" w:hAnsi="Arial" w:cs="Arial"/>
          <w:sz w:val="22"/>
          <w:szCs w:val="22"/>
        </w:rPr>
        <w:t>No.</w:t>
      </w:r>
      <w:r w:rsidR="00C028F8" w:rsidRPr="006F69FA">
        <w:rPr>
          <w:rFonts w:ascii="Arial" w:hAnsi="Arial" w:cstheme="minorBidi" w:hint="cs"/>
          <w:sz w:val="22"/>
          <w:szCs w:val="22"/>
          <w:cs/>
        </w:rPr>
        <w:t xml:space="preserve"> </w:t>
      </w:r>
      <w:r w:rsidR="00C2361F" w:rsidRPr="006F69FA">
        <w:rPr>
          <w:rFonts w:ascii="Arial" w:hAnsi="Arial" w:cstheme="minorBidi"/>
          <w:sz w:val="22"/>
          <w:szCs w:val="22"/>
        </w:rPr>
        <w:t>7</w:t>
      </w:r>
      <w:r w:rsidR="008919BD" w:rsidRPr="006F69FA">
        <w:rPr>
          <w:rFonts w:ascii="Arial" w:hAnsi="Arial" w:cs="Arial"/>
          <w:sz w:val="22"/>
          <w:szCs w:val="22"/>
        </w:rPr>
        <w:t xml:space="preserve"> “Financial Instruments: </w:t>
      </w:r>
      <w:r w:rsidR="00C2361F" w:rsidRPr="006F69FA">
        <w:rPr>
          <w:rFonts w:ascii="Arial" w:hAnsi="Arial" w:cs="Arial"/>
          <w:sz w:val="22"/>
          <w:szCs w:val="22"/>
        </w:rPr>
        <w:t>Disclosure</w:t>
      </w:r>
      <w:r w:rsidR="008919BD" w:rsidRPr="006F69FA">
        <w:rPr>
          <w:rFonts w:ascii="Arial" w:hAnsi="Arial" w:cs="Arial"/>
          <w:sz w:val="22"/>
          <w:szCs w:val="22"/>
        </w:rPr>
        <w:t>”, principally comp</w:t>
      </w:r>
      <w:r w:rsidR="00686C22" w:rsidRPr="006F69FA">
        <w:rPr>
          <w:rFonts w:ascii="Arial" w:hAnsi="Arial" w:cs="Arial"/>
          <w:sz w:val="22"/>
          <w:szCs w:val="22"/>
        </w:rPr>
        <w:t>rise cash and cash equivalents</w:t>
      </w:r>
      <w:r w:rsidR="008919BD" w:rsidRPr="006F69FA">
        <w:rPr>
          <w:rFonts w:ascii="Arial" w:hAnsi="Arial" w:cs="Arial"/>
          <w:sz w:val="22"/>
          <w:szCs w:val="22"/>
        </w:rPr>
        <w:t xml:space="preserve">, trade </w:t>
      </w:r>
      <w:r w:rsidR="005A3CB7" w:rsidRPr="006F69FA">
        <w:rPr>
          <w:rFonts w:ascii="Arial" w:hAnsi="Arial" w:cs="Arial"/>
          <w:sz w:val="22"/>
          <w:szCs w:val="22"/>
        </w:rPr>
        <w:t>and other</w:t>
      </w:r>
      <w:r w:rsidR="008919BD" w:rsidRPr="006F69FA">
        <w:rPr>
          <w:rFonts w:ascii="Arial" w:hAnsi="Arial" w:cs="Arial"/>
          <w:sz w:val="22"/>
          <w:szCs w:val="22"/>
        </w:rPr>
        <w:t xml:space="preserve"> receivable</w:t>
      </w:r>
      <w:r w:rsidR="005A3CB7" w:rsidRPr="006F69FA">
        <w:rPr>
          <w:rFonts w:ascii="Arial" w:hAnsi="Arial" w:cs="Arial"/>
          <w:sz w:val="22"/>
          <w:szCs w:val="22"/>
        </w:rPr>
        <w:t>s</w:t>
      </w:r>
      <w:r w:rsidR="008919BD" w:rsidRPr="006F69FA">
        <w:rPr>
          <w:rFonts w:ascii="Arial" w:hAnsi="Arial" w:cs="Arial"/>
          <w:sz w:val="22"/>
          <w:szCs w:val="22"/>
        </w:rPr>
        <w:t>,</w:t>
      </w:r>
      <w:r w:rsidR="00B451F5" w:rsidRPr="006F69FA">
        <w:rPr>
          <w:rFonts w:ascii="Arial" w:hAnsi="Arial" w:cs="Arial"/>
          <w:sz w:val="22"/>
          <w:szCs w:val="22"/>
        </w:rPr>
        <w:t xml:space="preserve"> lease receivable,</w:t>
      </w:r>
      <w:r w:rsidR="008919BD" w:rsidRPr="006F69FA">
        <w:rPr>
          <w:rFonts w:ascii="Arial" w:hAnsi="Arial" w:cs="Arial"/>
          <w:sz w:val="22"/>
          <w:szCs w:val="22"/>
        </w:rPr>
        <w:t xml:space="preserve"> </w:t>
      </w:r>
      <w:r w:rsidR="00483234">
        <w:rPr>
          <w:rFonts w:ascii="Arial" w:hAnsi="Arial" w:cs="Arial"/>
          <w:sz w:val="22"/>
          <w:szCs w:val="22"/>
        </w:rPr>
        <w:t>other financial assets</w:t>
      </w:r>
      <w:r w:rsidR="0095104A" w:rsidRPr="006F69FA">
        <w:rPr>
          <w:rFonts w:ascii="Arial" w:hAnsi="Arial" w:cs="Arial"/>
          <w:sz w:val="22"/>
          <w:szCs w:val="22"/>
        </w:rPr>
        <w:t xml:space="preserve">, </w:t>
      </w:r>
      <w:r w:rsidR="005A3CB7" w:rsidRPr="006F69FA">
        <w:rPr>
          <w:rFonts w:ascii="Arial" w:hAnsi="Arial" w:cs="Arial"/>
          <w:sz w:val="22"/>
          <w:szCs w:val="22"/>
        </w:rPr>
        <w:t>trade and other</w:t>
      </w:r>
      <w:r w:rsidR="005E5273" w:rsidRPr="006F69FA">
        <w:rPr>
          <w:rFonts w:ascii="Arial" w:hAnsi="Arial" w:cs="Arial"/>
          <w:sz w:val="22"/>
          <w:szCs w:val="22"/>
        </w:rPr>
        <w:t xml:space="preserve"> payable</w:t>
      </w:r>
      <w:r w:rsidR="007F71D8" w:rsidRPr="006F69FA">
        <w:rPr>
          <w:rFonts w:ascii="Arial" w:hAnsi="Arial" w:cs="Arial"/>
          <w:sz w:val="22"/>
          <w:szCs w:val="22"/>
        </w:rPr>
        <w:t>s</w:t>
      </w:r>
      <w:r w:rsidR="0045488A" w:rsidRPr="006F69FA">
        <w:rPr>
          <w:rFonts w:ascii="Arial" w:hAnsi="Arial" w:cs="Arial"/>
          <w:sz w:val="22"/>
          <w:szCs w:val="22"/>
        </w:rPr>
        <w:t>,</w:t>
      </w:r>
      <w:r w:rsidR="00B451F5" w:rsidRPr="006F69FA">
        <w:rPr>
          <w:rFonts w:ascii="Arial" w:hAnsi="Arial" w:cs="Arial"/>
          <w:sz w:val="22"/>
          <w:szCs w:val="22"/>
        </w:rPr>
        <w:t xml:space="preserve"> </w:t>
      </w:r>
      <w:r w:rsidR="008919BD" w:rsidRPr="006F69FA">
        <w:rPr>
          <w:rFonts w:ascii="Arial" w:hAnsi="Arial" w:cs="Arial"/>
          <w:sz w:val="22"/>
          <w:szCs w:val="22"/>
        </w:rPr>
        <w:t>long-term loans</w:t>
      </w:r>
      <w:r w:rsidR="0095104A" w:rsidRPr="006F69FA">
        <w:rPr>
          <w:rFonts w:ascii="Arial" w:hAnsi="Arial" w:cs="Arial"/>
          <w:sz w:val="22"/>
          <w:szCs w:val="22"/>
        </w:rPr>
        <w:t>, debentures</w:t>
      </w:r>
      <w:r w:rsidR="00B40B09" w:rsidRPr="006F69FA">
        <w:rPr>
          <w:rFonts w:ascii="Arial" w:hAnsi="Arial" w:cs="Arial"/>
          <w:sz w:val="22"/>
          <w:szCs w:val="22"/>
        </w:rPr>
        <w:t xml:space="preserve">, </w:t>
      </w:r>
      <w:r w:rsidR="00F736AF" w:rsidRPr="006F69FA">
        <w:rPr>
          <w:rFonts w:ascii="Arial" w:hAnsi="Arial" w:cs="Arial"/>
          <w:sz w:val="22"/>
          <w:szCs w:val="22"/>
        </w:rPr>
        <w:t xml:space="preserve">accrued cost of spectrum licenses, </w:t>
      </w:r>
      <w:r w:rsidR="00B40B09" w:rsidRPr="006F69FA">
        <w:rPr>
          <w:rFonts w:ascii="Arial" w:hAnsi="Arial" w:cs="Arial"/>
          <w:sz w:val="22"/>
          <w:szCs w:val="22"/>
        </w:rPr>
        <w:t>lease liabilities</w:t>
      </w:r>
      <w:r w:rsidR="0095104A" w:rsidRPr="006F69FA">
        <w:rPr>
          <w:rFonts w:ascii="Arial" w:hAnsi="Arial" w:cs="Arial"/>
          <w:sz w:val="22"/>
          <w:szCs w:val="22"/>
        </w:rPr>
        <w:t xml:space="preserve"> and </w:t>
      </w:r>
      <w:r w:rsidR="00083305" w:rsidRPr="00083305">
        <w:rPr>
          <w:rFonts w:ascii="Arial" w:hAnsi="Arial" w:cs="Arial"/>
          <w:sz w:val="22"/>
          <w:szCs w:val="22"/>
        </w:rPr>
        <w:t>other financial liabilities</w:t>
      </w:r>
      <w:r w:rsidR="008919BD" w:rsidRPr="006F69FA">
        <w:rPr>
          <w:rFonts w:ascii="Arial" w:hAnsi="Arial" w:cs="Arial"/>
          <w:sz w:val="22"/>
          <w:szCs w:val="22"/>
        </w:rPr>
        <w:t>. The financial risks associated with these financial instrum</w:t>
      </w:r>
      <w:r w:rsidR="002D2F3A" w:rsidRPr="006F69FA">
        <w:rPr>
          <w:rFonts w:ascii="Arial" w:hAnsi="Arial" w:cs="Arial"/>
          <w:sz w:val="22"/>
          <w:szCs w:val="22"/>
        </w:rPr>
        <w:t>ents and how they are managed is</w:t>
      </w:r>
      <w:r w:rsidR="008919BD" w:rsidRPr="006F69FA">
        <w:rPr>
          <w:rFonts w:ascii="Arial" w:hAnsi="Arial" w:cs="Arial"/>
          <w:sz w:val="22"/>
          <w:szCs w:val="22"/>
        </w:rPr>
        <w:t xml:space="preserve"> described below.</w:t>
      </w:r>
    </w:p>
    <w:p w14:paraId="105EA4CC" w14:textId="730FC16C" w:rsidR="00E0768A" w:rsidRPr="006F69FA" w:rsidRDefault="002731DA" w:rsidP="00D62E19">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b/>
          <w:bCs/>
          <w:sz w:val="22"/>
          <w:szCs w:val="22"/>
        </w:rPr>
        <w:t>23</w:t>
      </w:r>
      <w:r w:rsidR="00E0768A" w:rsidRPr="006F69FA">
        <w:rPr>
          <w:rFonts w:ascii="Arial" w:hAnsi="Arial" w:cs="Arial"/>
          <w:b/>
          <w:bCs/>
          <w:sz w:val="22"/>
          <w:szCs w:val="22"/>
          <w:cs/>
        </w:rPr>
        <w:t>.2</w:t>
      </w:r>
      <w:r w:rsidR="00E0768A" w:rsidRPr="006F69FA">
        <w:rPr>
          <w:rFonts w:ascii="Arial" w:hAnsi="Arial" w:cs="Arial"/>
          <w:b/>
          <w:bCs/>
          <w:sz w:val="22"/>
          <w:szCs w:val="22"/>
        </w:rPr>
        <w:tab/>
        <w:t>Interest rate risk</w:t>
      </w:r>
    </w:p>
    <w:p w14:paraId="19E4CD73" w14:textId="2C767928" w:rsidR="00E0768A" w:rsidRPr="006F69FA" w:rsidRDefault="00D77D44" w:rsidP="00A571D1">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b/>
          <w:bCs/>
          <w:sz w:val="22"/>
          <w:szCs w:val="22"/>
        </w:rPr>
        <w:tab/>
      </w:r>
      <w:r w:rsidR="00E0768A" w:rsidRPr="006F69FA">
        <w:rPr>
          <w:rFonts w:ascii="Arial" w:hAnsi="Arial" w:cs="Arial"/>
          <w:sz w:val="22"/>
          <w:szCs w:val="22"/>
        </w:rPr>
        <w:t xml:space="preserve">The </w:t>
      </w:r>
      <w:r w:rsidR="006B54CE" w:rsidRPr="006F69FA">
        <w:rPr>
          <w:rFonts w:ascii="Arial" w:hAnsi="Arial" w:cs="Arial"/>
          <w:sz w:val="22"/>
          <w:szCs w:val="22"/>
        </w:rPr>
        <w:t>Group’s</w:t>
      </w:r>
      <w:r w:rsidR="00E0768A" w:rsidRPr="006F69FA">
        <w:rPr>
          <w:rFonts w:ascii="Arial" w:hAnsi="Arial" w:cs="Arial"/>
          <w:sz w:val="22"/>
          <w:szCs w:val="22"/>
        </w:rPr>
        <w:t xml:space="preserve"> exposure to interest rate risk relate primarily to their deposits</w:t>
      </w:r>
      <w:r w:rsidR="00686C22" w:rsidRPr="006F69FA">
        <w:rPr>
          <w:rFonts w:ascii="Arial" w:hAnsi="Arial" w:cs="Arial"/>
          <w:sz w:val="22"/>
          <w:szCs w:val="22"/>
        </w:rPr>
        <w:t xml:space="preserve"> at financial institution</w:t>
      </w:r>
      <w:r w:rsidR="009B7973" w:rsidRPr="006F69FA">
        <w:rPr>
          <w:rFonts w:ascii="Arial" w:hAnsi="Arial" w:cs="Arial"/>
          <w:sz w:val="22"/>
          <w:szCs w:val="22"/>
        </w:rPr>
        <w:t>,</w:t>
      </w:r>
      <w:r w:rsidR="00841DA6" w:rsidRPr="006F69FA">
        <w:rPr>
          <w:rFonts w:ascii="Arial" w:hAnsi="Arial" w:cstheme="minorBidi" w:hint="cs"/>
          <w:sz w:val="22"/>
          <w:szCs w:val="22"/>
          <w:cs/>
        </w:rPr>
        <w:t xml:space="preserve"> </w:t>
      </w:r>
      <w:r w:rsidR="00841DA6" w:rsidRPr="006F69FA">
        <w:rPr>
          <w:rFonts w:ascii="Arial" w:hAnsi="Arial" w:cstheme="minorBidi"/>
          <w:sz w:val="22"/>
          <w:szCs w:val="22"/>
        </w:rPr>
        <w:t xml:space="preserve">lease receivables, </w:t>
      </w:r>
      <w:r w:rsidR="00F736AF" w:rsidRPr="006F69FA">
        <w:rPr>
          <w:rFonts w:ascii="Arial" w:hAnsi="Arial" w:cstheme="minorBidi"/>
          <w:sz w:val="22"/>
          <w:szCs w:val="22"/>
        </w:rPr>
        <w:t xml:space="preserve">other financial assets, </w:t>
      </w:r>
      <w:r w:rsidR="00F736AF" w:rsidRPr="006F69FA">
        <w:rPr>
          <w:rFonts w:ascii="Arial" w:hAnsi="Arial" w:cs="Arial"/>
          <w:sz w:val="22"/>
          <w:szCs w:val="22"/>
        </w:rPr>
        <w:t>long-term loans</w:t>
      </w:r>
      <w:r w:rsidR="00F736AF" w:rsidRPr="006F69FA">
        <w:rPr>
          <w:rFonts w:ascii="Arial" w:hAnsi="Arial" w:cstheme="minorBidi"/>
          <w:sz w:val="22"/>
          <w:szCs w:val="22"/>
        </w:rPr>
        <w:t>,</w:t>
      </w:r>
      <w:r w:rsidR="00E0768A" w:rsidRPr="006F69FA">
        <w:rPr>
          <w:rFonts w:ascii="Arial" w:hAnsi="Arial" w:cs="Arial"/>
          <w:sz w:val="22"/>
          <w:szCs w:val="22"/>
        </w:rPr>
        <w:t xml:space="preserve"> </w:t>
      </w:r>
      <w:r w:rsidR="00A571D1" w:rsidRPr="006F69FA">
        <w:rPr>
          <w:rFonts w:ascii="Arial" w:hAnsi="Arial" w:cs="Arial"/>
          <w:sz w:val="22"/>
          <w:szCs w:val="22"/>
        </w:rPr>
        <w:t>debentures</w:t>
      </w:r>
      <w:r w:rsidR="00F736AF" w:rsidRPr="006F69FA">
        <w:rPr>
          <w:rFonts w:ascii="Arial" w:hAnsi="Arial" w:cs="Arial"/>
          <w:sz w:val="22"/>
          <w:szCs w:val="22"/>
        </w:rPr>
        <w:t>, accrued cost of spectrum licenses</w:t>
      </w:r>
      <w:r w:rsidR="00C342F4">
        <w:rPr>
          <w:rFonts w:ascii="Arial" w:hAnsi="Arial" w:cs="Arial"/>
          <w:sz w:val="22"/>
          <w:szCs w:val="22"/>
        </w:rPr>
        <w:t>,</w:t>
      </w:r>
      <w:r w:rsidR="00F736AF" w:rsidRPr="006F69FA">
        <w:rPr>
          <w:rFonts w:ascii="Arial" w:hAnsi="Arial" w:cs="Arial"/>
          <w:sz w:val="22"/>
          <w:szCs w:val="22"/>
        </w:rPr>
        <w:t xml:space="preserve"> </w:t>
      </w:r>
      <w:r w:rsidR="00F736AF" w:rsidRPr="006F69FA">
        <w:rPr>
          <w:rFonts w:ascii="Arial" w:hAnsi="Arial" w:cstheme="minorBidi"/>
          <w:sz w:val="22"/>
          <w:szCs w:val="22"/>
        </w:rPr>
        <w:t>lease liabilities</w:t>
      </w:r>
      <w:r w:rsidR="00C342F4">
        <w:rPr>
          <w:rFonts w:ascii="Arial" w:hAnsi="Arial" w:cstheme="minorBidi" w:hint="cs"/>
          <w:sz w:val="22"/>
          <w:szCs w:val="22"/>
          <w:cs/>
        </w:rPr>
        <w:t xml:space="preserve"> </w:t>
      </w:r>
      <w:r w:rsidR="00C342F4">
        <w:rPr>
          <w:rFonts w:ascii="Arial" w:hAnsi="Arial" w:cstheme="minorBidi"/>
          <w:sz w:val="22"/>
          <w:szCs w:val="22"/>
        </w:rPr>
        <w:t xml:space="preserve">and </w:t>
      </w:r>
      <w:r w:rsidR="00083305">
        <w:rPr>
          <w:rFonts w:ascii="Arial" w:hAnsi="Arial" w:cstheme="minorBidi"/>
          <w:sz w:val="22"/>
          <w:szCs w:val="22"/>
        </w:rPr>
        <w:t>other f</w:t>
      </w:r>
      <w:r w:rsidR="00083305" w:rsidRPr="00083305">
        <w:rPr>
          <w:rFonts w:ascii="Arial" w:hAnsi="Arial" w:cstheme="minorBidi"/>
          <w:sz w:val="22"/>
          <w:szCs w:val="22"/>
        </w:rPr>
        <w:t>inancial liabilities</w:t>
      </w:r>
      <w:r w:rsidR="00E0768A" w:rsidRPr="006F69FA">
        <w:rPr>
          <w:rFonts w:ascii="Arial" w:hAnsi="Arial" w:cs="Arial"/>
          <w:sz w:val="22"/>
          <w:szCs w:val="22"/>
        </w:rPr>
        <w:t xml:space="preserve">. </w:t>
      </w:r>
    </w:p>
    <w:p w14:paraId="79AA761D" w14:textId="7A59E1C4" w:rsidR="008A5B34" w:rsidRPr="00DC5DA7" w:rsidRDefault="00DC5DA7" w:rsidP="00D5416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66C4" w:rsidRPr="007B29FB">
        <w:rPr>
          <w:rFonts w:ascii="Arial" w:hAnsi="Arial" w:cs="Arial"/>
          <w:sz w:val="22"/>
          <w:szCs w:val="22"/>
        </w:rPr>
        <w:t>The</w:t>
      </w:r>
      <w:r w:rsidR="00BE4DB3" w:rsidRPr="007B29FB">
        <w:rPr>
          <w:rFonts w:ascii="Arial" w:hAnsi="Arial" w:cs="Arial"/>
          <w:sz w:val="22"/>
          <w:szCs w:val="22"/>
        </w:rPr>
        <w:t xml:space="preserve"> significant fin</w:t>
      </w:r>
      <w:r w:rsidR="00CD0621" w:rsidRPr="007B29FB">
        <w:rPr>
          <w:rFonts w:ascii="Arial" w:hAnsi="Arial" w:cs="Arial"/>
          <w:sz w:val="22"/>
          <w:szCs w:val="22"/>
        </w:rPr>
        <w:t xml:space="preserve">ancial assets and liabilities </w:t>
      </w:r>
      <w:r w:rsidR="00CD3FEB" w:rsidRPr="007B29FB">
        <w:rPr>
          <w:rFonts w:ascii="Arial" w:hAnsi="Arial" w:cs="Arial"/>
          <w:sz w:val="22"/>
          <w:szCs w:val="22"/>
        </w:rPr>
        <w:t>are</w:t>
      </w:r>
      <w:r w:rsidR="00BE4DB3" w:rsidRPr="007B29FB">
        <w:rPr>
          <w:rFonts w:ascii="Arial" w:hAnsi="Arial" w:cs="Arial"/>
          <w:sz w:val="22"/>
          <w:szCs w:val="22"/>
        </w:rPr>
        <w:t xml:space="preserve"> classified by type of interest rate as follows</w:t>
      </w:r>
      <w:r w:rsidR="00770808" w:rsidRPr="007B29FB">
        <w:rPr>
          <w:rFonts w:ascii="Arial" w:hAnsi="Arial" w:cs="Arial"/>
          <w:sz w:val="22"/>
          <w:szCs w:val="22"/>
        </w:rPr>
        <w:t>.</w:t>
      </w:r>
    </w:p>
    <w:tbl>
      <w:tblPr>
        <w:tblW w:w="9060" w:type="dxa"/>
        <w:tblInd w:w="450" w:type="dxa"/>
        <w:tblLayout w:type="fixed"/>
        <w:tblLook w:val="0000" w:firstRow="0" w:lastRow="0" w:firstColumn="0" w:lastColumn="0" w:noHBand="0" w:noVBand="0"/>
      </w:tblPr>
      <w:tblGrid>
        <w:gridCol w:w="3060"/>
        <w:gridCol w:w="850"/>
        <w:gridCol w:w="1418"/>
        <w:gridCol w:w="1212"/>
        <w:gridCol w:w="1276"/>
        <w:gridCol w:w="1226"/>
        <w:gridCol w:w="18"/>
      </w:tblGrid>
      <w:tr w:rsidR="00841DA6" w:rsidRPr="006F69FA" w14:paraId="2445DF3E" w14:textId="77777777" w:rsidTr="00B276C6">
        <w:trPr>
          <w:gridAfter w:val="1"/>
          <w:wAfter w:w="18" w:type="dxa"/>
          <w:cantSplit/>
          <w:tblHeader/>
        </w:trPr>
        <w:tc>
          <w:tcPr>
            <w:tcW w:w="3060" w:type="dxa"/>
            <w:tcBorders>
              <w:top w:val="nil"/>
              <w:left w:val="nil"/>
              <w:bottom w:val="nil"/>
              <w:right w:val="nil"/>
            </w:tcBorders>
          </w:tcPr>
          <w:p w14:paraId="2C518174" w14:textId="77777777" w:rsidR="00841DA6" w:rsidRPr="006F69FA" w:rsidRDefault="00841DA6" w:rsidP="00917BF2">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4DDFF84F" w14:textId="77777777" w:rsidR="00841DA6" w:rsidRPr="006F69FA" w:rsidRDefault="00841DA6" w:rsidP="00917BF2">
            <w:pPr>
              <w:spacing w:line="280" w:lineRule="exact"/>
              <w:jc w:val="right"/>
              <w:rPr>
                <w:rFonts w:ascii="Arial" w:eastAsia="Arial Unicode MS" w:hAnsi="Arial" w:cs="Arial Unicode MS"/>
                <w:sz w:val="18"/>
                <w:szCs w:val="18"/>
              </w:rPr>
            </w:pPr>
            <w:r w:rsidRPr="006F69FA">
              <w:rPr>
                <w:rFonts w:ascii="Arial" w:eastAsia="Arial Unicode MS" w:hAnsi="Arial" w:cs="Arial Unicode MS"/>
                <w:sz w:val="18"/>
                <w:szCs w:val="18"/>
                <w:cs/>
              </w:rPr>
              <w:t>(</w:t>
            </w:r>
            <w:r w:rsidRPr="006F69FA">
              <w:rPr>
                <w:rFonts w:ascii="Arial" w:eastAsia="Arial Unicode MS" w:hAnsi="Arial" w:cs="Arial Unicode MS"/>
                <w:sz w:val="18"/>
                <w:szCs w:val="18"/>
              </w:rPr>
              <w:t>Unit</w:t>
            </w:r>
            <w:r w:rsidRPr="006F69FA">
              <w:rPr>
                <w:rFonts w:ascii="Arial" w:eastAsia="Arial Unicode MS" w:hAnsi="Arial" w:cs="Arial Unicode MS"/>
                <w:sz w:val="18"/>
                <w:szCs w:val="18"/>
                <w:cs/>
              </w:rPr>
              <w:t xml:space="preserve">: </w:t>
            </w:r>
            <w:r w:rsidRPr="006F69FA">
              <w:rPr>
                <w:rFonts w:ascii="Arial" w:eastAsia="Arial Unicode MS" w:hAnsi="Arial" w:cs="Arial Unicode MS"/>
                <w:sz w:val="18"/>
                <w:szCs w:val="18"/>
              </w:rPr>
              <w:t>Million Baht</w:t>
            </w:r>
            <w:r w:rsidRPr="006F69FA">
              <w:rPr>
                <w:rFonts w:ascii="Arial" w:eastAsia="Arial Unicode MS" w:hAnsi="Arial" w:cs="Arial Unicode MS"/>
                <w:sz w:val="18"/>
                <w:szCs w:val="18"/>
                <w:cs/>
              </w:rPr>
              <w:t>)</w:t>
            </w:r>
          </w:p>
        </w:tc>
      </w:tr>
      <w:tr w:rsidR="00841DA6" w:rsidRPr="006F69FA" w14:paraId="3946E3BC" w14:textId="77777777" w:rsidTr="00B276C6">
        <w:trPr>
          <w:gridAfter w:val="1"/>
          <w:wAfter w:w="18" w:type="dxa"/>
          <w:cantSplit/>
          <w:tblHeader/>
        </w:trPr>
        <w:tc>
          <w:tcPr>
            <w:tcW w:w="3060" w:type="dxa"/>
            <w:tcBorders>
              <w:top w:val="nil"/>
              <w:left w:val="nil"/>
              <w:bottom w:val="nil"/>
              <w:right w:val="nil"/>
            </w:tcBorders>
          </w:tcPr>
          <w:p w14:paraId="2792209F" w14:textId="77777777" w:rsidR="00841DA6" w:rsidRPr="006F69FA" w:rsidRDefault="00841DA6" w:rsidP="00917BF2">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2BFA3819" w14:textId="47552C5D"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cs/>
              </w:rPr>
            </w:pPr>
            <w:r w:rsidRPr="006F69FA">
              <w:rPr>
                <w:rFonts w:ascii="Arial" w:eastAsia="Arial Unicode MS" w:hAnsi="Arial" w:cs="Arial Unicode MS"/>
                <w:sz w:val="18"/>
                <w:szCs w:val="18"/>
              </w:rPr>
              <w:t xml:space="preserve">Consolidated financial statements as at </w:t>
            </w:r>
            <w:r w:rsidR="00BB233F" w:rsidRPr="006F69FA">
              <w:rPr>
                <w:rFonts w:ascii="Arial" w:eastAsia="Arial Unicode MS" w:hAnsi="Arial" w:cs="Arial Unicode MS"/>
                <w:sz w:val="18"/>
                <w:szCs w:val="18"/>
              </w:rPr>
              <w:t xml:space="preserve">30 </w:t>
            </w:r>
            <w:r w:rsidR="00D43A7E" w:rsidRPr="006F69FA">
              <w:rPr>
                <w:rFonts w:ascii="Arial" w:eastAsia="Arial Unicode MS" w:hAnsi="Arial" w:cs="Arial Unicode MS"/>
                <w:sz w:val="18"/>
                <w:szCs w:val="18"/>
              </w:rPr>
              <w:t>September</w:t>
            </w:r>
            <w:r w:rsidRPr="006F69FA">
              <w:rPr>
                <w:rFonts w:ascii="Arial" w:eastAsia="Arial Unicode MS" w:hAnsi="Arial" w:cs="Arial Unicode MS"/>
                <w:sz w:val="18"/>
                <w:szCs w:val="18"/>
              </w:rPr>
              <w:t xml:space="preserve"> 2020</w:t>
            </w:r>
          </w:p>
        </w:tc>
      </w:tr>
      <w:tr w:rsidR="00841DA6" w:rsidRPr="006F69FA" w14:paraId="1EF4B9AC" w14:textId="77777777" w:rsidTr="00B276C6">
        <w:trPr>
          <w:tblHeader/>
        </w:trPr>
        <w:tc>
          <w:tcPr>
            <w:tcW w:w="3060" w:type="dxa"/>
            <w:tcBorders>
              <w:top w:val="nil"/>
              <w:left w:val="nil"/>
              <w:bottom w:val="nil"/>
              <w:right w:val="nil"/>
            </w:tcBorders>
          </w:tcPr>
          <w:p w14:paraId="6F9B762A" w14:textId="77777777" w:rsidR="00841DA6" w:rsidRPr="006F69FA" w:rsidRDefault="00841DA6" w:rsidP="00917BF2">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3A11256A" w14:textId="77777777" w:rsidR="00841DA6" w:rsidRPr="006F69FA" w:rsidRDefault="00841DA6" w:rsidP="00917BF2">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3ED52C99" w14:textId="77777777" w:rsidR="00841DA6" w:rsidRPr="006F69FA" w:rsidRDefault="00841DA6" w:rsidP="00917BF2">
            <w:pPr>
              <w:spacing w:line="280" w:lineRule="exact"/>
              <w:ind w:left="-108" w:right="-90"/>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131CC24D" w14:textId="77777777" w:rsidR="00841DA6" w:rsidRPr="006F69FA" w:rsidRDefault="00841DA6" w:rsidP="00917BF2">
            <w:pP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5156B9D8" w14:textId="77777777" w:rsidR="00841DA6" w:rsidRPr="006F69FA" w:rsidRDefault="00841DA6" w:rsidP="00917BF2">
            <w:pP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Zero</w:t>
            </w:r>
          </w:p>
        </w:tc>
        <w:tc>
          <w:tcPr>
            <w:tcW w:w="1244" w:type="dxa"/>
            <w:gridSpan w:val="2"/>
            <w:tcBorders>
              <w:top w:val="nil"/>
              <w:left w:val="nil"/>
              <w:bottom w:val="nil"/>
              <w:right w:val="nil"/>
            </w:tcBorders>
          </w:tcPr>
          <w:p w14:paraId="07248451" w14:textId="77777777" w:rsidR="00841DA6" w:rsidRPr="006F69FA" w:rsidRDefault="00841DA6" w:rsidP="00917BF2">
            <w:pPr>
              <w:spacing w:line="280" w:lineRule="exact"/>
              <w:jc w:val="center"/>
              <w:rPr>
                <w:rFonts w:ascii="Arial" w:eastAsia="Arial Unicode MS" w:hAnsi="Arial" w:cs="Arial Unicode MS"/>
                <w:sz w:val="18"/>
                <w:szCs w:val="18"/>
              </w:rPr>
            </w:pPr>
          </w:p>
        </w:tc>
      </w:tr>
      <w:tr w:rsidR="00841DA6" w:rsidRPr="006F69FA" w14:paraId="710CBF0A" w14:textId="77777777" w:rsidTr="00B276C6">
        <w:trPr>
          <w:tblHeader/>
        </w:trPr>
        <w:tc>
          <w:tcPr>
            <w:tcW w:w="3060" w:type="dxa"/>
            <w:tcBorders>
              <w:top w:val="nil"/>
              <w:left w:val="nil"/>
              <w:bottom w:val="nil"/>
              <w:right w:val="nil"/>
            </w:tcBorders>
          </w:tcPr>
          <w:p w14:paraId="2D83AF56" w14:textId="77777777"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Items</w:t>
            </w:r>
          </w:p>
        </w:tc>
        <w:tc>
          <w:tcPr>
            <w:tcW w:w="850" w:type="dxa"/>
            <w:tcBorders>
              <w:top w:val="nil"/>
              <w:left w:val="nil"/>
              <w:bottom w:val="nil"/>
              <w:right w:val="nil"/>
            </w:tcBorders>
          </w:tcPr>
          <w:p w14:paraId="2FEA4465" w14:textId="77777777"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Note</w:t>
            </w:r>
          </w:p>
        </w:tc>
        <w:tc>
          <w:tcPr>
            <w:tcW w:w="1418" w:type="dxa"/>
            <w:tcBorders>
              <w:top w:val="nil"/>
              <w:left w:val="nil"/>
              <w:bottom w:val="nil"/>
              <w:right w:val="nil"/>
            </w:tcBorders>
          </w:tcPr>
          <w:p w14:paraId="494E9B7A" w14:textId="77777777"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c>
          <w:tcPr>
            <w:tcW w:w="1212" w:type="dxa"/>
            <w:tcBorders>
              <w:top w:val="nil"/>
              <w:left w:val="nil"/>
              <w:bottom w:val="nil"/>
              <w:right w:val="nil"/>
            </w:tcBorders>
          </w:tcPr>
          <w:p w14:paraId="67AF676B" w14:textId="77777777"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c>
          <w:tcPr>
            <w:tcW w:w="1276" w:type="dxa"/>
            <w:tcBorders>
              <w:top w:val="nil"/>
              <w:left w:val="nil"/>
              <w:bottom w:val="nil"/>
              <w:right w:val="nil"/>
            </w:tcBorders>
          </w:tcPr>
          <w:p w14:paraId="4F1F5461" w14:textId="77777777"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7FF4E547" w14:textId="77777777" w:rsidR="00841DA6" w:rsidRPr="006F69FA" w:rsidRDefault="00841DA6" w:rsidP="00917BF2">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Total</w:t>
            </w:r>
          </w:p>
        </w:tc>
      </w:tr>
      <w:tr w:rsidR="00841DA6" w:rsidRPr="006F69FA" w14:paraId="41D73012" w14:textId="77777777" w:rsidTr="00B276C6">
        <w:tc>
          <w:tcPr>
            <w:tcW w:w="3060" w:type="dxa"/>
            <w:tcBorders>
              <w:top w:val="nil"/>
              <w:left w:val="nil"/>
              <w:bottom w:val="nil"/>
              <w:right w:val="nil"/>
            </w:tcBorders>
            <w:vAlign w:val="bottom"/>
          </w:tcPr>
          <w:p w14:paraId="1109D25B" w14:textId="77777777" w:rsidR="00841DA6" w:rsidRPr="006F69FA" w:rsidRDefault="00841DA6" w:rsidP="00F736AF">
            <w:pPr>
              <w:spacing w:line="280" w:lineRule="exact"/>
              <w:rPr>
                <w:rFonts w:ascii="Arial" w:eastAsia="Arial Unicode MS" w:hAnsi="Arial" w:cs="Arial"/>
                <w:sz w:val="18"/>
                <w:szCs w:val="18"/>
              </w:rPr>
            </w:pPr>
            <w:r w:rsidRPr="006F69FA">
              <w:rPr>
                <w:rFonts w:ascii="Arial" w:eastAsia="Arial Unicode MS" w:hAnsi="Arial" w:cs="Arial"/>
                <w:sz w:val="18"/>
                <w:szCs w:val="18"/>
                <w:u w:val="single"/>
              </w:rPr>
              <w:t>Financial assets</w:t>
            </w:r>
          </w:p>
        </w:tc>
        <w:tc>
          <w:tcPr>
            <w:tcW w:w="850" w:type="dxa"/>
            <w:tcBorders>
              <w:top w:val="nil"/>
              <w:left w:val="nil"/>
              <w:bottom w:val="nil"/>
              <w:right w:val="nil"/>
            </w:tcBorders>
            <w:vAlign w:val="bottom"/>
          </w:tcPr>
          <w:p w14:paraId="40D799F1" w14:textId="77777777" w:rsidR="00841DA6" w:rsidRPr="006F69FA" w:rsidRDefault="00841DA6"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2A3984D3" w14:textId="77777777" w:rsidR="00841DA6" w:rsidRPr="006F69FA" w:rsidRDefault="00841DA6" w:rsidP="00917BF2">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7BA9570F" w14:textId="77777777" w:rsidR="00841DA6" w:rsidRPr="006F69FA" w:rsidRDefault="00841DA6" w:rsidP="00917BF2">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2A7DD46F" w14:textId="77777777" w:rsidR="00841DA6" w:rsidRPr="006F69FA" w:rsidRDefault="00841DA6" w:rsidP="00917BF2">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384B7513" w14:textId="77777777" w:rsidR="00841DA6" w:rsidRPr="006F69FA" w:rsidRDefault="00841DA6" w:rsidP="00917BF2">
            <w:pPr>
              <w:spacing w:line="280" w:lineRule="exact"/>
              <w:jc w:val="both"/>
              <w:rPr>
                <w:rFonts w:ascii="Arial" w:eastAsia="Arial Unicode MS" w:hAnsi="Arial" w:cs="Arial"/>
                <w:sz w:val="18"/>
                <w:szCs w:val="18"/>
              </w:rPr>
            </w:pPr>
          </w:p>
        </w:tc>
      </w:tr>
      <w:tr w:rsidR="00081963" w:rsidRPr="006F69FA" w14:paraId="188EF4C3" w14:textId="77777777" w:rsidTr="00B276C6">
        <w:tc>
          <w:tcPr>
            <w:tcW w:w="3060" w:type="dxa"/>
            <w:tcBorders>
              <w:top w:val="nil"/>
              <w:left w:val="nil"/>
              <w:bottom w:val="nil"/>
              <w:right w:val="nil"/>
            </w:tcBorders>
            <w:vAlign w:val="bottom"/>
          </w:tcPr>
          <w:p w14:paraId="775BF807"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Cash and cash equivalents</w:t>
            </w:r>
          </w:p>
        </w:tc>
        <w:tc>
          <w:tcPr>
            <w:tcW w:w="850" w:type="dxa"/>
            <w:tcBorders>
              <w:top w:val="nil"/>
              <w:left w:val="nil"/>
              <w:bottom w:val="nil"/>
              <w:right w:val="nil"/>
            </w:tcBorders>
            <w:vAlign w:val="bottom"/>
          </w:tcPr>
          <w:p w14:paraId="1E472E6A" w14:textId="0291ABAF" w:rsidR="00081963" w:rsidRPr="006F69FA" w:rsidRDefault="00081963" w:rsidP="00081963">
            <w:pPr>
              <w:spacing w:line="280" w:lineRule="exact"/>
              <w:jc w:val="center"/>
              <w:rPr>
                <w:rFonts w:ascii="Arial" w:hAnsi="Arial" w:cstheme="minorBidi"/>
                <w:i/>
                <w:iCs/>
                <w:sz w:val="18"/>
                <w:szCs w:val="18"/>
              </w:rPr>
            </w:pPr>
          </w:p>
        </w:tc>
        <w:tc>
          <w:tcPr>
            <w:tcW w:w="1418" w:type="dxa"/>
            <w:tcBorders>
              <w:top w:val="nil"/>
              <w:left w:val="nil"/>
              <w:bottom w:val="nil"/>
              <w:right w:val="nil"/>
            </w:tcBorders>
          </w:tcPr>
          <w:p w14:paraId="2BCC5461" w14:textId="74E4413E" w:rsidR="00081963" w:rsidRPr="006F69FA" w:rsidRDefault="00A54C19"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9,892</w:t>
            </w:r>
          </w:p>
        </w:tc>
        <w:tc>
          <w:tcPr>
            <w:tcW w:w="1212" w:type="dxa"/>
            <w:tcBorders>
              <w:top w:val="nil"/>
              <w:left w:val="nil"/>
              <w:bottom w:val="nil"/>
              <w:right w:val="nil"/>
            </w:tcBorders>
          </w:tcPr>
          <w:p w14:paraId="58CDC5BC" w14:textId="25B1B1A1" w:rsidR="00081963" w:rsidRPr="006F69FA" w:rsidRDefault="00081963" w:rsidP="00081963">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6927957C" w14:textId="71AA2B41"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30</w:t>
            </w:r>
          </w:p>
        </w:tc>
        <w:tc>
          <w:tcPr>
            <w:tcW w:w="1244" w:type="dxa"/>
            <w:gridSpan w:val="2"/>
            <w:tcBorders>
              <w:top w:val="nil"/>
              <w:left w:val="nil"/>
              <w:bottom w:val="nil"/>
              <w:right w:val="nil"/>
            </w:tcBorders>
          </w:tcPr>
          <w:p w14:paraId="2E9EAE3C" w14:textId="5451A4B0"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9,922</w:t>
            </w:r>
          </w:p>
        </w:tc>
      </w:tr>
      <w:tr w:rsidR="00081963" w:rsidRPr="006F69FA" w14:paraId="17131620" w14:textId="77777777" w:rsidTr="00B276C6">
        <w:tc>
          <w:tcPr>
            <w:tcW w:w="3060" w:type="dxa"/>
            <w:tcBorders>
              <w:top w:val="nil"/>
              <w:left w:val="nil"/>
              <w:bottom w:val="nil"/>
              <w:right w:val="nil"/>
            </w:tcBorders>
            <w:vAlign w:val="bottom"/>
          </w:tcPr>
          <w:p w14:paraId="3F50A2D3"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Trade and other receivables</w:t>
            </w:r>
          </w:p>
        </w:tc>
        <w:tc>
          <w:tcPr>
            <w:tcW w:w="850" w:type="dxa"/>
            <w:tcBorders>
              <w:top w:val="nil"/>
              <w:left w:val="nil"/>
              <w:bottom w:val="nil"/>
              <w:right w:val="nil"/>
            </w:tcBorders>
            <w:vAlign w:val="bottom"/>
          </w:tcPr>
          <w:p w14:paraId="13834528" w14:textId="594B59C4" w:rsidR="00081963" w:rsidRPr="006F69FA" w:rsidRDefault="00081963" w:rsidP="00081963">
            <w:pPr>
              <w:spacing w:line="280" w:lineRule="exact"/>
              <w:jc w:val="center"/>
              <w:rPr>
                <w:rFonts w:ascii="Arial" w:hAnsi="Arial" w:cs="Browallia New"/>
                <w:i/>
                <w:iCs/>
                <w:sz w:val="18"/>
                <w:szCs w:val="22"/>
              </w:rPr>
            </w:pPr>
            <w:r w:rsidRPr="006F69FA">
              <w:rPr>
                <w:rFonts w:ascii="Arial" w:hAnsi="Arial" w:cs="Browallia New"/>
                <w:i/>
                <w:iCs/>
                <w:sz w:val="18"/>
                <w:szCs w:val="22"/>
              </w:rPr>
              <w:t>4</w:t>
            </w:r>
          </w:p>
        </w:tc>
        <w:tc>
          <w:tcPr>
            <w:tcW w:w="1418" w:type="dxa"/>
            <w:tcBorders>
              <w:top w:val="nil"/>
              <w:left w:val="nil"/>
              <w:bottom w:val="nil"/>
              <w:right w:val="nil"/>
            </w:tcBorders>
          </w:tcPr>
          <w:p w14:paraId="2E00D477" w14:textId="1238234F" w:rsidR="00081963" w:rsidRPr="006F69FA" w:rsidRDefault="00081963"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70E3B743" w14:textId="0EAF5AF4" w:rsidR="00081963" w:rsidRPr="006F69FA" w:rsidRDefault="00081963" w:rsidP="00081963">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6AFA83F7" w14:textId="25B396EC"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9,529</w:t>
            </w:r>
          </w:p>
        </w:tc>
        <w:tc>
          <w:tcPr>
            <w:tcW w:w="1244" w:type="dxa"/>
            <w:gridSpan w:val="2"/>
            <w:tcBorders>
              <w:top w:val="nil"/>
              <w:left w:val="nil"/>
              <w:bottom w:val="nil"/>
              <w:right w:val="nil"/>
            </w:tcBorders>
          </w:tcPr>
          <w:p w14:paraId="27A59A09" w14:textId="05BB0FDC"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9,529</w:t>
            </w:r>
          </w:p>
        </w:tc>
      </w:tr>
      <w:tr w:rsidR="00081963" w:rsidRPr="006F69FA" w14:paraId="0CB6C416" w14:textId="77777777" w:rsidTr="00B276C6">
        <w:tc>
          <w:tcPr>
            <w:tcW w:w="3060" w:type="dxa"/>
            <w:tcBorders>
              <w:top w:val="nil"/>
              <w:left w:val="nil"/>
              <w:bottom w:val="nil"/>
              <w:right w:val="nil"/>
            </w:tcBorders>
            <w:vAlign w:val="bottom"/>
          </w:tcPr>
          <w:p w14:paraId="52448EB5"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Lease receivables</w:t>
            </w:r>
          </w:p>
        </w:tc>
        <w:tc>
          <w:tcPr>
            <w:tcW w:w="850" w:type="dxa"/>
            <w:tcBorders>
              <w:top w:val="nil"/>
              <w:left w:val="nil"/>
              <w:bottom w:val="nil"/>
              <w:right w:val="nil"/>
            </w:tcBorders>
            <w:vAlign w:val="bottom"/>
          </w:tcPr>
          <w:p w14:paraId="2B23A1BA" w14:textId="1304B71A" w:rsidR="00081963" w:rsidRPr="006F69FA" w:rsidRDefault="00081963" w:rsidP="00081963">
            <w:pPr>
              <w:spacing w:line="280" w:lineRule="exact"/>
              <w:jc w:val="center"/>
              <w:rPr>
                <w:rFonts w:ascii="Arial" w:hAnsi="Arial" w:cs="Arial"/>
                <w:i/>
                <w:iCs/>
                <w:sz w:val="18"/>
                <w:szCs w:val="18"/>
              </w:rPr>
            </w:pPr>
            <w:r w:rsidRPr="006F69FA">
              <w:rPr>
                <w:rFonts w:ascii="Arial" w:hAnsi="Arial" w:cs="Arial"/>
                <w:i/>
                <w:iCs/>
                <w:sz w:val="18"/>
                <w:szCs w:val="18"/>
              </w:rPr>
              <w:t>15.3</w:t>
            </w:r>
          </w:p>
        </w:tc>
        <w:tc>
          <w:tcPr>
            <w:tcW w:w="1418" w:type="dxa"/>
            <w:tcBorders>
              <w:top w:val="nil"/>
              <w:left w:val="nil"/>
              <w:bottom w:val="nil"/>
              <w:right w:val="nil"/>
            </w:tcBorders>
          </w:tcPr>
          <w:p w14:paraId="11002C99" w14:textId="4D276F4E" w:rsidR="00081963" w:rsidRPr="006F69FA" w:rsidRDefault="00081963"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4EBB9CC2" w14:textId="5830DDA8" w:rsidR="00081963" w:rsidRPr="006F69FA" w:rsidRDefault="00A54C19" w:rsidP="00081963">
            <w:pPr>
              <w:tabs>
                <w:tab w:val="decimal" w:pos="972"/>
              </w:tabs>
              <w:spacing w:line="280" w:lineRule="exact"/>
              <w:jc w:val="thaiDistribute"/>
              <w:rPr>
                <w:rFonts w:ascii="Arial" w:hAnsi="Arial" w:cs="Arial"/>
                <w:sz w:val="18"/>
                <w:szCs w:val="18"/>
              </w:rPr>
            </w:pPr>
            <w:r w:rsidRPr="006F69FA">
              <w:rPr>
                <w:rFonts w:ascii="Arial" w:hAnsi="Arial" w:cs="Arial"/>
                <w:sz w:val="18"/>
                <w:szCs w:val="18"/>
              </w:rPr>
              <w:t>6,616</w:t>
            </w:r>
          </w:p>
        </w:tc>
        <w:tc>
          <w:tcPr>
            <w:tcW w:w="1276" w:type="dxa"/>
            <w:tcBorders>
              <w:top w:val="nil"/>
              <w:left w:val="nil"/>
              <w:bottom w:val="nil"/>
              <w:right w:val="nil"/>
            </w:tcBorders>
          </w:tcPr>
          <w:p w14:paraId="0E799AA4" w14:textId="1AC1893F" w:rsidR="00081963" w:rsidRPr="006F69FA" w:rsidRDefault="00081963"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6A2E4916" w14:textId="314252E9"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6,616</w:t>
            </w:r>
          </w:p>
        </w:tc>
      </w:tr>
      <w:tr w:rsidR="00081963" w:rsidRPr="006F69FA" w14:paraId="4602D6C7" w14:textId="77777777" w:rsidTr="00B276C6">
        <w:tc>
          <w:tcPr>
            <w:tcW w:w="3060" w:type="dxa"/>
            <w:tcBorders>
              <w:top w:val="nil"/>
              <w:left w:val="nil"/>
              <w:bottom w:val="nil"/>
              <w:right w:val="nil"/>
            </w:tcBorders>
            <w:vAlign w:val="bottom"/>
          </w:tcPr>
          <w:p w14:paraId="1DF834F5" w14:textId="514B4FD5"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Other financial assets</w:t>
            </w:r>
          </w:p>
        </w:tc>
        <w:tc>
          <w:tcPr>
            <w:tcW w:w="850" w:type="dxa"/>
            <w:tcBorders>
              <w:top w:val="nil"/>
              <w:left w:val="nil"/>
              <w:bottom w:val="nil"/>
              <w:right w:val="nil"/>
            </w:tcBorders>
            <w:vAlign w:val="bottom"/>
          </w:tcPr>
          <w:p w14:paraId="56144C28" w14:textId="77777777" w:rsidR="00081963" w:rsidRPr="006F69FA" w:rsidRDefault="00081963" w:rsidP="00081963">
            <w:pPr>
              <w:spacing w:line="280" w:lineRule="exact"/>
              <w:jc w:val="center"/>
              <w:rPr>
                <w:rFonts w:ascii="Arial" w:hAnsi="Arial" w:cs="Arial"/>
                <w:i/>
                <w:iCs/>
                <w:sz w:val="18"/>
                <w:szCs w:val="18"/>
              </w:rPr>
            </w:pPr>
          </w:p>
        </w:tc>
        <w:tc>
          <w:tcPr>
            <w:tcW w:w="1418" w:type="dxa"/>
            <w:tcBorders>
              <w:top w:val="nil"/>
              <w:left w:val="nil"/>
              <w:bottom w:val="nil"/>
              <w:right w:val="nil"/>
            </w:tcBorders>
            <w:vAlign w:val="bottom"/>
          </w:tcPr>
          <w:p w14:paraId="63BA7A5D" w14:textId="2351A812" w:rsidR="00081963" w:rsidRPr="006F69FA" w:rsidRDefault="003D1935" w:rsidP="00081963">
            <w:pPr>
              <w:tabs>
                <w:tab w:val="decimal" w:pos="884"/>
              </w:tabs>
              <w:spacing w:line="280" w:lineRule="exact"/>
              <w:jc w:val="thaiDistribute"/>
              <w:rPr>
                <w:rFonts w:ascii="Arial" w:hAnsi="Arial" w:cs="Arial"/>
                <w:sz w:val="18"/>
                <w:szCs w:val="18"/>
              </w:rPr>
            </w:pPr>
            <w:r>
              <w:rPr>
                <w:rFonts w:ascii="Arial" w:hAnsi="Arial" w:cs="Arial"/>
                <w:sz w:val="18"/>
                <w:szCs w:val="18"/>
              </w:rPr>
              <w:t>1,717</w:t>
            </w:r>
          </w:p>
        </w:tc>
        <w:tc>
          <w:tcPr>
            <w:tcW w:w="1212" w:type="dxa"/>
            <w:tcBorders>
              <w:top w:val="nil"/>
              <w:left w:val="nil"/>
              <w:bottom w:val="nil"/>
              <w:right w:val="nil"/>
            </w:tcBorders>
            <w:vAlign w:val="bottom"/>
          </w:tcPr>
          <w:p w14:paraId="03F527D7" w14:textId="652C7235" w:rsidR="00081963" w:rsidRPr="006F69FA" w:rsidRDefault="001631B7" w:rsidP="00081963">
            <w:pPr>
              <w:tabs>
                <w:tab w:val="decimal" w:pos="972"/>
              </w:tabs>
              <w:spacing w:line="28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vAlign w:val="bottom"/>
          </w:tcPr>
          <w:p w14:paraId="6F0625B7" w14:textId="5698E256" w:rsidR="00081963" w:rsidRPr="006F69FA" w:rsidRDefault="001631B7" w:rsidP="00081963">
            <w:pPr>
              <w:tabs>
                <w:tab w:val="decimal" w:pos="794"/>
              </w:tabs>
              <w:spacing w:line="280" w:lineRule="exact"/>
              <w:jc w:val="thaiDistribute"/>
              <w:rPr>
                <w:rFonts w:ascii="Arial" w:hAnsi="Arial" w:cs="Arial"/>
                <w:sz w:val="18"/>
                <w:szCs w:val="18"/>
              </w:rPr>
            </w:pPr>
            <w:r>
              <w:rPr>
                <w:rFonts w:ascii="Arial" w:hAnsi="Arial" w:cs="Arial"/>
                <w:sz w:val="18"/>
                <w:szCs w:val="18"/>
              </w:rPr>
              <w:t>47</w:t>
            </w:r>
          </w:p>
        </w:tc>
        <w:tc>
          <w:tcPr>
            <w:tcW w:w="1244" w:type="dxa"/>
            <w:gridSpan w:val="2"/>
            <w:tcBorders>
              <w:top w:val="nil"/>
              <w:left w:val="nil"/>
              <w:bottom w:val="nil"/>
              <w:right w:val="nil"/>
            </w:tcBorders>
            <w:vAlign w:val="bottom"/>
          </w:tcPr>
          <w:p w14:paraId="59E1C9AD" w14:textId="616636CB" w:rsidR="00081963" w:rsidRPr="006F69FA" w:rsidRDefault="00F52D81" w:rsidP="00081963">
            <w:pPr>
              <w:tabs>
                <w:tab w:val="decimal" w:pos="794"/>
              </w:tabs>
              <w:spacing w:line="280" w:lineRule="exact"/>
              <w:jc w:val="thaiDistribute"/>
              <w:rPr>
                <w:rFonts w:ascii="Arial" w:hAnsi="Arial" w:cs="Arial"/>
                <w:sz w:val="18"/>
                <w:szCs w:val="18"/>
              </w:rPr>
            </w:pPr>
            <w:r>
              <w:rPr>
                <w:rFonts w:ascii="Arial" w:hAnsi="Arial" w:cs="Arial"/>
                <w:sz w:val="18"/>
                <w:szCs w:val="18"/>
              </w:rPr>
              <w:t>1,764</w:t>
            </w:r>
          </w:p>
        </w:tc>
      </w:tr>
      <w:tr w:rsidR="00081963" w:rsidRPr="006F69FA" w14:paraId="0C5C28EF" w14:textId="77777777" w:rsidTr="00B276C6">
        <w:tc>
          <w:tcPr>
            <w:tcW w:w="3060" w:type="dxa"/>
            <w:tcBorders>
              <w:top w:val="nil"/>
              <w:left w:val="nil"/>
              <w:bottom w:val="nil"/>
              <w:right w:val="nil"/>
            </w:tcBorders>
            <w:vAlign w:val="bottom"/>
          </w:tcPr>
          <w:p w14:paraId="5A8D3377"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u w:val="single"/>
              </w:rPr>
              <w:t>Financial liabilities</w:t>
            </w:r>
          </w:p>
        </w:tc>
        <w:tc>
          <w:tcPr>
            <w:tcW w:w="850" w:type="dxa"/>
            <w:tcBorders>
              <w:top w:val="nil"/>
              <w:left w:val="nil"/>
              <w:bottom w:val="nil"/>
              <w:right w:val="nil"/>
            </w:tcBorders>
            <w:vAlign w:val="bottom"/>
          </w:tcPr>
          <w:p w14:paraId="75FC5443" w14:textId="77777777" w:rsidR="00081963" w:rsidRPr="006F69FA" w:rsidRDefault="00081963" w:rsidP="00081963">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6C398E17" w14:textId="77777777" w:rsidR="00081963" w:rsidRPr="006F69FA" w:rsidRDefault="00081963" w:rsidP="00081963">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770CFD04" w14:textId="77777777" w:rsidR="00081963" w:rsidRPr="006F69FA" w:rsidRDefault="00081963" w:rsidP="00081963">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48537B9D" w14:textId="77777777" w:rsidR="00081963" w:rsidRPr="006F69FA" w:rsidRDefault="00081963" w:rsidP="00081963">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45BA04EF" w14:textId="77777777" w:rsidR="00081963" w:rsidRPr="006F69FA" w:rsidRDefault="00081963" w:rsidP="00081963">
            <w:pPr>
              <w:tabs>
                <w:tab w:val="decimal" w:pos="794"/>
              </w:tabs>
              <w:spacing w:line="280" w:lineRule="exact"/>
              <w:jc w:val="thaiDistribute"/>
              <w:rPr>
                <w:rFonts w:ascii="Arial" w:hAnsi="Arial" w:cs="Arial"/>
                <w:sz w:val="18"/>
                <w:szCs w:val="18"/>
              </w:rPr>
            </w:pPr>
          </w:p>
        </w:tc>
      </w:tr>
      <w:tr w:rsidR="00081963" w:rsidRPr="006F69FA" w14:paraId="055B91B1" w14:textId="77777777" w:rsidTr="00B276C6">
        <w:tc>
          <w:tcPr>
            <w:tcW w:w="3060" w:type="dxa"/>
            <w:tcBorders>
              <w:top w:val="nil"/>
              <w:left w:val="nil"/>
              <w:bottom w:val="nil"/>
              <w:right w:val="nil"/>
            </w:tcBorders>
            <w:vAlign w:val="bottom"/>
          </w:tcPr>
          <w:p w14:paraId="469AFFB6"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 xml:space="preserve">Trade and other payables </w:t>
            </w:r>
          </w:p>
        </w:tc>
        <w:tc>
          <w:tcPr>
            <w:tcW w:w="850" w:type="dxa"/>
            <w:tcBorders>
              <w:top w:val="nil"/>
              <w:left w:val="nil"/>
              <w:bottom w:val="nil"/>
              <w:right w:val="nil"/>
            </w:tcBorders>
            <w:vAlign w:val="bottom"/>
          </w:tcPr>
          <w:p w14:paraId="4350CD5F" w14:textId="6153A6C6" w:rsidR="00081963" w:rsidRPr="006F69FA" w:rsidRDefault="00081963" w:rsidP="00081963">
            <w:pPr>
              <w:spacing w:line="280" w:lineRule="exact"/>
              <w:jc w:val="center"/>
              <w:rPr>
                <w:rFonts w:ascii="Arial" w:eastAsia="Arial Unicode MS" w:hAnsi="Arial" w:cs="Arial"/>
                <w:i/>
                <w:iCs/>
                <w:sz w:val="18"/>
                <w:szCs w:val="18"/>
                <w:cs/>
                <w:lang w:val="en-GB"/>
              </w:rPr>
            </w:pPr>
            <w:r w:rsidRPr="006F69FA">
              <w:rPr>
                <w:rFonts w:ascii="Arial" w:eastAsia="Arial Unicode MS" w:hAnsi="Arial" w:cs="Arial"/>
                <w:i/>
                <w:iCs/>
                <w:sz w:val="18"/>
                <w:szCs w:val="18"/>
                <w:lang w:val="en-GB"/>
              </w:rPr>
              <w:t>12</w:t>
            </w:r>
          </w:p>
        </w:tc>
        <w:tc>
          <w:tcPr>
            <w:tcW w:w="1418" w:type="dxa"/>
            <w:tcBorders>
              <w:top w:val="nil"/>
              <w:left w:val="nil"/>
              <w:bottom w:val="nil"/>
              <w:right w:val="nil"/>
            </w:tcBorders>
          </w:tcPr>
          <w:p w14:paraId="0DE390B4" w14:textId="55EAEE37" w:rsidR="00081963" w:rsidRPr="006F69FA" w:rsidRDefault="00081963"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6E32FF09" w14:textId="30C19E74" w:rsidR="00081963" w:rsidRPr="006F69FA" w:rsidRDefault="00081963" w:rsidP="00081963">
            <w:pPr>
              <w:tabs>
                <w:tab w:val="decimal" w:pos="972"/>
              </w:tabs>
              <w:spacing w:line="280" w:lineRule="exact"/>
              <w:jc w:val="thaiDistribute"/>
              <w:rPr>
                <w:rFonts w:ascii="Arial" w:hAnsi="Arial" w:cs="Arial"/>
                <w:sz w:val="18"/>
                <w:szCs w:val="18"/>
                <w:cs/>
              </w:rPr>
            </w:pPr>
            <w:r w:rsidRPr="006F69FA">
              <w:rPr>
                <w:rFonts w:ascii="Arial" w:hAnsi="Arial" w:cs="Arial"/>
                <w:sz w:val="18"/>
                <w:szCs w:val="18"/>
              </w:rPr>
              <w:t>-</w:t>
            </w:r>
          </w:p>
        </w:tc>
        <w:tc>
          <w:tcPr>
            <w:tcW w:w="1276" w:type="dxa"/>
            <w:tcBorders>
              <w:top w:val="nil"/>
              <w:left w:val="nil"/>
              <w:bottom w:val="nil"/>
              <w:right w:val="nil"/>
            </w:tcBorders>
          </w:tcPr>
          <w:p w14:paraId="356EFE92" w14:textId="6F8E37A0"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20,846</w:t>
            </w:r>
          </w:p>
        </w:tc>
        <w:tc>
          <w:tcPr>
            <w:tcW w:w="1244" w:type="dxa"/>
            <w:gridSpan w:val="2"/>
            <w:tcBorders>
              <w:top w:val="nil"/>
              <w:left w:val="nil"/>
              <w:bottom w:val="nil"/>
              <w:right w:val="nil"/>
            </w:tcBorders>
          </w:tcPr>
          <w:p w14:paraId="7E28FC14" w14:textId="499F4B39"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20,846</w:t>
            </w:r>
          </w:p>
        </w:tc>
      </w:tr>
      <w:tr w:rsidR="00081963" w:rsidRPr="006F69FA" w14:paraId="4ABE170C" w14:textId="77777777" w:rsidTr="00B276C6">
        <w:tc>
          <w:tcPr>
            <w:tcW w:w="3060" w:type="dxa"/>
            <w:tcBorders>
              <w:top w:val="nil"/>
              <w:left w:val="nil"/>
              <w:bottom w:val="nil"/>
              <w:right w:val="nil"/>
            </w:tcBorders>
            <w:vAlign w:val="bottom"/>
          </w:tcPr>
          <w:p w14:paraId="24F0E1AF"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 xml:space="preserve">Long-term loans </w:t>
            </w:r>
          </w:p>
        </w:tc>
        <w:tc>
          <w:tcPr>
            <w:tcW w:w="850" w:type="dxa"/>
            <w:tcBorders>
              <w:top w:val="nil"/>
              <w:left w:val="nil"/>
              <w:bottom w:val="nil"/>
              <w:right w:val="nil"/>
            </w:tcBorders>
            <w:vAlign w:val="bottom"/>
          </w:tcPr>
          <w:p w14:paraId="480EBAC2" w14:textId="634513C3" w:rsidR="00081963" w:rsidRPr="006F69FA" w:rsidRDefault="00081963" w:rsidP="00081963">
            <w:pPr>
              <w:spacing w:line="280" w:lineRule="exact"/>
              <w:jc w:val="center"/>
              <w:rPr>
                <w:rFonts w:ascii="Arial" w:eastAsia="Arial Unicode MS" w:hAnsi="Arial" w:cs="Arial"/>
                <w:i/>
                <w:iCs/>
                <w:sz w:val="18"/>
                <w:szCs w:val="18"/>
              </w:rPr>
            </w:pPr>
            <w:r w:rsidRPr="006F69FA">
              <w:rPr>
                <w:rFonts w:ascii="Arial" w:eastAsia="Arial Unicode MS" w:hAnsi="Arial" w:cs="Arial"/>
                <w:i/>
                <w:iCs/>
                <w:sz w:val="18"/>
                <w:szCs w:val="18"/>
              </w:rPr>
              <w:t>13</w:t>
            </w:r>
          </w:p>
        </w:tc>
        <w:tc>
          <w:tcPr>
            <w:tcW w:w="1418" w:type="dxa"/>
            <w:tcBorders>
              <w:top w:val="nil"/>
              <w:left w:val="nil"/>
              <w:bottom w:val="nil"/>
              <w:right w:val="nil"/>
            </w:tcBorders>
          </w:tcPr>
          <w:p w14:paraId="781F898D" w14:textId="332EEF0C" w:rsidR="00081963" w:rsidRPr="006F69FA" w:rsidRDefault="00A54C19"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8,956</w:t>
            </w:r>
          </w:p>
        </w:tc>
        <w:tc>
          <w:tcPr>
            <w:tcW w:w="1212" w:type="dxa"/>
            <w:tcBorders>
              <w:top w:val="nil"/>
              <w:left w:val="nil"/>
              <w:bottom w:val="nil"/>
              <w:right w:val="nil"/>
            </w:tcBorders>
          </w:tcPr>
          <w:p w14:paraId="6CECE7B2" w14:textId="6123590F" w:rsidR="00081963" w:rsidRPr="006F69FA" w:rsidRDefault="00081963" w:rsidP="00081963">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57819312" w14:textId="241C7DA7" w:rsidR="00081963" w:rsidRPr="006F69FA" w:rsidRDefault="00081963"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20F3F9AD" w14:textId="35F5F9E5"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8,956</w:t>
            </w:r>
          </w:p>
        </w:tc>
      </w:tr>
      <w:tr w:rsidR="00081963" w:rsidRPr="006F69FA" w14:paraId="57051372" w14:textId="77777777" w:rsidTr="00B276C6">
        <w:tc>
          <w:tcPr>
            <w:tcW w:w="3060" w:type="dxa"/>
            <w:tcBorders>
              <w:top w:val="nil"/>
              <w:left w:val="nil"/>
              <w:bottom w:val="nil"/>
              <w:right w:val="nil"/>
            </w:tcBorders>
            <w:vAlign w:val="bottom"/>
          </w:tcPr>
          <w:p w14:paraId="7986FFD9"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Debentures</w:t>
            </w:r>
          </w:p>
        </w:tc>
        <w:tc>
          <w:tcPr>
            <w:tcW w:w="850" w:type="dxa"/>
            <w:tcBorders>
              <w:top w:val="nil"/>
              <w:left w:val="nil"/>
              <w:bottom w:val="nil"/>
              <w:right w:val="nil"/>
            </w:tcBorders>
            <w:vAlign w:val="bottom"/>
          </w:tcPr>
          <w:p w14:paraId="4B121587" w14:textId="48567079" w:rsidR="00081963" w:rsidRPr="006F69FA" w:rsidRDefault="00081963" w:rsidP="00081963">
            <w:pPr>
              <w:spacing w:line="280" w:lineRule="exact"/>
              <w:jc w:val="center"/>
              <w:rPr>
                <w:rFonts w:ascii="Arial" w:eastAsia="Arial Unicode MS" w:hAnsi="Arial" w:cs="Arial"/>
                <w:i/>
                <w:iCs/>
                <w:sz w:val="18"/>
                <w:szCs w:val="18"/>
                <w:cs/>
              </w:rPr>
            </w:pPr>
            <w:r w:rsidRPr="006F69FA">
              <w:rPr>
                <w:rFonts w:ascii="Arial" w:eastAsia="Arial Unicode MS" w:hAnsi="Arial" w:cs="Arial"/>
                <w:i/>
                <w:iCs/>
                <w:sz w:val="18"/>
                <w:szCs w:val="18"/>
              </w:rPr>
              <w:t>14</w:t>
            </w:r>
          </w:p>
        </w:tc>
        <w:tc>
          <w:tcPr>
            <w:tcW w:w="1418" w:type="dxa"/>
            <w:tcBorders>
              <w:top w:val="nil"/>
              <w:left w:val="nil"/>
              <w:bottom w:val="nil"/>
              <w:right w:val="nil"/>
            </w:tcBorders>
          </w:tcPr>
          <w:p w14:paraId="0FD0B2E3" w14:textId="372C9290" w:rsidR="00081963" w:rsidRPr="006F69FA" w:rsidRDefault="00081963"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546B75F2" w14:textId="2199F975" w:rsidR="00081963" w:rsidRPr="006F69FA" w:rsidRDefault="00A54C19" w:rsidP="00081963">
            <w:pPr>
              <w:tabs>
                <w:tab w:val="decimal" w:pos="972"/>
              </w:tabs>
              <w:spacing w:line="280" w:lineRule="exact"/>
              <w:jc w:val="thaiDistribute"/>
              <w:rPr>
                <w:rFonts w:ascii="Arial" w:hAnsi="Arial" w:cs="Arial"/>
                <w:sz w:val="18"/>
                <w:szCs w:val="18"/>
              </w:rPr>
            </w:pPr>
            <w:r w:rsidRPr="006F69FA">
              <w:rPr>
                <w:rFonts w:ascii="Arial" w:hAnsi="Arial" w:cs="Arial"/>
                <w:sz w:val="18"/>
                <w:szCs w:val="18"/>
              </w:rPr>
              <w:t>40,150</w:t>
            </w:r>
          </w:p>
        </w:tc>
        <w:tc>
          <w:tcPr>
            <w:tcW w:w="1276" w:type="dxa"/>
            <w:tcBorders>
              <w:top w:val="nil"/>
              <w:left w:val="nil"/>
              <w:bottom w:val="nil"/>
              <w:right w:val="nil"/>
            </w:tcBorders>
          </w:tcPr>
          <w:p w14:paraId="3998A9B1" w14:textId="38FC5580" w:rsidR="00081963" w:rsidRPr="006F69FA" w:rsidRDefault="00081963"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30B2D0E8" w14:textId="15DE12D5"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40,150</w:t>
            </w:r>
          </w:p>
        </w:tc>
      </w:tr>
      <w:tr w:rsidR="00081963" w:rsidRPr="006F69FA" w14:paraId="5BA8A166" w14:textId="77777777" w:rsidTr="00B276C6">
        <w:tc>
          <w:tcPr>
            <w:tcW w:w="3060" w:type="dxa"/>
            <w:tcBorders>
              <w:top w:val="nil"/>
              <w:left w:val="nil"/>
              <w:bottom w:val="nil"/>
              <w:right w:val="nil"/>
            </w:tcBorders>
            <w:vAlign w:val="bottom"/>
          </w:tcPr>
          <w:p w14:paraId="2F416DDE" w14:textId="60870518" w:rsidR="00081963" w:rsidRPr="006F69FA" w:rsidRDefault="00081963" w:rsidP="00081963">
            <w:pPr>
              <w:spacing w:line="280" w:lineRule="exact"/>
              <w:ind w:left="160" w:hanging="160"/>
              <w:rPr>
                <w:rFonts w:ascii="Arial" w:eastAsia="Arial Unicode MS" w:hAnsi="Arial" w:cs="Arial"/>
                <w:sz w:val="18"/>
                <w:szCs w:val="18"/>
              </w:rPr>
            </w:pPr>
            <w:r w:rsidRPr="006F69FA">
              <w:rPr>
                <w:rFonts w:ascii="Arial" w:eastAsia="Arial Unicode MS" w:hAnsi="Arial" w:cs="Arial"/>
                <w:sz w:val="18"/>
                <w:szCs w:val="18"/>
              </w:rPr>
              <w:t>Accrued cost of spectrum licenses</w:t>
            </w:r>
          </w:p>
        </w:tc>
        <w:tc>
          <w:tcPr>
            <w:tcW w:w="850" w:type="dxa"/>
            <w:tcBorders>
              <w:top w:val="nil"/>
              <w:left w:val="nil"/>
              <w:bottom w:val="nil"/>
              <w:right w:val="nil"/>
            </w:tcBorders>
            <w:vAlign w:val="bottom"/>
          </w:tcPr>
          <w:p w14:paraId="7C20B71C" w14:textId="77777777" w:rsidR="00081963" w:rsidRPr="006F69FA" w:rsidRDefault="00081963" w:rsidP="00081963">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vAlign w:val="bottom"/>
          </w:tcPr>
          <w:p w14:paraId="0E1DA8BB" w14:textId="26DE6D8B" w:rsidR="00081963" w:rsidRPr="006F69FA" w:rsidRDefault="00081963"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vAlign w:val="bottom"/>
          </w:tcPr>
          <w:p w14:paraId="22DED5A4" w14:textId="33CDFAC3" w:rsidR="00081963" w:rsidRPr="006F69FA" w:rsidRDefault="00A54C19" w:rsidP="00081963">
            <w:pPr>
              <w:tabs>
                <w:tab w:val="decimal" w:pos="972"/>
              </w:tabs>
              <w:spacing w:line="280" w:lineRule="exact"/>
              <w:jc w:val="thaiDistribute"/>
              <w:rPr>
                <w:rFonts w:ascii="Arial" w:hAnsi="Arial" w:cs="Arial"/>
                <w:sz w:val="18"/>
                <w:szCs w:val="18"/>
              </w:rPr>
            </w:pPr>
            <w:r w:rsidRPr="006F69FA">
              <w:rPr>
                <w:rFonts w:ascii="Arial" w:hAnsi="Arial" w:cs="Arial"/>
                <w:sz w:val="18"/>
                <w:szCs w:val="18"/>
              </w:rPr>
              <w:t>36,858</w:t>
            </w:r>
          </w:p>
        </w:tc>
        <w:tc>
          <w:tcPr>
            <w:tcW w:w="1276" w:type="dxa"/>
            <w:tcBorders>
              <w:top w:val="nil"/>
              <w:left w:val="nil"/>
              <w:bottom w:val="nil"/>
              <w:right w:val="nil"/>
            </w:tcBorders>
            <w:vAlign w:val="bottom"/>
          </w:tcPr>
          <w:p w14:paraId="59B6C7E6" w14:textId="01E51B56" w:rsidR="00081963" w:rsidRPr="006F69FA" w:rsidRDefault="00081963"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vAlign w:val="bottom"/>
          </w:tcPr>
          <w:p w14:paraId="541F9BCB" w14:textId="4EA60435"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36,858</w:t>
            </w:r>
          </w:p>
        </w:tc>
      </w:tr>
      <w:tr w:rsidR="00081963" w:rsidRPr="006F69FA" w14:paraId="41ECE5B1" w14:textId="77777777" w:rsidTr="00B276C6">
        <w:tc>
          <w:tcPr>
            <w:tcW w:w="3060" w:type="dxa"/>
            <w:tcBorders>
              <w:top w:val="nil"/>
              <w:left w:val="nil"/>
              <w:bottom w:val="nil"/>
              <w:right w:val="nil"/>
            </w:tcBorders>
            <w:vAlign w:val="bottom"/>
          </w:tcPr>
          <w:p w14:paraId="78C7DAF8" w14:textId="77777777" w:rsidR="00081963" w:rsidRPr="006F69FA" w:rsidRDefault="00081963" w:rsidP="00081963">
            <w:pPr>
              <w:spacing w:line="280" w:lineRule="exact"/>
              <w:rPr>
                <w:rFonts w:ascii="Arial" w:eastAsia="Arial Unicode MS" w:hAnsi="Arial" w:cs="Arial"/>
                <w:sz w:val="18"/>
                <w:szCs w:val="18"/>
              </w:rPr>
            </w:pPr>
            <w:r w:rsidRPr="006F69FA">
              <w:rPr>
                <w:rFonts w:ascii="Arial" w:eastAsia="Arial Unicode MS" w:hAnsi="Arial" w:cs="Arial"/>
                <w:sz w:val="18"/>
                <w:szCs w:val="18"/>
              </w:rPr>
              <w:t>Lease liabilities</w:t>
            </w:r>
          </w:p>
        </w:tc>
        <w:tc>
          <w:tcPr>
            <w:tcW w:w="850" w:type="dxa"/>
            <w:tcBorders>
              <w:top w:val="nil"/>
              <w:left w:val="nil"/>
              <w:bottom w:val="nil"/>
              <w:right w:val="nil"/>
            </w:tcBorders>
            <w:vAlign w:val="bottom"/>
          </w:tcPr>
          <w:p w14:paraId="26286524" w14:textId="7BAD8AD8" w:rsidR="00081963" w:rsidRPr="006F69FA" w:rsidRDefault="00081963" w:rsidP="00081963">
            <w:pPr>
              <w:spacing w:line="280" w:lineRule="exact"/>
              <w:jc w:val="center"/>
              <w:rPr>
                <w:rFonts w:ascii="Arial" w:eastAsia="Arial Unicode MS" w:hAnsi="Arial" w:cs="Arial"/>
                <w:i/>
                <w:iCs/>
                <w:sz w:val="18"/>
                <w:szCs w:val="18"/>
              </w:rPr>
            </w:pPr>
            <w:r w:rsidRPr="006F69FA">
              <w:rPr>
                <w:rFonts w:ascii="Arial" w:eastAsia="Arial Unicode MS" w:hAnsi="Arial" w:cs="Arial"/>
                <w:i/>
                <w:iCs/>
                <w:sz w:val="18"/>
                <w:szCs w:val="18"/>
              </w:rPr>
              <w:t>15.2</w:t>
            </w:r>
          </w:p>
        </w:tc>
        <w:tc>
          <w:tcPr>
            <w:tcW w:w="1418" w:type="dxa"/>
            <w:tcBorders>
              <w:top w:val="nil"/>
              <w:left w:val="nil"/>
              <w:bottom w:val="nil"/>
              <w:right w:val="nil"/>
            </w:tcBorders>
          </w:tcPr>
          <w:p w14:paraId="76BCD218" w14:textId="052A654D" w:rsidR="00081963" w:rsidRPr="006F69FA" w:rsidRDefault="00081963" w:rsidP="00081963">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44D4CF84" w14:textId="3E25F8A9" w:rsidR="00081963" w:rsidRPr="006F69FA" w:rsidRDefault="00A54C19" w:rsidP="00081963">
            <w:pPr>
              <w:tabs>
                <w:tab w:val="decimal" w:pos="972"/>
              </w:tabs>
              <w:spacing w:line="280" w:lineRule="exact"/>
              <w:jc w:val="thaiDistribute"/>
              <w:rPr>
                <w:rFonts w:ascii="Arial" w:hAnsi="Arial" w:cstheme="minorBidi"/>
                <w:sz w:val="18"/>
                <w:szCs w:val="18"/>
              </w:rPr>
            </w:pPr>
            <w:r w:rsidRPr="006F69FA">
              <w:rPr>
                <w:rFonts w:ascii="Arial" w:hAnsi="Arial" w:cs="Arial"/>
                <w:sz w:val="18"/>
                <w:szCs w:val="18"/>
              </w:rPr>
              <w:t>23,39</w:t>
            </w:r>
            <w:r w:rsidR="001541BC" w:rsidRPr="006F69FA">
              <w:rPr>
                <w:rFonts w:ascii="Arial" w:hAnsi="Arial" w:cstheme="minorBidi"/>
                <w:sz w:val="18"/>
                <w:szCs w:val="18"/>
              </w:rPr>
              <w:t>5</w:t>
            </w:r>
          </w:p>
        </w:tc>
        <w:tc>
          <w:tcPr>
            <w:tcW w:w="1276" w:type="dxa"/>
            <w:tcBorders>
              <w:top w:val="nil"/>
              <w:left w:val="nil"/>
              <w:bottom w:val="nil"/>
              <w:right w:val="nil"/>
            </w:tcBorders>
          </w:tcPr>
          <w:p w14:paraId="3329CAE7" w14:textId="401137C1" w:rsidR="00081963" w:rsidRPr="006F69FA" w:rsidRDefault="00081963"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6559D27D" w14:textId="7C733885" w:rsidR="00081963" w:rsidRPr="006F69FA" w:rsidRDefault="00A54C19" w:rsidP="00081963">
            <w:pPr>
              <w:tabs>
                <w:tab w:val="decimal" w:pos="794"/>
              </w:tabs>
              <w:spacing w:line="280" w:lineRule="exact"/>
              <w:jc w:val="thaiDistribute"/>
              <w:rPr>
                <w:rFonts w:ascii="Arial" w:hAnsi="Arial" w:cs="Arial"/>
                <w:sz w:val="18"/>
                <w:szCs w:val="18"/>
              </w:rPr>
            </w:pPr>
            <w:r w:rsidRPr="006F69FA">
              <w:rPr>
                <w:rFonts w:ascii="Arial" w:hAnsi="Arial" w:cs="Arial"/>
                <w:sz w:val="18"/>
                <w:szCs w:val="18"/>
              </w:rPr>
              <w:t>23,39</w:t>
            </w:r>
            <w:r w:rsidR="001541BC" w:rsidRPr="006F69FA">
              <w:rPr>
                <w:rFonts w:ascii="Arial" w:hAnsi="Arial" w:cs="Arial"/>
                <w:sz w:val="18"/>
                <w:szCs w:val="18"/>
              </w:rPr>
              <w:t>5</w:t>
            </w:r>
          </w:p>
        </w:tc>
      </w:tr>
      <w:tr w:rsidR="00CB22D5" w:rsidRPr="006F69FA" w14:paraId="72F4AC33" w14:textId="77777777" w:rsidTr="00B276C6">
        <w:tc>
          <w:tcPr>
            <w:tcW w:w="3060" w:type="dxa"/>
            <w:tcBorders>
              <w:top w:val="nil"/>
              <w:left w:val="nil"/>
              <w:bottom w:val="nil"/>
              <w:right w:val="nil"/>
            </w:tcBorders>
            <w:vAlign w:val="bottom"/>
          </w:tcPr>
          <w:p w14:paraId="40C19337" w14:textId="58523573" w:rsidR="00CB22D5" w:rsidRPr="006F69FA" w:rsidRDefault="00CB22D5" w:rsidP="00081963">
            <w:pPr>
              <w:spacing w:line="280" w:lineRule="exact"/>
              <w:rPr>
                <w:rFonts w:ascii="Arial" w:eastAsia="Arial Unicode MS" w:hAnsi="Arial" w:cs="Arial"/>
                <w:sz w:val="18"/>
                <w:szCs w:val="18"/>
              </w:rPr>
            </w:pPr>
            <w:r>
              <w:rPr>
                <w:rFonts w:ascii="Arial" w:eastAsia="Arial Unicode MS" w:hAnsi="Arial" w:cs="Arial"/>
                <w:sz w:val="18"/>
                <w:szCs w:val="18"/>
              </w:rPr>
              <w:t>Other financial liabilities</w:t>
            </w:r>
          </w:p>
        </w:tc>
        <w:tc>
          <w:tcPr>
            <w:tcW w:w="850" w:type="dxa"/>
            <w:tcBorders>
              <w:top w:val="nil"/>
              <w:left w:val="nil"/>
              <w:bottom w:val="nil"/>
              <w:right w:val="nil"/>
            </w:tcBorders>
            <w:vAlign w:val="bottom"/>
          </w:tcPr>
          <w:p w14:paraId="5D398C9B" w14:textId="77777777" w:rsidR="00CB22D5" w:rsidRPr="006F69FA" w:rsidRDefault="00CB22D5" w:rsidP="00081963">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03D3F82B" w14:textId="6847548C" w:rsidR="00CB22D5" w:rsidRPr="006F69FA" w:rsidRDefault="001D4922" w:rsidP="00081963">
            <w:pPr>
              <w:tabs>
                <w:tab w:val="decimal" w:pos="884"/>
              </w:tabs>
              <w:spacing w:line="280" w:lineRule="exact"/>
              <w:jc w:val="thaiDistribute"/>
              <w:rPr>
                <w:rFonts w:ascii="Arial" w:hAnsi="Arial" w:cs="Arial"/>
                <w:sz w:val="18"/>
                <w:szCs w:val="18"/>
              </w:rPr>
            </w:pPr>
            <w:r>
              <w:rPr>
                <w:rFonts w:ascii="Arial" w:hAnsi="Arial" w:cs="Arial"/>
                <w:sz w:val="18"/>
                <w:szCs w:val="18"/>
              </w:rPr>
              <w:t>2</w:t>
            </w:r>
          </w:p>
        </w:tc>
        <w:tc>
          <w:tcPr>
            <w:tcW w:w="1212" w:type="dxa"/>
            <w:tcBorders>
              <w:top w:val="nil"/>
              <w:left w:val="nil"/>
              <w:bottom w:val="nil"/>
              <w:right w:val="nil"/>
            </w:tcBorders>
          </w:tcPr>
          <w:p w14:paraId="75E445A3" w14:textId="395FF537" w:rsidR="00CB22D5" w:rsidRPr="006F69FA" w:rsidRDefault="00CB22D5" w:rsidP="00081963">
            <w:pPr>
              <w:tabs>
                <w:tab w:val="decimal" w:pos="972"/>
              </w:tabs>
              <w:spacing w:line="28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14:paraId="51506B03" w14:textId="314F1440" w:rsidR="00CB22D5" w:rsidRPr="006F69FA" w:rsidRDefault="00CB22D5" w:rsidP="00081963">
            <w:pPr>
              <w:tabs>
                <w:tab w:val="decimal" w:pos="794"/>
              </w:tabs>
              <w:spacing w:line="28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14:paraId="1526220B" w14:textId="352D2BD1" w:rsidR="00CB22D5" w:rsidRPr="006F69FA" w:rsidRDefault="001D4922" w:rsidP="00081963">
            <w:pPr>
              <w:tabs>
                <w:tab w:val="decimal" w:pos="794"/>
              </w:tabs>
              <w:spacing w:line="280" w:lineRule="exact"/>
              <w:jc w:val="thaiDistribute"/>
              <w:rPr>
                <w:rFonts w:ascii="Arial" w:hAnsi="Arial" w:cs="Arial"/>
                <w:sz w:val="18"/>
                <w:szCs w:val="18"/>
              </w:rPr>
            </w:pPr>
            <w:r>
              <w:rPr>
                <w:rFonts w:ascii="Arial" w:hAnsi="Arial" w:cs="Arial"/>
                <w:sz w:val="18"/>
                <w:szCs w:val="18"/>
              </w:rPr>
              <w:t>2</w:t>
            </w:r>
          </w:p>
        </w:tc>
      </w:tr>
    </w:tbl>
    <w:p w14:paraId="79C8ABF9" w14:textId="1D98FA8F" w:rsidR="00E30C11" w:rsidRPr="00DC5DA7" w:rsidRDefault="00E30C11">
      <w:pPr>
        <w:rPr>
          <w:sz w:val="18"/>
          <w:szCs w:val="14"/>
        </w:rPr>
      </w:pPr>
    </w:p>
    <w:tbl>
      <w:tblPr>
        <w:tblW w:w="9060" w:type="dxa"/>
        <w:tblInd w:w="450" w:type="dxa"/>
        <w:tblLayout w:type="fixed"/>
        <w:tblLook w:val="0000" w:firstRow="0" w:lastRow="0" w:firstColumn="0" w:lastColumn="0" w:noHBand="0" w:noVBand="0"/>
      </w:tblPr>
      <w:tblGrid>
        <w:gridCol w:w="3060"/>
        <w:gridCol w:w="850"/>
        <w:gridCol w:w="1418"/>
        <w:gridCol w:w="1212"/>
        <w:gridCol w:w="1276"/>
        <w:gridCol w:w="1226"/>
        <w:gridCol w:w="18"/>
      </w:tblGrid>
      <w:tr w:rsidR="001555B9" w:rsidRPr="006F69FA" w14:paraId="7915B1C9" w14:textId="77777777" w:rsidTr="00B276C6">
        <w:trPr>
          <w:gridAfter w:val="1"/>
          <w:wAfter w:w="18" w:type="dxa"/>
          <w:cantSplit/>
          <w:tblHeader/>
        </w:trPr>
        <w:tc>
          <w:tcPr>
            <w:tcW w:w="3060" w:type="dxa"/>
            <w:tcBorders>
              <w:top w:val="nil"/>
              <w:left w:val="nil"/>
              <w:bottom w:val="nil"/>
              <w:right w:val="nil"/>
            </w:tcBorders>
          </w:tcPr>
          <w:p w14:paraId="74CF7D2B" w14:textId="77777777" w:rsidR="001555B9" w:rsidRPr="006F69FA" w:rsidRDefault="001555B9" w:rsidP="001555B9">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5701BF53" w14:textId="77777777" w:rsidR="001555B9" w:rsidRPr="006F69FA" w:rsidRDefault="001555B9" w:rsidP="001555B9">
            <w:pPr>
              <w:spacing w:line="280" w:lineRule="exact"/>
              <w:jc w:val="right"/>
              <w:rPr>
                <w:rFonts w:ascii="Arial" w:eastAsia="Arial Unicode MS" w:hAnsi="Arial" w:cs="Arial Unicode MS"/>
                <w:sz w:val="18"/>
                <w:szCs w:val="18"/>
              </w:rPr>
            </w:pPr>
            <w:r w:rsidRPr="006F69FA">
              <w:rPr>
                <w:rFonts w:ascii="Arial" w:eastAsia="Arial Unicode MS" w:hAnsi="Arial" w:cs="Arial Unicode MS"/>
                <w:sz w:val="18"/>
                <w:szCs w:val="18"/>
                <w:cs/>
              </w:rPr>
              <w:t>(</w:t>
            </w:r>
            <w:r w:rsidRPr="006F69FA">
              <w:rPr>
                <w:rFonts w:ascii="Arial" w:eastAsia="Arial Unicode MS" w:hAnsi="Arial" w:cs="Arial Unicode MS"/>
                <w:sz w:val="18"/>
                <w:szCs w:val="18"/>
              </w:rPr>
              <w:t>Unit</w:t>
            </w:r>
            <w:r w:rsidRPr="006F69FA">
              <w:rPr>
                <w:rFonts w:ascii="Arial" w:eastAsia="Arial Unicode MS" w:hAnsi="Arial" w:cs="Arial Unicode MS"/>
                <w:sz w:val="18"/>
                <w:szCs w:val="18"/>
                <w:cs/>
              </w:rPr>
              <w:t xml:space="preserve">: </w:t>
            </w:r>
            <w:r w:rsidRPr="006F69FA">
              <w:rPr>
                <w:rFonts w:ascii="Arial" w:eastAsia="Arial Unicode MS" w:hAnsi="Arial" w:cs="Arial Unicode MS"/>
                <w:sz w:val="18"/>
                <w:szCs w:val="18"/>
              </w:rPr>
              <w:t>Million Baht</w:t>
            </w:r>
            <w:r w:rsidRPr="006F69FA">
              <w:rPr>
                <w:rFonts w:ascii="Arial" w:eastAsia="Arial Unicode MS" w:hAnsi="Arial" w:cs="Arial Unicode MS"/>
                <w:sz w:val="18"/>
                <w:szCs w:val="18"/>
                <w:cs/>
              </w:rPr>
              <w:t>)</w:t>
            </w:r>
          </w:p>
        </w:tc>
      </w:tr>
      <w:tr w:rsidR="001555B9" w:rsidRPr="006F69FA" w14:paraId="7333D947" w14:textId="77777777" w:rsidTr="00B276C6">
        <w:trPr>
          <w:gridAfter w:val="1"/>
          <w:wAfter w:w="18" w:type="dxa"/>
          <w:cantSplit/>
          <w:tblHeader/>
        </w:trPr>
        <w:tc>
          <w:tcPr>
            <w:tcW w:w="3060" w:type="dxa"/>
            <w:tcBorders>
              <w:top w:val="nil"/>
              <w:left w:val="nil"/>
              <w:bottom w:val="nil"/>
              <w:right w:val="nil"/>
            </w:tcBorders>
          </w:tcPr>
          <w:p w14:paraId="505255AB" w14:textId="77777777" w:rsidR="001555B9" w:rsidRPr="006F69FA" w:rsidRDefault="001555B9" w:rsidP="001555B9">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01AD5F76"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Consolidated financial statements as at 31 December 2019</w:t>
            </w:r>
          </w:p>
        </w:tc>
      </w:tr>
      <w:tr w:rsidR="001555B9" w:rsidRPr="006F69FA" w14:paraId="32BEA149" w14:textId="77777777" w:rsidTr="00B276C6">
        <w:trPr>
          <w:tblHeader/>
        </w:trPr>
        <w:tc>
          <w:tcPr>
            <w:tcW w:w="3060" w:type="dxa"/>
            <w:tcBorders>
              <w:top w:val="nil"/>
              <w:left w:val="nil"/>
              <w:bottom w:val="nil"/>
              <w:right w:val="nil"/>
            </w:tcBorders>
          </w:tcPr>
          <w:p w14:paraId="27236777" w14:textId="77777777" w:rsidR="001555B9" w:rsidRPr="006F69FA" w:rsidRDefault="001555B9" w:rsidP="001555B9">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14451594" w14:textId="77777777" w:rsidR="001555B9" w:rsidRPr="006F69FA" w:rsidRDefault="001555B9" w:rsidP="001555B9">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39597DF9" w14:textId="77777777" w:rsidR="001555B9" w:rsidRPr="006F69FA" w:rsidRDefault="001555B9" w:rsidP="001555B9">
            <w:pPr>
              <w:spacing w:line="280" w:lineRule="exact"/>
              <w:ind w:left="-108" w:right="-90"/>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39427D91" w14:textId="77777777" w:rsidR="001555B9" w:rsidRPr="006F69FA" w:rsidRDefault="001555B9" w:rsidP="001555B9">
            <w:pP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46D801C9" w14:textId="77777777" w:rsidR="001555B9" w:rsidRPr="006F69FA" w:rsidRDefault="001555B9" w:rsidP="001555B9">
            <w:pP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Zero</w:t>
            </w:r>
          </w:p>
        </w:tc>
        <w:tc>
          <w:tcPr>
            <w:tcW w:w="1244" w:type="dxa"/>
            <w:gridSpan w:val="2"/>
            <w:tcBorders>
              <w:top w:val="nil"/>
              <w:left w:val="nil"/>
              <w:bottom w:val="nil"/>
              <w:right w:val="nil"/>
            </w:tcBorders>
          </w:tcPr>
          <w:p w14:paraId="67C95B40" w14:textId="77777777" w:rsidR="001555B9" w:rsidRPr="006F69FA" w:rsidRDefault="001555B9" w:rsidP="001555B9">
            <w:pPr>
              <w:spacing w:line="280" w:lineRule="exact"/>
              <w:jc w:val="center"/>
              <w:rPr>
                <w:rFonts w:ascii="Arial" w:eastAsia="Arial Unicode MS" w:hAnsi="Arial" w:cs="Arial Unicode MS"/>
                <w:sz w:val="18"/>
                <w:szCs w:val="18"/>
              </w:rPr>
            </w:pPr>
          </w:p>
        </w:tc>
      </w:tr>
      <w:tr w:rsidR="001555B9" w:rsidRPr="006F69FA" w14:paraId="6BB8053A" w14:textId="77777777" w:rsidTr="00B276C6">
        <w:trPr>
          <w:tblHeader/>
        </w:trPr>
        <w:tc>
          <w:tcPr>
            <w:tcW w:w="3060" w:type="dxa"/>
            <w:tcBorders>
              <w:top w:val="nil"/>
              <w:left w:val="nil"/>
              <w:bottom w:val="nil"/>
              <w:right w:val="nil"/>
            </w:tcBorders>
          </w:tcPr>
          <w:p w14:paraId="563E2ABC"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Items</w:t>
            </w:r>
          </w:p>
        </w:tc>
        <w:tc>
          <w:tcPr>
            <w:tcW w:w="850" w:type="dxa"/>
            <w:tcBorders>
              <w:top w:val="nil"/>
              <w:left w:val="nil"/>
              <w:bottom w:val="nil"/>
              <w:right w:val="nil"/>
            </w:tcBorders>
          </w:tcPr>
          <w:p w14:paraId="29FA577F"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Note</w:t>
            </w:r>
          </w:p>
        </w:tc>
        <w:tc>
          <w:tcPr>
            <w:tcW w:w="1418" w:type="dxa"/>
            <w:tcBorders>
              <w:top w:val="nil"/>
              <w:left w:val="nil"/>
              <w:bottom w:val="nil"/>
              <w:right w:val="nil"/>
            </w:tcBorders>
          </w:tcPr>
          <w:p w14:paraId="03FB7DE1"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c>
          <w:tcPr>
            <w:tcW w:w="1212" w:type="dxa"/>
            <w:tcBorders>
              <w:top w:val="nil"/>
              <w:left w:val="nil"/>
              <w:bottom w:val="nil"/>
              <w:right w:val="nil"/>
            </w:tcBorders>
          </w:tcPr>
          <w:p w14:paraId="6218D2F0"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c>
          <w:tcPr>
            <w:tcW w:w="1276" w:type="dxa"/>
            <w:tcBorders>
              <w:top w:val="nil"/>
              <w:left w:val="nil"/>
              <w:bottom w:val="nil"/>
              <w:right w:val="nil"/>
            </w:tcBorders>
          </w:tcPr>
          <w:p w14:paraId="6D6135D9"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455BBEEB" w14:textId="77777777" w:rsidR="001555B9" w:rsidRPr="006F69FA" w:rsidRDefault="001555B9" w:rsidP="001555B9">
            <w:pPr>
              <w:pBdr>
                <w:bottom w:val="single" w:sz="6" w:space="1" w:color="auto"/>
              </w:pBdr>
              <w:spacing w:line="28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Total</w:t>
            </w:r>
          </w:p>
        </w:tc>
      </w:tr>
      <w:tr w:rsidR="001555B9" w:rsidRPr="006F69FA" w14:paraId="724E272D" w14:textId="77777777" w:rsidTr="00B276C6">
        <w:tc>
          <w:tcPr>
            <w:tcW w:w="3060" w:type="dxa"/>
            <w:tcBorders>
              <w:top w:val="nil"/>
              <w:left w:val="nil"/>
              <w:bottom w:val="nil"/>
              <w:right w:val="nil"/>
            </w:tcBorders>
          </w:tcPr>
          <w:p w14:paraId="0DAD6355" w14:textId="77777777" w:rsidR="001555B9" w:rsidRPr="006F69FA" w:rsidRDefault="001555B9" w:rsidP="001555B9">
            <w:pPr>
              <w:spacing w:line="280" w:lineRule="exact"/>
              <w:jc w:val="both"/>
              <w:rPr>
                <w:rFonts w:ascii="Arial" w:eastAsia="Arial Unicode MS" w:hAnsi="Arial" w:cs="Arial"/>
                <w:sz w:val="18"/>
                <w:szCs w:val="18"/>
              </w:rPr>
            </w:pPr>
            <w:r w:rsidRPr="006F69FA">
              <w:rPr>
                <w:rFonts w:ascii="Arial" w:eastAsia="Arial Unicode MS" w:hAnsi="Arial" w:cs="Arial"/>
                <w:sz w:val="18"/>
                <w:szCs w:val="18"/>
                <w:u w:val="single"/>
              </w:rPr>
              <w:t>Financial assets</w:t>
            </w:r>
          </w:p>
        </w:tc>
        <w:tc>
          <w:tcPr>
            <w:tcW w:w="850" w:type="dxa"/>
            <w:tcBorders>
              <w:top w:val="nil"/>
              <w:left w:val="nil"/>
              <w:bottom w:val="nil"/>
              <w:right w:val="nil"/>
            </w:tcBorders>
          </w:tcPr>
          <w:p w14:paraId="4FC85EAA" w14:textId="77777777" w:rsidR="001555B9" w:rsidRPr="006F69FA" w:rsidRDefault="001555B9" w:rsidP="001555B9">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54E46EBB" w14:textId="77777777" w:rsidR="001555B9" w:rsidRPr="006F69FA" w:rsidRDefault="001555B9" w:rsidP="001555B9">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5A78E701" w14:textId="77777777" w:rsidR="001555B9" w:rsidRPr="006F69FA" w:rsidRDefault="001555B9" w:rsidP="001555B9">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6B4300DB" w14:textId="77777777" w:rsidR="001555B9" w:rsidRPr="006F69FA" w:rsidRDefault="001555B9" w:rsidP="001555B9">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0484B631" w14:textId="77777777" w:rsidR="001555B9" w:rsidRPr="006F69FA" w:rsidRDefault="001555B9" w:rsidP="001555B9">
            <w:pPr>
              <w:spacing w:line="280" w:lineRule="exact"/>
              <w:jc w:val="both"/>
              <w:rPr>
                <w:rFonts w:ascii="Arial" w:eastAsia="Arial Unicode MS" w:hAnsi="Arial" w:cs="Arial"/>
                <w:sz w:val="18"/>
                <w:szCs w:val="18"/>
              </w:rPr>
            </w:pPr>
          </w:p>
        </w:tc>
      </w:tr>
      <w:tr w:rsidR="00841DA6" w:rsidRPr="006F69FA" w14:paraId="36AC1532" w14:textId="77777777" w:rsidTr="00B276C6">
        <w:tc>
          <w:tcPr>
            <w:tcW w:w="3060" w:type="dxa"/>
            <w:tcBorders>
              <w:top w:val="nil"/>
              <w:left w:val="nil"/>
              <w:bottom w:val="nil"/>
              <w:right w:val="nil"/>
            </w:tcBorders>
          </w:tcPr>
          <w:p w14:paraId="3B41DE16"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Cash and cash equivalents</w:t>
            </w:r>
          </w:p>
        </w:tc>
        <w:tc>
          <w:tcPr>
            <w:tcW w:w="850" w:type="dxa"/>
            <w:tcBorders>
              <w:top w:val="nil"/>
              <w:left w:val="nil"/>
              <w:bottom w:val="nil"/>
              <w:right w:val="nil"/>
            </w:tcBorders>
          </w:tcPr>
          <w:p w14:paraId="68F1CBD4" w14:textId="5AE12D1D" w:rsidR="00841DA6" w:rsidRPr="006F69FA" w:rsidRDefault="00841DA6" w:rsidP="00841DA6">
            <w:pPr>
              <w:spacing w:line="280" w:lineRule="exact"/>
              <w:jc w:val="center"/>
              <w:rPr>
                <w:rFonts w:ascii="Arial" w:hAnsi="Arial" w:cs="Arial"/>
                <w:i/>
                <w:iCs/>
                <w:sz w:val="18"/>
                <w:szCs w:val="18"/>
              </w:rPr>
            </w:pPr>
          </w:p>
        </w:tc>
        <w:tc>
          <w:tcPr>
            <w:tcW w:w="1418" w:type="dxa"/>
            <w:tcBorders>
              <w:top w:val="nil"/>
              <w:left w:val="nil"/>
              <w:bottom w:val="nil"/>
              <w:right w:val="nil"/>
            </w:tcBorders>
          </w:tcPr>
          <w:p w14:paraId="1F257C0E" w14:textId="7D483F0A"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8,493</w:t>
            </w:r>
          </w:p>
        </w:tc>
        <w:tc>
          <w:tcPr>
            <w:tcW w:w="1212" w:type="dxa"/>
            <w:tcBorders>
              <w:top w:val="nil"/>
              <w:left w:val="nil"/>
              <w:bottom w:val="nil"/>
              <w:right w:val="nil"/>
            </w:tcBorders>
          </w:tcPr>
          <w:p w14:paraId="7C14D81C" w14:textId="57A765FB" w:rsidR="00841DA6" w:rsidRPr="006F69FA" w:rsidRDefault="003E0D7F"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46B39EC3" w14:textId="3F73642D"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35</w:t>
            </w:r>
          </w:p>
        </w:tc>
        <w:tc>
          <w:tcPr>
            <w:tcW w:w="1244" w:type="dxa"/>
            <w:gridSpan w:val="2"/>
            <w:tcBorders>
              <w:top w:val="nil"/>
              <w:left w:val="nil"/>
              <w:bottom w:val="nil"/>
              <w:right w:val="nil"/>
            </w:tcBorders>
          </w:tcPr>
          <w:p w14:paraId="73DE6A97" w14:textId="2ED551C2"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8,528</w:t>
            </w:r>
          </w:p>
        </w:tc>
      </w:tr>
      <w:tr w:rsidR="00841DA6" w:rsidRPr="006F69FA" w14:paraId="7E00D04F" w14:textId="77777777" w:rsidTr="00B276C6">
        <w:tc>
          <w:tcPr>
            <w:tcW w:w="3060" w:type="dxa"/>
            <w:tcBorders>
              <w:top w:val="nil"/>
              <w:left w:val="nil"/>
              <w:bottom w:val="nil"/>
              <w:right w:val="nil"/>
            </w:tcBorders>
          </w:tcPr>
          <w:p w14:paraId="02B60033"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Trade and other receivables</w:t>
            </w:r>
          </w:p>
        </w:tc>
        <w:tc>
          <w:tcPr>
            <w:tcW w:w="850" w:type="dxa"/>
            <w:tcBorders>
              <w:top w:val="nil"/>
              <w:left w:val="nil"/>
              <w:bottom w:val="nil"/>
              <w:right w:val="nil"/>
            </w:tcBorders>
          </w:tcPr>
          <w:p w14:paraId="1B32609F" w14:textId="48F0A008" w:rsidR="00841DA6" w:rsidRPr="006F69FA" w:rsidRDefault="002731DA" w:rsidP="00841DA6">
            <w:pPr>
              <w:spacing w:line="280" w:lineRule="exact"/>
              <w:jc w:val="center"/>
              <w:rPr>
                <w:rFonts w:ascii="Arial" w:hAnsi="Arial" w:cs="Arial"/>
                <w:i/>
                <w:iCs/>
                <w:sz w:val="18"/>
                <w:szCs w:val="18"/>
                <w:cs/>
              </w:rPr>
            </w:pPr>
            <w:r w:rsidRPr="006F69FA">
              <w:rPr>
                <w:rFonts w:ascii="Arial" w:hAnsi="Arial" w:cs="Arial"/>
                <w:i/>
                <w:iCs/>
                <w:sz w:val="18"/>
                <w:szCs w:val="18"/>
              </w:rPr>
              <w:t>4</w:t>
            </w:r>
          </w:p>
        </w:tc>
        <w:tc>
          <w:tcPr>
            <w:tcW w:w="1418" w:type="dxa"/>
            <w:tcBorders>
              <w:top w:val="nil"/>
              <w:left w:val="nil"/>
              <w:bottom w:val="nil"/>
              <w:right w:val="nil"/>
            </w:tcBorders>
          </w:tcPr>
          <w:p w14:paraId="76B18129" w14:textId="48AE4755"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12B50B17" w14:textId="68395363" w:rsidR="00841DA6" w:rsidRPr="006F69FA" w:rsidRDefault="003E0D7F"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46773B4F" w14:textId="6CBF73B1"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9,791</w:t>
            </w:r>
          </w:p>
        </w:tc>
        <w:tc>
          <w:tcPr>
            <w:tcW w:w="1244" w:type="dxa"/>
            <w:gridSpan w:val="2"/>
            <w:tcBorders>
              <w:top w:val="nil"/>
              <w:left w:val="nil"/>
              <w:bottom w:val="nil"/>
              <w:right w:val="nil"/>
            </w:tcBorders>
          </w:tcPr>
          <w:p w14:paraId="672B2A40" w14:textId="2D22B858"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9,791</w:t>
            </w:r>
          </w:p>
        </w:tc>
      </w:tr>
      <w:tr w:rsidR="00841DA6" w:rsidRPr="006F69FA" w14:paraId="74E08E3B" w14:textId="77777777" w:rsidTr="00B276C6">
        <w:tc>
          <w:tcPr>
            <w:tcW w:w="3060" w:type="dxa"/>
            <w:tcBorders>
              <w:top w:val="nil"/>
              <w:left w:val="nil"/>
              <w:bottom w:val="nil"/>
              <w:right w:val="nil"/>
            </w:tcBorders>
          </w:tcPr>
          <w:p w14:paraId="00445898"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Lease receivables</w:t>
            </w:r>
          </w:p>
        </w:tc>
        <w:tc>
          <w:tcPr>
            <w:tcW w:w="850" w:type="dxa"/>
            <w:tcBorders>
              <w:top w:val="nil"/>
              <w:left w:val="nil"/>
              <w:bottom w:val="nil"/>
              <w:right w:val="nil"/>
            </w:tcBorders>
          </w:tcPr>
          <w:p w14:paraId="5907764A" w14:textId="5A8BFAB1" w:rsidR="00841DA6" w:rsidRPr="006F69FA" w:rsidRDefault="002731DA" w:rsidP="009F3032">
            <w:pPr>
              <w:spacing w:line="280" w:lineRule="exact"/>
              <w:jc w:val="center"/>
              <w:rPr>
                <w:rFonts w:ascii="Arial" w:hAnsi="Arial" w:cs="Arial"/>
                <w:i/>
                <w:iCs/>
                <w:sz w:val="18"/>
                <w:szCs w:val="18"/>
              </w:rPr>
            </w:pPr>
            <w:r w:rsidRPr="006F69FA">
              <w:rPr>
                <w:rFonts w:ascii="Arial" w:hAnsi="Arial" w:cs="Arial"/>
                <w:i/>
                <w:iCs/>
                <w:sz w:val="18"/>
                <w:szCs w:val="18"/>
              </w:rPr>
              <w:t>15</w:t>
            </w:r>
            <w:r w:rsidR="00841DA6" w:rsidRPr="006F69FA">
              <w:rPr>
                <w:rFonts w:ascii="Arial" w:hAnsi="Arial" w:cs="Arial"/>
                <w:i/>
                <w:iCs/>
                <w:sz w:val="18"/>
                <w:szCs w:val="18"/>
              </w:rPr>
              <w:t>.3</w:t>
            </w:r>
          </w:p>
        </w:tc>
        <w:tc>
          <w:tcPr>
            <w:tcW w:w="1418" w:type="dxa"/>
            <w:tcBorders>
              <w:top w:val="nil"/>
              <w:left w:val="nil"/>
              <w:bottom w:val="nil"/>
              <w:right w:val="nil"/>
            </w:tcBorders>
          </w:tcPr>
          <w:p w14:paraId="0E51E222" w14:textId="60F36922"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765CEDC4" w14:textId="20BDC513" w:rsidR="00841DA6" w:rsidRPr="006F69FA" w:rsidRDefault="003E0D7F"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6,484</w:t>
            </w:r>
          </w:p>
        </w:tc>
        <w:tc>
          <w:tcPr>
            <w:tcW w:w="1276" w:type="dxa"/>
            <w:tcBorders>
              <w:top w:val="nil"/>
              <w:left w:val="nil"/>
              <w:bottom w:val="nil"/>
              <w:right w:val="nil"/>
            </w:tcBorders>
          </w:tcPr>
          <w:p w14:paraId="661A79FA" w14:textId="2B3E3FC6"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20C65CBD" w14:textId="6BB859DC"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6,484</w:t>
            </w:r>
          </w:p>
        </w:tc>
      </w:tr>
      <w:tr w:rsidR="00841DA6" w:rsidRPr="006F69FA" w14:paraId="1C6EE86D" w14:textId="77777777" w:rsidTr="00B276C6">
        <w:tc>
          <w:tcPr>
            <w:tcW w:w="3060" w:type="dxa"/>
            <w:tcBorders>
              <w:top w:val="nil"/>
              <w:left w:val="nil"/>
              <w:bottom w:val="nil"/>
              <w:right w:val="nil"/>
            </w:tcBorders>
          </w:tcPr>
          <w:p w14:paraId="65BD69E3"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u w:val="single"/>
              </w:rPr>
              <w:t>Financial liabilities</w:t>
            </w:r>
          </w:p>
        </w:tc>
        <w:tc>
          <w:tcPr>
            <w:tcW w:w="850" w:type="dxa"/>
            <w:tcBorders>
              <w:top w:val="nil"/>
              <w:left w:val="nil"/>
              <w:bottom w:val="nil"/>
              <w:right w:val="nil"/>
            </w:tcBorders>
          </w:tcPr>
          <w:p w14:paraId="2E941E6E" w14:textId="77777777" w:rsidR="00841DA6" w:rsidRPr="006F69FA" w:rsidRDefault="00841DA6" w:rsidP="00841DA6">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03602A32" w14:textId="03DD9638" w:rsidR="00841DA6" w:rsidRPr="006F69FA" w:rsidRDefault="00841DA6" w:rsidP="00841DA6">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1B3F778A" w14:textId="7E9A633A" w:rsidR="00841DA6" w:rsidRPr="006F69FA" w:rsidRDefault="00841DA6" w:rsidP="00841DA6">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6CD9A586" w14:textId="0153957C" w:rsidR="00841DA6" w:rsidRPr="006F69FA" w:rsidRDefault="00841DA6" w:rsidP="00841DA6">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74AFEEF3" w14:textId="77EAAF4A" w:rsidR="00841DA6" w:rsidRPr="006F69FA" w:rsidRDefault="00841DA6" w:rsidP="00841DA6">
            <w:pPr>
              <w:tabs>
                <w:tab w:val="decimal" w:pos="794"/>
              </w:tabs>
              <w:spacing w:line="280" w:lineRule="exact"/>
              <w:jc w:val="thaiDistribute"/>
              <w:rPr>
                <w:rFonts w:ascii="Arial" w:hAnsi="Arial" w:cs="Arial"/>
                <w:sz w:val="18"/>
                <w:szCs w:val="18"/>
              </w:rPr>
            </w:pPr>
          </w:p>
        </w:tc>
      </w:tr>
      <w:tr w:rsidR="00841DA6" w:rsidRPr="006F69FA" w14:paraId="6660E67F" w14:textId="77777777" w:rsidTr="00B276C6">
        <w:tc>
          <w:tcPr>
            <w:tcW w:w="3060" w:type="dxa"/>
            <w:tcBorders>
              <w:top w:val="nil"/>
              <w:left w:val="nil"/>
              <w:bottom w:val="nil"/>
              <w:right w:val="nil"/>
            </w:tcBorders>
          </w:tcPr>
          <w:p w14:paraId="65D752B8"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 xml:space="preserve">Trade and other payables </w:t>
            </w:r>
          </w:p>
        </w:tc>
        <w:tc>
          <w:tcPr>
            <w:tcW w:w="850" w:type="dxa"/>
            <w:tcBorders>
              <w:top w:val="nil"/>
              <w:left w:val="nil"/>
              <w:bottom w:val="nil"/>
              <w:right w:val="nil"/>
            </w:tcBorders>
          </w:tcPr>
          <w:p w14:paraId="108D54BB" w14:textId="31CB9272" w:rsidR="00841DA6" w:rsidRPr="006F69FA" w:rsidRDefault="002731DA" w:rsidP="009F3032">
            <w:pPr>
              <w:spacing w:line="280" w:lineRule="exact"/>
              <w:jc w:val="center"/>
              <w:rPr>
                <w:rFonts w:ascii="Arial" w:eastAsia="Arial Unicode MS" w:hAnsi="Arial" w:cs="Arial"/>
                <w:i/>
                <w:iCs/>
                <w:sz w:val="18"/>
                <w:szCs w:val="18"/>
                <w:cs/>
                <w:lang w:val="en-GB"/>
              </w:rPr>
            </w:pPr>
            <w:r w:rsidRPr="006F69FA">
              <w:rPr>
                <w:rFonts w:ascii="Arial" w:eastAsia="Arial Unicode MS" w:hAnsi="Arial" w:cs="Arial"/>
                <w:i/>
                <w:iCs/>
                <w:sz w:val="18"/>
                <w:szCs w:val="18"/>
                <w:lang w:val="en-GB"/>
              </w:rPr>
              <w:t>12</w:t>
            </w:r>
          </w:p>
        </w:tc>
        <w:tc>
          <w:tcPr>
            <w:tcW w:w="1418" w:type="dxa"/>
            <w:tcBorders>
              <w:top w:val="nil"/>
              <w:left w:val="nil"/>
              <w:bottom w:val="nil"/>
              <w:right w:val="nil"/>
            </w:tcBorders>
          </w:tcPr>
          <w:p w14:paraId="18F85564" w14:textId="5070E844"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09F08D70" w14:textId="1A5C3D9E" w:rsidR="00841DA6" w:rsidRPr="006F69FA" w:rsidRDefault="003E0D7F"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6C6EA653" w14:textId="59DC57FC" w:rsidR="00841DA6" w:rsidRPr="006F69FA" w:rsidRDefault="00B469AD"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26,610</w:t>
            </w:r>
          </w:p>
        </w:tc>
        <w:tc>
          <w:tcPr>
            <w:tcW w:w="1244" w:type="dxa"/>
            <w:gridSpan w:val="2"/>
            <w:tcBorders>
              <w:top w:val="nil"/>
              <w:left w:val="nil"/>
              <w:bottom w:val="nil"/>
              <w:right w:val="nil"/>
            </w:tcBorders>
          </w:tcPr>
          <w:p w14:paraId="6BEFB789" w14:textId="440E7AA3" w:rsidR="00841DA6" w:rsidRPr="006F69FA" w:rsidRDefault="00B469AD"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26,610</w:t>
            </w:r>
          </w:p>
        </w:tc>
      </w:tr>
      <w:tr w:rsidR="00841DA6" w:rsidRPr="006F69FA" w14:paraId="1D205436" w14:textId="77777777" w:rsidTr="00B276C6">
        <w:tc>
          <w:tcPr>
            <w:tcW w:w="3060" w:type="dxa"/>
            <w:tcBorders>
              <w:top w:val="nil"/>
              <w:left w:val="nil"/>
              <w:bottom w:val="nil"/>
              <w:right w:val="nil"/>
            </w:tcBorders>
          </w:tcPr>
          <w:p w14:paraId="2E778D59"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 xml:space="preserve">Long-term loans </w:t>
            </w:r>
          </w:p>
        </w:tc>
        <w:tc>
          <w:tcPr>
            <w:tcW w:w="850" w:type="dxa"/>
            <w:tcBorders>
              <w:top w:val="nil"/>
              <w:left w:val="nil"/>
              <w:bottom w:val="nil"/>
              <w:right w:val="nil"/>
            </w:tcBorders>
          </w:tcPr>
          <w:p w14:paraId="3B7668CC" w14:textId="364C4BE8" w:rsidR="00841DA6" w:rsidRPr="006F69FA" w:rsidRDefault="002731DA" w:rsidP="00841DA6">
            <w:pPr>
              <w:spacing w:line="280" w:lineRule="exact"/>
              <w:jc w:val="center"/>
              <w:rPr>
                <w:rFonts w:ascii="Arial" w:eastAsia="Arial Unicode MS" w:hAnsi="Arial" w:cs="Arial"/>
                <w:i/>
                <w:iCs/>
                <w:sz w:val="18"/>
                <w:szCs w:val="18"/>
              </w:rPr>
            </w:pPr>
            <w:r w:rsidRPr="006F69FA">
              <w:rPr>
                <w:rFonts w:ascii="Arial" w:eastAsia="Arial Unicode MS" w:hAnsi="Arial" w:cs="Arial"/>
                <w:i/>
                <w:iCs/>
                <w:sz w:val="18"/>
                <w:szCs w:val="18"/>
              </w:rPr>
              <w:t>13</w:t>
            </w:r>
          </w:p>
        </w:tc>
        <w:tc>
          <w:tcPr>
            <w:tcW w:w="1418" w:type="dxa"/>
            <w:tcBorders>
              <w:top w:val="nil"/>
              <w:left w:val="nil"/>
              <w:bottom w:val="nil"/>
              <w:right w:val="nil"/>
            </w:tcBorders>
          </w:tcPr>
          <w:p w14:paraId="489F2F4D" w14:textId="59E25E95"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15,941</w:t>
            </w:r>
          </w:p>
        </w:tc>
        <w:tc>
          <w:tcPr>
            <w:tcW w:w="1212" w:type="dxa"/>
            <w:tcBorders>
              <w:top w:val="nil"/>
              <w:left w:val="nil"/>
              <w:bottom w:val="nil"/>
              <w:right w:val="nil"/>
            </w:tcBorders>
          </w:tcPr>
          <w:p w14:paraId="1DE68AF8" w14:textId="19ACE66B" w:rsidR="00841DA6" w:rsidRPr="006F69FA" w:rsidRDefault="003E0D7F"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w:t>
            </w:r>
          </w:p>
        </w:tc>
        <w:tc>
          <w:tcPr>
            <w:tcW w:w="1276" w:type="dxa"/>
            <w:tcBorders>
              <w:top w:val="nil"/>
              <w:left w:val="nil"/>
              <w:bottom w:val="nil"/>
              <w:right w:val="nil"/>
            </w:tcBorders>
          </w:tcPr>
          <w:p w14:paraId="306E1872" w14:textId="19105045"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0AACAAC7" w14:textId="6276E736"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15,941</w:t>
            </w:r>
          </w:p>
        </w:tc>
      </w:tr>
      <w:tr w:rsidR="00841DA6" w:rsidRPr="006F69FA" w14:paraId="5953245F" w14:textId="77777777" w:rsidTr="00B276C6">
        <w:tc>
          <w:tcPr>
            <w:tcW w:w="3060" w:type="dxa"/>
            <w:tcBorders>
              <w:top w:val="nil"/>
              <w:left w:val="nil"/>
              <w:bottom w:val="nil"/>
              <w:right w:val="nil"/>
            </w:tcBorders>
          </w:tcPr>
          <w:p w14:paraId="7C4B4CC4"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Debentures</w:t>
            </w:r>
          </w:p>
        </w:tc>
        <w:tc>
          <w:tcPr>
            <w:tcW w:w="850" w:type="dxa"/>
            <w:tcBorders>
              <w:top w:val="nil"/>
              <w:left w:val="nil"/>
              <w:bottom w:val="nil"/>
              <w:right w:val="nil"/>
            </w:tcBorders>
          </w:tcPr>
          <w:p w14:paraId="6FCD0166" w14:textId="7D53FE27" w:rsidR="00841DA6" w:rsidRPr="006F69FA" w:rsidRDefault="002731DA" w:rsidP="00841DA6">
            <w:pPr>
              <w:spacing w:line="280" w:lineRule="exact"/>
              <w:jc w:val="center"/>
              <w:rPr>
                <w:rFonts w:ascii="Arial" w:eastAsia="Arial Unicode MS" w:hAnsi="Arial" w:cs="Arial"/>
                <w:i/>
                <w:iCs/>
                <w:sz w:val="18"/>
                <w:szCs w:val="18"/>
                <w:cs/>
              </w:rPr>
            </w:pPr>
            <w:r w:rsidRPr="006F69FA">
              <w:rPr>
                <w:rFonts w:ascii="Arial" w:eastAsia="Arial Unicode MS" w:hAnsi="Arial" w:cs="Arial"/>
                <w:i/>
                <w:iCs/>
                <w:sz w:val="18"/>
                <w:szCs w:val="18"/>
              </w:rPr>
              <w:t>14</w:t>
            </w:r>
          </w:p>
        </w:tc>
        <w:tc>
          <w:tcPr>
            <w:tcW w:w="1418" w:type="dxa"/>
            <w:tcBorders>
              <w:top w:val="nil"/>
              <w:left w:val="nil"/>
              <w:bottom w:val="nil"/>
              <w:right w:val="nil"/>
            </w:tcBorders>
          </w:tcPr>
          <w:p w14:paraId="26BB8C2F" w14:textId="5C5372FD"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03FDB0BC" w14:textId="41A8D66E" w:rsidR="00841DA6" w:rsidRPr="006F69FA" w:rsidRDefault="003E0D7F"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32,978</w:t>
            </w:r>
          </w:p>
        </w:tc>
        <w:tc>
          <w:tcPr>
            <w:tcW w:w="1276" w:type="dxa"/>
            <w:tcBorders>
              <w:top w:val="nil"/>
              <w:left w:val="nil"/>
              <w:bottom w:val="nil"/>
              <w:right w:val="nil"/>
            </w:tcBorders>
          </w:tcPr>
          <w:p w14:paraId="3671BE9D" w14:textId="0537009F"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44AA6E38" w14:textId="0A34DC7B"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32,978</w:t>
            </w:r>
          </w:p>
        </w:tc>
      </w:tr>
      <w:tr w:rsidR="00F736AF" w:rsidRPr="006F69FA" w14:paraId="15033C3F" w14:textId="77777777" w:rsidTr="00B276C6">
        <w:tc>
          <w:tcPr>
            <w:tcW w:w="3060" w:type="dxa"/>
            <w:tcBorders>
              <w:top w:val="nil"/>
              <w:left w:val="nil"/>
              <w:bottom w:val="nil"/>
              <w:right w:val="nil"/>
            </w:tcBorders>
            <w:vAlign w:val="bottom"/>
          </w:tcPr>
          <w:p w14:paraId="55C5482A" w14:textId="77777777" w:rsidR="00F736AF" w:rsidRPr="006F69FA" w:rsidRDefault="00F736AF" w:rsidP="00E41F48">
            <w:pPr>
              <w:spacing w:line="280" w:lineRule="exact"/>
              <w:ind w:left="160" w:hanging="160"/>
              <w:rPr>
                <w:rFonts w:ascii="Arial" w:eastAsia="Arial Unicode MS" w:hAnsi="Arial" w:cs="Arial"/>
                <w:sz w:val="18"/>
                <w:szCs w:val="18"/>
              </w:rPr>
            </w:pPr>
            <w:r w:rsidRPr="006F69FA">
              <w:rPr>
                <w:rFonts w:ascii="Arial" w:eastAsia="Arial Unicode MS" w:hAnsi="Arial" w:cs="Arial"/>
                <w:sz w:val="18"/>
                <w:szCs w:val="18"/>
              </w:rPr>
              <w:t>Accrued cost of spectrum licenses</w:t>
            </w:r>
          </w:p>
        </w:tc>
        <w:tc>
          <w:tcPr>
            <w:tcW w:w="850" w:type="dxa"/>
            <w:tcBorders>
              <w:top w:val="nil"/>
              <w:left w:val="nil"/>
              <w:bottom w:val="nil"/>
              <w:right w:val="nil"/>
            </w:tcBorders>
            <w:vAlign w:val="bottom"/>
          </w:tcPr>
          <w:p w14:paraId="0C6E502C" w14:textId="77777777" w:rsidR="00F736AF" w:rsidRPr="006F69FA" w:rsidRDefault="00F736AF" w:rsidP="00E41F48">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vAlign w:val="bottom"/>
          </w:tcPr>
          <w:p w14:paraId="7F066473" w14:textId="086F2D3A" w:rsidR="00F736AF" w:rsidRPr="006F69FA" w:rsidRDefault="003E0D7F" w:rsidP="00E41F48">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vAlign w:val="bottom"/>
          </w:tcPr>
          <w:p w14:paraId="33488005" w14:textId="168F09B2" w:rsidR="00F736AF" w:rsidRPr="006F69FA" w:rsidRDefault="003E0D7F" w:rsidP="00E41F48">
            <w:pPr>
              <w:tabs>
                <w:tab w:val="decimal" w:pos="972"/>
              </w:tabs>
              <w:spacing w:line="280" w:lineRule="exact"/>
              <w:jc w:val="thaiDistribute"/>
              <w:rPr>
                <w:rFonts w:ascii="Arial" w:hAnsi="Arial" w:cs="Arial"/>
                <w:sz w:val="18"/>
                <w:szCs w:val="18"/>
              </w:rPr>
            </w:pPr>
            <w:r w:rsidRPr="006F69FA">
              <w:rPr>
                <w:rFonts w:ascii="Arial" w:hAnsi="Arial" w:cs="Arial"/>
                <w:sz w:val="18"/>
                <w:szCs w:val="18"/>
              </w:rPr>
              <w:t>36,015</w:t>
            </w:r>
          </w:p>
        </w:tc>
        <w:tc>
          <w:tcPr>
            <w:tcW w:w="1276" w:type="dxa"/>
            <w:tcBorders>
              <w:top w:val="nil"/>
              <w:left w:val="nil"/>
              <w:bottom w:val="nil"/>
              <w:right w:val="nil"/>
            </w:tcBorders>
            <w:vAlign w:val="bottom"/>
          </w:tcPr>
          <w:p w14:paraId="7F641D8C" w14:textId="0873B374" w:rsidR="00F736AF" w:rsidRPr="006F69FA" w:rsidRDefault="003E0D7F" w:rsidP="00E41F48">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vAlign w:val="bottom"/>
          </w:tcPr>
          <w:p w14:paraId="3ECE8CFB" w14:textId="457AC643" w:rsidR="00F736AF" w:rsidRPr="006F69FA" w:rsidRDefault="003E0D7F" w:rsidP="00E41F48">
            <w:pPr>
              <w:tabs>
                <w:tab w:val="decimal" w:pos="794"/>
              </w:tabs>
              <w:spacing w:line="280" w:lineRule="exact"/>
              <w:jc w:val="thaiDistribute"/>
              <w:rPr>
                <w:rFonts w:ascii="Arial" w:hAnsi="Arial" w:cs="Arial"/>
                <w:sz w:val="18"/>
                <w:szCs w:val="18"/>
              </w:rPr>
            </w:pPr>
            <w:r w:rsidRPr="006F69FA">
              <w:rPr>
                <w:rFonts w:ascii="Arial" w:hAnsi="Arial" w:cs="Arial"/>
                <w:sz w:val="18"/>
                <w:szCs w:val="18"/>
              </w:rPr>
              <w:t>36,015</w:t>
            </w:r>
          </w:p>
        </w:tc>
      </w:tr>
      <w:tr w:rsidR="00841DA6" w:rsidRPr="006F69FA" w14:paraId="1B726F7D" w14:textId="77777777" w:rsidTr="00B276C6">
        <w:tc>
          <w:tcPr>
            <w:tcW w:w="3060" w:type="dxa"/>
            <w:tcBorders>
              <w:top w:val="nil"/>
              <w:left w:val="nil"/>
              <w:bottom w:val="nil"/>
              <w:right w:val="nil"/>
            </w:tcBorders>
          </w:tcPr>
          <w:p w14:paraId="65A73C08" w14:textId="77777777" w:rsidR="00841DA6" w:rsidRPr="006F69FA" w:rsidRDefault="00841DA6" w:rsidP="00841DA6">
            <w:pPr>
              <w:spacing w:line="280" w:lineRule="exact"/>
              <w:jc w:val="both"/>
              <w:rPr>
                <w:rFonts w:ascii="Arial" w:eastAsia="Arial Unicode MS" w:hAnsi="Arial" w:cs="Arial"/>
                <w:sz w:val="18"/>
                <w:szCs w:val="18"/>
              </w:rPr>
            </w:pPr>
            <w:r w:rsidRPr="006F69FA">
              <w:rPr>
                <w:rFonts w:ascii="Arial" w:eastAsia="Arial Unicode MS" w:hAnsi="Arial" w:cs="Arial"/>
                <w:sz w:val="18"/>
                <w:szCs w:val="18"/>
              </w:rPr>
              <w:t>Lease liabilities</w:t>
            </w:r>
          </w:p>
        </w:tc>
        <w:tc>
          <w:tcPr>
            <w:tcW w:w="850" w:type="dxa"/>
            <w:tcBorders>
              <w:top w:val="nil"/>
              <w:left w:val="nil"/>
              <w:bottom w:val="nil"/>
              <w:right w:val="nil"/>
            </w:tcBorders>
          </w:tcPr>
          <w:p w14:paraId="5BB6F1D8" w14:textId="6D892BD5" w:rsidR="00841DA6" w:rsidRPr="006F69FA" w:rsidRDefault="002731DA" w:rsidP="00841DA6">
            <w:pPr>
              <w:spacing w:line="280" w:lineRule="exact"/>
              <w:jc w:val="center"/>
              <w:rPr>
                <w:rFonts w:ascii="Arial" w:eastAsia="Arial Unicode MS" w:hAnsi="Arial" w:cs="Arial"/>
                <w:i/>
                <w:iCs/>
                <w:sz w:val="18"/>
                <w:szCs w:val="18"/>
              </w:rPr>
            </w:pPr>
            <w:r w:rsidRPr="006F69FA">
              <w:rPr>
                <w:rFonts w:ascii="Arial" w:eastAsia="Arial Unicode MS" w:hAnsi="Arial" w:cs="Arial"/>
                <w:i/>
                <w:iCs/>
                <w:sz w:val="18"/>
                <w:szCs w:val="18"/>
              </w:rPr>
              <w:t>15</w:t>
            </w:r>
            <w:r w:rsidR="00841DA6" w:rsidRPr="006F69FA">
              <w:rPr>
                <w:rFonts w:ascii="Arial" w:eastAsia="Arial Unicode MS" w:hAnsi="Arial" w:cs="Arial"/>
                <w:i/>
                <w:iCs/>
                <w:sz w:val="18"/>
                <w:szCs w:val="18"/>
              </w:rPr>
              <w:t>.2</w:t>
            </w:r>
          </w:p>
        </w:tc>
        <w:tc>
          <w:tcPr>
            <w:tcW w:w="1418" w:type="dxa"/>
            <w:tcBorders>
              <w:top w:val="nil"/>
              <w:left w:val="nil"/>
              <w:bottom w:val="nil"/>
              <w:right w:val="nil"/>
            </w:tcBorders>
          </w:tcPr>
          <w:p w14:paraId="1468DDBD" w14:textId="2C26D154" w:rsidR="00841DA6" w:rsidRPr="006F69FA" w:rsidRDefault="003E0D7F" w:rsidP="00841DA6">
            <w:pPr>
              <w:tabs>
                <w:tab w:val="decimal" w:pos="884"/>
              </w:tabs>
              <w:spacing w:line="280" w:lineRule="exact"/>
              <w:jc w:val="thaiDistribute"/>
              <w:rPr>
                <w:rFonts w:ascii="Arial" w:hAnsi="Arial" w:cs="Arial"/>
                <w:sz w:val="18"/>
                <w:szCs w:val="18"/>
              </w:rPr>
            </w:pPr>
            <w:r w:rsidRPr="006F69FA">
              <w:rPr>
                <w:rFonts w:ascii="Arial" w:hAnsi="Arial" w:cs="Arial"/>
                <w:sz w:val="18"/>
                <w:szCs w:val="18"/>
              </w:rPr>
              <w:t>-</w:t>
            </w:r>
          </w:p>
        </w:tc>
        <w:tc>
          <w:tcPr>
            <w:tcW w:w="1212" w:type="dxa"/>
            <w:tcBorders>
              <w:top w:val="nil"/>
              <w:left w:val="nil"/>
              <w:bottom w:val="nil"/>
              <w:right w:val="nil"/>
            </w:tcBorders>
          </w:tcPr>
          <w:p w14:paraId="160F4F37" w14:textId="53AC7996" w:rsidR="00841DA6" w:rsidRPr="006F69FA" w:rsidRDefault="005958BC" w:rsidP="00841DA6">
            <w:pPr>
              <w:tabs>
                <w:tab w:val="decimal" w:pos="972"/>
              </w:tabs>
              <w:spacing w:line="280" w:lineRule="exact"/>
              <w:jc w:val="thaiDistribute"/>
              <w:rPr>
                <w:rFonts w:ascii="Arial" w:hAnsi="Arial" w:cs="Arial"/>
                <w:sz w:val="18"/>
                <w:szCs w:val="18"/>
              </w:rPr>
            </w:pPr>
            <w:r w:rsidRPr="006F69FA">
              <w:rPr>
                <w:rFonts w:ascii="Arial" w:hAnsi="Arial" w:cs="Arial"/>
                <w:sz w:val="18"/>
                <w:szCs w:val="18"/>
              </w:rPr>
              <w:t>24,638</w:t>
            </w:r>
          </w:p>
        </w:tc>
        <w:tc>
          <w:tcPr>
            <w:tcW w:w="1276" w:type="dxa"/>
            <w:tcBorders>
              <w:top w:val="nil"/>
              <w:left w:val="nil"/>
              <w:bottom w:val="nil"/>
              <w:right w:val="nil"/>
            </w:tcBorders>
          </w:tcPr>
          <w:p w14:paraId="645EA341" w14:textId="48A1FE2F" w:rsidR="00841DA6" w:rsidRPr="006F69FA" w:rsidRDefault="003E0D7F"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w:t>
            </w:r>
          </w:p>
        </w:tc>
        <w:tc>
          <w:tcPr>
            <w:tcW w:w="1244" w:type="dxa"/>
            <w:gridSpan w:val="2"/>
            <w:tcBorders>
              <w:top w:val="nil"/>
              <w:left w:val="nil"/>
              <w:bottom w:val="nil"/>
              <w:right w:val="nil"/>
            </w:tcBorders>
          </w:tcPr>
          <w:p w14:paraId="1DA9F03F" w14:textId="53C73A26" w:rsidR="00841DA6" w:rsidRPr="006F69FA" w:rsidRDefault="005958BC" w:rsidP="00841DA6">
            <w:pPr>
              <w:tabs>
                <w:tab w:val="decimal" w:pos="794"/>
              </w:tabs>
              <w:spacing w:line="280" w:lineRule="exact"/>
              <w:jc w:val="thaiDistribute"/>
              <w:rPr>
                <w:rFonts w:ascii="Arial" w:hAnsi="Arial" w:cs="Arial"/>
                <w:sz w:val="18"/>
                <w:szCs w:val="18"/>
              </w:rPr>
            </w:pPr>
            <w:r w:rsidRPr="006F69FA">
              <w:rPr>
                <w:rFonts w:ascii="Arial" w:hAnsi="Arial" w:cs="Arial"/>
                <w:sz w:val="18"/>
                <w:szCs w:val="18"/>
              </w:rPr>
              <w:t>24,638</w:t>
            </w:r>
          </w:p>
        </w:tc>
      </w:tr>
    </w:tbl>
    <w:p w14:paraId="1BA5134F" w14:textId="042A954E" w:rsidR="00E0768A" w:rsidRPr="006F69FA" w:rsidRDefault="00D77D44" w:rsidP="00D77D44">
      <w:pPr>
        <w:tabs>
          <w:tab w:val="left" w:pos="720"/>
        </w:tabs>
        <w:spacing w:before="240" w:after="120" w:line="380" w:lineRule="exact"/>
        <w:ind w:left="547" w:hanging="547"/>
        <w:jc w:val="thaiDistribute"/>
        <w:rPr>
          <w:rFonts w:ascii="Arial" w:hAnsi="Arial" w:cs="Arial"/>
          <w:sz w:val="22"/>
          <w:szCs w:val="22"/>
        </w:rPr>
      </w:pPr>
      <w:r w:rsidRPr="006F69FA">
        <w:rPr>
          <w:rFonts w:ascii="Arial" w:hAnsi="Arial" w:cs="Arial"/>
          <w:sz w:val="22"/>
          <w:szCs w:val="22"/>
        </w:rPr>
        <w:lastRenderedPageBreak/>
        <w:tab/>
      </w:r>
      <w:r w:rsidR="001A66C4" w:rsidRPr="006F69FA">
        <w:rPr>
          <w:rFonts w:ascii="Arial" w:hAnsi="Arial" w:cs="Arial"/>
          <w:sz w:val="22"/>
          <w:szCs w:val="22"/>
        </w:rPr>
        <w:t>F</w:t>
      </w:r>
      <w:r w:rsidR="00BE4DB3" w:rsidRPr="006F69FA">
        <w:rPr>
          <w:rFonts w:ascii="Arial" w:hAnsi="Arial" w:cs="Arial"/>
          <w:sz w:val="22"/>
          <w:szCs w:val="22"/>
        </w:rPr>
        <w:t xml:space="preserve">inancial </w:t>
      </w:r>
      <w:r w:rsidR="003530E0" w:rsidRPr="006F69FA">
        <w:rPr>
          <w:rFonts w:ascii="Arial" w:hAnsi="Arial" w:cs="Arial"/>
          <w:sz w:val="22"/>
          <w:szCs w:val="22"/>
        </w:rPr>
        <w:t xml:space="preserve">assets and </w:t>
      </w:r>
      <w:r w:rsidR="00BE4DB3" w:rsidRPr="006F69FA">
        <w:rPr>
          <w:rFonts w:ascii="Arial" w:hAnsi="Arial" w:cs="Arial"/>
          <w:sz w:val="22"/>
          <w:szCs w:val="22"/>
        </w:rPr>
        <w:t xml:space="preserve">liabilities </w:t>
      </w:r>
      <w:r w:rsidR="004B5782" w:rsidRPr="006F69FA">
        <w:rPr>
          <w:rFonts w:ascii="Arial" w:hAnsi="Arial" w:cs="Arial"/>
          <w:sz w:val="22"/>
          <w:szCs w:val="22"/>
        </w:rPr>
        <w:t xml:space="preserve">that </w:t>
      </w:r>
      <w:r w:rsidR="0052119B" w:rsidRPr="006F69FA">
        <w:rPr>
          <w:rFonts w:ascii="Arial" w:hAnsi="Arial" w:cs="Arial"/>
          <w:sz w:val="22"/>
          <w:szCs w:val="22"/>
        </w:rPr>
        <w:t>carried</w:t>
      </w:r>
      <w:r w:rsidR="00BE4DB3" w:rsidRPr="006F69FA">
        <w:rPr>
          <w:rFonts w:ascii="Arial" w:hAnsi="Arial" w:cs="Arial"/>
          <w:sz w:val="22"/>
          <w:szCs w:val="22"/>
        </w:rPr>
        <w:t xml:space="preserve"> fixed interest rates can be classified </w:t>
      </w:r>
      <w:r w:rsidR="00770808" w:rsidRPr="006F69FA">
        <w:rPr>
          <w:rFonts w:ascii="Arial" w:hAnsi="Arial" w:cs="Arial"/>
          <w:sz w:val="22"/>
          <w:szCs w:val="22"/>
        </w:rPr>
        <w:t xml:space="preserve">based on the maturity </w:t>
      </w:r>
      <w:r w:rsidR="002D2F3A" w:rsidRPr="006F69FA">
        <w:rPr>
          <w:rFonts w:ascii="Arial" w:hAnsi="Arial" w:cs="Arial"/>
          <w:sz w:val="22"/>
          <w:szCs w:val="22"/>
        </w:rPr>
        <w:t>date</w:t>
      </w:r>
      <w:r w:rsidR="00770808" w:rsidRPr="006F69FA">
        <w:rPr>
          <w:rFonts w:ascii="Arial" w:hAnsi="Arial" w:cs="Arial"/>
          <w:sz w:val="22"/>
          <w:szCs w:val="22"/>
        </w:rPr>
        <w:t xml:space="preserve"> </w:t>
      </w:r>
      <w:r w:rsidR="00BE4DB3" w:rsidRPr="006F69FA">
        <w:rPr>
          <w:rFonts w:ascii="Arial" w:hAnsi="Arial" w:cs="Arial"/>
          <w:sz w:val="22"/>
          <w:szCs w:val="22"/>
        </w:rPr>
        <w:t xml:space="preserve">or the </w:t>
      </w:r>
      <w:r w:rsidR="00770808" w:rsidRPr="006F69FA">
        <w:rPr>
          <w:rFonts w:ascii="Arial" w:hAnsi="Arial" w:cs="Arial"/>
          <w:sz w:val="22"/>
          <w:szCs w:val="22"/>
        </w:rPr>
        <w:t xml:space="preserve">repricing date </w:t>
      </w:r>
      <w:r w:rsidR="00D91D37" w:rsidRPr="006F69FA">
        <w:rPr>
          <w:rFonts w:ascii="Arial" w:hAnsi="Arial" w:cs="Arial"/>
          <w:sz w:val="22"/>
          <w:szCs w:val="22"/>
        </w:rPr>
        <w:t>(</w:t>
      </w:r>
      <w:r w:rsidR="00770808" w:rsidRPr="006F69FA">
        <w:rPr>
          <w:rFonts w:ascii="Arial" w:hAnsi="Arial" w:cs="Arial"/>
          <w:sz w:val="22"/>
          <w:szCs w:val="22"/>
        </w:rPr>
        <w:t>if this occurs before the maturity date</w:t>
      </w:r>
      <w:r w:rsidR="00D91D37" w:rsidRPr="006F69FA">
        <w:rPr>
          <w:rFonts w:ascii="Arial" w:hAnsi="Arial" w:cs="Arial"/>
          <w:sz w:val="22"/>
          <w:szCs w:val="22"/>
        </w:rPr>
        <w:t>)</w:t>
      </w:r>
      <w:r w:rsidR="00770808" w:rsidRPr="006F69FA">
        <w:rPr>
          <w:rFonts w:ascii="Arial" w:hAnsi="Arial" w:cs="Arial"/>
          <w:sz w:val="22"/>
          <w:szCs w:val="22"/>
        </w:rPr>
        <w:t xml:space="preserve"> </w:t>
      </w:r>
      <w:r w:rsidR="00D91D37" w:rsidRPr="006F69FA">
        <w:rPr>
          <w:rFonts w:ascii="Arial" w:hAnsi="Arial" w:cs="Arial"/>
          <w:sz w:val="22"/>
          <w:szCs w:val="22"/>
        </w:rPr>
        <w:t xml:space="preserve">from the statements of financial position date </w:t>
      </w:r>
      <w:r w:rsidR="00770808" w:rsidRPr="006F69FA">
        <w:rPr>
          <w:rFonts w:ascii="Arial" w:hAnsi="Arial" w:cs="Arial"/>
          <w:sz w:val="22"/>
          <w:szCs w:val="22"/>
        </w:rPr>
        <w:t>as follows.</w:t>
      </w:r>
    </w:p>
    <w:tbl>
      <w:tblPr>
        <w:tblW w:w="9069" w:type="dxa"/>
        <w:tblInd w:w="450" w:type="dxa"/>
        <w:tblLayout w:type="fixed"/>
        <w:tblLook w:val="0000" w:firstRow="0" w:lastRow="0" w:firstColumn="0" w:lastColumn="0" w:noHBand="0" w:noVBand="0"/>
      </w:tblPr>
      <w:tblGrid>
        <w:gridCol w:w="3690"/>
        <w:gridCol w:w="729"/>
        <w:gridCol w:w="1062"/>
        <w:gridCol w:w="1062"/>
        <w:gridCol w:w="1063"/>
        <w:gridCol w:w="1463"/>
      </w:tblGrid>
      <w:tr w:rsidR="00841DA6" w:rsidRPr="006F69FA" w14:paraId="2FB3B01A" w14:textId="77777777" w:rsidTr="00B276C6">
        <w:tc>
          <w:tcPr>
            <w:tcW w:w="3690" w:type="dxa"/>
            <w:tcBorders>
              <w:top w:val="nil"/>
              <w:left w:val="nil"/>
              <w:bottom w:val="nil"/>
              <w:right w:val="nil"/>
            </w:tcBorders>
          </w:tcPr>
          <w:p w14:paraId="6CD6FACF" w14:textId="65D705E4" w:rsidR="00841DA6" w:rsidRPr="006F69FA" w:rsidRDefault="00841DA6" w:rsidP="00917BF2">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0E60B95C" w14:textId="77777777" w:rsidR="00841DA6" w:rsidRPr="006F69FA" w:rsidRDefault="00841DA6" w:rsidP="00917BF2">
            <w:pPr>
              <w:spacing w:line="340" w:lineRule="exact"/>
              <w:jc w:val="right"/>
              <w:rPr>
                <w:rFonts w:ascii="Arial" w:eastAsia="Arial Unicode MS" w:hAnsi="Arial" w:cs="Arial Unicode MS"/>
                <w:sz w:val="18"/>
                <w:szCs w:val="18"/>
              </w:rPr>
            </w:pPr>
            <w:r w:rsidRPr="006F69FA">
              <w:rPr>
                <w:rFonts w:ascii="Arial" w:eastAsia="Arial Unicode MS" w:hAnsi="Arial" w:cs="Arial Unicode MS"/>
                <w:sz w:val="18"/>
                <w:szCs w:val="18"/>
                <w:cs/>
              </w:rPr>
              <w:t>(</w:t>
            </w:r>
            <w:r w:rsidRPr="006F69FA">
              <w:rPr>
                <w:rFonts w:ascii="Arial" w:eastAsia="Arial Unicode MS" w:hAnsi="Arial" w:cs="Arial Unicode MS"/>
                <w:sz w:val="18"/>
                <w:szCs w:val="18"/>
              </w:rPr>
              <w:t>Unit</w:t>
            </w:r>
            <w:r w:rsidRPr="006F69FA">
              <w:rPr>
                <w:rFonts w:ascii="Arial" w:eastAsia="Arial Unicode MS" w:hAnsi="Arial" w:cs="Arial Unicode MS"/>
                <w:sz w:val="18"/>
                <w:szCs w:val="18"/>
                <w:cs/>
              </w:rPr>
              <w:t xml:space="preserve">: </w:t>
            </w:r>
            <w:r w:rsidRPr="006F69FA">
              <w:rPr>
                <w:rFonts w:ascii="Arial" w:eastAsia="Arial Unicode MS" w:hAnsi="Arial" w:cs="Arial Unicode MS"/>
                <w:sz w:val="18"/>
                <w:szCs w:val="18"/>
              </w:rPr>
              <w:t>Million Baht</w:t>
            </w:r>
            <w:r w:rsidRPr="006F69FA">
              <w:rPr>
                <w:rFonts w:ascii="Arial" w:eastAsia="Arial Unicode MS" w:hAnsi="Arial" w:cs="Arial Unicode MS"/>
                <w:sz w:val="18"/>
                <w:szCs w:val="18"/>
                <w:cs/>
              </w:rPr>
              <w:t>)</w:t>
            </w:r>
          </w:p>
        </w:tc>
      </w:tr>
      <w:tr w:rsidR="00841DA6" w:rsidRPr="006F69FA" w14:paraId="4115E03A" w14:textId="77777777" w:rsidTr="00B276C6">
        <w:tc>
          <w:tcPr>
            <w:tcW w:w="3690" w:type="dxa"/>
            <w:tcBorders>
              <w:top w:val="nil"/>
              <w:left w:val="nil"/>
              <w:bottom w:val="nil"/>
              <w:right w:val="nil"/>
            </w:tcBorders>
          </w:tcPr>
          <w:p w14:paraId="1B779955" w14:textId="77777777" w:rsidR="00841DA6" w:rsidRPr="006F69FA" w:rsidRDefault="00841DA6" w:rsidP="00917BF2">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56421B15" w14:textId="24CC5FE7" w:rsidR="00841DA6" w:rsidRPr="006F69FA" w:rsidRDefault="00841DA6" w:rsidP="00917BF2">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Consolidated financial statements as at </w:t>
            </w:r>
            <w:r w:rsidR="00BB233F" w:rsidRPr="006F69FA">
              <w:rPr>
                <w:rFonts w:ascii="Arial" w:eastAsia="Arial Unicode MS" w:hAnsi="Arial" w:cs="Arial Unicode MS"/>
                <w:sz w:val="18"/>
                <w:szCs w:val="18"/>
              </w:rPr>
              <w:t xml:space="preserve">30 </w:t>
            </w:r>
            <w:r w:rsidR="00D43A7E" w:rsidRPr="006F69FA">
              <w:rPr>
                <w:rFonts w:ascii="Arial" w:eastAsia="Arial Unicode MS" w:hAnsi="Arial" w:cs="Arial Unicode MS"/>
                <w:sz w:val="18"/>
                <w:szCs w:val="18"/>
              </w:rPr>
              <w:t>September</w:t>
            </w:r>
            <w:r w:rsidRPr="006F69FA">
              <w:rPr>
                <w:rFonts w:ascii="Arial" w:eastAsia="Arial Unicode MS" w:hAnsi="Arial" w:cs="Arial Unicode MS"/>
                <w:sz w:val="18"/>
                <w:szCs w:val="18"/>
              </w:rPr>
              <w:t xml:space="preserve"> 2020</w:t>
            </w:r>
          </w:p>
        </w:tc>
      </w:tr>
      <w:tr w:rsidR="00841DA6" w:rsidRPr="006F69FA" w14:paraId="46C59E6A" w14:textId="77777777" w:rsidTr="00B276C6">
        <w:tc>
          <w:tcPr>
            <w:tcW w:w="3690" w:type="dxa"/>
            <w:tcBorders>
              <w:top w:val="nil"/>
              <w:left w:val="nil"/>
              <w:bottom w:val="nil"/>
              <w:right w:val="nil"/>
            </w:tcBorders>
          </w:tcPr>
          <w:p w14:paraId="7F47E49D" w14:textId="77777777" w:rsidR="00841DA6" w:rsidRPr="006F69FA" w:rsidRDefault="00841DA6" w:rsidP="00917BF2">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041A492F" w14:textId="77777777" w:rsidR="00841DA6" w:rsidRPr="006F69FA" w:rsidRDefault="00841DA6" w:rsidP="00917BF2">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7F764425" w14:textId="77777777" w:rsidR="00841DA6" w:rsidRPr="006F69FA" w:rsidRDefault="00841DA6" w:rsidP="00917BF2">
            <w:pPr>
              <w:spacing w:line="340" w:lineRule="exact"/>
              <w:ind w:left="-72" w:right="-108"/>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772148DB" w14:textId="77777777" w:rsidR="00841DA6" w:rsidRPr="006F69FA" w:rsidRDefault="00841DA6" w:rsidP="00917BF2">
            <w:pPr>
              <w:spacing w:line="340" w:lineRule="exact"/>
              <w:ind w:right="-60"/>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Over </w:t>
            </w:r>
          </w:p>
        </w:tc>
        <w:tc>
          <w:tcPr>
            <w:tcW w:w="1063" w:type="dxa"/>
            <w:tcBorders>
              <w:top w:val="nil"/>
              <w:left w:val="nil"/>
              <w:bottom w:val="nil"/>
              <w:right w:val="nil"/>
            </w:tcBorders>
          </w:tcPr>
          <w:p w14:paraId="52F4FEDB" w14:textId="77777777" w:rsidR="00841DA6" w:rsidRPr="006F69FA" w:rsidRDefault="00841DA6" w:rsidP="00917BF2">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1BE1F6CC" w14:textId="77777777" w:rsidR="00841DA6" w:rsidRPr="006F69FA" w:rsidRDefault="00841DA6" w:rsidP="00917BF2">
            <w:pPr>
              <w:spacing w:line="340" w:lineRule="exact"/>
              <w:jc w:val="center"/>
              <w:rPr>
                <w:rFonts w:ascii="Arial" w:eastAsia="Arial Unicode MS" w:hAnsi="Arial" w:cs="Arial Unicode MS"/>
                <w:sz w:val="18"/>
                <w:szCs w:val="18"/>
              </w:rPr>
            </w:pPr>
          </w:p>
        </w:tc>
      </w:tr>
      <w:tr w:rsidR="00841DA6" w:rsidRPr="006F69FA" w14:paraId="3B6B26E3" w14:textId="77777777" w:rsidTr="00B276C6">
        <w:tc>
          <w:tcPr>
            <w:tcW w:w="3690" w:type="dxa"/>
            <w:tcBorders>
              <w:top w:val="nil"/>
              <w:left w:val="nil"/>
              <w:bottom w:val="nil"/>
              <w:right w:val="nil"/>
            </w:tcBorders>
          </w:tcPr>
          <w:p w14:paraId="265B2C17" w14:textId="77777777" w:rsidR="00841DA6" w:rsidRPr="006F69FA" w:rsidRDefault="00841DA6" w:rsidP="00917BF2">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Items</w:t>
            </w:r>
          </w:p>
        </w:tc>
        <w:tc>
          <w:tcPr>
            <w:tcW w:w="729" w:type="dxa"/>
            <w:tcBorders>
              <w:top w:val="nil"/>
              <w:left w:val="nil"/>
              <w:bottom w:val="nil"/>
              <w:right w:val="nil"/>
            </w:tcBorders>
          </w:tcPr>
          <w:p w14:paraId="12B73132" w14:textId="77777777" w:rsidR="00841DA6" w:rsidRPr="006F69FA" w:rsidRDefault="00841DA6" w:rsidP="00917BF2">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Note</w:t>
            </w:r>
          </w:p>
        </w:tc>
        <w:tc>
          <w:tcPr>
            <w:tcW w:w="1062" w:type="dxa"/>
            <w:tcBorders>
              <w:top w:val="nil"/>
              <w:left w:val="nil"/>
              <w:bottom w:val="nil"/>
              <w:right w:val="nil"/>
            </w:tcBorders>
          </w:tcPr>
          <w:p w14:paraId="18E6FF8B" w14:textId="77777777" w:rsidR="00841DA6" w:rsidRPr="006F69FA" w:rsidRDefault="00841DA6" w:rsidP="00917BF2">
            <w:pPr>
              <w:pBdr>
                <w:bottom w:val="single" w:sz="6" w:space="1" w:color="auto"/>
              </w:pBdr>
              <w:spacing w:line="340" w:lineRule="exact"/>
              <w:ind w:left="-72" w:right="-108"/>
              <w:jc w:val="center"/>
              <w:rPr>
                <w:rFonts w:ascii="Arial" w:eastAsia="Arial Unicode MS" w:hAnsi="Arial" w:cs="Arial Unicode MS"/>
                <w:sz w:val="18"/>
                <w:szCs w:val="18"/>
              </w:rPr>
            </w:pPr>
            <w:r w:rsidRPr="006F69FA">
              <w:rPr>
                <w:rFonts w:ascii="Arial" w:eastAsia="Arial Unicode MS" w:hAnsi="Arial" w:cs="Arial Unicode MS"/>
                <w:sz w:val="18"/>
                <w:szCs w:val="18"/>
                <w:cs/>
              </w:rPr>
              <w:t>12</w:t>
            </w:r>
            <w:r w:rsidRPr="006F69FA">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70E629B2" w14:textId="77777777" w:rsidR="00841DA6" w:rsidRPr="006F69FA" w:rsidRDefault="00841DA6" w:rsidP="00917BF2">
            <w:pPr>
              <w:pBdr>
                <w:bottom w:val="single" w:sz="6" w:space="1" w:color="auto"/>
              </w:pBdr>
              <w:spacing w:line="340" w:lineRule="exact"/>
              <w:ind w:right="-34"/>
              <w:jc w:val="center"/>
              <w:rPr>
                <w:rFonts w:ascii="Arial" w:eastAsia="Arial Unicode MS" w:hAnsi="Arial" w:cs="Arial Unicode MS"/>
                <w:sz w:val="18"/>
                <w:szCs w:val="18"/>
              </w:rPr>
            </w:pPr>
            <w:r w:rsidRPr="006F69FA">
              <w:rPr>
                <w:rFonts w:ascii="Arial" w:eastAsia="Arial Unicode MS" w:hAnsi="Arial" w:cs="Arial Unicode MS"/>
                <w:sz w:val="18"/>
                <w:szCs w:val="18"/>
                <w:cs/>
              </w:rPr>
              <w:t>12</w:t>
            </w:r>
            <w:r w:rsidRPr="006F69FA">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48DA8654" w14:textId="77777777" w:rsidR="00841DA6" w:rsidRPr="006F69FA" w:rsidRDefault="00841DA6" w:rsidP="00917BF2">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Total</w:t>
            </w:r>
          </w:p>
        </w:tc>
        <w:tc>
          <w:tcPr>
            <w:tcW w:w="1463" w:type="dxa"/>
            <w:tcBorders>
              <w:top w:val="nil"/>
              <w:left w:val="nil"/>
              <w:bottom w:val="nil"/>
              <w:right w:val="nil"/>
            </w:tcBorders>
          </w:tcPr>
          <w:p w14:paraId="02601751" w14:textId="77777777" w:rsidR="00841DA6" w:rsidRPr="006F69FA" w:rsidRDefault="00841DA6" w:rsidP="00917BF2">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r>
      <w:tr w:rsidR="00841DA6" w:rsidRPr="006F69FA" w14:paraId="79437EEF" w14:textId="77777777" w:rsidTr="00B276C6">
        <w:tc>
          <w:tcPr>
            <w:tcW w:w="3690" w:type="dxa"/>
            <w:tcBorders>
              <w:top w:val="nil"/>
              <w:left w:val="nil"/>
              <w:bottom w:val="nil"/>
              <w:right w:val="nil"/>
            </w:tcBorders>
          </w:tcPr>
          <w:p w14:paraId="18BFAF9B" w14:textId="77777777" w:rsidR="00841DA6" w:rsidRPr="006F69FA" w:rsidRDefault="00841DA6" w:rsidP="00917BF2">
            <w:pPr>
              <w:spacing w:line="340" w:lineRule="exact"/>
              <w:jc w:val="both"/>
              <w:rPr>
                <w:rFonts w:ascii="Arial" w:eastAsia="Arial Unicode MS" w:hAnsi="Arial" w:cs="Arial"/>
                <w:sz w:val="18"/>
                <w:szCs w:val="18"/>
                <w:u w:val="single"/>
              </w:rPr>
            </w:pPr>
            <w:r w:rsidRPr="006F69FA">
              <w:rPr>
                <w:rFonts w:ascii="Arial" w:eastAsia="Arial Unicode MS" w:hAnsi="Arial" w:cs="Arial"/>
                <w:sz w:val="18"/>
                <w:szCs w:val="18"/>
                <w:u w:val="single"/>
              </w:rPr>
              <w:t>Financial assets</w:t>
            </w:r>
          </w:p>
        </w:tc>
        <w:tc>
          <w:tcPr>
            <w:tcW w:w="729" w:type="dxa"/>
            <w:tcBorders>
              <w:top w:val="nil"/>
              <w:left w:val="nil"/>
              <w:bottom w:val="nil"/>
              <w:right w:val="nil"/>
            </w:tcBorders>
          </w:tcPr>
          <w:p w14:paraId="0CC08F53" w14:textId="77777777" w:rsidR="00841DA6" w:rsidRPr="006F69FA" w:rsidRDefault="00841DA6" w:rsidP="00917BF2">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247179A" w14:textId="77777777" w:rsidR="00841DA6" w:rsidRPr="006F69FA" w:rsidRDefault="00841DA6" w:rsidP="00917BF2">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0C614E7B" w14:textId="77777777" w:rsidR="00841DA6" w:rsidRPr="006F69FA" w:rsidRDefault="00841DA6" w:rsidP="00917BF2">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0C0C8EDE" w14:textId="77777777" w:rsidR="00841DA6" w:rsidRPr="006F69FA" w:rsidRDefault="00841DA6" w:rsidP="00917BF2">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58D18761" w14:textId="77777777" w:rsidR="00841DA6" w:rsidRPr="006F69FA" w:rsidRDefault="00841DA6" w:rsidP="00917BF2">
            <w:pPr>
              <w:tabs>
                <w:tab w:val="decimal" w:pos="712"/>
              </w:tabs>
              <w:spacing w:line="340" w:lineRule="exact"/>
              <w:ind w:left="-75" w:right="-90"/>
              <w:jc w:val="thaiDistribute"/>
              <w:rPr>
                <w:rFonts w:ascii="Arial" w:hAnsi="Arial" w:cs="Arial"/>
                <w:sz w:val="18"/>
                <w:szCs w:val="18"/>
              </w:rPr>
            </w:pPr>
          </w:p>
        </w:tc>
      </w:tr>
      <w:tr w:rsidR="00EF369A" w:rsidRPr="006F69FA" w14:paraId="08E4098C" w14:textId="77777777" w:rsidTr="00B276C6">
        <w:tc>
          <w:tcPr>
            <w:tcW w:w="3690" w:type="dxa"/>
            <w:tcBorders>
              <w:top w:val="nil"/>
              <w:left w:val="nil"/>
              <w:bottom w:val="nil"/>
              <w:right w:val="nil"/>
            </w:tcBorders>
          </w:tcPr>
          <w:p w14:paraId="2D6989D7" w14:textId="77777777" w:rsidR="00EF369A" w:rsidRPr="006F69FA" w:rsidRDefault="00EF369A" w:rsidP="00EF369A">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Lease receivables</w:t>
            </w:r>
          </w:p>
        </w:tc>
        <w:tc>
          <w:tcPr>
            <w:tcW w:w="729" w:type="dxa"/>
            <w:tcBorders>
              <w:top w:val="nil"/>
              <w:left w:val="nil"/>
              <w:bottom w:val="nil"/>
              <w:right w:val="nil"/>
            </w:tcBorders>
          </w:tcPr>
          <w:p w14:paraId="44D9D00D" w14:textId="21C2220E" w:rsidR="00EF369A" w:rsidRPr="006F69FA" w:rsidRDefault="00EF369A" w:rsidP="00EF369A">
            <w:pPr>
              <w:spacing w:line="340" w:lineRule="exact"/>
              <w:jc w:val="center"/>
              <w:rPr>
                <w:rFonts w:ascii="Arial" w:eastAsia="Arial Unicode MS" w:hAnsi="Arial" w:cs="Arial"/>
                <w:i/>
                <w:iCs/>
                <w:sz w:val="18"/>
                <w:szCs w:val="18"/>
              </w:rPr>
            </w:pPr>
            <w:r w:rsidRPr="006F69FA">
              <w:rPr>
                <w:rFonts w:ascii="Arial" w:eastAsia="Arial Unicode MS" w:hAnsi="Arial" w:cs="Arial"/>
                <w:i/>
                <w:iCs/>
                <w:sz w:val="18"/>
                <w:szCs w:val="18"/>
              </w:rPr>
              <w:t>15.3</w:t>
            </w:r>
          </w:p>
        </w:tc>
        <w:tc>
          <w:tcPr>
            <w:tcW w:w="1062" w:type="dxa"/>
            <w:tcBorders>
              <w:top w:val="nil"/>
              <w:left w:val="nil"/>
              <w:bottom w:val="nil"/>
              <w:right w:val="nil"/>
            </w:tcBorders>
          </w:tcPr>
          <w:p w14:paraId="730F5F7B" w14:textId="091D73A8" w:rsidR="00EF369A" w:rsidRPr="006F69FA" w:rsidRDefault="00EF369A" w:rsidP="00EF369A">
            <w:pPr>
              <w:tabs>
                <w:tab w:val="decimal" w:pos="712"/>
              </w:tabs>
              <w:spacing w:line="340" w:lineRule="exact"/>
              <w:jc w:val="right"/>
              <w:rPr>
                <w:rFonts w:ascii="Arial" w:hAnsi="Arial" w:cs="Arial"/>
                <w:sz w:val="18"/>
                <w:szCs w:val="18"/>
              </w:rPr>
            </w:pPr>
            <w:r w:rsidRPr="006F69FA">
              <w:rPr>
                <w:rFonts w:ascii="Arial" w:hAnsi="Arial" w:cs="Arial"/>
                <w:sz w:val="18"/>
                <w:szCs w:val="18"/>
              </w:rPr>
              <w:t>1,236</w:t>
            </w:r>
          </w:p>
        </w:tc>
        <w:tc>
          <w:tcPr>
            <w:tcW w:w="1062" w:type="dxa"/>
            <w:tcBorders>
              <w:top w:val="nil"/>
              <w:left w:val="nil"/>
              <w:bottom w:val="nil"/>
              <w:right w:val="nil"/>
            </w:tcBorders>
          </w:tcPr>
          <w:p w14:paraId="2FCEECF1" w14:textId="65371B0E" w:rsidR="00EF369A" w:rsidRPr="006F69FA" w:rsidRDefault="00EF369A" w:rsidP="00EF369A">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5,3</w:t>
            </w:r>
            <w:r w:rsidR="004B4DF8">
              <w:rPr>
                <w:rFonts w:ascii="Arial" w:hAnsi="Arial" w:cs="Arial"/>
                <w:sz w:val="18"/>
                <w:szCs w:val="18"/>
              </w:rPr>
              <w:t>8</w:t>
            </w:r>
            <w:r w:rsidRPr="006F69FA">
              <w:rPr>
                <w:rFonts w:ascii="Arial" w:hAnsi="Arial" w:cs="Arial"/>
                <w:sz w:val="18"/>
                <w:szCs w:val="18"/>
              </w:rPr>
              <w:t>0</w:t>
            </w:r>
          </w:p>
        </w:tc>
        <w:tc>
          <w:tcPr>
            <w:tcW w:w="1063" w:type="dxa"/>
            <w:tcBorders>
              <w:top w:val="nil"/>
              <w:left w:val="nil"/>
              <w:bottom w:val="nil"/>
              <w:right w:val="nil"/>
            </w:tcBorders>
          </w:tcPr>
          <w:p w14:paraId="3064ABC0" w14:textId="4CD7F8FD" w:rsidR="00EF369A" w:rsidRPr="006F69FA" w:rsidRDefault="00EF369A" w:rsidP="00EF369A">
            <w:pPr>
              <w:tabs>
                <w:tab w:val="decimal" w:pos="698"/>
              </w:tabs>
              <w:spacing w:line="340" w:lineRule="exact"/>
              <w:jc w:val="thaiDistribute"/>
              <w:rPr>
                <w:rFonts w:ascii="Arial" w:hAnsi="Arial" w:cs="Arial"/>
                <w:sz w:val="18"/>
                <w:szCs w:val="18"/>
              </w:rPr>
            </w:pPr>
            <w:r w:rsidRPr="006F69FA">
              <w:rPr>
                <w:rFonts w:ascii="Arial" w:hAnsi="Arial" w:cs="Arial"/>
                <w:sz w:val="18"/>
                <w:szCs w:val="18"/>
              </w:rPr>
              <w:t>6,616</w:t>
            </w:r>
          </w:p>
        </w:tc>
        <w:tc>
          <w:tcPr>
            <w:tcW w:w="1463" w:type="dxa"/>
            <w:tcBorders>
              <w:top w:val="nil"/>
              <w:left w:val="nil"/>
              <w:bottom w:val="nil"/>
              <w:right w:val="nil"/>
            </w:tcBorders>
          </w:tcPr>
          <w:p w14:paraId="211DA232" w14:textId="1477E7D1" w:rsidR="00EF369A" w:rsidRPr="006F69FA" w:rsidRDefault="00EF369A" w:rsidP="00EF369A">
            <w:pPr>
              <w:spacing w:line="340" w:lineRule="exact"/>
              <w:ind w:left="-75" w:right="-90"/>
              <w:jc w:val="center"/>
              <w:rPr>
                <w:rFonts w:ascii="Arial" w:hAnsi="Arial" w:cs="Arial"/>
                <w:sz w:val="18"/>
                <w:szCs w:val="18"/>
              </w:rPr>
            </w:pPr>
            <w:r w:rsidRPr="006F69FA">
              <w:rPr>
                <w:rFonts w:ascii="Arial" w:hAnsi="Arial" w:cs="Arial"/>
                <w:sz w:val="18"/>
                <w:szCs w:val="18"/>
              </w:rPr>
              <w:t>3.64%</w:t>
            </w:r>
          </w:p>
        </w:tc>
      </w:tr>
      <w:tr w:rsidR="00EF369A" w:rsidRPr="006F69FA" w14:paraId="73BE523A" w14:textId="77777777" w:rsidTr="00B276C6">
        <w:tc>
          <w:tcPr>
            <w:tcW w:w="3690" w:type="dxa"/>
            <w:tcBorders>
              <w:top w:val="nil"/>
              <w:left w:val="nil"/>
              <w:bottom w:val="nil"/>
              <w:right w:val="nil"/>
            </w:tcBorders>
          </w:tcPr>
          <w:p w14:paraId="2F4EE7DF" w14:textId="77777777" w:rsidR="00EF369A" w:rsidRPr="006F69FA" w:rsidRDefault="00EF369A" w:rsidP="00EF369A">
            <w:pPr>
              <w:spacing w:line="340" w:lineRule="exact"/>
              <w:jc w:val="both"/>
              <w:rPr>
                <w:rFonts w:ascii="Arial" w:eastAsia="Arial Unicode MS" w:hAnsi="Arial" w:cs="Arial"/>
                <w:sz w:val="18"/>
                <w:szCs w:val="18"/>
                <w:u w:val="single"/>
              </w:rPr>
            </w:pPr>
            <w:r w:rsidRPr="006F69FA">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01222FB4" w14:textId="77777777" w:rsidR="00EF369A" w:rsidRPr="006F69FA" w:rsidRDefault="00EF369A" w:rsidP="00EF369A">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178CD021" w14:textId="77777777" w:rsidR="00EF369A" w:rsidRPr="006F69FA" w:rsidRDefault="00EF369A" w:rsidP="00EF369A">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10193D43" w14:textId="77777777" w:rsidR="00EF369A" w:rsidRPr="006F69FA" w:rsidRDefault="00EF369A" w:rsidP="00EF369A">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334FE5F4" w14:textId="77777777" w:rsidR="00EF369A" w:rsidRPr="006F69FA" w:rsidRDefault="00EF369A" w:rsidP="00EF369A">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1B35A316" w14:textId="77777777" w:rsidR="00EF369A" w:rsidRPr="006F69FA" w:rsidRDefault="00EF369A" w:rsidP="00EF369A">
            <w:pPr>
              <w:spacing w:line="340" w:lineRule="exact"/>
              <w:ind w:left="-75" w:right="-90"/>
              <w:jc w:val="center"/>
              <w:rPr>
                <w:rFonts w:ascii="Arial" w:hAnsi="Arial" w:cs="Arial"/>
                <w:sz w:val="18"/>
                <w:szCs w:val="18"/>
              </w:rPr>
            </w:pPr>
          </w:p>
        </w:tc>
      </w:tr>
      <w:tr w:rsidR="00EF369A" w:rsidRPr="006F69FA" w14:paraId="4E22D59E" w14:textId="77777777" w:rsidTr="00B276C6">
        <w:tc>
          <w:tcPr>
            <w:tcW w:w="3690" w:type="dxa"/>
            <w:tcBorders>
              <w:top w:val="nil"/>
              <w:left w:val="nil"/>
              <w:bottom w:val="nil"/>
              <w:right w:val="nil"/>
            </w:tcBorders>
          </w:tcPr>
          <w:p w14:paraId="67656B59" w14:textId="77777777" w:rsidR="00EF369A" w:rsidRPr="006F69FA" w:rsidRDefault="00EF369A" w:rsidP="00EF369A">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Debentures</w:t>
            </w:r>
          </w:p>
        </w:tc>
        <w:tc>
          <w:tcPr>
            <w:tcW w:w="729" w:type="dxa"/>
            <w:tcBorders>
              <w:top w:val="nil"/>
              <w:left w:val="nil"/>
              <w:bottom w:val="nil"/>
              <w:right w:val="nil"/>
            </w:tcBorders>
          </w:tcPr>
          <w:p w14:paraId="38D429B2" w14:textId="5559B679" w:rsidR="00EF369A" w:rsidRPr="006F69FA" w:rsidRDefault="00EF369A" w:rsidP="00EF369A">
            <w:pPr>
              <w:spacing w:line="340" w:lineRule="exact"/>
              <w:jc w:val="center"/>
              <w:rPr>
                <w:rFonts w:ascii="Arial" w:eastAsia="Arial Unicode MS" w:hAnsi="Arial" w:cs="Arial"/>
                <w:i/>
                <w:iCs/>
                <w:sz w:val="18"/>
                <w:szCs w:val="18"/>
              </w:rPr>
            </w:pPr>
            <w:r w:rsidRPr="006F69FA">
              <w:rPr>
                <w:rFonts w:ascii="Arial" w:eastAsia="Arial Unicode MS" w:hAnsi="Arial" w:cs="Arial"/>
                <w:i/>
                <w:iCs/>
                <w:sz w:val="18"/>
                <w:szCs w:val="18"/>
              </w:rPr>
              <w:t>14</w:t>
            </w:r>
          </w:p>
        </w:tc>
        <w:tc>
          <w:tcPr>
            <w:tcW w:w="1062" w:type="dxa"/>
            <w:tcBorders>
              <w:top w:val="nil"/>
              <w:left w:val="nil"/>
              <w:bottom w:val="nil"/>
              <w:right w:val="nil"/>
            </w:tcBorders>
          </w:tcPr>
          <w:p w14:paraId="3E506EE0" w14:textId="5704F199" w:rsidR="00EF369A" w:rsidRPr="006F69FA" w:rsidRDefault="00EF369A" w:rsidP="00EF369A">
            <w:pPr>
              <w:tabs>
                <w:tab w:val="decimal" w:pos="712"/>
              </w:tabs>
              <w:spacing w:line="340" w:lineRule="exact"/>
              <w:jc w:val="right"/>
              <w:rPr>
                <w:rFonts w:ascii="Arial" w:hAnsi="Arial" w:cs="Arial"/>
                <w:sz w:val="18"/>
                <w:szCs w:val="18"/>
              </w:rPr>
            </w:pPr>
            <w:r w:rsidRPr="006F69FA">
              <w:rPr>
                <w:rFonts w:ascii="Arial" w:hAnsi="Arial" w:cs="Arial"/>
                <w:sz w:val="18"/>
                <w:szCs w:val="18"/>
              </w:rPr>
              <w:t>2,500</w:t>
            </w:r>
          </w:p>
        </w:tc>
        <w:tc>
          <w:tcPr>
            <w:tcW w:w="1062" w:type="dxa"/>
            <w:tcBorders>
              <w:top w:val="nil"/>
              <w:left w:val="nil"/>
              <w:bottom w:val="nil"/>
              <w:right w:val="nil"/>
            </w:tcBorders>
          </w:tcPr>
          <w:p w14:paraId="2EBA5FB8" w14:textId="73B56F05" w:rsidR="00EF369A" w:rsidRPr="006F69FA" w:rsidRDefault="00EF369A" w:rsidP="00EF369A">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37,650</w:t>
            </w:r>
          </w:p>
        </w:tc>
        <w:tc>
          <w:tcPr>
            <w:tcW w:w="1063" w:type="dxa"/>
            <w:tcBorders>
              <w:top w:val="nil"/>
              <w:left w:val="nil"/>
              <w:bottom w:val="nil"/>
              <w:right w:val="nil"/>
            </w:tcBorders>
          </w:tcPr>
          <w:p w14:paraId="3EF6CF3D" w14:textId="1270F700" w:rsidR="00EF369A" w:rsidRPr="006F69FA" w:rsidRDefault="00EF369A" w:rsidP="00EF369A">
            <w:pPr>
              <w:tabs>
                <w:tab w:val="decimal" w:pos="698"/>
              </w:tabs>
              <w:spacing w:line="340" w:lineRule="exact"/>
              <w:jc w:val="thaiDistribute"/>
              <w:rPr>
                <w:rFonts w:ascii="Arial" w:hAnsi="Arial" w:cs="Arial"/>
                <w:sz w:val="18"/>
                <w:szCs w:val="18"/>
              </w:rPr>
            </w:pPr>
            <w:r w:rsidRPr="006F69FA">
              <w:rPr>
                <w:rFonts w:ascii="Arial" w:hAnsi="Arial" w:cs="Arial"/>
                <w:sz w:val="18"/>
                <w:szCs w:val="18"/>
              </w:rPr>
              <w:t>40,150</w:t>
            </w:r>
          </w:p>
        </w:tc>
        <w:tc>
          <w:tcPr>
            <w:tcW w:w="1463" w:type="dxa"/>
            <w:tcBorders>
              <w:top w:val="nil"/>
              <w:left w:val="nil"/>
              <w:bottom w:val="nil"/>
              <w:right w:val="nil"/>
            </w:tcBorders>
          </w:tcPr>
          <w:p w14:paraId="1D79363F" w14:textId="12C068EF" w:rsidR="00EF369A" w:rsidRPr="006F69FA" w:rsidRDefault="00EF369A" w:rsidP="00EF369A">
            <w:pPr>
              <w:spacing w:line="340" w:lineRule="exact"/>
              <w:ind w:left="-75" w:right="-90"/>
              <w:jc w:val="center"/>
              <w:rPr>
                <w:rFonts w:ascii="Arial" w:hAnsi="Arial" w:cs="Arial"/>
                <w:sz w:val="18"/>
                <w:szCs w:val="18"/>
              </w:rPr>
            </w:pPr>
            <w:r w:rsidRPr="006F69FA">
              <w:rPr>
                <w:rFonts w:ascii="Arial" w:hAnsi="Arial" w:cs="Arial"/>
                <w:sz w:val="18"/>
                <w:szCs w:val="18"/>
              </w:rPr>
              <w:t>2.</w:t>
            </w:r>
            <w:r w:rsidRPr="006F69FA">
              <w:rPr>
                <w:rFonts w:ascii="Arial" w:hAnsi="Arial" w:cstheme="minorBidi"/>
                <w:sz w:val="18"/>
                <w:szCs w:val="18"/>
              </w:rPr>
              <w:t>02</w:t>
            </w:r>
            <w:r w:rsidRPr="006F69FA">
              <w:rPr>
                <w:rFonts w:ascii="Arial" w:hAnsi="Arial" w:cs="Arial"/>
                <w:sz w:val="18"/>
                <w:szCs w:val="18"/>
              </w:rPr>
              <w:t>% - 4.04%</w:t>
            </w:r>
          </w:p>
        </w:tc>
      </w:tr>
      <w:tr w:rsidR="00EF369A" w:rsidRPr="006F69FA" w14:paraId="309A5231" w14:textId="77777777" w:rsidTr="00B276C6">
        <w:tc>
          <w:tcPr>
            <w:tcW w:w="3690" w:type="dxa"/>
            <w:tcBorders>
              <w:top w:val="nil"/>
              <w:left w:val="nil"/>
              <w:bottom w:val="nil"/>
              <w:right w:val="nil"/>
            </w:tcBorders>
            <w:vAlign w:val="bottom"/>
          </w:tcPr>
          <w:p w14:paraId="171F75BF" w14:textId="4EF646E3" w:rsidR="00EF369A" w:rsidRPr="006F69FA" w:rsidRDefault="00EF369A" w:rsidP="00EF369A">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Accrued cost of spectrum licenses</w:t>
            </w:r>
          </w:p>
        </w:tc>
        <w:tc>
          <w:tcPr>
            <w:tcW w:w="729" w:type="dxa"/>
            <w:tcBorders>
              <w:top w:val="nil"/>
              <w:left w:val="nil"/>
              <w:bottom w:val="nil"/>
              <w:right w:val="nil"/>
            </w:tcBorders>
          </w:tcPr>
          <w:p w14:paraId="2CF4F116" w14:textId="77777777" w:rsidR="00EF369A" w:rsidRPr="006F69FA" w:rsidRDefault="00EF369A" w:rsidP="00EF369A">
            <w:pPr>
              <w:spacing w:line="340" w:lineRule="exact"/>
              <w:jc w:val="center"/>
              <w:rPr>
                <w:rFonts w:ascii="Arial" w:eastAsia="Arial Unicode MS" w:hAnsi="Arial" w:cs="Arial"/>
                <w:i/>
                <w:iCs/>
                <w:sz w:val="18"/>
                <w:szCs w:val="18"/>
              </w:rPr>
            </w:pPr>
          </w:p>
        </w:tc>
        <w:tc>
          <w:tcPr>
            <w:tcW w:w="1062" w:type="dxa"/>
            <w:tcBorders>
              <w:top w:val="nil"/>
              <w:left w:val="nil"/>
              <w:bottom w:val="nil"/>
              <w:right w:val="nil"/>
            </w:tcBorders>
            <w:vAlign w:val="bottom"/>
          </w:tcPr>
          <w:p w14:paraId="4BD1A485" w14:textId="7A86598F" w:rsidR="00EF369A" w:rsidRPr="006F69FA" w:rsidRDefault="00EF369A" w:rsidP="00EF369A">
            <w:pPr>
              <w:tabs>
                <w:tab w:val="decimal" w:pos="712"/>
              </w:tabs>
              <w:spacing w:line="340" w:lineRule="exact"/>
              <w:jc w:val="right"/>
              <w:rPr>
                <w:rFonts w:ascii="Arial" w:hAnsi="Arial" w:cs="Arial"/>
                <w:sz w:val="18"/>
                <w:szCs w:val="18"/>
              </w:rPr>
            </w:pPr>
            <w:r w:rsidRPr="006F69FA">
              <w:rPr>
                <w:rFonts w:ascii="Arial" w:hAnsi="Arial" w:cs="Arial"/>
                <w:sz w:val="18"/>
                <w:szCs w:val="18"/>
              </w:rPr>
              <w:t>10,527</w:t>
            </w:r>
          </w:p>
        </w:tc>
        <w:tc>
          <w:tcPr>
            <w:tcW w:w="1062" w:type="dxa"/>
            <w:tcBorders>
              <w:top w:val="nil"/>
              <w:left w:val="nil"/>
              <w:bottom w:val="nil"/>
              <w:right w:val="nil"/>
            </w:tcBorders>
            <w:vAlign w:val="bottom"/>
          </w:tcPr>
          <w:p w14:paraId="44A15FC1" w14:textId="0F26C0C2" w:rsidR="00EF369A" w:rsidRPr="006F69FA" w:rsidRDefault="00EF369A" w:rsidP="00EF369A">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26,331</w:t>
            </w:r>
          </w:p>
        </w:tc>
        <w:tc>
          <w:tcPr>
            <w:tcW w:w="1063" w:type="dxa"/>
            <w:tcBorders>
              <w:top w:val="nil"/>
              <w:left w:val="nil"/>
              <w:bottom w:val="nil"/>
              <w:right w:val="nil"/>
            </w:tcBorders>
            <w:vAlign w:val="bottom"/>
          </w:tcPr>
          <w:p w14:paraId="7DE335FE" w14:textId="5CBD850D" w:rsidR="00EF369A" w:rsidRPr="006F69FA" w:rsidRDefault="00EF369A" w:rsidP="00EF369A">
            <w:pPr>
              <w:tabs>
                <w:tab w:val="decimal" w:pos="698"/>
              </w:tabs>
              <w:spacing w:line="340" w:lineRule="exact"/>
              <w:jc w:val="thaiDistribute"/>
              <w:rPr>
                <w:rFonts w:ascii="Arial" w:hAnsi="Arial" w:cs="Arial"/>
                <w:sz w:val="18"/>
                <w:szCs w:val="18"/>
              </w:rPr>
            </w:pPr>
            <w:r w:rsidRPr="006F69FA">
              <w:rPr>
                <w:rFonts w:ascii="Arial" w:hAnsi="Arial" w:cs="Arial"/>
                <w:sz w:val="18"/>
                <w:szCs w:val="18"/>
              </w:rPr>
              <w:t>36,858</w:t>
            </w:r>
          </w:p>
        </w:tc>
        <w:tc>
          <w:tcPr>
            <w:tcW w:w="1463" w:type="dxa"/>
            <w:tcBorders>
              <w:top w:val="nil"/>
              <w:left w:val="nil"/>
              <w:bottom w:val="nil"/>
              <w:right w:val="nil"/>
            </w:tcBorders>
            <w:vAlign w:val="bottom"/>
          </w:tcPr>
          <w:p w14:paraId="109B4B09" w14:textId="6DA634DD" w:rsidR="00EF369A" w:rsidRPr="006F69FA" w:rsidRDefault="00EF369A" w:rsidP="00EF369A">
            <w:pPr>
              <w:spacing w:line="340" w:lineRule="exact"/>
              <w:ind w:left="-75" w:right="-90"/>
              <w:jc w:val="center"/>
              <w:rPr>
                <w:rFonts w:ascii="Arial" w:hAnsi="Arial" w:cs="Arial"/>
                <w:sz w:val="18"/>
                <w:szCs w:val="18"/>
              </w:rPr>
            </w:pPr>
            <w:r w:rsidRPr="006F69FA">
              <w:rPr>
                <w:rFonts w:ascii="Arial" w:hAnsi="Arial" w:cs="Arial"/>
                <w:sz w:val="18"/>
                <w:szCs w:val="18"/>
              </w:rPr>
              <w:t>2.86% - 3.13%</w:t>
            </w:r>
          </w:p>
        </w:tc>
      </w:tr>
      <w:tr w:rsidR="00EF369A" w:rsidRPr="006F69FA" w14:paraId="6B016B45" w14:textId="77777777" w:rsidTr="00B276C6">
        <w:tc>
          <w:tcPr>
            <w:tcW w:w="3690" w:type="dxa"/>
            <w:tcBorders>
              <w:top w:val="nil"/>
              <w:left w:val="nil"/>
              <w:bottom w:val="nil"/>
              <w:right w:val="nil"/>
            </w:tcBorders>
          </w:tcPr>
          <w:p w14:paraId="2969FA39" w14:textId="77777777" w:rsidR="00EF369A" w:rsidRPr="006F69FA" w:rsidRDefault="00EF369A" w:rsidP="00EF369A">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Lease liabilities</w:t>
            </w:r>
          </w:p>
        </w:tc>
        <w:tc>
          <w:tcPr>
            <w:tcW w:w="729" w:type="dxa"/>
            <w:tcBorders>
              <w:top w:val="nil"/>
              <w:left w:val="nil"/>
              <w:bottom w:val="nil"/>
              <w:right w:val="nil"/>
            </w:tcBorders>
          </w:tcPr>
          <w:p w14:paraId="61B11ECB" w14:textId="4E724723" w:rsidR="00EF369A" w:rsidRPr="006F69FA" w:rsidRDefault="00EF369A" w:rsidP="00EF369A">
            <w:pPr>
              <w:spacing w:line="340" w:lineRule="exact"/>
              <w:jc w:val="center"/>
              <w:rPr>
                <w:rFonts w:ascii="Arial" w:eastAsia="Arial Unicode MS" w:hAnsi="Arial" w:cs="Arial"/>
                <w:i/>
                <w:iCs/>
                <w:sz w:val="18"/>
                <w:szCs w:val="18"/>
              </w:rPr>
            </w:pPr>
            <w:r w:rsidRPr="006F69FA">
              <w:rPr>
                <w:rFonts w:ascii="Arial" w:eastAsia="Arial Unicode MS" w:hAnsi="Arial" w:cs="Arial"/>
                <w:i/>
                <w:iCs/>
                <w:sz w:val="18"/>
                <w:szCs w:val="18"/>
              </w:rPr>
              <w:t>15.2</w:t>
            </w:r>
          </w:p>
        </w:tc>
        <w:tc>
          <w:tcPr>
            <w:tcW w:w="1062" w:type="dxa"/>
            <w:tcBorders>
              <w:top w:val="nil"/>
              <w:left w:val="nil"/>
              <w:bottom w:val="nil"/>
              <w:right w:val="nil"/>
            </w:tcBorders>
          </w:tcPr>
          <w:p w14:paraId="62F73387" w14:textId="76A53551" w:rsidR="00EF369A" w:rsidRPr="006F69FA" w:rsidRDefault="00EF369A" w:rsidP="00EF369A">
            <w:pPr>
              <w:tabs>
                <w:tab w:val="decimal" w:pos="712"/>
              </w:tabs>
              <w:spacing w:line="340" w:lineRule="exact"/>
              <w:jc w:val="right"/>
              <w:rPr>
                <w:rFonts w:ascii="Arial" w:hAnsi="Arial" w:cs="Arial"/>
                <w:sz w:val="18"/>
                <w:szCs w:val="18"/>
              </w:rPr>
            </w:pPr>
            <w:r w:rsidRPr="006F69FA">
              <w:rPr>
                <w:rFonts w:ascii="Arial" w:hAnsi="Arial" w:cs="Arial"/>
                <w:sz w:val="18"/>
                <w:szCs w:val="18"/>
              </w:rPr>
              <w:t>4,72</w:t>
            </w:r>
            <w:r w:rsidR="00A7420A" w:rsidRPr="006F69FA">
              <w:rPr>
                <w:rFonts w:ascii="Arial" w:hAnsi="Arial" w:cs="Arial"/>
                <w:sz w:val="18"/>
                <w:szCs w:val="18"/>
              </w:rPr>
              <w:t>5</w:t>
            </w:r>
          </w:p>
        </w:tc>
        <w:tc>
          <w:tcPr>
            <w:tcW w:w="1062" w:type="dxa"/>
            <w:tcBorders>
              <w:top w:val="nil"/>
              <w:left w:val="nil"/>
              <w:bottom w:val="nil"/>
              <w:right w:val="nil"/>
            </w:tcBorders>
          </w:tcPr>
          <w:p w14:paraId="40809D75" w14:textId="670FB701" w:rsidR="00EF369A" w:rsidRPr="006F69FA" w:rsidRDefault="00EF369A" w:rsidP="00EF369A">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18,670</w:t>
            </w:r>
          </w:p>
        </w:tc>
        <w:tc>
          <w:tcPr>
            <w:tcW w:w="1063" w:type="dxa"/>
            <w:tcBorders>
              <w:top w:val="nil"/>
              <w:left w:val="nil"/>
              <w:bottom w:val="nil"/>
              <w:right w:val="nil"/>
            </w:tcBorders>
          </w:tcPr>
          <w:p w14:paraId="21255C0F" w14:textId="22262367" w:rsidR="00EF369A" w:rsidRPr="006F69FA" w:rsidRDefault="00EF369A" w:rsidP="00EF369A">
            <w:pPr>
              <w:tabs>
                <w:tab w:val="decimal" w:pos="698"/>
              </w:tabs>
              <w:spacing w:line="340" w:lineRule="exact"/>
              <w:jc w:val="thaiDistribute"/>
              <w:rPr>
                <w:rFonts w:ascii="Arial" w:hAnsi="Arial" w:cs="Arial"/>
                <w:sz w:val="18"/>
                <w:szCs w:val="18"/>
              </w:rPr>
            </w:pPr>
            <w:r w:rsidRPr="006F69FA">
              <w:rPr>
                <w:rFonts w:ascii="Arial" w:hAnsi="Arial" w:cs="Arial"/>
                <w:sz w:val="18"/>
                <w:szCs w:val="18"/>
              </w:rPr>
              <w:t>23,39</w:t>
            </w:r>
            <w:r w:rsidR="000938C8" w:rsidRPr="006F69FA">
              <w:rPr>
                <w:rFonts w:ascii="Arial" w:hAnsi="Arial" w:cs="Arial"/>
                <w:sz w:val="18"/>
                <w:szCs w:val="18"/>
              </w:rPr>
              <w:t>5</w:t>
            </w:r>
          </w:p>
        </w:tc>
        <w:tc>
          <w:tcPr>
            <w:tcW w:w="1463" w:type="dxa"/>
            <w:tcBorders>
              <w:top w:val="nil"/>
              <w:left w:val="nil"/>
              <w:bottom w:val="nil"/>
              <w:right w:val="nil"/>
            </w:tcBorders>
          </w:tcPr>
          <w:p w14:paraId="31497B06" w14:textId="4C4C0F3C" w:rsidR="00EF369A" w:rsidRPr="006F69FA" w:rsidRDefault="00A22C8F" w:rsidP="00EF369A">
            <w:pPr>
              <w:spacing w:line="340" w:lineRule="exact"/>
              <w:ind w:left="-75" w:right="-90"/>
              <w:jc w:val="center"/>
              <w:rPr>
                <w:rFonts w:ascii="Arial" w:hAnsi="Arial" w:cs="Arial"/>
                <w:sz w:val="18"/>
                <w:szCs w:val="18"/>
              </w:rPr>
            </w:pPr>
            <w:r w:rsidRPr="006F69FA">
              <w:rPr>
                <w:rFonts w:ascii="Arial" w:hAnsi="Arial" w:cs="Arial"/>
                <w:sz w:val="18"/>
                <w:szCs w:val="18"/>
              </w:rPr>
              <w:t>1.06% - 3.84%</w:t>
            </w:r>
          </w:p>
        </w:tc>
      </w:tr>
    </w:tbl>
    <w:p w14:paraId="55846AB4" w14:textId="77777777" w:rsidR="00F736AF" w:rsidRPr="006F69FA" w:rsidRDefault="00F736AF">
      <w:pPr>
        <w:rPr>
          <w:sz w:val="16"/>
          <w:szCs w:val="12"/>
        </w:rPr>
      </w:pPr>
    </w:p>
    <w:tbl>
      <w:tblPr>
        <w:tblW w:w="9069" w:type="dxa"/>
        <w:tblInd w:w="450" w:type="dxa"/>
        <w:tblLayout w:type="fixed"/>
        <w:tblLook w:val="0000" w:firstRow="0" w:lastRow="0" w:firstColumn="0" w:lastColumn="0" w:noHBand="0" w:noVBand="0"/>
      </w:tblPr>
      <w:tblGrid>
        <w:gridCol w:w="3690"/>
        <w:gridCol w:w="729"/>
        <w:gridCol w:w="1062"/>
        <w:gridCol w:w="1062"/>
        <w:gridCol w:w="1063"/>
        <w:gridCol w:w="1463"/>
      </w:tblGrid>
      <w:tr w:rsidR="00F736AF" w:rsidRPr="006F69FA" w14:paraId="67974CB3" w14:textId="77777777" w:rsidTr="00B276C6">
        <w:tc>
          <w:tcPr>
            <w:tcW w:w="3690" w:type="dxa"/>
            <w:tcBorders>
              <w:top w:val="nil"/>
              <w:left w:val="nil"/>
              <w:bottom w:val="nil"/>
              <w:right w:val="nil"/>
            </w:tcBorders>
          </w:tcPr>
          <w:p w14:paraId="17F9F13F" w14:textId="77777777" w:rsidR="00F736AF" w:rsidRPr="006F69FA" w:rsidRDefault="00F736AF" w:rsidP="00F736AF">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6AA8C4EB" w14:textId="77777777" w:rsidR="00F736AF" w:rsidRPr="006F69FA" w:rsidRDefault="00F736AF" w:rsidP="00F736AF">
            <w:pPr>
              <w:spacing w:line="340" w:lineRule="exact"/>
              <w:jc w:val="right"/>
              <w:rPr>
                <w:rFonts w:ascii="Arial" w:eastAsia="Arial Unicode MS" w:hAnsi="Arial" w:cs="Arial Unicode MS"/>
                <w:sz w:val="18"/>
                <w:szCs w:val="18"/>
              </w:rPr>
            </w:pPr>
            <w:r w:rsidRPr="006F69FA">
              <w:rPr>
                <w:rFonts w:ascii="Arial" w:eastAsia="Arial Unicode MS" w:hAnsi="Arial" w:cs="Arial Unicode MS"/>
                <w:sz w:val="18"/>
                <w:szCs w:val="18"/>
                <w:cs/>
              </w:rPr>
              <w:t>(</w:t>
            </w:r>
            <w:r w:rsidRPr="006F69FA">
              <w:rPr>
                <w:rFonts w:ascii="Arial" w:eastAsia="Arial Unicode MS" w:hAnsi="Arial" w:cs="Arial Unicode MS"/>
                <w:sz w:val="18"/>
                <w:szCs w:val="18"/>
              </w:rPr>
              <w:t>Unit</w:t>
            </w:r>
            <w:r w:rsidRPr="006F69FA">
              <w:rPr>
                <w:rFonts w:ascii="Arial" w:eastAsia="Arial Unicode MS" w:hAnsi="Arial" w:cs="Arial Unicode MS"/>
                <w:sz w:val="18"/>
                <w:szCs w:val="18"/>
                <w:cs/>
              </w:rPr>
              <w:t xml:space="preserve">: </w:t>
            </w:r>
            <w:r w:rsidRPr="006F69FA">
              <w:rPr>
                <w:rFonts w:ascii="Arial" w:eastAsia="Arial Unicode MS" w:hAnsi="Arial" w:cs="Arial Unicode MS"/>
                <w:sz w:val="18"/>
                <w:szCs w:val="18"/>
              </w:rPr>
              <w:t>Million Baht</w:t>
            </w:r>
            <w:r w:rsidRPr="006F69FA">
              <w:rPr>
                <w:rFonts w:ascii="Arial" w:eastAsia="Arial Unicode MS" w:hAnsi="Arial" w:cs="Arial Unicode MS"/>
                <w:sz w:val="18"/>
                <w:szCs w:val="18"/>
                <w:cs/>
              </w:rPr>
              <w:t>)</w:t>
            </w:r>
          </w:p>
        </w:tc>
      </w:tr>
      <w:tr w:rsidR="00F736AF" w:rsidRPr="006F69FA" w14:paraId="678519EE" w14:textId="77777777" w:rsidTr="00B276C6">
        <w:tc>
          <w:tcPr>
            <w:tcW w:w="3690" w:type="dxa"/>
            <w:tcBorders>
              <w:top w:val="nil"/>
              <w:left w:val="nil"/>
              <w:bottom w:val="nil"/>
              <w:right w:val="nil"/>
            </w:tcBorders>
          </w:tcPr>
          <w:p w14:paraId="32666D5C" w14:textId="77777777" w:rsidR="00F736AF" w:rsidRPr="006F69FA" w:rsidRDefault="00F736AF" w:rsidP="00F736AF">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1E7E1F57" w14:textId="77777777" w:rsidR="00F736AF" w:rsidRPr="006F69FA" w:rsidRDefault="00F736AF" w:rsidP="00F736AF">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Consolidated financial statements as at 31 December 2019</w:t>
            </w:r>
          </w:p>
        </w:tc>
      </w:tr>
      <w:tr w:rsidR="00F736AF" w:rsidRPr="006F69FA" w14:paraId="7FC16355" w14:textId="77777777" w:rsidTr="00B276C6">
        <w:tc>
          <w:tcPr>
            <w:tcW w:w="3690" w:type="dxa"/>
            <w:tcBorders>
              <w:top w:val="nil"/>
              <w:left w:val="nil"/>
              <w:bottom w:val="nil"/>
              <w:right w:val="nil"/>
            </w:tcBorders>
          </w:tcPr>
          <w:p w14:paraId="7840AAAE" w14:textId="77777777" w:rsidR="00F736AF" w:rsidRPr="006F69FA" w:rsidRDefault="00F736AF" w:rsidP="00F736AF">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63E0D2A4" w14:textId="77777777" w:rsidR="00F736AF" w:rsidRPr="006F69FA" w:rsidRDefault="00F736AF" w:rsidP="00F736AF">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42FDBA1D" w14:textId="77777777" w:rsidR="00F736AF" w:rsidRPr="006F69FA" w:rsidRDefault="00F736AF" w:rsidP="00F736AF">
            <w:pPr>
              <w:spacing w:line="340" w:lineRule="exact"/>
              <w:ind w:left="-72" w:right="-108"/>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1AD9D0E4" w14:textId="77777777" w:rsidR="00F736AF" w:rsidRPr="006F69FA" w:rsidRDefault="00F736AF" w:rsidP="00F736AF">
            <w:pPr>
              <w:spacing w:line="340" w:lineRule="exact"/>
              <w:ind w:right="-60"/>
              <w:jc w:val="center"/>
              <w:rPr>
                <w:rFonts w:ascii="Arial" w:eastAsia="Arial Unicode MS" w:hAnsi="Arial" w:cs="Arial Unicode MS"/>
                <w:sz w:val="18"/>
                <w:szCs w:val="18"/>
              </w:rPr>
            </w:pPr>
            <w:r w:rsidRPr="006F69FA">
              <w:rPr>
                <w:rFonts w:ascii="Arial" w:eastAsia="Arial Unicode MS" w:hAnsi="Arial" w:cs="Arial Unicode MS"/>
                <w:sz w:val="18"/>
                <w:szCs w:val="18"/>
              </w:rPr>
              <w:t xml:space="preserve">Over </w:t>
            </w:r>
          </w:p>
        </w:tc>
        <w:tc>
          <w:tcPr>
            <w:tcW w:w="1063" w:type="dxa"/>
            <w:tcBorders>
              <w:top w:val="nil"/>
              <w:left w:val="nil"/>
              <w:bottom w:val="nil"/>
              <w:right w:val="nil"/>
            </w:tcBorders>
          </w:tcPr>
          <w:p w14:paraId="312F72F3" w14:textId="77777777" w:rsidR="00F736AF" w:rsidRPr="006F69FA" w:rsidRDefault="00F736AF" w:rsidP="00F736AF">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0459AFFE" w14:textId="77777777" w:rsidR="00F736AF" w:rsidRPr="006F69FA" w:rsidRDefault="00F736AF" w:rsidP="00F736AF">
            <w:pPr>
              <w:spacing w:line="340" w:lineRule="exact"/>
              <w:jc w:val="center"/>
              <w:rPr>
                <w:rFonts w:ascii="Arial" w:eastAsia="Arial Unicode MS" w:hAnsi="Arial" w:cs="Arial Unicode MS"/>
                <w:sz w:val="18"/>
                <w:szCs w:val="18"/>
              </w:rPr>
            </w:pPr>
          </w:p>
        </w:tc>
      </w:tr>
      <w:tr w:rsidR="00F736AF" w:rsidRPr="006F69FA" w14:paraId="71A78C0C" w14:textId="77777777" w:rsidTr="00B276C6">
        <w:tc>
          <w:tcPr>
            <w:tcW w:w="3690" w:type="dxa"/>
            <w:tcBorders>
              <w:top w:val="nil"/>
              <w:left w:val="nil"/>
              <w:bottom w:val="nil"/>
              <w:right w:val="nil"/>
            </w:tcBorders>
          </w:tcPr>
          <w:p w14:paraId="390CBFB2" w14:textId="77777777" w:rsidR="00F736AF" w:rsidRPr="006F69FA" w:rsidRDefault="00F736AF" w:rsidP="00F736AF">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Items</w:t>
            </w:r>
          </w:p>
        </w:tc>
        <w:tc>
          <w:tcPr>
            <w:tcW w:w="729" w:type="dxa"/>
            <w:tcBorders>
              <w:top w:val="nil"/>
              <w:left w:val="nil"/>
              <w:bottom w:val="nil"/>
              <w:right w:val="nil"/>
            </w:tcBorders>
          </w:tcPr>
          <w:p w14:paraId="3922E768" w14:textId="77777777" w:rsidR="00F736AF" w:rsidRPr="006F69FA" w:rsidRDefault="00F736AF" w:rsidP="00F736AF">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Note</w:t>
            </w:r>
          </w:p>
        </w:tc>
        <w:tc>
          <w:tcPr>
            <w:tcW w:w="1062" w:type="dxa"/>
            <w:tcBorders>
              <w:top w:val="nil"/>
              <w:left w:val="nil"/>
              <w:bottom w:val="nil"/>
              <w:right w:val="nil"/>
            </w:tcBorders>
          </w:tcPr>
          <w:p w14:paraId="0B144F29" w14:textId="77777777" w:rsidR="00F736AF" w:rsidRPr="006F69FA" w:rsidRDefault="00F736AF" w:rsidP="00F736AF">
            <w:pPr>
              <w:pBdr>
                <w:bottom w:val="single" w:sz="6" w:space="1" w:color="auto"/>
              </w:pBdr>
              <w:spacing w:line="340" w:lineRule="exact"/>
              <w:ind w:left="-72" w:right="-108"/>
              <w:jc w:val="center"/>
              <w:rPr>
                <w:rFonts w:ascii="Arial" w:eastAsia="Arial Unicode MS" w:hAnsi="Arial" w:cs="Arial Unicode MS"/>
                <w:sz w:val="18"/>
                <w:szCs w:val="18"/>
              </w:rPr>
            </w:pPr>
            <w:r w:rsidRPr="006F69FA">
              <w:rPr>
                <w:rFonts w:ascii="Arial" w:eastAsia="Arial Unicode MS" w:hAnsi="Arial" w:cs="Arial Unicode MS"/>
                <w:sz w:val="18"/>
                <w:szCs w:val="18"/>
                <w:cs/>
              </w:rPr>
              <w:t>12</w:t>
            </w:r>
            <w:r w:rsidRPr="006F69FA">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252D8B39" w14:textId="77777777" w:rsidR="00F736AF" w:rsidRPr="006F69FA" w:rsidRDefault="00F736AF" w:rsidP="00F736AF">
            <w:pPr>
              <w:pBdr>
                <w:bottom w:val="single" w:sz="6" w:space="1" w:color="auto"/>
              </w:pBdr>
              <w:spacing w:line="340" w:lineRule="exact"/>
              <w:ind w:right="-34"/>
              <w:jc w:val="center"/>
              <w:rPr>
                <w:rFonts w:ascii="Arial" w:eastAsia="Arial Unicode MS" w:hAnsi="Arial" w:cs="Arial Unicode MS"/>
                <w:sz w:val="18"/>
                <w:szCs w:val="18"/>
              </w:rPr>
            </w:pPr>
            <w:r w:rsidRPr="006F69FA">
              <w:rPr>
                <w:rFonts w:ascii="Arial" w:eastAsia="Arial Unicode MS" w:hAnsi="Arial" w:cs="Arial Unicode MS"/>
                <w:sz w:val="18"/>
                <w:szCs w:val="18"/>
                <w:cs/>
              </w:rPr>
              <w:t>12</w:t>
            </w:r>
            <w:r w:rsidRPr="006F69FA">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5F42CD71" w14:textId="77777777" w:rsidR="00F736AF" w:rsidRPr="006F69FA" w:rsidRDefault="00F736AF" w:rsidP="00F736AF">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Total</w:t>
            </w:r>
          </w:p>
        </w:tc>
        <w:tc>
          <w:tcPr>
            <w:tcW w:w="1463" w:type="dxa"/>
            <w:tcBorders>
              <w:top w:val="nil"/>
              <w:left w:val="nil"/>
              <w:bottom w:val="nil"/>
              <w:right w:val="nil"/>
            </w:tcBorders>
          </w:tcPr>
          <w:p w14:paraId="20D049AF" w14:textId="77777777" w:rsidR="00F736AF" w:rsidRPr="006F69FA" w:rsidRDefault="00F736AF" w:rsidP="00F736AF">
            <w:pPr>
              <w:pBdr>
                <w:bottom w:val="single" w:sz="6" w:space="1" w:color="auto"/>
              </w:pBdr>
              <w:spacing w:line="340" w:lineRule="exact"/>
              <w:jc w:val="center"/>
              <w:rPr>
                <w:rFonts w:ascii="Arial" w:eastAsia="Arial Unicode MS" w:hAnsi="Arial" w:cs="Arial Unicode MS"/>
                <w:sz w:val="18"/>
                <w:szCs w:val="18"/>
              </w:rPr>
            </w:pPr>
            <w:r w:rsidRPr="006F69FA">
              <w:rPr>
                <w:rFonts w:ascii="Arial" w:eastAsia="Arial Unicode MS" w:hAnsi="Arial" w:cs="Arial Unicode MS"/>
                <w:sz w:val="18"/>
                <w:szCs w:val="18"/>
              </w:rPr>
              <w:t>Interest rate</w:t>
            </w:r>
          </w:p>
        </w:tc>
      </w:tr>
      <w:tr w:rsidR="00F736AF" w:rsidRPr="006F69FA" w14:paraId="694A9C96" w14:textId="77777777" w:rsidTr="00B276C6">
        <w:tc>
          <w:tcPr>
            <w:tcW w:w="3690" w:type="dxa"/>
            <w:tcBorders>
              <w:top w:val="nil"/>
              <w:left w:val="nil"/>
              <w:bottom w:val="nil"/>
              <w:right w:val="nil"/>
            </w:tcBorders>
          </w:tcPr>
          <w:p w14:paraId="43B4A185" w14:textId="77777777" w:rsidR="00F736AF" w:rsidRPr="006F69FA" w:rsidRDefault="00F736AF" w:rsidP="00F736AF">
            <w:pPr>
              <w:spacing w:line="340" w:lineRule="exact"/>
              <w:jc w:val="both"/>
              <w:rPr>
                <w:rFonts w:ascii="Arial" w:eastAsia="Arial Unicode MS" w:hAnsi="Arial" w:cs="Arial"/>
                <w:sz w:val="18"/>
                <w:szCs w:val="18"/>
                <w:u w:val="single"/>
              </w:rPr>
            </w:pPr>
            <w:r w:rsidRPr="006F69FA">
              <w:rPr>
                <w:rFonts w:ascii="Arial" w:eastAsia="Arial Unicode MS" w:hAnsi="Arial" w:cs="Arial"/>
                <w:sz w:val="18"/>
                <w:szCs w:val="18"/>
                <w:u w:val="single"/>
              </w:rPr>
              <w:t>Financial assets</w:t>
            </w:r>
          </w:p>
        </w:tc>
        <w:tc>
          <w:tcPr>
            <w:tcW w:w="729" w:type="dxa"/>
            <w:tcBorders>
              <w:top w:val="nil"/>
              <w:left w:val="nil"/>
              <w:bottom w:val="nil"/>
              <w:right w:val="nil"/>
            </w:tcBorders>
          </w:tcPr>
          <w:p w14:paraId="03A53A38" w14:textId="77777777" w:rsidR="00F736AF" w:rsidRPr="006F69FA" w:rsidRDefault="00F736AF" w:rsidP="00F736A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74B73415" w14:textId="77777777" w:rsidR="00F736AF" w:rsidRPr="006F69FA" w:rsidRDefault="00F736AF" w:rsidP="00F736A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3355FD3F" w14:textId="77777777" w:rsidR="00F736AF" w:rsidRPr="006F69FA" w:rsidRDefault="00F736AF" w:rsidP="00F736A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04E117DB" w14:textId="77777777" w:rsidR="00F736AF" w:rsidRPr="006F69FA" w:rsidRDefault="00F736AF" w:rsidP="00F736A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4A5CE85A" w14:textId="77777777" w:rsidR="00F736AF" w:rsidRPr="006F69FA" w:rsidRDefault="00F736AF" w:rsidP="00F736AF">
            <w:pPr>
              <w:spacing w:line="340" w:lineRule="exact"/>
              <w:ind w:left="-75" w:right="-90"/>
              <w:jc w:val="center"/>
              <w:rPr>
                <w:rFonts w:ascii="Arial" w:hAnsi="Arial" w:cs="Arial"/>
                <w:sz w:val="18"/>
                <w:szCs w:val="18"/>
              </w:rPr>
            </w:pPr>
          </w:p>
        </w:tc>
      </w:tr>
      <w:tr w:rsidR="00A2378F" w:rsidRPr="006F69FA" w14:paraId="7D1190CA" w14:textId="77777777" w:rsidTr="00B276C6">
        <w:tc>
          <w:tcPr>
            <w:tcW w:w="3690" w:type="dxa"/>
            <w:tcBorders>
              <w:top w:val="nil"/>
              <w:left w:val="nil"/>
              <w:bottom w:val="nil"/>
              <w:right w:val="nil"/>
            </w:tcBorders>
          </w:tcPr>
          <w:p w14:paraId="6E6602CD" w14:textId="77777777" w:rsidR="00A2378F" w:rsidRPr="006F69FA" w:rsidRDefault="00A2378F" w:rsidP="00A2378F">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Lease receivables</w:t>
            </w:r>
          </w:p>
        </w:tc>
        <w:tc>
          <w:tcPr>
            <w:tcW w:w="729" w:type="dxa"/>
            <w:tcBorders>
              <w:top w:val="nil"/>
              <w:left w:val="nil"/>
              <w:bottom w:val="nil"/>
              <w:right w:val="nil"/>
            </w:tcBorders>
          </w:tcPr>
          <w:p w14:paraId="5A866A48" w14:textId="726701C4" w:rsidR="00A2378F" w:rsidRPr="006F69FA" w:rsidRDefault="00A2378F" w:rsidP="00A2378F">
            <w:pPr>
              <w:spacing w:line="340" w:lineRule="exact"/>
              <w:jc w:val="center"/>
              <w:rPr>
                <w:rFonts w:ascii="Arial" w:eastAsia="Arial Unicode MS" w:hAnsi="Arial" w:cs="Arial"/>
                <w:i/>
                <w:iCs/>
                <w:sz w:val="18"/>
                <w:szCs w:val="18"/>
              </w:rPr>
            </w:pPr>
            <w:r w:rsidRPr="006F69FA">
              <w:rPr>
                <w:rFonts w:ascii="Arial" w:eastAsia="Arial Unicode MS" w:hAnsi="Arial" w:cs="Arial"/>
                <w:i/>
                <w:iCs/>
                <w:sz w:val="18"/>
                <w:szCs w:val="18"/>
              </w:rPr>
              <w:t>15.3</w:t>
            </w:r>
          </w:p>
        </w:tc>
        <w:tc>
          <w:tcPr>
            <w:tcW w:w="1062" w:type="dxa"/>
            <w:tcBorders>
              <w:top w:val="nil"/>
              <w:left w:val="nil"/>
              <w:bottom w:val="nil"/>
              <w:right w:val="nil"/>
            </w:tcBorders>
          </w:tcPr>
          <w:p w14:paraId="71A83714" w14:textId="77777777" w:rsidR="00A2378F" w:rsidRPr="006F69FA" w:rsidRDefault="00A2378F" w:rsidP="00A2378F">
            <w:pPr>
              <w:tabs>
                <w:tab w:val="decimal" w:pos="712"/>
              </w:tabs>
              <w:spacing w:line="340" w:lineRule="exact"/>
              <w:jc w:val="right"/>
              <w:rPr>
                <w:rFonts w:ascii="Arial" w:hAnsi="Arial" w:cs="Arial"/>
                <w:sz w:val="18"/>
                <w:szCs w:val="18"/>
              </w:rPr>
            </w:pPr>
            <w:r w:rsidRPr="006F69FA">
              <w:rPr>
                <w:rFonts w:ascii="Arial" w:hAnsi="Arial" w:cs="Arial"/>
                <w:sz w:val="18"/>
                <w:szCs w:val="18"/>
              </w:rPr>
              <w:t>382</w:t>
            </w:r>
          </w:p>
        </w:tc>
        <w:tc>
          <w:tcPr>
            <w:tcW w:w="1062" w:type="dxa"/>
            <w:tcBorders>
              <w:top w:val="nil"/>
              <w:left w:val="nil"/>
              <w:bottom w:val="nil"/>
              <w:right w:val="nil"/>
            </w:tcBorders>
          </w:tcPr>
          <w:p w14:paraId="5D55DBD2" w14:textId="77777777" w:rsidR="00A2378F" w:rsidRPr="006F69FA" w:rsidRDefault="00A2378F" w:rsidP="00A2378F">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6,102</w:t>
            </w:r>
          </w:p>
        </w:tc>
        <w:tc>
          <w:tcPr>
            <w:tcW w:w="1063" w:type="dxa"/>
            <w:tcBorders>
              <w:top w:val="nil"/>
              <w:left w:val="nil"/>
              <w:bottom w:val="nil"/>
              <w:right w:val="nil"/>
            </w:tcBorders>
          </w:tcPr>
          <w:p w14:paraId="41DEF44F" w14:textId="77777777" w:rsidR="00A2378F" w:rsidRPr="006F69FA" w:rsidRDefault="00A2378F" w:rsidP="00A2378F">
            <w:pPr>
              <w:tabs>
                <w:tab w:val="decimal" w:pos="698"/>
              </w:tabs>
              <w:spacing w:line="340" w:lineRule="exact"/>
              <w:jc w:val="thaiDistribute"/>
              <w:rPr>
                <w:rFonts w:ascii="Arial" w:hAnsi="Arial" w:cs="Arial"/>
                <w:sz w:val="18"/>
                <w:szCs w:val="18"/>
              </w:rPr>
            </w:pPr>
            <w:r w:rsidRPr="006F69FA">
              <w:rPr>
                <w:rFonts w:ascii="Arial" w:hAnsi="Arial" w:cs="Arial"/>
                <w:sz w:val="18"/>
                <w:szCs w:val="18"/>
              </w:rPr>
              <w:t>6,484</w:t>
            </w:r>
          </w:p>
        </w:tc>
        <w:tc>
          <w:tcPr>
            <w:tcW w:w="1463" w:type="dxa"/>
            <w:tcBorders>
              <w:top w:val="nil"/>
              <w:left w:val="nil"/>
              <w:bottom w:val="nil"/>
              <w:right w:val="nil"/>
            </w:tcBorders>
          </w:tcPr>
          <w:p w14:paraId="214F5F8E" w14:textId="77777777" w:rsidR="00A2378F" w:rsidRPr="006F69FA" w:rsidRDefault="00A2378F" w:rsidP="00A2378F">
            <w:pPr>
              <w:spacing w:line="340" w:lineRule="exact"/>
              <w:ind w:left="-75" w:right="-90"/>
              <w:jc w:val="center"/>
              <w:rPr>
                <w:rFonts w:ascii="Arial" w:hAnsi="Arial" w:cs="Arial"/>
                <w:sz w:val="18"/>
                <w:szCs w:val="18"/>
              </w:rPr>
            </w:pPr>
            <w:r w:rsidRPr="006F69FA">
              <w:rPr>
                <w:rFonts w:ascii="Arial" w:hAnsi="Arial" w:cs="Arial"/>
                <w:sz w:val="18"/>
                <w:szCs w:val="18"/>
              </w:rPr>
              <w:t>3.64%</w:t>
            </w:r>
          </w:p>
        </w:tc>
      </w:tr>
      <w:tr w:rsidR="00A2378F" w:rsidRPr="006F69FA" w14:paraId="4FAA9CC4" w14:textId="77777777" w:rsidTr="00B276C6">
        <w:tc>
          <w:tcPr>
            <w:tcW w:w="3690" w:type="dxa"/>
            <w:tcBorders>
              <w:top w:val="nil"/>
              <w:left w:val="nil"/>
              <w:bottom w:val="nil"/>
              <w:right w:val="nil"/>
            </w:tcBorders>
          </w:tcPr>
          <w:p w14:paraId="25EC9D28" w14:textId="77777777" w:rsidR="00A2378F" w:rsidRPr="006F69FA" w:rsidRDefault="00A2378F" w:rsidP="00A2378F">
            <w:pPr>
              <w:spacing w:line="340" w:lineRule="exact"/>
              <w:jc w:val="both"/>
              <w:rPr>
                <w:rFonts w:ascii="Arial" w:eastAsia="Arial Unicode MS" w:hAnsi="Arial" w:cs="Arial"/>
                <w:sz w:val="18"/>
                <w:szCs w:val="18"/>
                <w:u w:val="single"/>
              </w:rPr>
            </w:pPr>
            <w:r w:rsidRPr="006F69FA">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0155C01B" w14:textId="77777777" w:rsidR="00A2378F" w:rsidRPr="006F69FA" w:rsidRDefault="00A2378F" w:rsidP="00A2378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1B7849A" w14:textId="77777777" w:rsidR="00A2378F" w:rsidRPr="006F69FA" w:rsidRDefault="00A2378F" w:rsidP="00A2378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0866FC04" w14:textId="77777777" w:rsidR="00A2378F" w:rsidRPr="006F69FA" w:rsidRDefault="00A2378F" w:rsidP="00A2378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71DECBE3" w14:textId="77777777" w:rsidR="00A2378F" w:rsidRPr="006F69FA" w:rsidRDefault="00A2378F" w:rsidP="00A2378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0B40CAA4" w14:textId="77777777" w:rsidR="00A2378F" w:rsidRPr="006F69FA" w:rsidRDefault="00A2378F" w:rsidP="00A2378F">
            <w:pPr>
              <w:spacing w:line="340" w:lineRule="exact"/>
              <w:ind w:left="-75" w:right="-90"/>
              <w:jc w:val="center"/>
              <w:rPr>
                <w:rFonts w:ascii="Arial" w:hAnsi="Arial" w:cs="Arial"/>
                <w:sz w:val="18"/>
                <w:szCs w:val="18"/>
              </w:rPr>
            </w:pPr>
          </w:p>
        </w:tc>
      </w:tr>
      <w:tr w:rsidR="00A2378F" w:rsidRPr="006F69FA" w14:paraId="3C10962A" w14:textId="77777777" w:rsidTr="00B276C6">
        <w:tc>
          <w:tcPr>
            <w:tcW w:w="3690" w:type="dxa"/>
            <w:tcBorders>
              <w:top w:val="nil"/>
              <w:left w:val="nil"/>
              <w:bottom w:val="nil"/>
              <w:right w:val="nil"/>
            </w:tcBorders>
          </w:tcPr>
          <w:p w14:paraId="5F4CE4F7" w14:textId="77777777" w:rsidR="00A2378F" w:rsidRPr="006F69FA" w:rsidRDefault="00A2378F" w:rsidP="00A2378F">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Debentures</w:t>
            </w:r>
          </w:p>
        </w:tc>
        <w:tc>
          <w:tcPr>
            <w:tcW w:w="729" w:type="dxa"/>
            <w:tcBorders>
              <w:top w:val="nil"/>
              <w:left w:val="nil"/>
              <w:bottom w:val="nil"/>
              <w:right w:val="nil"/>
            </w:tcBorders>
          </w:tcPr>
          <w:p w14:paraId="23F8C8CD" w14:textId="5F324ACE" w:rsidR="00A2378F" w:rsidRPr="006F69FA" w:rsidRDefault="00A2378F" w:rsidP="00A2378F">
            <w:pPr>
              <w:spacing w:line="340" w:lineRule="exact"/>
              <w:jc w:val="center"/>
              <w:rPr>
                <w:rFonts w:ascii="Arial" w:eastAsia="Arial Unicode MS" w:hAnsi="Arial" w:cs="Arial"/>
                <w:i/>
                <w:iCs/>
                <w:sz w:val="18"/>
                <w:szCs w:val="18"/>
              </w:rPr>
            </w:pPr>
            <w:r w:rsidRPr="006F69FA">
              <w:rPr>
                <w:rFonts w:ascii="Arial" w:eastAsia="Arial Unicode MS" w:hAnsi="Arial" w:cs="Arial"/>
                <w:i/>
                <w:iCs/>
                <w:sz w:val="18"/>
                <w:szCs w:val="18"/>
              </w:rPr>
              <w:t>14</w:t>
            </w:r>
          </w:p>
        </w:tc>
        <w:tc>
          <w:tcPr>
            <w:tcW w:w="1062" w:type="dxa"/>
            <w:tcBorders>
              <w:top w:val="nil"/>
              <w:left w:val="nil"/>
              <w:bottom w:val="nil"/>
              <w:right w:val="nil"/>
            </w:tcBorders>
          </w:tcPr>
          <w:p w14:paraId="1A3C179F" w14:textId="50CE5D9D" w:rsidR="00A2378F" w:rsidRPr="006F69FA" w:rsidRDefault="00A2378F" w:rsidP="00A2378F">
            <w:pPr>
              <w:tabs>
                <w:tab w:val="decimal" w:pos="712"/>
              </w:tabs>
              <w:spacing w:line="340" w:lineRule="exact"/>
              <w:jc w:val="right"/>
              <w:rPr>
                <w:rFonts w:ascii="Arial" w:hAnsi="Arial" w:cs="Arial"/>
                <w:sz w:val="18"/>
                <w:szCs w:val="18"/>
              </w:rPr>
            </w:pPr>
            <w:r w:rsidRPr="006F69FA">
              <w:rPr>
                <w:rFonts w:ascii="Arial" w:hAnsi="Arial" w:cs="Arial"/>
                <w:sz w:val="18"/>
                <w:szCs w:val="18"/>
              </w:rPr>
              <w:t>3,997</w:t>
            </w:r>
          </w:p>
        </w:tc>
        <w:tc>
          <w:tcPr>
            <w:tcW w:w="1062" w:type="dxa"/>
            <w:tcBorders>
              <w:top w:val="nil"/>
              <w:left w:val="nil"/>
              <w:bottom w:val="nil"/>
              <w:right w:val="nil"/>
            </w:tcBorders>
          </w:tcPr>
          <w:p w14:paraId="0E62FC9E" w14:textId="17EA296D" w:rsidR="00A2378F" w:rsidRPr="006F69FA" w:rsidRDefault="00A2378F" w:rsidP="00A2378F">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28,981</w:t>
            </w:r>
          </w:p>
        </w:tc>
        <w:tc>
          <w:tcPr>
            <w:tcW w:w="1063" w:type="dxa"/>
            <w:tcBorders>
              <w:top w:val="nil"/>
              <w:left w:val="nil"/>
              <w:bottom w:val="nil"/>
              <w:right w:val="nil"/>
            </w:tcBorders>
          </w:tcPr>
          <w:p w14:paraId="0681E250" w14:textId="0D4408D4" w:rsidR="00A2378F" w:rsidRPr="006F69FA" w:rsidRDefault="00A2378F" w:rsidP="00A2378F">
            <w:pPr>
              <w:tabs>
                <w:tab w:val="decimal" w:pos="698"/>
              </w:tabs>
              <w:spacing w:line="340" w:lineRule="exact"/>
              <w:jc w:val="thaiDistribute"/>
              <w:rPr>
                <w:rFonts w:ascii="Arial" w:hAnsi="Arial" w:cs="Arial"/>
                <w:sz w:val="18"/>
                <w:szCs w:val="18"/>
              </w:rPr>
            </w:pPr>
            <w:r w:rsidRPr="006F69FA">
              <w:rPr>
                <w:rFonts w:ascii="Arial" w:hAnsi="Arial" w:cs="Arial"/>
                <w:sz w:val="18"/>
                <w:szCs w:val="18"/>
              </w:rPr>
              <w:t>32,978</w:t>
            </w:r>
          </w:p>
        </w:tc>
        <w:tc>
          <w:tcPr>
            <w:tcW w:w="1463" w:type="dxa"/>
            <w:tcBorders>
              <w:top w:val="nil"/>
              <w:left w:val="nil"/>
              <w:bottom w:val="nil"/>
              <w:right w:val="nil"/>
            </w:tcBorders>
          </w:tcPr>
          <w:p w14:paraId="3FD3D148" w14:textId="7D76E3DA" w:rsidR="00A2378F" w:rsidRPr="006F69FA" w:rsidRDefault="00A2378F" w:rsidP="00A2378F">
            <w:pPr>
              <w:tabs>
                <w:tab w:val="decimal" w:pos="0"/>
              </w:tabs>
              <w:spacing w:line="340" w:lineRule="exact"/>
              <w:ind w:left="-75" w:right="-90"/>
              <w:jc w:val="center"/>
              <w:rPr>
                <w:rFonts w:ascii="Arial" w:hAnsi="Arial" w:cs="Arial"/>
                <w:sz w:val="18"/>
                <w:szCs w:val="18"/>
              </w:rPr>
            </w:pPr>
            <w:r w:rsidRPr="006F69FA">
              <w:rPr>
                <w:rFonts w:ascii="Arial" w:hAnsi="Arial" w:cs="Arial"/>
                <w:sz w:val="18"/>
                <w:szCs w:val="18"/>
              </w:rPr>
              <w:t>2.25% - 4.04%</w:t>
            </w:r>
          </w:p>
        </w:tc>
      </w:tr>
      <w:tr w:rsidR="00A2378F" w:rsidRPr="006F69FA" w14:paraId="37CC1BC9" w14:textId="77777777" w:rsidTr="00B276C6">
        <w:tc>
          <w:tcPr>
            <w:tcW w:w="3690" w:type="dxa"/>
            <w:tcBorders>
              <w:top w:val="nil"/>
              <w:left w:val="nil"/>
              <w:bottom w:val="nil"/>
              <w:right w:val="nil"/>
            </w:tcBorders>
            <w:vAlign w:val="bottom"/>
          </w:tcPr>
          <w:p w14:paraId="72EC5FD6" w14:textId="77777777" w:rsidR="00A2378F" w:rsidRPr="006F69FA" w:rsidRDefault="00A2378F" w:rsidP="00A2378F">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Accrued cost of spectrum licenses</w:t>
            </w:r>
          </w:p>
        </w:tc>
        <w:tc>
          <w:tcPr>
            <w:tcW w:w="729" w:type="dxa"/>
            <w:tcBorders>
              <w:top w:val="nil"/>
              <w:left w:val="nil"/>
              <w:bottom w:val="nil"/>
              <w:right w:val="nil"/>
            </w:tcBorders>
          </w:tcPr>
          <w:p w14:paraId="71258D99" w14:textId="77777777" w:rsidR="00A2378F" w:rsidRPr="006F69FA" w:rsidRDefault="00A2378F" w:rsidP="00A2378F">
            <w:pPr>
              <w:spacing w:line="340" w:lineRule="exact"/>
              <w:jc w:val="center"/>
              <w:rPr>
                <w:rFonts w:ascii="Arial" w:eastAsia="Arial Unicode MS" w:hAnsi="Arial" w:cs="Arial"/>
                <w:i/>
                <w:iCs/>
                <w:sz w:val="18"/>
                <w:szCs w:val="18"/>
              </w:rPr>
            </w:pPr>
          </w:p>
        </w:tc>
        <w:tc>
          <w:tcPr>
            <w:tcW w:w="1062" w:type="dxa"/>
            <w:tcBorders>
              <w:top w:val="nil"/>
              <w:left w:val="nil"/>
              <w:bottom w:val="nil"/>
              <w:right w:val="nil"/>
            </w:tcBorders>
            <w:vAlign w:val="bottom"/>
          </w:tcPr>
          <w:p w14:paraId="48B62656" w14:textId="77777777" w:rsidR="00A2378F" w:rsidRPr="006F69FA" w:rsidRDefault="00A2378F" w:rsidP="00A2378F">
            <w:pPr>
              <w:tabs>
                <w:tab w:val="decimal" w:pos="712"/>
              </w:tabs>
              <w:spacing w:line="340" w:lineRule="exact"/>
              <w:jc w:val="right"/>
              <w:rPr>
                <w:rFonts w:ascii="Arial" w:hAnsi="Arial" w:cs="Arial"/>
                <w:sz w:val="18"/>
                <w:szCs w:val="18"/>
              </w:rPr>
            </w:pPr>
            <w:r w:rsidRPr="006F69FA">
              <w:rPr>
                <w:rFonts w:ascii="Arial" w:hAnsi="Arial" w:cs="Arial"/>
                <w:sz w:val="18"/>
                <w:szCs w:val="18"/>
              </w:rPr>
              <w:t>10,527</w:t>
            </w:r>
          </w:p>
        </w:tc>
        <w:tc>
          <w:tcPr>
            <w:tcW w:w="1062" w:type="dxa"/>
            <w:tcBorders>
              <w:top w:val="nil"/>
              <w:left w:val="nil"/>
              <w:bottom w:val="nil"/>
              <w:right w:val="nil"/>
            </w:tcBorders>
            <w:vAlign w:val="bottom"/>
          </w:tcPr>
          <w:p w14:paraId="0EE97F8C" w14:textId="646D0B27" w:rsidR="00A2378F" w:rsidRPr="006F69FA" w:rsidRDefault="00A2378F" w:rsidP="00A2378F">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25,488</w:t>
            </w:r>
          </w:p>
        </w:tc>
        <w:tc>
          <w:tcPr>
            <w:tcW w:w="1063" w:type="dxa"/>
            <w:tcBorders>
              <w:top w:val="nil"/>
              <w:left w:val="nil"/>
              <w:bottom w:val="nil"/>
              <w:right w:val="nil"/>
            </w:tcBorders>
            <w:vAlign w:val="bottom"/>
          </w:tcPr>
          <w:p w14:paraId="2ECECA38" w14:textId="32F1E7CC" w:rsidR="00A2378F" w:rsidRPr="006F69FA" w:rsidRDefault="00A2378F" w:rsidP="00A2378F">
            <w:pPr>
              <w:tabs>
                <w:tab w:val="decimal" w:pos="698"/>
              </w:tabs>
              <w:spacing w:line="340" w:lineRule="exact"/>
              <w:jc w:val="thaiDistribute"/>
              <w:rPr>
                <w:rFonts w:ascii="Arial" w:hAnsi="Arial" w:cs="Arial"/>
                <w:sz w:val="18"/>
                <w:szCs w:val="18"/>
              </w:rPr>
            </w:pPr>
            <w:r w:rsidRPr="006F69FA">
              <w:rPr>
                <w:rFonts w:ascii="Arial" w:hAnsi="Arial" w:cs="Arial"/>
                <w:sz w:val="18"/>
                <w:szCs w:val="18"/>
              </w:rPr>
              <w:t>36,015</w:t>
            </w:r>
          </w:p>
        </w:tc>
        <w:tc>
          <w:tcPr>
            <w:tcW w:w="1463" w:type="dxa"/>
            <w:tcBorders>
              <w:top w:val="nil"/>
              <w:left w:val="nil"/>
              <w:bottom w:val="nil"/>
              <w:right w:val="nil"/>
            </w:tcBorders>
            <w:vAlign w:val="bottom"/>
          </w:tcPr>
          <w:p w14:paraId="4E308E33" w14:textId="77777777" w:rsidR="00A2378F" w:rsidRPr="006F69FA" w:rsidRDefault="00A2378F" w:rsidP="00A2378F">
            <w:pPr>
              <w:spacing w:line="340" w:lineRule="exact"/>
              <w:ind w:left="-75" w:right="-90"/>
              <w:jc w:val="center"/>
              <w:rPr>
                <w:rFonts w:ascii="Arial" w:hAnsi="Arial" w:cs="Arial"/>
                <w:sz w:val="18"/>
                <w:szCs w:val="18"/>
              </w:rPr>
            </w:pPr>
            <w:r w:rsidRPr="006F69FA">
              <w:rPr>
                <w:rFonts w:ascii="Arial" w:hAnsi="Arial" w:cs="Arial"/>
                <w:sz w:val="18"/>
                <w:szCs w:val="18"/>
              </w:rPr>
              <w:t>2.86% - 3.13%</w:t>
            </w:r>
          </w:p>
        </w:tc>
      </w:tr>
      <w:tr w:rsidR="00A2378F" w:rsidRPr="006F69FA" w14:paraId="75C45F2A" w14:textId="77777777" w:rsidTr="00B276C6">
        <w:tc>
          <w:tcPr>
            <w:tcW w:w="3690" w:type="dxa"/>
            <w:tcBorders>
              <w:top w:val="nil"/>
              <w:left w:val="nil"/>
              <w:bottom w:val="nil"/>
              <w:right w:val="nil"/>
            </w:tcBorders>
          </w:tcPr>
          <w:p w14:paraId="635DAF62" w14:textId="77777777" w:rsidR="00A2378F" w:rsidRPr="006F69FA" w:rsidRDefault="00A2378F" w:rsidP="00A2378F">
            <w:pPr>
              <w:spacing w:line="340" w:lineRule="exact"/>
              <w:ind w:right="-43"/>
              <w:jc w:val="both"/>
              <w:rPr>
                <w:rFonts w:ascii="Arial" w:eastAsia="Arial Unicode MS" w:hAnsi="Arial" w:cs="Arial"/>
                <w:sz w:val="18"/>
                <w:szCs w:val="18"/>
              </w:rPr>
            </w:pPr>
            <w:r w:rsidRPr="006F69FA">
              <w:rPr>
                <w:rFonts w:ascii="Arial" w:eastAsia="Arial Unicode MS" w:hAnsi="Arial" w:cs="Arial"/>
                <w:sz w:val="18"/>
                <w:szCs w:val="18"/>
              </w:rPr>
              <w:t>Lease liabilities</w:t>
            </w:r>
          </w:p>
        </w:tc>
        <w:tc>
          <w:tcPr>
            <w:tcW w:w="729" w:type="dxa"/>
            <w:tcBorders>
              <w:top w:val="nil"/>
              <w:left w:val="nil"/>
              <w:bottom w:val="nil"/>
              <w:right w:val="nil"/>
            </w:tcBorders>
          </w:tcPr>
          <w:p w14:paraId="1C1E328C" w14:textId="0F620EE6" w:rsidR="00A2378F" w:rsidRPr="006F69FA" w:rsidRDefault="00A2378F" w:rsidP="00A2378F">
            <w:pPr>
              <w:spacing w:line="340" w:lineRule="exact"/>
              <w:jc w:val="center"/>
              <w:rPr>
                <w:rFonts w:ascii="Arial" w:eastAsia="Arial Unicode MS" w:hAnsi="Arial" w:cs="Arial"/>
                <w:i/>
                <w:iCs/>
                <w:sz w:val="18"/>
                <w:szCs w:val="18"/>
              </w:rPr>
            </w:pPr>
            <w:r w:rsidRPr="006F69FA">
              <w:rPr>
                <w:rFonts w:ascii="Arial" w:eastAsia="Arial Unicode MS" w:hAnsi="Arial" w:cs="Arial"/>
                <w:i/>
                <w:iCs/>
                <w:sz w:val="18"/>
                <w:szCs w:val="18"/>
              </w:rPr>
              <w:t>15.2</w:t>
            </w:r>
          </w:p>
        </w:tc>
        <w:tc>
          <w:tcPr>
            <w:tcW w:w="1062" w:type="dxa"/>
            <w:tcBorders>
              <w:top w:val="nil"/>
              <w:left w:val="nil"/>
              <w:bottom w:val="nil"/>
              <w:right w:val="nil"/>
            </w:tcBorders>
          </w:tcPr>
          <w:p w14:paraId="4D85E692" w14:textId="05B2A3F3" w:rsidR="00A2378F" w:rsidRPr="006F69FA" w:rsidRDefault="006C0BDC" w:rsidP="00A2378F">
            <w:pPr>
              <w:tabs>
                <w:tab w:val="decimal" w:pos="712"/>
              </w:tabs>
              <w:spacing w:line="340" w:lineRule="exact"/>
              <w:jc w:val="right"/>
              <w:rPr>
                <w:rFonts w:ascii="Arial" w:hAnsi="Arial" w:cs="Arial"/>
                <w:sz w:val="18"/>
                <w:szCs w:val="18"/>
              </w:rPr>
            </w:pPr>
            <w:r w:rsidRPr="006F69FA">
              <w:rPr>
                <w:rFonts w:ascii="Arial" w:hAnsi="Arial" w:cs="Arial"/>
                <w:sz w:val="18"/>
                <w:szCs w:val="18"/>
              </w:rPr>
              <w:t>4,535</w:t>
            </w:r>
          </w:p>
        </w:tc>
        <w:tc>
          <w:tcPr>
            <w:tcW w:w="1062" w:type="dxa"/>
            <w:tcBorders>
              <w:top w:val="nil"/>
              <w:left w:val="nil"/>
              <w:bottom w:val="nil"/>
              <w:right w:val="nil"/>
            </w:tcBorders>
          </w:tcPr>
          <w:p w14:paraId="24EB5458" w14:textId="1BBFA7F2" w:rsidR="00A2378F" w:rsidRPr="006F69FA" w:rsidRDefault="00A2378F" w:rsidP="00A2378F">
            <w:pPr>
              <w:tabs>
                <w:tab w:val="decimal" w:pos="712"/>
                <w:tab w:val="decimal" w:pos="741"/>
              </w:tabs>
              <w:spacing w:line="340" w:lineRule="exact"/>
              <w:jc w:val="right"/>
              <w:rPr>
                <w:rFonts w:ascii="Arial" w:hAnsi="Arial" w:cs="Arial"/>
                <w:sz w:val="18"/>
                <w:szCs w:val="18"/>
              </w:rPr>
            </w:pPr>
            <w:r w:rsidRPr="006F69FA">
              <w:rPr>
                <w:rFonts w:ascii="Arial" w:hAnsi="Arial" w:cs="Arial"/>
                <w:sz w:val="18"/>
                <w:szCs w:val="18"/>
              </w:rPr>
              <w:t>20,103</w:t>
            </w:r>
          </w:p>
        </w:tc>
        <w:tc>
          <w:tcPr>
            <w:tcW w:w="1063" w:type="dxa"/>
            <w:tcBorders>
              <w:top w:val="nil"/>
              <w:left w:val="nil"/>
              <w:bottom w:val="nil"/>
              <w:right w:val="nil"/>
            </w:tcBorders>
          </w:tcPr>
          <w:p w14:paraId="730F7D9F" w14:textId="1EA496C1" w:rsidR="00A2378F" w:rsidRPr="006F69FA" w:rsidRDefault="006C0BDC" w:rsidP="00A2378F">
            <w:pPr>
              <w:tabs>
                <w:tab w:val="decimal" w:pos="698"/>
              </w:tabs>
              <w:spacing w:line="340" w:lineRule="exact"/>
              <w:jc w:val="thaiDistribute"/>
              <w:rPr>
                <w:rFonts w:ascii="Arial" w:hAnsi="Arial" w:cs="Arial"/>
                <w:sz w:val="18"/>
                <w:szCs w:val="18"/>
              </w:rPr>
            </w:pPr>
            <w:r w:rsidRPr="006F69FA">
              <w:rPr>
                <w:rFonts w:ascii="Arial" w:hAnsi="Arial" w:cs="Arial"/>
                <w:sz w:val="18"/>
                <w:szCs w:val="18"/>
              </w:rPr>
              <w:t>24,638</w:t>
            </w:r>
          </w:p>
        </w:tc>
        <w:tc>
          <w:tcPr>
            <w:tcW w:w="1463" w:type="dxa"/>
            <w:tcBorders>
              <w:top w:val="nil"/>
              <w:left w:val="nil"/>
              <w:bottom w:val="nil"/>
              <w:right w:val="nil"/>
            </w:tcBorders>
          </w:tcPr>
          <w:p w14:paraId="34532BCE" w14:textId="65160B0B" w:rsidR="00A2378F" w:rsidRPr="006F69FA" w:rsidRDefault="00A2378F" w:rsidP="00A2378F">
            <w:pPr>
              <w:tabs>
                <w:tab w:val="decimal" w:pos="0"/>
              </w:tabs>
              <w:spacing w:line="340" w:lineRule="exact"/>
              <w:ind w:left="-75" w:right="-90"/>
              <w:jc w:val="center"/>
              <w:rPr>
                <w:rFonts w:ascii="Arial" w:hAnsi="Arial" w:cs="Arial"/>
                <w:sz w:val="18"/>
                <w:szCs w:val="18"/>
              </w:rPr>
            </w:pPr>
            <w:r w:rsidRPr="006F69FA">
              <w:rPr>
                <w:rFonts w:ascii="Arial" w:hAnsi="Arial" w:cs="Arial"/>
                <w:sz w:val="18"/>
                <w:szCs w:val="18"/>
              </w:rPr>
              <w:t>2.08% - 3.84%</w:t>
            </w:r>
          </w:p>
        </w:tc>
      </w:tr>
    </w:tbl>
    <w:p w14:paraId="2AAED0D3" w14:textId="1B9A756A" w:rsidR="00E0768A" w:rsidRPr="006F69FA" w:rsidRDefault="002731DA" w:rsidP="00C60967">
      <w:pPr>
        <w:tabs>
          <w:tab w:val="left" w:pos="720"/>
        </w:tabs>
        <w:spacing w:before="240" w:after="120" w:line="380" w:lineRule="exact"/>
        <w:ind w:left="547" w:hanging="547"/>
        <w:jc w:val="thaiDistribute"/>
        <w:rPr>
          <w:rFonts w:ascii="Arial" w:hAnsi="Arial" w:cs="Arial"/>
          <w:b/>
          <w:bCs/>
          <w:sz w:val="22"/>
          <w:szCs w:val="22"/>
        </w:rPr>
      </w:pPr>
      <w:bookmarkStart w:id="10" w:name="_Hlk45107406"/>
      <w:r w:rsidRPr="006F69FA">
        <w:rPr>
          <w:rFonts w:ascii="Arial" w:hAnsi="Arial" w:cs="Arial"/>
          <w:b/>
          <w:bCs/>
          <w:sz w:val="22"/>
          <w:szCs w:val="22"/>
        </w:rPr>
        <w:t>23</w:t>
      </w:r>
      <w:r w:rsidR="00E0768A" w:rsidRPr="006F69FA">
        <w:rPr>
          <w:rFonts w:ascii="Arial" w:hAnsi="Arial" w:cs="Arial"/>
          <w:b/>
          <w:bCs/>
          <w:sz w:val="22"/>
          <w:szCs w:val="22"/>
        </w:rPr>
        <w:t>.3</w:t>
      </w:r>
      <w:r w:rsidR="00E0768A" w:rsidRPr="006F69FA">
        <w:rPr>
          <w:rFonts w:ascii="Arial" w:hAnsi="Arial" w:cs="Arial"/>
          <w:b/>
          <w:bCs/>
          <w:sz w:val="22"/>
          <w:szCs w:val="22"/>
        </w:rPr>
        <w:tab/>
        <w:t>Foreign currency risk</w:t>
      </w:r>
    </w:p>
    <w:p w14:paraId="0F8E0127" w14:textId="1B7BADFA" w:rsidR="00A1696B" w:rsidRPr="006F69FA" w:rsidRDefault="00A1696B" w:rsidP="00F53686">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t xml:space="preserve">The </w:t>
      </w:r>
      <w:r w:rsidR="000D7DE1" w:rsidRPr="006F69FA">
        <w:rPr>
          <w:rFonts w:ascii="Arial" w:hAnsi="Arial" w:cs="Arial"/>
          <w:sz w:val="22"/>
          <w:szCs w:val="22"/>
        </w:rPr>
        <w:t>Group’s</w:t>
      </w:r>
      <w:r w:rsidRPr="006F69FA">
        <w:rPr>
          <w:rFonts w:ascii="Arial" w:hAnsi="Arial" w:cs="Arial"/>
          <w:sz w:val="22"/>
          <w:szCs w:val="22"/>
        </w:rPr>
        <w:t xml:space="preserve"> exposure to foreign currency risk </w:t>
      </w:r>
      <w:proofErr w:type="spellStart"/>
      <w:r w:rsidRPr="006F69FA">
        <w:rPr>
          <w:rFonts w:ascii="Arial" w:hAnsi="Arial" w:cs="Arial"/>
          <w:sz w:val="22"/>
          <w:szCs w:val="22"/>
        </w:rPr>
        <w:t>arised</w:t>
      </w:r>
      <w:proofErr w:type="spellEnd"/>
      <w:r w:rsidRPr="006F69FA">
        <w:rPr>
          <w:rFonts w:ascii="Arial" w:hAnsi="Arial" w:cs="Arial"/>
          <w:sz w:val="22"/>
          <w:szCs w:val="22"/>
        </w:rPr>
        <w:t xml:space="preserve"> mainly from trade receivables</w:t>
      </w:r>
      <w:r w:rsidR="00FF29F7" w:rsidRPr="006F69FA">
        <w:rPr>
          <w:rFonts w:ascii="Arial" w:hAnsi="Arial" w:cstheme="minorBidi" w:hint="cs"/>
          <w:sz w:val="22"/>
          <w:szCs w:val="22"/>
          <w:cs/>
        </w:rPr>
        <w:t xml:space="preserve"> </w:t>
      </w:r>
      <w:r w:rsidR="00FF29F7" w:rsidRPr="006F69FA">
        <w:rPr>
          <w:rFonts w:ascii="Arial" w:hAnsi="Arial" w:cstheme="minorBidi"/>
          <w:sz w:val="22"/>
          <w:szCs w:val="22"/>
        </w:rPr>
        <w:t>/ trade payables</w:t>
      </w:r>
      <w:r w:rsidRPr="006F69FA">
        <w:rPr>
          <w:rFonts w:ascii="Arial" w:hAnsi="Arial" w:cs="Arial"/>
          <w:sz w:val="22"/>
          <w:szCs w:val="22"/>
        </w:rPr>
        <w:t xml:space="preserve"> - international </w:t>
      </w:r>
      <w:r w:rsidR="000A2C5E" w:rsidRPr="006F69FA">
        <w:rPr>
          <w:rFonts w:ascii="Arial" w:hAnsi="Arial" w:cs="Arial"/>
          <w:sz w:val="22"/>
          <w:szCs w:val="22"/>
        </w:rPr>
        <w:t xml:space="preserve">roaming </w:t>
      </w:r>
      <w:r w:rsidR="007666FB" w:rsidRPr="006F69FA">
        <w:rPr>
          <w:rFonts w:ascii="Arial" w:hAnsi="Arial" w:cs="Arial"/>
          <w:sz w:val="22"/>
          <w:szCs w:val="22"/>
        </w:rPr>
        <w:t>telephone services</w:t>
      </w:r>
      <w:r w:rsidR="007666FB" w:rsidRPr="006F69FA">
        <w:rPr>
          <w:rFonts w:ascii="Arial" w:hAnsi="Arial" w:cstheme="minorBidi" w:hint="cs"/>
          <w:sz w:val="22"/>
          <w:szCs w:val="22"/>
          <w:cs/>
        </w:rPr>
        <w:t xml:space="preserve"> </w:t>
      </w:r>
      <w:r w:rsidR="007666FB" w:rsidRPr="006F69FA">
        <w:rPr>
          <w:rFonts w:ascii="Arial" w:hAnsi="Arial" w:cstheme="minorBidi"/>
          <w:sz w:val="22"/>
          <w:szCs w:val="22"/>
        </w:rPr>
        <w:t xml:space="preserve">and </w:t>
      </w:r>
      <w:r w:rsidR="003E1E4B" w:rsidRPr="006F69FA">
        <w:rPr>
          <w:rFonts w:ascii="Arial" w:hAnsi="Arial" w:cstheme="minorBidi"/>
          <w:sz w:val="22"/>
          <w:szCs w:val="22"/>
        </w:rPr>
        <w:t xml:space="preserve">accounts payable from </w:t>
      </w:r>
      <w:r w:rsidR="007F71D8" w:rsidRPr="006F69FA">
        <w:rPr>
          <w:rFonts w:ascii="Arial" w:hAnsi="Arial" w:cs="Arial"/>
          <w:sz w:val="22"/>
          <w:szCs w:val="22"/>
        </w:rPr>
        <w:t>purcha</w:t>
      </w:r>
      <w:r w:rsidR="00A51154" w:rsidRPr="006F69FA">
        <w:rPr>
          <w:rFonts w:ascii="Arial" w:hAnsi="Arial" w:cs="Arial"/>
          <w:sz w:val="22"/>
          <w:szCs w:val="22"/>
        </w:rPr>
        <w:t xml:space="preserve">sing of equipment transactions </w:t>
      </w:r>
      <w:r w:rsidRPr="006F69FA">
        <w:rPr>
          <w:rFonts w:ascii="Arial" w:hAnsi="Arial" w:cs="Arial"/>
          <w:sz w:val="22"/>
          <w:szCs w:val="22"/>
        </w:rPr>
        <w:t>that are den</w:t>
      </w:r>
      <w:r w:rsidR="006805A8" w:rsidRPr="006F69FA">
        <w:rPr>
          <w:rFonts w:ascii="Arial" w:hAnsi="Arial" w:cs="Arial"/>
          <w:sz w:val="22"/>
          <w:szCs w:val="22"/>
        </w:rPr>
        <w:t>ominated in foreign currencies.</w:t>
      </w:r>
    </w:p>
    <w:p w14:paraId="55CEE81E" w14:textId="2FD7F654" w:rsidR="00A1696B" w:rsidRPr="006F69FA" w:rsidRDefault="00206006" w:rsidP="00E062EF">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r w:rsidR="00A1696B" w:rsidRPr="006F69FA">
        <w:rPr>
          <w:rFonts w:ascii="Arial" w:hAnsi="Arial" w:cs="Arial"/>
          <w:sz w:val="22"/>
          <w:szCs w:val="22"/>
        </w:rPr>
        <w:t xml:space="preserve">The </w:t>
      </w:r>
      <w:r w:rsidR="000D7DE1" w:rsidRPr="006F69FA">
        <w:rPr>
          <w:rFonts w:ascii="Arial" w:hAnsi="Arial" w:cs="Arial"/>
          <w:sz w:val="22"/>
          <w:szCs w:val="22"/>
        </w:rPr>
        <w:t>Group</w:t>
      </w:r>
      <w:r w:rsidR="00A1696B" w:rsidRPr="006F69FA">
        <w:rPr>
          <w:rFonts w:ascii="Arial" w:hAnsi="Arial" w:cs="Arial"/>
          <w:sz w:val="22"/>
          <w:szCs w:val="22"/>
        </w:rPr>
        <w:t xml:space="preserve"> had the following assets and liabilities denominated in foreign currencies:</w:t>
      </w:r>
    </w:p>
    <w:tbl>
      <w:tblPr>
        <w:tblW w:w="9275" w:type="dxa"/>
        <w:tblInd w:w="270" w:type="dxa"/>
        <w:tblLayout w:type="fixed"/>
        <w:tblLook w:val="0000" w:firstRow="0" w:lastRow="0" w:firstColumn="0" w:lastColumn="0" w:noHBand="0" w:noVBand="0"/>
      </w:tblPr>
      <w:tblGrid>
        <w:gridCol w:w="3420"/>
        <w:gridCol w:w="1170"/>
        <w:gridCol w:w="990"/>
        <w:gridCol w:w="1440"/>
        <w:gridCol w:w="1121"/>
        <w:gridCol w:w="1134"/>
      </w:tblGrid>
      <w:tr w:rsidR="000D05C7" w:rsidRPr="006F69FA" w14:paraId="49CF5933" w14:textId="77777777" w:rsidTr="00DC5DA7">
        <w:trPr>
          <w:trHeight w:val="288"/>
          <w:tblHeader/>
        </w:trPr>
        <w:tc>
          <w:tcPr>
            <w:tcW w:w="3420" w:type="dxa"/>
          </w:tcPr>
          <w:p w14:paraId="3E4B2F4F" w14:textId="77777777" w:rsidR="000D05C7" w:rsidRPr="006F69FA" w:rsidRDefault="000D05C7" w:rsidP="00452E85">
            <w:pPr>
              <w:spacing w:line="260" w:lineRule="exact"/>
              <w:ind w:left="12"/>
              <w:jc w:val="center"/>
              <w:rPr>
                <w:rFonts w:ascii="Arial" w:eastAsia="Arial Unicode MS" w:hAnsi="Arial" w:cs="Arial Unicode MS"/>
                <w:i/>
                <w:iCs/>
                <w:sz w:val="16"/>
                <w:szCs w:val="16"/>
                <w:u w:val="single"/>
                <w:cs/>
                <w:lang w:val="th-TH"/>
              </w:rPr>
            </w:pPr>
          </w:p>
        </w:tc>
        <w:tc>
          <w:tcPr>
            <w:tcW w:w="3600" w:type="dxa"/>
            <w:gridSpan w:val="3"/>
          </w:tcPr>
          <w:p w14:paraId="6562AFAE" w14:textId="21CAFC33" w:rsidR="000D05C7" w:rsidRPr="006F69FA" w:rsidRDefault="000D05C7"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Consolidated financial statements</w:t>
            </w:r>
          </w:p>
        </w:tc>
        <w:tc>
          <w:tcPr>
            <w:tcW w:w="2255" w:type="dxa"/>
            <w:gridSpan w:val="2"/>
          </w:tcPr>
          <w:p w14:paraId="15FA9914" w14:textId="0F51923D" w:rsidR="000D05C7" w:rsidRPr="006F69FA" w:rsidRDefault="000D05C7"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Exchange rate</w:t>
            </w:r>
          </w:p>
        </w:tc>
      </w:tr>
      <w:tr w:rsidR="00452E85" w:rsidRPr="006F69FA" w14:paraId="00A56548" w14:textId="77777777" w:rsidTr="00DC5DA7">
        <w:trPr>
          <w:trHeight w:val="288"/>
          <w:tblHeader/>
        </w:trPr>
        <w:tc>
          <w:tcPr>
            <w:tcW w:w="3420" w:type="dxa"/>
          </w:tcPr>
          <w:p w14:paraId="329DD790" w14:textId="77777777" w:rsidR="00452E85" w:rsidRPr="006F69FA"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6C638793" w14:textId="2C2D92DC" w:rsidR="00452E85" w:rsidRPr="006F69FA" w:rsidRDefault="00452E85"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 xml:space="preserve">30        </w:t>
            </w:r>
            <w:r w:rsidR="00D43A7E" w:rsidRPr="006F69FA">
              <w:rPr>
                <w:rFonts w:ascii="Arial" w:eastAsia="Arial Unicode MS" w:hAnsi="Arial" w:cs="Arial Unicode MS"/>
                <w:sz w:val="16"/>
                <w:szCs w:val="16"/>
              </w:rPr>
              <w:t>September</w:t>
            </w:r>
            <w:r w:rsidRPr="006F69FA">
              <w:rPr>
                <w:rFonts w:ascii="Arial" w:eastAsia="Arial Unicode MS" w:hAnsi="Arial" w:cs="Arial Unicode MS"/>
                <w:sz w:val="16"/>
                <w:szCs w:val="16"/>
              </w:rPr>
              <w:t xml:space="preserve">     2020</w:t>
            </w:r>
          </w:p>
        </w:tc>
        <w:tc>
          <w:tcPr>
            <w:tcW w:w="990" w:type="dxa"/>
          </w:tcPr>
          <w:p w14:paraId="4155118E" w14:textId="5D6BB25D" w:rsidR="00452E85" w:rsidRPr="006F69FA" w:rsidRDefault="00452E85"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31 December 2019</w:t>
            </w:r>
          </w:p>
        </w:tc>
        <w:tc>
          <w:tcPr>
            <w:tcW w:w="1440" w:type="dxa"/>
          </w:tcPr>
          <w:p w14:paraId="191BA260" w14:textId="77777777" w:rsidR="00452E85" w:rsidRPr="006F69FA" w:rsidRDefault="00452E85" w:rsidP="00452E85">
            <w:pPr>
              <w:pBdr>
                <w:bottom w:val="single" w:sz="4" w:space="1" w:color="auto"/>
              </w:pBdr>
              <w:spacing w:line="260" w:lineRule="exact"/>
              <w:jc w:val="center"/>
              <w:rPr>
                <w:rFonts w:ascii="Arial" w:eastAsia="Arial Unicode MS" w:hAnsi="Arial" w:cs="Arial Unicode MS"/>
                <w:sz w:val="16"/>
                <w:szCs w:val="16"/>
              </w:rPr>
            </w:pPr>
          </w:p>
          <w:p w14:paraId="6637E8EA" w14:textId="77777777" w:rsidR="00452E85" w:rsidRPr="006F69FA" w:rsidRDefault="00452E85" w:rsidP="00452E85">
            <w:pPr>
              <w:pBdr>
                <w:bottom w:val="single" w:sz="4" w:space="1" w:color="auto"/>
              </w:pBdr>
              <w:spacing w:line="260" w:lineRule="exact"/>
              <w:rPr>
                <w:rFonts w:ascii="Arial" w:eastAsia="Arial Unicode MS" w:hAnsi="Arial" w:cs="Arial Unicode MS"/>
                <w:sz w:val="16"/>
                <w:szCs w:val="16"/>
              </w:rPr>
            </w:pPr>
          </w:p>
          <w:p w14:paraId="778F57DD" w14:textId="5E971CC7" w:rsidR="00452E85" w:rsidRPr="006F69FA" w:rsidRDefault="00452E85"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Foreign currency</w:t>
            </w:r>
          </w:p>
        </w:tc>
        <w:tc>
          <w:tcPr>
            <w:tcW w:w="1121" w:type="dxa"/>
          </w:tcPr>
          <w:p w14:paraId="512AACF9" w14:textId="09752461" w:rsidR="00452E85" w:rsidRPr="006F69FA" w:rsidRDefault="00452E85"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 xml:space="preserve">30        </w:t>
            </w:r>
            <w:r w:rsidR="00D43A7E" w:rsidRPr="006F69FA">
              <w:rPr>
                <w:rFonts w:ascii="Arial" w:eastAsia="Arial Unicode MS" w:hAnsi="Arial" w:cs="Arial Unicode MS"/>
                <w:sz w:val="16"/>
                <w:szCs w:val="16"/>
              </w:rPr>
              <w:t>September</w:t>
            </w:r>
            <w:r w:rsidRPr="006F69FA">
              <w:rPr>
                <w:rFonts w:ascii="Arial" w:eastAsia="Arial Unicode MS" w:hAnsi="Arial" w:cs="Arial Unicode MS"/>
                <w:sz w:val="16"/>
                <w:szCs w:val="16"/>
              </w:rPr>
              <w:t xml:space="preserve">     2020</w:t>
            </w:r>
          </w:p>
        </w:tc>
        <w:tc>
          <w:tcPr>
            <w:tcW w:w="1134" w:type="dxa"/>
          </w:tcPr>
          <w:p w14:paraId="6D3AB7AD" w14:textId="36769303" w:rsidR="00452E85" w:rsidRPr="006F69FA" w:rsidRDefault="00452E85" w:rsidP="00452E85">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31 December 2019</w:t>
            </w:r>
          </w:p>
        </w:tc>
      </w:tr>
      <w:tr w:rsidR="00452E85" w:rsidRPr="006F69FA" w14:paraId="4AAE70A3" w14:textId="77777777" w:rsidTr="00DC5DA7">
        <w:trPr>
          <w:trHeight w:val="288"/>
          <w:tblHeader/>
        </w:trPr>
        <w:tc>
          <w:tcPr>
            <w:tcW w:w="3420" w:type="dxa"/>
          </w:tcPr>
          <w:p w14:paraId="642B3154" w14:textId="77777777" w:rsidR="00452E85" w:rsidRPr="006F69FA"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681049DE" w14:textId="77777777" w:rsidR="00452E85" w:rsidRPr="006F69FA" w:rsidRDefault="00452E85" w:rsidP="00452E85">
            <w:pP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(Million)</w:t>
            </w:r>
          </w:p>
        </w:tc>
        <w:tc>
          <w:tcPr>
            <w:tcW w:w="990" w:type="dxa"/>
          </w:tcPr>
          <w:p w14:paraId="53EEB399" w14:textId="77777777" w:rsidR="00452E85" w:rsidRPr="006F69FA" w:rsidRDefault="00452E85" w:rsidP="00452E85">
            <w:pP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(Million)</w:t>
            </w:r>
          </w:p>
        </w:tc>
        <w:tc>
          <w:tcPr>
            <w:tcW w:w="1440" w:type="dxa"/>
          </w:tcPr>
          <w:p w14:paraId="076CC848" w14:textId="77777777" w:rsidR="00452E85" w:rsidRPr="006F69FA" w:rsidRDefault="00452E85" w:rsidP="00452E85">
            <w:pPr>
              <w:spacing w:line="260" w:lineRule="exact"/>
              <w:jc w:val="center"/>
              <w:rPr>
                <w:rFonts w:ascii="Arial" w:eastAsia="Arial Unicode MS" w:hAnsi="Arial" w:cs="Arial Unicode MS"/>
                <w:sz w:val="16"/>
                <w:szCs w:val="16"/>
              </w:rPr>
            </w:pPr>
          </w:p>
        </w:tc>
        <w:tc>
          <w:tcPr>
            <w:tcW w:w="2255" w:type="dxa"/>
            <w:gridSpan w:val="2"/>
          </w:tcPr>
          <w:p w14:paraId="734C2182" w14:textId="34667ACC" w:rsidR="00452E85" w:rsidRPr="006F69FA" w:rsidRDefault="008C1CDA" w:rsidP="00452E85">
            <w:pPr>
              <w:spacing w:line="260" w:lineRule="exact"/>
              <w:jc w:val="center"/>
              <w:rPr>
                <w:rFonts w:ascii="Arial" w:eastAsia="Arial Unicode MS" w:hAnsi="Arial" w:cs="Arial"/>
                <w:sz w:val="16"/>
                <w:szCs w:val="16"/>
              </w:rPr>
            </w:pPr>
            <w:r>
              <w:rPr>
                <w:rFonts w:ascii="Arial" w:eastAsia="Arial Unicode MS" w:hAnsi="Arial" w:cs="Arial"/>
                <w:sz w:val="16"/>
                <w:szCs w:val="16"/>
              </w:rPr>
              <w:t>(</w:t>
            </w:r>
            <w:r w:rsidR="00452E85" w:rsidRPr="006F69FA">
              <w:rPr>
                <w:rFonts w:ascii="Arial" w:eastAsia="Arial Unicode MS" w:hAnsi="Arial" w:cs="Arial"/>
                <w:sz w:val="16"/>
                <w:szCs w:val="16"/>
              </w:rPr>
              <w:t>Baht per foreign currency</w:t>
            </w:r>
            <w:r>
              <w:rPr>
                <w:rFonts w:ascii="Arial" w:eastAsia="Arial Unicode MS" w:hAnsi="Arial" w:cs="Arial"/>
                <w:sz w:val="16"/>
                <w:szCs w:val="16"/>
              </w:rPr>
              <w:t>)</w:t>
            </w:r>
          </w:p>
        </w:tc>
      </w:tr>
      <w:tr w:rsidR="00452E85" w:rsidRPr="006F69FA" w14:paraId="266CD0C9" w14:textId="77777777" w:rsidTr="00B276C6">
        <w:trPr>
          <w:trHeight w:val="288"/>
        </w:trPr>
        <w:tc>
          <w:tcPr>
            <w:tcW w:w="3420" w:type="dxa"/>
          </w:tcPr>
          <w:p w14:paraId="2123F329" w14:textId="77777777" w:rsidR="00452E85" w:rsidRPr="006F69FA" w:rsidRDefault="00452E85" w:rsidP="00452E85">
            <w:pPr>
              <w:spacing w:line="260" w:lineRule="exact"/>
              <w:ind w:left="12"/>
              <w:jc w:val="both"/>
              <w:rPr>
                <w:rFonts w:ascii="Arial" w:eastAsia="Arial Unicode MS" w:hAnsi="Arial" w:cs="Arial"/>
                <w:i/>
                <w:iCs/>
                <w:sz w:val="16"/>
                <w:szCs w:val="16"/>
                <w:u w:val="single"/>
              </w:rPr>
            </w:pPr>
            <w:r w:rsidRPr="006F69FA">
              <w:rPr>
                <w:rFonts w:ascii="Arial" w:eastAsia="Arial Unicode MS" w:hAnsi="Arial" w:cs="Arial"/>
                <w:i/>
                <w:iCs/>
                <w:sz w:val="16"/>
                <w:szCs w:val="16"/>
                <w:u w:val="single"/>
              </w:rPr>
              <w:t>Assets</w:t>
            </w:r>
          </w:p>
        </w:tc>
        <w:tc>
          <w:tcPr>
            <w:tcW w:w="1170" w:type="dxa"/>
          </w:tcPr>
          <w:p w14:paraId="7B342C7B" w14:textId="77777777" w:rsidR="00452E85" w:rsidRPr="006F69FA" w:rsidRDefault="00452E85" w:rsidP="00452E85">
            <w:pPr>
              <w:spacing w:line="260" w:lineRule="exact"/>
              <w:jc w:val="center"/>
              <w:rPr>
                <w:rFonts w:ascii="Arial" w:eastAsia="Arial Unicode MS" w:hAnsi="Arial" w:cs="Arial"/>
                <w:sz w:val="16"/>
                <w:szCs w:val="16"/>
                <w:cs/>
                <w:lang w:val="th-TH"/>
              </w:rPr>
            </w:pPr>
          </w:p>
        </w:tc>
        <w:tc>
          <w:tcPr>
            <w:tcW w:w="990" w:type="dxa"/>
          </w:tcPr>
          <w:p w14:paraId="1B9B5A8E" w14:textId="77777777" w:rsidR="00452E85" w:rsidRPr="006F69FA" w:rsidRDefault="00452E85" w:rsidP="00452E85">
            <w:pPr>
              <w:spacing w:line="260" w:lineRule="exact"/>
              <w:jc w:val="center"/>
              <w:rPr>
                <w:rFonts w:ascii="Arial" w:eastAsia="Arial Unicode MS" w:hAnsi="Arial" w:cs="Arial"/>
                <w:sz w:val="16"/>
                <w:szCs w:val="16"/>
                <w:cs/>
                <w:lang w:val="th-TH"/>
              </w:rPr>
            </w:pPr>
          </w:p>
        </w:tc>
        <w:tc>
          <w:tcPr>
            <w:tcW w:w="1440" w:type="dxa"/>
          </w:tcPr>
          <w:p w14:paraId="31EDB468" w14:textId="77777777" w:rsidR="00452E85" w:rsidRPr="006F69FA" w:rsidRDefault="00452E85" w:rsidP="00452E85">
            <w:pPr>
              <w:spacing w:line="260" w:lineRule="exact"/>
              <w:jc w:val="center"/>
              <w:rPr>
                <w:rFonts w:ascii="Arial" w:eastAsia="Arial Unicode MS" w:hAnsi="Arial" w:cs="Arial"/>
                <w:sz w:val="16"/>
                <w:szCs w:val="16"/>
                <w:cs/>
                <w:lang w:val="th-TH"/>
              </w:rPr>
            </w:pPr>
          </w:p>
        </w:tc>
        <w:tc>
          <w:tcPr>
            <w:tcW w:w="1121" w:type="dxa"/>
          </w:tcPr>
          <w:p w14:paraId="072EC3D0" w14:textId="77777777" w:rsidR="00452E85" w:rsidRPr="006F69FA" w:rsidRDefault="00452E85" w:rsidP="00452E85">
            <w:pPr>
              <w:spacing w:line="260" w:lineRule="exact"/>
              <w:jc w:val="center"/>
              <w:rPr>
                <w:rFonts w:ascii="Arial" w:eastAsia="Arial Unicode MS" w:hAnsi="Arial" w:cs="Arial"/>
                <w:sz w:val="16"/>
                <w:szCs w:val="16"/>
              </w:rPr>
            </w:pPr>
          </w:p>
        </w:tc>
        <w:tc>
          <w:tcPr>
            <w:tcW w:w="1134" w:type="dxa"/>
          </w:tcPr>
          <w:p w14:paraId="281AC7B9" w14:textId="77777777" w:rsidR="00452E85" w:rsidRPr="006F69FA" w:rsidRDefault="00452E85" w:rsidP="00452E85">
            <w:pPr>
              <w:spacing w:line="260" w:lineRule="exact"/>
              <w:jc w:val="center"/>
              <w:rPr>
                <w:rFonts w:ascii="Arial" w:eastAsia="Arial Unicode MS" w:hAnsi="Arial" w:cs="Arial"/>
                <w:sz w:val="16"/>
                <w:szCs w:val="16"/>
              </w:rPr>
            </w:pPr>
          </w:p>
        </w:tc>
      </w:tr>
      <w:tr w:rsidR="006D1634" w:rsidRPr="006F69FA" w14:paraId="021A5CC9" w14:textId="77777777" w:rsidTr="00B276C6">
        <w:trPr>
          <w:trHeight w:val="288"/>
        </w:trPr>
        <w:tc>
          <w:tcPr>
            <w:tcW w:w="3420" w:type="dxa"/>
          </w:tcPr>
          <w:p w14:paraId="37927AEC" w14:textId="77777777" w:rsidR="006D1634" w:rsidRPr="006F69FA" w:rsidRDefault="006D1634" w:rsidP="006D1634">
            <w:pPr>
              <w:spacing w:line="260" w:lineRule="exact"/>
              <w:ind w:left="12"/>
              <w:jc w:val="both"/>
              <w:rPr>
                <w:rFonts w:ascii="Arial" w:eastAsia="Arial Unicode MS" w:hAnsi="Arial" w:cs="Arial"/>
                <w:i/>
                <w:iCs/>
                <w:sz w:val="16"/>
                <w:szCs w:val="16"/>
                <w:u w:val="single"/>
              </w:rPr>
            </w:pPr>
            <w:r w:rsidRPr="006F69FA">
              <w:rPr>
                <w:rFonts w:ascii="Arial" w:eastAsia="Arial Unicode MS" w:hAnsi="Arial" w:cs="Arial"/>
                <w:sz w:val="16"/>
                <w:szCs w:val="16"/>
              </w:rPr>
              <w:t>Deposits at banks</w:t>
            </w:r>
          </w:p>
        </w:tc>
        <w:tc>
          <w:tcPr>
            <w:tcW w:w="1170" w:type="dxa"/>
          </w:tcPr>
          <w:p w14:paraId="098289A7" w14:textId="0EDDA41C"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6.18</w:t>
            </w:r>
          </w:p>
        </w:tc>
        <w:tc>
          <w:tcPr>
            <w:tcW w:w="990" w:type="dxa"/>
          </w:tcPr>
          <w:p w14:paraId="6FE77DF1" w14:textId="1DEA7543"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4.65</w:t>
            </w:r>
          </w:p>
        </w:tc>
        <w:tc>
          <w:tcPr>
            <w:tcW w:w="1440" w:type="dxa"/>
          </w:tcPr>
          <w:p w14:paraId="1ED7822F" w14:textId="3483379F" w:rsidR="006D1634" w:rsidRPr="006F69FA" w:rsidRDefault="006D1634" w:rsidP="006D1634">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USD</w:t>
            </w:r>
          </w:p>
        </w:tc>
        <w:tc>
          <w:tcPr>
            <w:tcW w:w="1121" w:type="dxa"/>
          </w:tcPr>
          <w:p w14:paraId="4CAA13D3" w14:textId="28F9AAC7"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31.3970</w:t>
            </w:r>
          </w:p>
        </w:tc>
        <w:tc>
          <w:tcPr>
            <w:tcW w:w="1134" w:type="dxa"/>
          </w:tcPr>
          <w:p w14:paraId="33C75BD2" w14:textId="1E339E9F"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29.8855</w:t>
            </w:r>
          </w:p>
        </w:tc>
      </w:tr>
      <w:tr w:rsidR="006D1634" w:rsidRPr="006F69FA" w14:paraId="74E86D00" w14:textId="77777777" w:rsidTr="00B276C6">
        <w:trPr>
          <w:trHeight w:val="288"/>
        </w:trPr>
        <w:tc>
          <w:tcPr>
            <w:tcW w:w="3420" w:type="dxa"/>
          </w:tcPr>
          <w:p w14:paraId="48664829" w14:textId="77777777" w:rsidR="006D1634" w:rsidRPr="006F69FA" w:rsidRDefault="006D1634" w:rsidP="006D1634">
            <w:pPr>
              <w:tabs>
                <w:tab w:val="decimal" w:pos="702"/>
              </w:tabs>
              <w:spacing w:line="260" w:lineRule="exact"/>
              <w:rPr>
                <w:rFonts w:ascii="Arial" w:eastAsia="Arial Unicode MS" w:hAnsi="Arial" w:cs="Arial"/>
                <w:i/>
                <w:iCs/>
                <w:sz w:val="16"/>
                <w:szCs w:val="16"/>
                <w:u w:val="single"/>
                <w:cs/>
              </w:rPr>
            </w:pPr>
            <w:r w:rsidRPr="006F69FA">
              <w:rPr>
                <w:rFonts w:ascii="Arial" w:eastAsia="Arial Unicode MS" w:hAnsi="Arial" w:cs="Arial"/>
                <w:sz w:val="16"/>
                <w:szCs w:val="16"/>
              </w:rPr>
              <w:t>Trade receivables - other companies</w:t>
            </w:r>
          </w:p>
        </w:tc>
        <w:tc>
          <w:tcPr>
            <w:tcW w:w="1170" w:type="dxa"/>
          </w:tcPr>
          <w:p w14:paraId="16EB2F21" w14:textId="3D58EC7D"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3.98</w:t>
            </w:r>
          </w:p>
        </w:tc>
        <w:tc>
          <w:tcPr>
            <w:tcW w:w="990" w:type="dxa"/>
          </w:tcPr>
          <w:p w14:paraId="577BD47C" w14:textId="0A8FB7DE"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20.77</w:t>
            </w:r>
          </w:p>
        </w:tc>
        <w:tc>
          <w:tcPr>
            <w:tcW w:w="1440" w:type="dxa"/>
          </w:tcPr>
          <w:p w14:paraId="44938E89" w14:textId="39391ECF" w:rsidR="006D1634" w:rsidRPr="006F69FA" w:rsidRDefault="006D1634" w:rsidP="006D1634">
            <w:pPr>
              <w:spacing w:line="260" w:lineRule="exact"/>
              <w:jc w:val="center"/>
              <w:rPr>
                <w:rFonts w:ascii="Arial" w:eastAsia="Arial Unicode MS" w:hAnsi="Arial" w:cs="Arial"/>
                <w:sz w:val="16"/>
                <w:szCs w:val="16"/>
              </w:rPr>
            </w:pPr>
            <w:proofErr w:type="spellStart"/>
            <w:r w:rsidRPr="006F69FA">
              <w:rPr>
                <w:rFonts w:ascii="Arial" w:eastAsia="Arial Unicode MS" w:hAnsi="Arial" w:cs="Arial"/>
                <w:sz w:val="16"/>
                <w:szCs w:val="16"/>
              </w:rPr>
              <w:t>SDRs</w:t>
            </w:r>
            <w:proofErr w:type="spellEnd"/>
          </w:p>
        </w:tc>
        <w:tc>
          <w:tcPr>
            <w:tcW w:w="1121" w:type="dxa"/>
          </w:tcPr>
          <w:p w14:paraId="6BCFF06A" w14:textId="5F5FC569"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44.5694</w:t>
            </w:r>
          </w:p>
        </w:tc>
        <w:tc>
          <w:tcPr>
            <w:tcW w:w="1134" w:type="dxa"/>
          </w:tcPr>
          <w:p w14:paraId="2346F9C3" w14:textId="4854B52E"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41.6521</w:t>
            </w:r>
          </w:p>
        </w:tc>
      </w:tr>
      <w:tr w:rsidR="006D1634" w:rsidRPr="006F69FA" w14:paraId="3E0408DE" w14:textId="77777777" w:rsidTr="00B276C6">
        <w:trPr>
          <w:trHeight w:val="288"/>
        </w:trPr>
        <w:tc>
          <w:tcPr>
            <w:tcW w:w="3420" w:type="dxa"/>
          </w:tcPr>
          <w:p w14:paraId="13AA9DED" w14:textId="77777777" w:rsidR="006D1634" w:rsidRPr="006F69FA" w:rsidRDefault="006D1634" w:rsidP="006D1634">
            <w:pPr>
              <w:spacing w:line="260" w:lineRule="exact"/>
              <w:ind w:left="12"/>
              <w:jc w:val="both"/>
              <w:rPr>
                <w:rFonts w:ascii="Arial" w:eastAsia="Arial Unicode MS" w:hAnsi="Arial" w:cs="Arial"/>
                <w:sz w:val="16"/>
                <w:szCs w:val="16"/>
              </w:rPr>
            </w:pPr>
          </w:p>
        </w:tc>
        <w:tc>
          <w:tcPr>
            <w:tcW w:w="1170" w:type="dxa"/>
          </w:tcPr>
          <w:p w14:paraId="74B775F5" w14:textId="77777777"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0.09</w:t>
            </w:r>
          </w:p>
          <w:p w14:paraId="2F08098E" w14:textId="3D352673" w:rsidR="006D1634" w:rsidRPr="006F69FA" w:rsidRDefault="006D1634" w:rsidP="00DC5DA7">
            <w:pP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990" w:type="dxa"/>
          </w:tcPr>
          <w:p w14:paraId="107D8725" w14:textId="77777777"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1.02</w:t>
            </w:r>
          </w:p>
          <w:p w14:paraId="1AECEECE" w14:textId="3AB6505D"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0.01</w:t>
            </w:r>
          </w:p>
        </w:tc>
        <w:tc>
          <w:tcPr>
            <w:tcW w:w="1440" w:type="dxa"/>
          </w:tcPr>
          <w:p w14:paraId="4C83A7FB" w14:textId="77777777" w:rsidR="006D1634" w:rsidRPr="006F69FA" w:rsidRDefault="006D1634" w:rsidP="006D1634">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USD</w:t>
            </w:r>
          </w:p>
          <w:p w14:paraId="16E20DDF" w14:textId="71D036B3" w:rsidR="006D1634" w:rsidRPr="006F69FA" w:rsidRDefault="006D1634" w:rsidP="006D1634">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EUR</w:t>
            </w:r>
          </w:p>
        </w:tc>
        <w:tc>
          <w:tcPr>
            <w:tcW w:w="1121" w:type="dxa"/>
          </w:tcPr>
          <w:p w14:paraId="5BCF6E28" w14:textId="77777777" w:rsidR="006D1634" w:rsidRPr="006F69FA" w:rsidRDefault="006D1634" w:rsidP="006D1634">
            <w:pPr>
              <w:tabs>
                <w:tab w:val="decimal" w:pos="702"/>
              </w:tabs>
              <w:spacing w:line="260" w:lineRule="exact"/>
              <w:rPr>
                <w:rFonts w:ascii="Arial" w:hAnsi="Arial" w:cs="Arial"/>
                <w:sz w:val="16"/>
                <w:szCs w:val="16"/>
              </w:rPr>
            </w:pPr>
            <w:r w:rsidRPr="006F69FA">
              <w:rPr>
                <w:rFonts w:ascii="Arial" w:hAnsi="Arial" w:cs="Arial"/>
                <w:sz w:val="16"/>
                <w:szCs w:val="16"/>
              </w:rPr>
              <w:t>31.3970</w:t>
            </w:r>
          </w:p>
          <w:p w14:paraId="61A8E53C" w14:textId="3FC1DB8F"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36.6688</w:t>
            </w:r>
          </w:p>
        </w:tc>
        <w:tc>
          <w:tcPr>
            <w:tcW w:w="1134" w:type="dxa"/>
          </w:tcPr>
          <w:p w14:paraId="1EA58539" w14:textId="77777777" w:rsidR="006D1634" w:rsidRPr="006F69FA" w:rsidRDefault="006D1634" w:rsidP="006D1634">
            <w:pPr>
              <w:tabs>
                <w:tab w:val="decimal" w:pos="702"/>
              </w:tabs>
              <w:spacing w:line="260" w:lineRule="exact"/>
              <w:rPr>
                <w:rFonts w:ascii="Arial" w:hAnsi="Arial" w:cs="Arial"/>
                <w:sz w:val="16"/>
                <w:szCs w:val="16"/>
              </w:rPr>
            </w:pPr>
            <w:r w:rsidRPr="006F69FA">
              <w:rPr>
                <w:rFonts w:ascii="Arial" w:hAnsi="Arial" w:cs="Arial"/>
                <w:sz w:val="16"/>
                <w:szCs w:val="16"/>
              </w:rPr>
              <w:t>29.8855</w:t>
            </w:r>
          </w:p>
          <w:p w14:paraId="6D42FD80" w14:textId="4EF49F24"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33.2713</w:t>
            </w:r>
          </w:p>
        </w:tc>
      </w:tr>
      <w:tr w:rsidR="006D1634" w:rsidRPr="006F69FA" w14:paraId="5DE669D7" w14:textId="77777777" w:rsidTr="00B276C6">
        <w:trPr>
          <w:trHeight w:val="288"/>
        </w:trPr>
        <w:tc>
          <w:tcPr>
            <w:tcW w:w="3420" w:type="dxa"/>
          </w:tcPr>
          <w:p w14:paraId="3BD4FFBF" w14:textId="77777777" w:rsidR="006D1634" w:rsidRPr="006F69FA" w:rsidRDefault="006D1634" w:rsidP="006D1634">
            <w:pPr>
              <w:spacing w:line="260" w:lineRule="exact"/>
              <w:ind w:left="176" w:hanging="164"/>
              <w:rPr>
                <w:rFonts w:ascii="Arial" w:eastAsia="Arial Unicode MS" w:hAnsi="Arial" w:cs="Arial"/>
                <w:sz w:val="16"/>
                <w:szCs w:val="16"/>
              </w:rPr>
            </w:pPr>
            <w:r w:rsidRPr="006F69FA">
              <w:rPr>
                <w:rFonts w:ascii="Arial" w:eastAsia="Arial Unicode MS" w:hAnsi="Arial" w:cs="Arial"/>
                <w:sz w:val="16"/>
                <w:szCs w:val="16"/>
              </w:rPr>
              <w:t>Trade receivables - related companies</w:t>
            </w:r>
          </w:p>
        </w:tc>
        <w:tc>
          <w:tcPr>
            <w:tcW w:w="1170" w:type="dxa"/>
          </w:tcPr>
          <w:p w14:paraId="198A1434" w14:textId="77777777"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0.82</w:t>
            </w:r>
          </w:p>
          <w:p w14:paraId="1962B3DD" w14:textId="6135C67C" w:rsidR="006D1634" w:rsidRPr="006F69FA" w:rsidRDefault="006D1634" w:rsidP="006D1634">
            <w:pPr>
              <w:tabs>
                <w:tab w:val="decimal" w:pos="522"/>
              </w:tabs>
              <w:spacing w:line="260" w:lineRule="exact"/>
              <w:jc w:val="both"/>
              <w:rPr>
                <w:rFonts w:ascii="Arial" w:hAnsi="Arial" w:cs="Arial"/>
                <w:sz w:val="16"/>
                <w:szCs w:val="16"/>
                <w:cs/>
              </w:rPr>
            </w:pPr>
            <w:r w:rsidRPr="006F69FA">
              <w:rPr>
                <w:rFonts w:ascii="Arial" w:hAnsi="Arial" w:cs="Arial"/>
                <w:sz w:val="16"/>
                <w:szCs w:val="16"/>
              </w:rPr>
              <w:t>0.41</w:t>
            </w:r>
          </w:p>
        </w:tc>
        <w:tc>
          <w:tcPr>
            <w:tcW w:w="990" w:type="dxa"/>
          </w:tcPr>
          <w:p w14:paraId="64CC4EAA" w14:textId="77777777" w:rsidR="006D1634" w:rsidRPr="006F69FA" w:rsidRDefault="006D1634" w:rsidP="006D1634">
            <w:pPr>
              <w:tabs>
                <w:tab w:val="decimal" w:pos="522"/>
              </w:tabs>
              <w:spacing w:line="260" w:lineRule="exact"/>
              <w:jc w:val="both"/>
              <w:rPr>
                <w:rFonts w:ascii="Arial" w:hAnsi="Arial" w:cs="Arial"/>
                <w:sz w:val="16"/>
                <w:szCs w:val="16"/>
              </w:rPr>
            </w:pPr>
            <w:r w:rsidRPr="006F69FA">
              <w:rPr>
                <w:rFonts w:ascii="Arial" w:hAnsi="Arial" w:cs="Arial"/>
                <w:sz w:val="16"/>
                <w:szCs w:val="16"/>
              </w:rPr>
              <w:t>0.85</w:t>
            </w:r>
          </w:p>
          <w:p w14:paraId="20720E69" w14:textId="0CF2B297" w:rsidR="006D1634" w:rsidRPr="006F69FA" w:rsidRDefault="006D1634" w:rsidP="006D1634">
            <w:pPr>
              <w:tabs>
                <w:tab w:val="decimal" w:pos="522"/>
              </w:tabs>
              <w:spacing w:line="260" w:lineRule="exact"/>
              <w:jc w:val="both"/>
              <w:rPr>
                <w:rFonts w:ascii="Arial" w:hAnsi="Arial" w:cs="Arial"/>
                <w:sz w:val="16"/>
                <w:szCs w:val="16"/>
                <w:cs/>
              </w:rPr>
            </w:pPr>
            <w:r w:rsidRPr="006F69FA">
              <w:rPr>
                <w:rFonts w:ascii="Arial" w:hAnsi="Arial" w:cs="Arial"/>
                <w:sz w:val="16"/>
                <w:szCs w:val="16"/>
              </w:rPr>
              <w:t>0.59</w:t>
            </w:r>
          </w:p>
        </w:tc>
        <w:tc>
          <w:tcPr>
            <w:tcW w:w="1440" w:type="dxa"/>
          </w:tcPr>
          <w:p w14:paraId="5EBA4DE1" w14:textId="77777777" w:rsidR="006D1634" w:rsidRPr="006F69FA" w:rsidRDefault="006D1634" w:rsidP="006D1634">
            <w:pPr>
              <w:spacing w:line="260" w:lineRule="exact"/>
              <w:jc w:val="center"/>
              <w:rPr>
                <w:rFonts w:ascii="Arial" w:eastAsia="Arial Unicode MS" w:hAnsi="Arial" w:cs="Arial"/>
                <w:sz w:val="16"/>
                <w:szCs w:val="16"/>
              </w:rPr>
            </w:pPr>
            <w:proofErr w:type="spellStart"/>
            <w:r w:rsidRPr="006F69FA">
              <w:rPr>
                <w:rFonts w:ascii="Arial" w:eastAsia="Arial Unicode MS" w:hAnsi="Arial" w:cs="Arial"/>
                <w:sz w:val="16"/>
                <w:szCs w:val="16"/>
              </w:rPr>
              <w:t>SDRs</w:t>
            </w:r>
            <w:proofErr w:type="spellEnd"/>
          </w:p>
          <w:p w14:paraId="51DDBC7F" w14:textId="2C4AABEC" w:rsidR="006D1634" w:rsidRPr="006F69FA" w:rsidRDefault="006D1634" w:rsidP="006D1634">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USD</w:t>
            </w:r>
          </w:p>
        </w:tc>
        <w:tc>
          <w:tcPr>
            <w:tcW w:w="1121" w:type="dxa"/>
          </w:tcPr>
          <w:p w14:paraId="47B247E3" w14:textId="635F461A" w:rsidR="006D1634" w:rsidRPr="006F69FA" w:rsidRDefault="006D1634" w:rsidP="006D1634">
            <w:pPr>
              <w:tabs>
                <w:tab w:val="decimal" w:pos="702"/>
              </w:tabs>
              <w:spacing w:line="260" w:lineRule="exact"/>
              <w:rPr>
                <w:rFonts w:ascii="Arial" w:hAnsi="Arial" w:cs="Arial"/>
                <w:sz w:val="16"/>
                <w:szCs w:val="16"/>
              </w:rPr>
            </w:pPr>
            <w:r w:rsidRPr="006F69FA">
              <w:rPr>
                <w:rFonts w:ascii="Arial" w:hAnsi="Arial" w:cs="Arial"/>
                <w:sz w:val="16"/>
                <w:szCs w:val="16"/>
              </w:rPr>
              <w:t>44.569</w:t>
            </w:r>
            <w:r w:rsidR="001477AC" w:rsidRPr="006F69FA">
              <w:rPr>
                <w:rFonts w:ascii="Arial" w:hAnsi="Arial" w:cs="Arial"/>
                <w:sz w:val="16"/>
                <w:szCs w:val="16"/>
              </w:rPr>
              <w:t>4</w:t>
            </w:r>
          </w:p>
          <w:p w14:paraId="6F486A8B" w14:textId="1D7CB06D"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31.3970</w:t>
            </w:r>
          </w:p>
        </w:tc>
        <w:tc>
          <w:tcPr>
            <w:tcW w:w="1134" w:type="dxa"/>
          </w:tcPr>
          <w:p w14:paraId="49075CBB" w14:textId="77777777" w:rsidR="006D1634" w:rsidRPr="006F69FA" w:rsidRDefault="006D1634" w:rsidP="006D1634">
            <w:pPr>
              <w:tabs>
                <w:tab w:val="decimal" w:pos="702"/>
              </w:tabs>
              <w:spacing w:line="260" w:lineRule="exact"/>
              <w:rPr>
                <w:rFonts w:ascii="Arial" w:hAnsi="Arial" w:cs="Arial"/>
                <w:sz w:val="16"/>
                <w:szCs w:val="16"/>
              </w:rPr>
            </w:pPr>
            <w:r w:rsidRPr="006F69FA">
              <w:rPr>
                <w:rFonts w:ascii="Arial" w:hAnsi="Arial" w:cs="Arial"/>
                <w:sz w:val="16"/>
                <w:szCs w:val="16"/>
              </w:rPr>
              <w:t>41.6521</w:t>
            </w:r>
          </w:p>
          <w:p w14:paraId="6532835D" w14:textId="3A7D3D63" w:rsidR="006D1634" w:rsidRPr="006F69FA" w:rsidRDefault="006D1634" w:rsidP="006D1634">
            <w:pPr>
              <w:tabs>
                <w:tab w:val="decimal" w:pos="702"/>
              </w:tabs>
              <w:spacing w:line="260" w:lineRule="exact"/>
              <w:rPr>
                <w:rFonts w:ascii="Arial" w:hAnsi="Arial" w:cs="Arial"/>
                <w:sz w:val="16"/>
                <w:szCs w:val="16"/>
                <w:cs/>
              </w:rPr>
            </w:pPr>
            <w:r w:rsidRPr="006F69FA">
              <w:rPr>
                <w:rFonts w:ascii="Arial" w:hAnsi="Arial" w:cs="Arial"/>
                <w:sz w:val="16"/>
                <w:szCs w:val="16"/>
              </w:rPr>
              <w:t>29.8855</w:t>
            </w:r>
          </w:p>
        </w:tc>
      </w:tr>
    </w:tbl>
    <w:p w14:paraId="04A3D74D" w14:textId="2E1854A6" w:rsidR="00452E85" w:rsidRPr="006F69FA" w:rsidRDefault="00452E85"/>
    <w:tbl>
      <w:tblPr>
        <w:tblW w:w="9275" w:type="dxa"/>
        <w:tblInd w:w="270" w:type="dxa"/>
        <w:tblLayout w:type="fixed"/>
        <w:tblLook w:val="0000" w:firstRow="0" w:lastRow="0" w:firstColumn="0" w:lastColumn="0" w:noHBand="0" w:noVBand="0"/>
      </w:tblPr>
      <w:tblGrid>
        <w:gridCol w:w="3420"/>
        <w:gridCol w:w="1170"/>
        <w:gridCol w:w="990"/>
        <w:gridCol w:w="1440"/>
        <w:gridCol w:w="1121"/>
        <w:gridCol w:w="1134"/>
      </w:tblGrid>
      <w:tr w:rsidR="0015246F" w:rsidRPr="006F69FA" w14:paraId="178E398C" w14:textId="77777777" w:rsidTr="00DC5DA7">
        <w:trPr>
          <w:trHeight w:val="288"/>
          <w:tblHeader/>
        </w:trPr>
        <w:tc>
          <w:tcPr>
            <w:tcW w:w="3420" w:type="dxa"/>
          </w:tcPr>
          <w:p w14:paraId="1E9626D5" w14:textId="77777777" w:rsidR="0015246F" w:rsidRPr="006F69FA" w:rsidRDefault="0015246F" w:rsidP="00DC5DA7">
            <w:pPr>
              <w:spacing w:line="260" w:lineRule="exact"/>
              <w:ind w:left="12"/>
              <w:jc w:val="center"/>
              <w:rPr>
                <w:rFonts w:ascii="Arial" w:eastAsia="Arial Unicode MS" w:hAnsi="Arial" w:cs="Arial Unicode MS"/>
                <w:i/>
                <w:iCs/>
                <w:sz w:val="16"/>
                <w:szCs w:val="16"/>
                <w:u w:val="single"/>
                <w:cs/>
                <w:lang w:val="th-TH"/>
              </w:rPr>
            </w:pPr>
          </w:p>
        </w:tc>
        <w:tc>
          <w:tcPr>
            <w:tcW w:w="3600" w:type="dxa"/>
            <w:gridSpan w:val="3"/>
          </w:tcPr>
          <w:p w14:paraId="015C8B34"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Consolidated financial statements</w:t>
            </w:r>
          </w:p>
        </w:tc>
        <w:tc>
          <w:tcPr>
            <w:tcW w:w="2255" w:type="dxa"/>
            <w:gridSpan w:val="2"/>
          </w:tcPr>
          <w:p w14:paraId="56550ADA"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Exchange rate</w:t>
            </w:r>
          </w:p>
        </w:tc>
      </w:tr>
      <w:tr w:rsidR="0015246F" w:rsidRPr="006F69FA" w14:paraId="336F5C91" w14:textId="77777777" w:rsidTr="00DC5DA7">
        <w:trPr>
          <w:trHeight w:val="288"/>
          <w:tblHeader/>
        </w:trPr>
        <w:tc>
          <w:tcPr>
            <w:tcW w:w="3420" w:type="dxa"/>
          </w:tcPr>
          <w:p w14:paraId="46426176" w14:textId="77777777" w:rsidR="0015246F" w:rsidRPr="006F69FA" w:rsidRDefault="0015246F" w:rsidP="00DC5DA7">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7BA1CF25"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30        September     2020</w:t>
            </w:r>
          </w:p>
        </w:tc>
        <w:tc>
          <w:tcPr>
            <w:tcW w:w="990" w:type="dxa"/>
          </w:tcPr>
          <w:p w14:paraId="0994B222"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31 December 2019</w:t>
            </w:r>
          </w:p>
        </w:tc>
        <w:tc>
          <w:tcPr>
            <w:tcW w:w="1440" w:type="dxa"/>
          </w:tcPr>
          <w:p w14:paraId="28828736"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p>
          <w:p w14:paraId="3289F9AF" w14:textId="77777777" w:rsidR="0015246F" w:rsidRPr="006F69FA" w:rsidRDefault="0015246F" w:rsidP="00DC5DA7">
            <w:pPr>
              <w:pBdr>
                <w:bottom w:val="single" w:sz="4" w:space="1" w:color="auto"/>
              </w:pBdr>
              <w:spacing w:line="260" w:lineRule="exact"/>
              <w:rPr>
                <w:rFonts w:ascii="Arial" w:eastAsia="Arial Unicode MS" w:hAnsi="Arial" w:cs="Arial Unicode MS"/>
                <w:sz w:val="16"/>
                <w:szCs w:val="16"/>
              </w:rPr>
            </w:pPr>
          </w:p>
          <w:p w14:paraId="723C8AF5"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Foreign currency</w:t>
            </w:r>
          </w:p>
        </w:tc>
        <w:tc>
          <w:tcPr>
            <w:tcW w:w="1121" w:type="dxa"/>
          </w:tcPr>
          <w:p w14:paraId="17ABD7C9"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30        September     2020</w:t>
            </w:r>
          </w:p>
        </w:tc>
        <w:tc>
          <w:tcPr>
            <w:tcW w:w="1134" w:type="dxa"/>
          </w:tcPr>
          <w:p w14:paraId="3681FA62" w14:textId="77777777" w:rsidR="0015246F" w:rsidRPr="006F69FA" w:rsidRDefault="0015246F" w:rsidP="00DC5DA7">
            <w:pPr>
              <w:pBdr>
                <w:bottom w:val="single" w:sz="4" w:space="1" w:color="auto"/>
              </w:pBd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31 December 2019</w:t>
            </w:r>
          </w:p>
        </w:tc>
      </w:tr>
      <w:tr w:rsidR="0015246F" w:rsidRPr="006F69FA" w14:paraId="6FEB0898" w14:textId="77777777" w:rsidTr="00DC5DA7">
        <w:trPr>
          <w:trHeight w:val="288"/>
          <w:tblHeader/>
        </w:trPr>
        <w:tc>
          <w:tcPr>
            <w:tcW w:w="3420" w:type="dxa"/>
          </w:tcPr>
          <w:p w14:paraId="523EEDC8" w14:textId="77777777" w:rsidR="0015246F" w:rsidRPr="006F69FA" w:rsidRDefault="0015246F" w:rsidP="00DC5DA7">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5334F9F5" w14:textId="77777777" w:rsidR="0015246F" w:rsidRPr="006F69FA" w:rsidRDefault="0015246F" w:rsidP="00DC5DA7">
            <w:pP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(Million)</w:t>
            </w:r>
          </w:p>
        </w:tc>
        <w:tc>
          <w:tcPr>
            <w:tcW w:w="990" w:type="dxa"/>
          </w:tcPr>
          <w:p w14:paraId="3265FFDA" w14:textId="77777777" w:rsidR="0015246F" w:rsidRPr="006F69FA" w:rsidRDefault="0015246F" w:rsidP="00DC5DA7">
            <w:pPr>
              <w:spacing w:line="260" w:lineRule="exact"/>
              <w:jc w:val="center"/>
              <w:rPr>
                <w:rFonts w:ascii="Arial" w:eastAsia="Arial Unicode MS" w:hAnsi="Arial" w:cs="Arial Unicode MS"/>
                <w:sz w:val="16"/>
                <w:szCs w:val="16"/>
              </w:rPr>
            </w:pPr>
            <w:r w:rsidRPr="006F69FA">
              <w:rPr>
                <w:rFonts w:ascii="Arial" w:eastAsia="Arial Unicode MS" w:hAnsi="Arial" w:cs="Arial Unicode MS"/>
                <w:sz w:val="16"/>
                <w:szCs w:val="16"/>
              </w:rPr>
              <w:t>(Million)</w:t>
            </w:r>
          </w:p>
        </w:tc>
        <w:tc>
          <w:tcPr>
            <w:tcW w:w="1440" w:type="dxa"/>
          </w:tcPr>
          <w:p w14:paraId="0E150B7D" w14:textId="77777777" w:rsidR="0015246F" w:rsidRPr="006F69FA" w:rsidRDefault="0015246F" w:rsidP="00DC5DA7">
            <w:pPr>
              <w:spacing w:line="260" w:lineRule="exact"/>
              <w:jc w:val="center"/>
              <w:rPr>
                <w:rFonts w:ascii="Arial" w:eastAsia="Arial Unicode MS" w:hAnsi="Arial" w:cs="Arial Unicode MS"/>
                <w:sz w:val="16"/>
                <w:szCs w:val="16"/>
              </w:rPr>
            </w:pPr>
          </w:p>
        </w:tc>
        <w:tc>
          <w:tcPr>
            <w:tcW w:w="2255" w:type="dxa"/>
            <w:gridSpan w:val="2"/>
          </w:tcPr>
          <w:p w14:paraId="58668437" w14:textId="77777777" w:rsidR="0015246F" w:rsidRPr="006F69FA" w:rsidRDefault="0015246F" w:rsidP="00DC5DA7">
            <w:pPr>
              <w:spacing w:line="260" w:lineRule="exact"/>
              <w:jc w:val="center"/>
              <w:rPr>
                <w:rFonts w:ascii="Arial" w:eastAsia="Arial Unicode MS" w:hAnsi="Arial" w:cs="Arial"/>
                <w:sz w:val="16"/>
                <w:szCs w:val="16"/>
              </w:rPr>
            </w:pPr>
            <w:r>
              <w:rPr>
                <w:rFonts w:ascii="Arial" w:eastAsia="Arial Unicode MS" w:hAnsi="Arial" w:cs="Arial"/>
                <w:sz w:val="16"/>
                <w:szCs w:val="16"/>
              </w:rPr>
              <w:t>(</w:t>
            </w:r>
            <w:r w:rsidRPr="006F69FA">
              <w:rPr>
                <w:rFonts w:ascii="Arial" w:eastAsia="Arial Unicode MS" w:hAnsi="Arial" w:cs="Arial"/>
                <w:sz w:val="16"/>
                <w:szCs w:val="16"/>
              </w:rPr>
              <w:t>Baht per foreign currency</w:t>
            </w:r>
            <w:r>
              <w:rPr>
                <w:rFonts w:ascii="Arial" w:eastAsia="Arial Unicode MS" w:hAnsi="Arial" w:cs="Arial"/>
                <w:sz w:val="16"/>
                <w:szCs w:val="16"/>
              </w:rPr>
              <w:t>)</w:t>
            </w:r>
          </w:p>
        </w:tc>
      </w:tr>
      <w:tr w:rsidR="00452E85" w:rsidRPr="006F69FA" w14:paraId="262F9013" w14:textId="77777777" w:rsidTr="00B276C6">
        <w:trPr>
          <w:trHeight w:val="288"/>
        </w:trPr>
        <w:tc>
          <w:tcPr>
            <w:tcW w:w="3420" w:type="dxa"/>
          </w:tcPr>
          <w:p w14:paraId="6B773BE3" w14:textId="6B89500B" w:rsidR="00452E85" w:rsidRPr="006F69FA" w:rsidRDefault="00452E85" w:rsidP="00452E85">
            <w:pPr>
              <w:spacing w:line="260" w:lineRule="exact"/>
              <w:ind w:left="12"/>
              <w:jc w:val="both"/>
              <w:rPr>
                <w:rFonts w:ascii="Arial" w:eastAsia="Arial Unicode MS" w:hAnsi="Arial" w:cs="Arial"/>
                <w:sz w:val="16"/>
                <w:szCs w:val="16"/>
              </w:rPr>
            </w:pPr>
            <w:r w:rsidRPr="006F69FA">
              <w:rPr>
                <w:rFonts w:ascii="Arial" w:eastAsia="Arial Unicode MS" w:hAnsi="Arial" w:cs="Arial"/>
                <w:i/>
                <w:iCs/>
                <w:sz w:val="16"/>
                <w:szCs w:val="16"/>
                <w:u w:val="single"/>
              </w:rPr>
              <w:t>Liabilities</w:t>
            </w:r>
          </w:p>
        </w:tc>
        <w:tc>
          <w:tcPr>
            <w:tcW w:w="1170" w:type="dxa"/>
          </w:tcPr>
          <w:p w14:paraId="58416B0D" w14:textId="77777777" w:rsidR="00452E85" w:rsidRPr="006F69FA" w:rsidRDefault="00452E85" w:rsidP="00452E85">
            <w:pPr>
              <w:tabs>
                <w:tab w:val="decimal" w:pos="522"/>
              </w:tabs>
              <w:spacing w:line="260" w:lineRule="exact"/>
              <w:jc w:val="both"/>
              <w:rPr>
                <w:rFonts w:ascii="Angsana New" w:hAnsi="Angsana New"/>
                <w:sz w:val="28"/>
                <w:cs/>
              </w:rPr>
            </w:pPr>
          </w:p>
        </w:tc>
        <w:tc>
          <w:tcPr>
            <w:tcW w:w="990" w:type="dxa"/>
          </w:tcPr>
          <w:p w14:paraId="60B4A7AA" w14:textId="77777777" w:rsidR="00452E85" w:rsidRPr="006F69FA" w:rsidRDefault="00452E85" w:rsidP="00452E85">
            <w:pPr>
              <w:tabs>
                <w:tab w:val="decimal" w:pos="522"/>
              </w:tabs>
              <w:spacing w:line="260" w:lineRule="exact"/>
              <w:jc w:val="both"/>
              <w:rPr>
                <w:rFonts w:ascii="Angsana New" w:hAnsi="Angsana New"/>
                <w:sz w:val="28"/>
                <w:cs/>
              </w:rPr>
            </w:pPr>
          </w:p>
        </w:tc>
        <w:tc>
          <w:tcPr>
            <w:tcW w:w="1440" w:type="dxa"/>
          </w:tcPr>
          <w:p w14:paraId="0D910BB6" w14:textId="77777777" w:rsidR="00452E85" w:rsidRPr="006F69FA" w:rsidRDefault="00452E85" w:rsidP="00452E85">
            <w:pPr>
              <w:spacing w:line="260" w:lineRule="exact"/>
              <w:jc w:val="center"/>
              <w:rPr>
                <w:rFonts w:ascii="Arial" w:eastAsia="Arial Unicode MS" w:hAnsi="Arial" w:cstheme="minorBidi"/>
                <w:sz w:val="16"/>
                <w:szCs w:val="16"/>
                <w:cs/>
                <w:lang w:val="th-TH"/>
              </w:rPr>
            </w:pPr>
          </w:p>
        </w:tc>
        <w:tc>
          <w:tcPr>
            <w:tcW w:w="1121" w:type="dxa"/>
          </w:tcPr>
          <w:p w14:paraId="107B0EA0" w14:textId="77777777" w:rsidR="00452E85" w:rsidRPr="006F69FA" w:rsidRDefault="00452E85" w:rsidP="00452E85">
            <w:pPr>
              <w:tabs>
                <w:tab w:val="decimal" w:pos="702"/>
              </w:tabs>
              <w:spacing w:line="260" w:lineRule="exact"/>
              <w:rPr>
                <w:rFonts w:ascii="Arial" w:hAnsi="Arial" w:cs="Arial"/>
                <w:sz w:val="16"/>
                <w:szCs w:val="16"/>
                <w:cs/>
              </w:rPr>
            </w:pPr>
          </w:p>
        </w:tc>
        <w:tc>
          <w:tcPr>
            <w:tcW w:w="1134" w:type="dxa"/>
          </w:tcPr>
          <w:p w14:paraId="5BECCADE" w14:textId="77777777" w:rsidR="00452E85" w:rsidRPr="006F69FA" w:rsidRDefault="00452E85" w:rsidP="00452E85">
            <w:pPr>
              <w:tabs>
                <w:tab w:val="decimal" w:pos="702"/>
              </w:tabs>
              <w:spacing w:line="260" w:lineRule="exact"/>
              <w:rPr>
                <w:rFonts w:ascii="Arial" w:hAnsi="Arial" w:cs="Arial"/>
                <w:sz w:val="16"/>
                <w:szCs w:val="16"/>
                <w:cs/>
              </w:rPr>
            </w:pPr>
          </w:p>
        </w:tc>
      </w:tr>
      <w:tr w:rsidR="0080113E" w:rsidRPr="006F69FA" w14:paraId="64B8CABD" w14:textId="77777777" w:rsidTr="00B276C6">
        <w:trPr>
          <w:trHeight w:val="288"/>
        </w:trPr>
        <w:tc>
          <w:tcPr>
            <w:tcW w:w="3420" w:type="dxa"/>
          </w:tcPr>
          <w:p w14:paraId="09B6F230" w14:textId="77777777" w:rsidR="0080113E" w:rsidRPr="006F69FA" w:rsidRDefault="0080113E" w:rsidP="0080113E">
            <w:pPr>
              <w:spacing w:line="260" w:lineRule="exact"/>
              <w:ind w:left="12"/>
              <w:jc w:val="both"/>
              <w:rPr>
                <w:rFonts w:ascii="Arial" w:eastAsia="Arial Unicode MS" w:hAnsi="Arial" w:cs="Arial"/>
                <w:sz w:val="16"/>
                <w:szCs w:val="16"/>
              </w:rPr>
            </w:pPr>
            <w:r w:rsidRPr="006F69FA">
              <w:rPr>
                <w:rFonts w:ascii="Arial" w:eastAsia="Arial Unicode MS" w:hAnsi="Arial" w:cs="Arial"/>
                <w:sz w:val="16"/>
                <w:szCs w:val="16"/>
              </w:rPr>
              <w:t>Trade payables</w:t>
            </w:r>
          </w:p>
        </w:tc>
        <w:tc>
          <w:tcPr>
            <w:tcW w:w="1170" w:type="dxa"/>
          </w:tcPr>
          <w:p w14:paraId="4A75C147" w14:textId="4BB08B54"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0.83</w:t>
            </w:r>
          </w:p>
        </w:tc>
        <w:tc>
          <w:tcPr>
            <w:tcW w:w="990" w:type="dxa"/>
          </w:tcPr>
          <w:p w14:paraId="22849038" w14:textId="35EBE86F"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4.51</w:t>
            </w:r>
          </w:p>
        </w:tc>
        <w:tc>
          <w:tcPr>
            <w:tcW w:w="1440" w:type="dxa"/>
          </w:tcPr>
          <w:p w14:paraId="529D7C80" w14:textId="6DA6D172" w:rsidR="0080113E" w:rsidRPr="006F69FA" w:rsidRDefault="0080113E" w:rsidP="0080113E">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USD</w:t>
            </w:r>
          </w:p>
        </w:tc>
        <w:tc>
          <w:tcPr>
            <w:tcW w:w="1121" w:type="dxa"/>
          </w:tcPr>
          <w:p w14:paraId="7EBE1143" w14:textId="33BDEC4A"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31.8258</w:t>
            </w:r>
          </w:p>
        </w:tc>
        <w:tc>
          <w:tcPr>
            <w:tcW w:w="1134" w:type="dxa"/>
          </w:tcPr>
          <w:p w14:paraId="5CA94494" w14:textId="69E0DD61"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30.3313</w:t>
            </w:r>
          </w:p>
        </w:tc>
      </w:tr>
      <w:tr w:rsidR="0080113E" w:rsidRPr="006F69FA" w14:paraId="79DAD896" w14:textId="77777777" w:rsidTr="00B276C6">
        <w:trPr>
          <w:trHeight w:val="288"/>
        </w:trPr>
        <w:tc>
          <w:tcPr>
            <w:tcW w:w="3420" w:type="dxa"/>
          </w:tcPr>
          <w:p w14:paraId="2046A0DC" w14:textId="77777777" w:rsidR="0080113E" w:rsidRPr="006F69FA" w:rsidRDefault="0080113E" w:rsidP="0080113E">
            <w:pPr>
              <w:spacing w:line="260" w:lineRule="exact"/>
              <w:ind w:left="12"/>
              <w:jc w:val="both"/>
              <w:rPr>
                <w:rFonts w:ascii="Arial" w:eastAsia="Arial Unicode MS" w:hAnsi="Arial" w:cs="Arial"/>
                <w:sz w:val="16"/>
                <w:szCs w:val="16"/>
                <w:cs/>
              </w:rPr>
            </w:pPr>
          </w:p>
        </w:tc>
        <w:tc>
          <w:tcPr>
            <w:tcW w:w="1170" w:type="dxa"/>
          </w:tcPr>
          <w:p w14:paraId="5095D67C" w14:textId="7299C626"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0.16</w:t>
            </w:r>
          </w:p>
        </w:tc>
        <w:tc>
          <w:tcPr>
            <w:tcW w:w="990" w:type="dxa"/>
          </w:tcPr>
          <w:p w14:paraId="1F524697" w14:textId="732B5EAD"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0.20</w:t>
            </w:r>
          </w:p>
        </w:tc>
        <w:tc>
          <w:tcPr>
            <w:tcW w:w="1440" w:type="dxa"/>
          </w:tcPr>
          <w:p w14:paraId="326AC5C7" w14:textId="4FB76F5E" w:rsidR="0080113E" w:rsidRPr="006F69FA" w:rsidRDefault="0080113E" w:rsidP="0080113E">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EUR</w:t>
            </w:r>
          </w:p>
        </w:tc>
        <w:tc>
          <w:tcPr>
            <w:tcW w:w="1121" w:type="dxa"/>
          </w:tcPr>
          <w:p w14:paraId="4532429A" w14:textId="4B38471C" w:rsidR="0080113E" w:rsidRPr="006F69FA" w:rsidRDefault="0080113E" w:rsidP="0080113E">
            <w:pPr>
              <w:tabs>
                <w:tab w:val="decimal" w:pos="702"/>
              </w:tabs>
              <w:spacing w:line="260" w:lineRule="exact"/>
              <w:rPr>
                <w:rFonts w:ascii="Arial" w:hAnsi="Arial" w:cs="Arial"/>
                <w:sz w:val="16"/>
                <w:szCs w:val="16"/>
              </w:rPr>
            </w:pPr>
            <w:r w:rsidRPr="006F69FA">
              <w:rPr>
                <w:rFonts w:ascii="Arial" w:hAnsi="Arial" w:cs="Arial"/>
                <w:sz w:val="16"/>
                <w:szCs w:val="16"/>
              </w:rPr>
              <w:t>37.5314</w:t>
            </w:r>
          </w:p>
        </w:tc>
        <w:tc>
          <w:tcPr>
            <w:tcW w:w="1134" w:type="dxa"/>
          </w:tcPr>
          <w:p w14:paraId="3431E995" w14:textId="0B59AE82" w:rsidR="0080113E" w:rsidRPr="006F69FA" w:rsidRDefault="0080113E" w:rsidP="0080113E">
            <w:pPr>
              <w:tabs>
                <w:tab w:val="decimal" w:pos="702"/>
              </w:tabs>
              <w:spacing w:line="260" w:lineRule="exact"/>
              <w:rPr>
                <w:rFonts w:ascii="Arial" w:hAnsi="Arial" w:cs="Arial"/>
                <w:sz w:val="16"/>
                <w:szCs w:val="16"/>
              </w:rPr>
            </w:pPr>
            <w:r w:rsidRPr="006F69FA">
              <w:rPr>
                <w:rFonts w:ascii="Arial" w:hAnsi="Arial" w:cs="Arial"/>
                <w:sz w:val="16"/>
                <w:szCs w:val="16"/>
              </w:rPr>
              <w:t>34.0846</w:t>
            </w:r>
          </w:p>
        </w:tc>
      </w:tr>
      <w:tr w:rsidR="0080113E" w:rsidRPr="006F69FA" w14:paraId="59FBEFF6" w14:textId="77777777" w:rsidTr="00B276C6">
        <w:trPr>
          <w:trHeight w:val="288"/>
        </w:trPr>
        <w:tc>
          <w:tcPr>
            <w:tcW w:w="3420" w:type="dxa"/>
          </w:tcPr>
          <w:p w14:paraId="5BB3DC11" w14:textId="77777777" w:rsidR="0080113E" w:rsidRPr="006F69FA" w:rsidRDefault="0080113E" w:rsidP="0080113E">
            <w:pPr>
              <w:spacing w:line="260" w:lineRule="exact"/>
              <w:ind w:left="12"/>
              <w:jc w:val="both"/>
              <w:rPr>
                <w:rFonts w:ascii="Arial" w:eastAsia="Arial Unicode MS" w:hAnsi="Arial" w:cs="Arial"/>
                <w:sz w:val="16"/>
                <w:szCs w:val="16"/>
                <w:cs/>
              </w:rPr>
            </w:pPr>
          </w:p>
        </w:tc>
        <w:tc>
          <w:tcPr>
            <w:tcW w:w="1170" w:type="dxa"/>
          </w:tcPr>
          <w:p w14:paraId="1E0E4F78" w14:textId="0A886DB3"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2.71</w:t>
            </w:r>
          </w:p>
        </w:tc>
        <w:tc>
          <w:tcPr>
            <w:tcW w:w="990" w:type="dxa"/>
          </w:tcPr>
          <w:p w14:paraId="260B7986" w14:textId="24922515"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12.54</w:t>
            </w:r>
          </w:p>
        </w:tc>
        <w:tc>
          <w:tcPr>
            <w:tcW w:w="1440" w:type="dxa"/>
          </w:tcPr>
          <w:p w14:paraId="2141D5BC" w14:textId="0617E5EF" w:rsidR="0080113E" w:rsidRPr="006F69FA" w:rsidRDefault="0080113E" w:rsidP="0080113E">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NOK</w:t>
            </w:r>
          </w:p>
        </w:tc>
        <w:tc>
          <w:tcPr>
            <w:tcW w:w="1121" w:type="dxa"/>
          </w:tcPr>
          <w:p w14:paraId="75B14EC8" w14:textId="5DDCBC6B"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3.3949</w:t>
            </w:r>
          </w:p>
        </w:tc>
        <w:tc>
          <w:tcPr>
            <w:tcW w:w="1134" w:type="dxa"/>
          </w:tcPr>
          <w:p w14:paraId="2E28456B" w14:textId="2B8D0AF2"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3.4637</w:t>
            </w:r>
          </w:p>
        </w:tc>
      </w:tr>
      <w:tr w:rsidR="0080113E" w:rsidRPr="006F69FA" w14:paraId="53C08F2E" w14:textId="77777777" w:rsidTr="00B276C6">
        <w:trPr>
          <w:trHeight w:val="288"/>
        </w:trPr>
        <w:tc>
          <w:tcPr>
            <w:tcW w:w="3420" w:type="dxa"/>
          </w:tcPr>
          <w:p w14:paraId="3131A542" w14:textId="77777777" w:rsidR="0080113E" w:rsidRPr="006F69FA" w:rsidRDefault="0080113E" w:rsidP="0080113E">
            <w:pPr>
              <w:spacing w:line="260" w:lineRule="exact"/>
              <w:ind w:left="12"/>
              <w:jc w:val="both"/>
              <w:rPr>
                <w:rFonts w:ascii="Arial" w:eastAsia="Arial Unicode MS" w:hAnsi="Arial" w:cs="Arial"/>
                <w:sz w:val="16"/>
                <w:szCs w:val="16"/>
                <w:cs/>
              </w:rPr>
            </w:pPr>
          </w:p>
        </w:tc>
        <w:tc>
          <w:tcPr>
            <w:tcW w:w="1170" w:type="dxa"/>
          </w:tcPr>
          <w:p w14:paraId="589D963D" w14:textId="5CE9B15E" w:rsidR="0080113E" w:rsidRPr="006F69FA" w:rsidRDefault="0080113E" w:rsidP="00DC5DA7">
            <w:pP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990" w:type="dxa"/>
          </w:tcPr>
          <w:p w14:paraId="30998405" w14:textId="7D1D2D66"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0.16</w:t>
            </w:r>
          </w:p>
        </w:tc>
        <w:tc>
          <w:tcPr>
            <w:tcW w:w="1440" w:type="dxa"/>
          </w:tcPr>
          <w:p w14:paraId="0C6A6FD6" w14:textId="7F4EFB6A" w:rsidR="0080113E" w:rsidRPr="006F69FA" w:rsidRDefault="0080113E" w:rsidP="0080113E">
            <w:pPr>
              <w:spacing w:line="260" w:lineRule="exact"/>
              <w:jc w:val="center"/>
              <w:rPr>
                <w:rFonts w:ascii="Arial" w:eastAsia="Arial Unicode MS" w:hAnsi="Arial" w:cs="Browallia New"/>
                <w:sz w:val="16"/>
                <w:cs/>
              </w:rPr>
            </w:pPr>
            <w:r w:rsidRPr="006F69FA">
              <w:rPr>
                <w:rFonts w:ascii="Arial" w:eastAsia="Arial Unicode MS" w:hAnsi="Arial" w:cs="Browallia New"/>
                <w:sz w:val="16"/>
              </w:rPr>
              <w:t>GBP</w:t>
            </w:r>
          </w:p>
        </w:tc>
        <w:tc>
          <w:tcPr>
            <w:tcW w:w="1121" w:type="dxa"/>
          </w:tcPr>
          <w:p w14:paraId="6A512B2C" w14:textId="141008A6"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41.1203</w:t>
            </w:r>
          </w:p>
        </w:tc>
        <w:tc>
          <w:tcPr>
            <w:tcW w:w="1134" w:type="dxa"/>
          </w:tcPr>
          <w:p w14:paraId="46F22D4C" w14:textId="190D85BF" w:rsidR="0080113E" w:rsidRPr="006F69FA" w:rsidRDefault="0080113E" w:rsidP="0080113E">
            <w:pPr>
              <w:tabs>
                <w:tab w:val="decimal" w:pos="702"/>
              </w:tabs>
              <w:spacing w:line="260" w:lineRule="exact"/>
              <w:rPr>
                <w:rFonts w:ascii="Arial" w:hAnsi="Arial" w:cs="Arial"/>
                <w:sz w:val="16"/>
                <w:szCs w:val="16"/>
              </w:rPr>
            </w:pPr>
            <w:r w:rsidRPr="006F69FA">
              <w:rPr>
                <w:rFonts w:ascii="Arial" w:hAnsi="Arial" w:cs="Arial"/>
                <w:sz w:val="16"/>
                <w:szCs w:val="16"/>
              </w:rPr>
              <w:t>39.9523</w:t>
            </w:r>
          </w:p>
        </w:tc>
      </w:tr>
      <w:tr w:rsidR="0080113E" w:rsidRPr="006F69FA" w14:paraId="5E05CC80" w14:textId="77777777" w:rsidTr="00B276C6">
        <w:trPr>
          <w:trHeight w:val="288"/>
        </w:trPr>
        <w:tc>
          <w:tcPr>
            <w:tcW w:w="3420" w:type="dxa"/>
          </w:tcPr>
          <w:p w14:paraId="1D41B7FF" w14:textId="77777777" w:rsidR="0080113E" w:rsidRPr="006F69FA" w:rsidRDefault="0080113E" w:rsidP="0080113E">
            <w:pPr>
              <w:spacing w:line="260" w:lineRule="exact"/>
              <w:ind w:left="12"/>
              <w:jc w:val="both"/>
              <w:rPr>
                <w:rFonts w:ascii="Arial" w:eastAsia="Arial Unicode MS" w:hAnsi="Arial" w:cs="Arial"/>
                <w:sz w:val="16"/>
                <w:szCs w:val="16"/>
              </w:rPr>
            </w:pPr>
          </w:p>
        </w:tc>
        <w:tc>
          <w:tcPr>
            <w:tcW w:w="1170" w:type="dxa"/>
          </w:tcPr>
          <w:p w14:paraId="7D3C74C5" w14:textId="36D0AF67"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0.14</w:t>
            </w:r>
          </w:p>
        </w:tc>
        <w:tc>
          <w:tcPr>
            <w:tcW w:w="990" w:type="dxa"/>
          </w:tcPr>
          <w:p w14:paraId="1358A02E" w14:textId="51DE118E"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0.07</w:t>
            </w:r>
          </w:p>
        </w:tc>
        <w:tc>
          <w:tcPr>
            <w:tcW w:w="1440" w:type="dxa"/>
          </w:tcPr>
          <w:p w14:paraId="4A05CCDE" w14:textId="717C6FD1" w:rsidR="0080113E" w:rsidRPr="006F69FA" w:rsidRDefault="0080113E" w:rsidP="0080113E">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SGD</w:t>
            </w:r>
          </w:p>
        </w:tc>
        <w:tc>
          <w:tcPr>
            <w:tcW w:w="1121" w:type="dxa"/>
          </w:tcPr>
          <w:p w14:paraId="5B91376A" w14:textId="4DDA9E16"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23.4312</w:t>
            </w:r>
          </w:p>
        </w:tc>
        <w:tc>
          <w:tcPr>
            <w:tcW w:w="1134" w:type="dxa"/>
          </w:tcPr>
          <w:p w14:paraId="6D07C462" w14:textId="3D308EEF"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22.5935</w:t>
            </w:r>
          </w:p>
        </w:tc>
      </w:tr>
      <w:tr w:rsidR="0080113E" w:rsidRPr="006F69FA" w14:paraId="16AD5C5F" w14:textId="77777777" w:rsidTr="00B276C6">
        <w:trPr>
          <w:trHeight w:val="288"/>
        </w:trPr>
        <w:tc>
          <w:tcPr>
            <w:tcW w:w="3420" w:type="dxa"/>
          </w:tcPr>
          <w:p w14:paraId="1F832FBB" w14:textId="77777777" w:rsidR="0080113E" w:rsidRPr="006F69FA" w:rsidRDefault="0080113E" w:rsidP="0080113E">
            <w:pPr>
              <w:spacing w:line="260" w:lineRule="exact"/>
              <w:ind w:left="12"/>
              <w:jc w:val="both"/>
              <w:rPr>
                <w:rFonts w:ascii="Arial" w:eastAsia="Arial Unicode MS" w:hAnsi="Arial" w:cs="Arial"/>
                <w:sz w:val="16"/>
                <w:szCs w:val="16"/>
              </w:rPr>
            </w:pPr>
          </w:p>
        </w:tc>
        <w:tc>
          <w:tcPr>
            <w:tcW w:w="1170" w:type="dxa"/>
          </w:tcPr>
          <w:p w14:paraId="06CADBA0" w14:textId="0AE83414" w:rsidR="0080113E" w:rsidRPr="006F69FA" w:rsidRDefault="0080113E" w:rsidP="00DC5DA7">
            <w:pP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990" w:type="dxa"/>
          </w:tcPr>
          <w:p w14:paraId="2F582F91" w14:textId="108D56B9"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0.13</w:t>
            </w:r>
          </w:p>
        </w:tc>
        <w:tc>
          <w:tcPr>
            <w:tcW w:w="1440" w:type="dxa"/>
          </w:tcPr>
          <w:p w14:paraId="6525881E" w14:textId="7AA8297E" w:rsidR="0080113E" w:rsidRPr="006F69FA" w:rsidRDefault="0080113E" w:rsidP="0080113E">
            <w:pPr>
              <w:spacing w:line="260" w:lineRule="exact"/>
              <w:jc w:val="center"/>
              <w:rPr>
                <w:rFonts w:ascii="Arial" w:eastAsia="Arial Unicode MS" w:hAnsi="Arial" w:cs="Browallia New"/>
                <w:sz w:val="16"/>
              </w:rPr>
            </w:pPr>
            <w:r w:rsidRPr="006F69FA">
              <w:rPr>
                <w:rFonts w:ascii="Arial" w:eastAsia="Arial Unicode MS" w:hAnsi="Arial" w:cs="Browallia New"/>
                <w:sz w:val="16"/>
              </w:rPr>
              <w:t>SEK</w:t>
            </w:r>
          </w:p>
        </w:tc>
        <w:tc>
          <w:tcPr>
            <w:tcW w:w="1121" w:type="dxa"/>
          </w:tcPr>
          <w:p w14:paraId="6BE3DACF" w14:textId="204CC21C"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3.5646</w:t>
            </w:r>
          </w:p>
        </w:tc>
        <w:tc>
          <w:tcPr>
            <w:tcW w:w="1134" w:type="dxa"/>
          </w:tcPr>
          <w:p w14:paraId="1F4E3754" w14:textId="37AE3603" w:rsidR="0080113E" w:rsidRPr="006F69FA" w:rsidRDefault="0080113E" w:rsidP="0080113E">
            <w:pPr>
              <w:tabs>
                <w:tab w:val="decimal" w:pos="702"/>
              </w:tabs>
              <w:spacing w:line="260" w:lineRule="exact"/>
              <w:rPr>
                <w:rFonts w:ascii="Arial" w:hAnsi="Arial" w:cs="Arial"/>
                <w:sz w:val="16"/>
                <w:szCs w:val="16"/>
              </w:rPr>
            </w:pPr>
            <w:r w:rsidRPr="006F69FA">
              <w:rPr>
                <w:rFonts w:ascii="Arial" w:hAnsi="Arial" w:cs="Arial"/>
                <w:sz w:val="16"/>
                <w:szCs w:val="16"/>
              </w:rPr>
              <w:t>3.2711</w:t>
            </w:r>
          </w:p>
        </w:tc>
      </w:tr>
      <w:tr w:rsidR="0080113E" w:rsidRPr="006F69FA" w14:paraId="44D26224" w14:textId="77777777" w:rsidTr="00B276C6">
        <w:trPr>
          <w:trHeight w:val="288"/>
        </w:trPr>
        <w:tc>
          <w:tcPr>
            <w:tcW w:w="3420" w:type="dxa"/>
          </w:tcPr>
          <w:p w14:paraId="13BD6D99" w14:textId="77777777" w:rsidR="0080113E" w:rsidRPr="006F69FA" w:rsidRDefault="0080113E" w:rsidP="0080113E">
            <w:pPr>
              <w:spacing w:line="260" w:lineRule="exact"/>
              <w:ind w:left="12"/>
              <w:jc w:val="both"/>
              <w:rPr>
                <w:rFonts w:ascii="Arial" w:eastAsia="Arial Unicode MS" w:hAnsi="Arial" w:cs="Arial"/>
                <w:sz w:val="16"/>
                <w:szCs w:val="16"/>
              </w:rPr>
            </w:pPr>
          </w:p>
        </w:tc>
        <w:tc>
          <w:tcPr>
            <w:tcW w:w="1170" w:type="dxa"/>
          </w:tcPr>
          <w:p w14:paraId="315AE516" w14:textId="77777777"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4.15</w:t>
            </w:r>
          </w:p>
          <w:p w14:paraId="65224C30" w14:textId="07134839"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0.28</w:t>
            </w:r>
          </w:p>
        </w:tc>
        <w:tc>
          <w:tcPr>
            <w:tcW w:w="990" w:type="dxa"/>
          </w:tcPr>
          <w:p w14:paraId="1D67526F" w14:textId="77777777" w:rsidR="0080113E" w:rsidRPr="006F69FA" w:rsidRDefault="0080113E" w:rsidP="0080113E">
            <w:pPr>
              <w:tabs>
                <w:tab w:val="decimal" w:pos="522"/>
              </w:tabs>
              <w:spacing w:line="260" w:lineRule="exact"/>
              <w:jc w:val="both"/>
              <w:rPr>
                <w:rFonts w:ascii="Arial" w:hAnsi="Arial" w:cs="Arial"/>
                <w:sz w:val="16"/>
                <w:szCs w:val="16"/>
              </w:rPr>
            </w:pPr>
            <w:r w:rsidRPr="006F69FA">
              <w:rPr>
                <w:rFonts w:ascii="Arial" w:hAnsi="Arial" w:cs="Arial"/>
                <w:sz w:val="16"/>
                <w:szCs w:val="16"/>
              </w:rPr>
              <w:t>8.78</w:t>
            </w:r>
          </w:p>
          <w:p w14:paraId="6FD1C3D2" w14:textId="1FD23E39" w:rsidR="0080113E" w:rsidRPr="006F69FA" w:rsidRDefault="0080113E" w:rsidP="00DC5DA7">
            <w:pP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1440" w:type="dxa"/>
          </w:tcPr>
          <w:p w14:paraId="11E8CD71" w14:textId="77777777" w:rsidR="0080113E" w:rsidRPr="006F69FA" w:rsidRDefault="0080113E" w:rsidP="0080113E">
            <w:pPr>
              <w:spacing w:line="260" w:lineRule="exact"/>
              <w:jc w:val="center"/>
              <w:rPr>
                <w:rFonts w:ascii="Arial" w:eastAsia="Arial Unicode MS" w:hAnsi="Arial" w:cs="Arial"/>
                <w:sz w:val="16"/>
                <w:szCs w:val="16"/>
              </w:rPr>
            </w:pPr>
            <w:proofErr w:type="spellStart"/>
            <w:r w:rsidRPr="006F69FA">
              <w:rPr>
                <w:rFonts w:ascii="Arial" w:eastAsia="Arial Unicode MS" w:hAnsi="Arial" w:cs="Arial"/>
                <w:sz w:val="16"/>
                <w:szCs w:val="16"/>
              </w:rPr>
              <w:t>SDRs</w:t>
            </w:r>
            <w:proofErr w:type="spellEnd"/>
          </w:p>
          <w:p w14:paraId="5D524F31" w14:textId="2B1E34EE" w:rsidR="0080113E" w:rsidRPr="006F69FA" w:rsidRDefault="0080113E" w:rsidP="0080113E">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MYR</w:t>
            </w:r>
          </w:p>
        </w:tc>
        <w:tc>
          <w:tcPr>
            <w:tcW w:w="1121" w:type="dxa"/>
          </w:tcPr>
          <w:p w14:paraId="40E14FE0" w14:textId="77777777" w:rsidR="0080113E" w:rsidRPr="006F69FA" w:rsidRDefault="0080113E" w:rsidP="0080113E">
            <w:pPr>
              <w:tabs>
                <w:tab w:val="decimal" w:pos="702"/>
              </w:tabs>
              <w:spacing w:line="260" w:lineRule="exact"/>
              <w:rPr>
                <w:rFonts w:ascii="Arial" w:hAnsi="Arial" w:cs="Arial"/>
                <w:sz w:val="16"/>
                <w:szCs w:val="16"/>
              </w:rPr>
            </w:pPr>
            <w:r w:rsidRPr="006F69FA">
              <w:rPr>
                <w:rFonts w:ascii="Arial" w:hAnsi="Arial" w:cs="Arial"/>
                <w:sz w:val="16"/>
                <w:szCs w:val="16"/>
              </w:rPr>
              <w:t>44.5694</w:t>
            </w:r>
          </w:p>
          <w:p w14:paraId="39B4E70A" w14:textId="1EC20DCF"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7.7255</w:t>
            </w:r>
          </w:p>
        </w:tc>
        <w:tc>
          <w:tcPr>
            <w:tcW w:w="1134" w:type="dxa"/>
          </w:tcPr>
          <w:p w14:paraId="14594B01" w14:textId="77777777" w:rsidR="0080113E" w:rsidRPr="006F69FA" w:rsidRDefault="0080113E" w:rsidP="0080113E">
            <w:pPr>
              <w:tabs>
                <w:tab w:val="decimal" w:pos="702"/>
              </w:tabs>
              <w:spacing w:line="260" w:lineRule="exact"/>
              <w:rPr>
                <w:rFonts w:ascii="Arial" w:hAnsi="Arial" w:cs="Arial"/>
                <w:sz w:val="16"/>
                <w:szCs w:val="16"/>
              </w:rPr>
            </w:pPr>
            <w:r w:rsidRPr="006F69FA">
              <w:rPr>
                <w:rFonts w:ascii="Arial" w:hAnsi="Arial" w:cs="Arial"/>
                <w:sz w:val="16"/>
                <w:szCs w:val="16"/>
              </w:rPr>
              <w:t>41.6521</w:t>
            </w:r>
          </w:p>
          <w:p w14:paraId="6C10351C" w14:textId="409F2E45" w:rsidR="0080113E" w:rsidRPr="006F69FA" w:rsidRDefault="0080113E" w:rsidP="0080113E">
            <w:pPr>
              <w:tabs>
                <w:tab w:val="decimal" w:pos="702"/>
              </w:tabs>
              <w:spacing w:line="260" w:lineRule="exact"/>
              <w:rPr>
                <w:rFonts w:ascii="Arial" w:hAnsi="Arial" w:cs="Arial"/>
                <w:sz w:val="16"/>
                <w:szCs w:val="16"/>
                <w:cs/>
              </w:rPr>
            </w:pPr>
            <w:r w:rsidRPr="006F69FA">
              <w:rPr>
                <w:rFonts w:ascii="Arial" w:hAnsi="Arial" w:cs="Arial"/>
                <w:sz w:val="16"/>
                <w:szCs w:val="16"/>
              </w:rPr>
              <w:t>7.4290</w:t>
            </w:r>
          </w:p>
        </w:tc>
      </w:tr>
      <w:tr w:rsidR="00F5101F" w:rsidRPr="006F69FA" w14:paraId="0BCDA820" w14:textId="77777777" w:rsidTr="00B276C6">
        <w:trPr>
          <w:trHeight w:val="288"/>
        </w:trPr>
        <w:tc>
          <w:tcPr>
            <w:tcW w:w="3420" w:type="dxa"/>
          </w:tcPr>
          <w:p w14:paraId="560BD95E" w14:textId="2B3B953E" w:rsidR="00F5101F" w:rsidRPr="006F69FA" w:rsidRDefault="00F5101F" w:rsidP="00F5101F">
            <w:pPr>
              <w:spacing w:line="260" w:lineRule="exact"/>
              <w:ind w:left="12"/>
              <w:jc w:val="both"/>
              <w:rPr>
                <w:rFonts w:ascii="Arial" w:eastAsia="Arial Unicode MS" w:hAnsi="Arial" w:cs="Arial"/>
                <w:sz w:val="16"/>
                <w:szCs w:val="16"/>
              </w:rPr>
            </w:pPr>
            <w:r w:rsidRPr="006F69FA">
              <w:rPr>
                <w:rFonts w:ascii="Arial" w:eastAsia="Arial Unicode MS" w:hAnsi="Arial" w:cs="Arial"/>
                <w:sz w:val="16"/>
                <w:szCs w:val="16"/>
              </w:rPr>
              <w:t xml:space="preserve">Related </w:t>
            </w:r>
            <w:proofErr w:type="gramStart"/>
            <w:r w:rsidRPr="006F69FA">
              <w:rPr>
                <w:rFonts w:ascii="Arial" w:eastAsia="Arial Unicode MS" w:hAnsi="Arial" w:cs="Arial"/>
                <w:sz w:val="16"/>
                <w:szCs w:val="16"/>
              </w:rPr>
              <w:t>parties</w:t>
            </w:r>
            <w:proofErr w:type="gramEnd"/>
            <w:r w:rsidRPr="006F69FA">
              <w:rPr>
                <w:rFonts w:ascii="Arial" w:eastAsia="Arial Unicode MS" w:hAnsi="Arial" w:cs="Arial"/>
                <w:sz w:val="16"/>
                <w:szCs w:val="16"/>
              </w:rPr>
              <w:t xml:space="preserve"> payables</w:t>
            </w:r>
          </w:p>
        </w:tc>
        <w:tc>
          <w:tcPr>
            <w:tcW w:w="1170" w:type="dxa"/>
          </w:tcPr>
          <w:p w14:paraId="1F9EC045" w14:textId="64F3C277" w:rsidR="00F5101F" w:rsidRPr="006F69FA" w:rsidRDefault="00F5101F" w:rsidP="00F5101F">
            <w:pPr>
              <w:tabs>
                <w:tab w:val="decimal" w:pos="522"/>
              </w:tabs>
              <w:spacing w:line="260" w:lineRule="exact"/>
              <w:jc w:val="both"/>
              <w:rPr>
                <w:rFonts w:ascii="Arial" w:hAnsi="Arial" w:cs="Arial"/>
                <w:sz w:val="16"/>
                <w:szCs w:val="16"/>
              </w:rPr>
            </w:pPr>
            <w:r w:rsidRPr="006F69FA">
              <w:rPr>
                <w:rFonts w:ascii="Arial" w:hAnsi="Arial" w:cs="Arial"/>
                <w:sz w:val="16"/>
                <w:szCs w:val="16"/>
              </w:rPr>
              <w:t>40.70</w:t>
            </w:r>
          </w:p>
        </w:tc>
        <w:tc>
          <w:tcPr>
            <w:tcW w:w="990" w:type="dxa"/>
          </w:tcPr>
          <w:p w14:paraId="2842D7BB" w14:textId="7F4A357A" w:rsidR="00F5101F" w:rsidRPr="006F69FA" w:rsidRDefault="00F5101F" w:rsidP="00F5101F">
            <w:pPr>
              <w:tabs>
                <w:tab w:val="decimal" w:pos="522"/>
              </w:tabs>
              <w:spacing w:line="260" w:lineRule="exact"/>
              <w:jc w:val="both"/>
              <w:rPr>
                <w:rFonts w:ascii="Arial" w:hAnsi="Arial" w:cs="Arial"/>
                <w:sz w:val="16"/>
                <w:szCs w:val="16"/>
              </w:rPr>
            </w:pPr>
            <w:r w:rsidRPr="006F69FA">
              <w:rPr>
                <w:rFonts w:ascii="Arial" w:hAnsi="Arial" w:cs="Arial"/>
                <w:sz w:val="16"/>
                <w:szCs w:val="16"/>
              </w:rPr>
              <w:t>46.58</w:t>
            </w:r>
          </w:p>
        </w:tc>
        <w:tc>
          <w:tcPr>
            <w:tcW w:w="1440" w:type="dxa"/>
          </w:tcPr>
          <w:p w14:paraId="275AF169" w14:textId="5FB529DF" w:rsidR="00F5101F" w:rsidRPr="006F69FA" w:rsidRDefault="00F5101F" w:rsidP="00F5101F">
            <w:pPr>
              <w:spacing w:line="260" w:lineRule="exact"/>
              <w:jc w:val="center"/>
              <w:rPr>
                <w:rFonts w:ascii="Arial" w:hAnsi="Arial" w:cs="Arial"/>
                <w:sz w:val="16"/>
                <w:szCs w:val="16"/>
              </w:rPr>
            </w:pPr>
            <w:r w:rsidRPr="006F69FA">
              <w:rPr>
                <w:rFonts w:ascii="Arial" w:hAnsi="Arial" w:cs="Arial"/>
                <w:sz w:val="16"/>
                <w:szCs w:val="16"/>
              </w:rPr>
              <w:t>NOK</w:t>
            </w:r>
          </w:p>
        </w:tc>
        <w:tc>
          <w:tcPr>
            <w:tcW w:w="1121" w:type="dxa"/>
          </w:tcPr>
          <w:p w14:paraId="66EBFFC4" w14:textId="44144BA5"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3.3949</w:t>
            </w:r>
          </w:p>
        </w:tc>
        <w:tc>
          <w:tcPr>
            <w:tcW w:w="1134" w:type="dxa"/>
          </w:tcPr>
          <w:p w14:paraId="06BFEC01" w14:textId="6E41E7B9"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3.4637</w:t>
            </w:r>
          </w:p>
        </w:tc>
      </w:tr>
      <w:tr w:rsidR="00F5101F" w:rsidRPr="006F69FA" w14:paraId="0FBADC42" w14:textId="77777777" w:rsidTr="00B276C6">
        <w:trPr>
          <w:trHeight w:val="288"/>
        </w:trPr>
        <w:tc>
          <w:tcPr>
            <w:tcW w:w="3420" w:type="dxa"/>
          </w:tcPr>
          <w:p w14:paraId="2AD375D6" w14:textId="77777777" w:rsidR="00F5101F" w:rsidRPr="006F69FA" w:rsidRDefault="00F5101F" w:rsidP="00F5101F">
            <w:pPr>
              <w:spacing w:line="260" w:lineRule="exact"/>
              <w:ind w:left="12"/>
              <w:jc w:val="both"/>
              <w:rPr>
                <w:rFonts w:ascii="Arial" w:eastAsia="Arial Unicode MS" w:hAnsi="Arial" w:cs="Arial"/>
                <w:sz w:val="16"/>
                <w:szCs w:val="16"/>
              </w:rPr>
            </w:pPr>
          </w:p>
        </w:tc>
        <w:tc>
          <w:tcPr>
            <w:tcW w:w="1170" w:type="dxa"/>
          </w:tcPr>
          <w:p w14:paraId="0D5C51E9" w14:textId="7163A84E" w:rsidR="00F5101F" w:rsidRPr="006F69FA" w:rsidRDefault="00F5101F" w:rsidP="00F5101F">
            <w:pPr>
              <w:tabs>
                <w:tab w:val="decimal" w:pos="522"/>
              </w:tabs>
              <w:spacing w:line="260" w:lineRule="exact"/>
              <w:jc w:val="both"/>
              <w:rPr>
                <w:rFonts w:ascii="Arial" w:hAnsi="Arial" w:cs="Arial"/>
                <w:sz w:val="16"/>
                <w:szCs w:val="16"/>
              </w:rPr>
            </w:pPr>
            <w:r w:rsidRPr="006F69FA">
              <w:rPr>
                <w:rFonts w:ascii="Arial" w:hAnsi="Arial" w:cs="Arial"/>
                <w:sz w:val="16"/>
                <w:szCs w:val="16"/>
              </w:rPr>
              <w:t>0.01</w:t>
            </w:r>
          </w:p>
        </w:tc>
        <w:tc>
          <w:tcPr>
            <w:tcW w:w="990" w:type="dxa"/>
          </w:tcPr>
          <w:p w14:paraId="29BF0FD8" w14:textId="0B198A94" w:rsidR="00F5101F" w:rsidRPr="006F69FA" w:rsidRDefault="00F5101F" w:rsidP="00DC5DA7">
            <w:pP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1440" w:type="dxa"/>
          </w:tcPr>
          <w:p w14:paraId="21CF8DCA" w14:textId="2DB240B4" w:rsidR="00F5101F" w:rsidRPr="006F69FA" w:rsidRDefault="00F5101F" w:rsidP="00F5101F">
            <w:pPr>
              <w:spacing w:line="260" w:lineRule="exact"/>
              <w:jc w:val="center"/>
              <w:rPr>
                <w:rFonts w:ascii="Arial" w:hAnsi="Arial" w:cs="Arial"/>
                <w:sz w:val="16"/>
                <w:szCs w:val="16"/>
              </w:rPr>
            </w:pPr>
            <w:r w:rsidRPr="006F69FA">
              <w:rPr>
                <w:rFonts w:ascii="Arial" w:eastAsia="Arial Unicode MS" w:hAnsi="Arial" w:cs="Arial"/>
                <w:sz w:val="16"/>
                <w:szCs w:val="16"/>
              </w:rPr>
              <w:t>EUR</w:t>
            </w:r>
          </w:p>
        </w:tc>
        <w:tc>
          <w:tcPr>
            <w:tcW w:w="1121" w:type="dxa"/>
          </w:tcPr>
          <w:p w14:paraId="327F3A54" w14:textId="2A6904FF"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37.5314</w:t>
            </w:r>
          </w:p>
        </w:tc>
        <w:tc>
          <w:tcPr>
            <w:tcW w:w="1134" w:type="dxa"/>
          </w:tcPr>
          <w:p w14:paraId="55ED67FB" w14:textId="5D499DF8" w:rsidR="00F5101F" w:rsidRPr="006F69FA" w:rsidRDefault="00F5101F" w:rsidP="00F5101F">
            <w:pPr>
              <w:tabs>
                <w:tab w:val="decimal" w:pos="702"/>
              </w:tabs>
              <w:spacing w:line="260" w:lineRule="exact"/>
              <w:rPr>
                <w:rFonts w:ascii="Arial" w:hAnsi="Arial" w:cs="Arial"/>
                <w:sz w:val="16"/>
                <w:szCs w:val="16"/>
              </w:rPr>
            </w:pPr>
            <w:r w:rsidRPr="006F69FA">
              <w:rPr>
                <w:rFonts w:ascii="Arial" w:hAnsi="Arial" w:cs="Arial"/>
                <w:sz w:val="16"/>
                <w:szCs w:val="16"/>
              </w:rPr>
              <w:t>34.0846</w:t>
            </w:r>
          </w:p>
        </w:tc>
      </w:tr>
      <w:tr w:rsidR="00F5101F" w:rsidRPr="006F69FA" w14:paraId="3268C9DA" w14:textId="77777777" w:rsidTr="00B276C6">
        <w:trPr>
          <w:trHeight w:val="288"/>
        </w:trPr>
        <w:tc>
          <w:tcPr>
            <w:tcW w:w="3420" w:type="dxa"/>
          </w:tcPr>
          <w:p w14:paraId="6BB78B38" w14:textId="77777777" w:rsidR="00F5101F" w:rsidRPr="006F69FA" w:rsidRDefault="00F5101F" w:rsidP="00F5101F">
            <w:pPr>
              <w:spacing w:line="260" w:lineRule="exact"/>
              <w:ind w:left="12"/>
              <w:jc w:val="both"/>
              <w:rPr>
                <w:rFonts w:ascii="Arial" w:eastAsia="Arial Unicode MS" w:hAnsi="Arial" w:cs="Arial"/>
                <w:sz w:val="16"/>
                <w:szCs w:val="16"/>
              </w:rPr>
            </w:pPr>
          </w:p>
        </w:tc>
        <w:tc>
          <w:tcPr>
            <w:tcW w:w="1170" w:type="dxa"/>
          </w:tcPr>
          <w:p w14:paraId="7B64DB00" w14:textId="6C3E2D39" w:rsidR="00F5101F" w:rsidRPr="006F69FA" w:rsidRDefault="00F5101F" w:rsidP="00F5101F">
            <w:pPr>
              <w:tabs>
                <w:tab w:val="decimal" w:pos="522"/>
              </w:tabs>
              <w:spacing w:line="260" w:lineRule="exact"/>
              <w:jc w:val="both"/>
              <w:rPr>
                <w:rFonts w:ascii="Arial" w:hAnsi="Arial" w:cs="Arial"/>
                <w:sz w:val="16"/>
                <w:szCs w:val="16"/>
              </w:rPr>
            </w:pPr>
            <w:r w:rsidRPr="006F69FA">
              <w:rPr>
                <w:rFonts w:ascii="Arial" w:hAnsi="Arial" w:cs="Arial"/>
                <w:sz w:val="16"/>
                <w:szCs w:val="16"/>
              </w:rPr>
              <w:t>0.47</w:t>
            </w:r>
          </w:p>
        </w:tc>
        <w:tc>
          <w:tcPr>
            <w:tcW w:w="990" w:type="dxa"/>
          </w:tcPr>
          <w:p w14:paraId="67329259" w14:textId="1BF66E7B" w:rsidR="00F5101F" w:rsidRPr="006F69FA" w:rsidRDefault="00F5101F" w:rsidP="00F5101F">
            <w:pPr>
              <w:tabs>
                <w:tab w:val="decimal" w:pos="522"/>
              </w:tabs>
              <w:spacing w:line="260" w:lineRule="exact"/>
              <w:jc w:val="both"/>
              <w:rPr>
                <w:rFonts w:ascii="Arial" w:hAnsi="Arial" w:cs="Arial"/>
                <w:sz w:val="16"/>
                <w:szCs w:val="16"/>
              </w:rPr>
            </w:pPr>
            <w:r w:rsidRPr="006F69FA">
              <w:rPr>
                <w:rFonts w:ascii="Arial" w:hAnsi="Arial" w:cs="Arial"/>
                <w:sz w:val="16"/>
                <w:szCs w:val="16"/>
              </w:rPr>
              <w:t>0.75</w:t>
            </w:r>
          </w:p>
        </w:tc>
        <w:tc>
          <w:tcPr>
            <w:tcW w:w="1440" w:type="dxa"/>
          </w:tcPr>
          <w:p w14:paraId="1A254A35" w14:textId="0AA208C0" w:rsidR="00F5101F" w:rsidRPr="006F69FA" w:rsidRDefault="00F5101F" w:rsidP="00F5101F">
            <w:pPr>
              <w:spacing w:line="260" w:lineRule="exact"/>
              <w:jc w:val="center"/>
              <w:rPr>
                <w:rFonts w:ascii="Arial" w:hAnsi="Arial" w:cs="Arial"/>
                <w:sz w:val="16"/>
                <w:szCs w:val="16"/>
              </w:rPr>
            </w:pPr>
            <w:proofErr w:type="spellStart"/>
            <w:r w:rsidRPr="006F69FA">
              <w:rPr>
                <w:rFonts w:ascii="Arial" w:hAnsi="Arial" w:cs="Arial"/>
                <w:sz w:val="16"/>
                <w:szCs w:val="16"/>
              </w:rPr>
              <w:t>SDRs</w:t>
            </w:r>
            <w:proofErr w:type="spellEnd"/>
          </w:p>
        </w:tc>
        <w:tc>
          <w:tcPr>
            <w:tcW w:w="1121" w:type="dxa"/>
          </w:tcPr>
          <w:p w14:paraId="239C9FFC" w14:textId="05366726"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44.5694</w:t>
            </w:r>
          </w:p>
        </w:tc>
        <w:tc>
          <w:tcPr>
            <w:tcW w:w="1134" w:type="dxa"/>
          </w:tcPr>
          <w:p w14:paraId="4AB23A06" w14:textId="474F62C6"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41.6521</w:t>
            </w:r>
          </w:p>
        </w:tc>
      </w:tr>
      <w:tr w:rsidR="00F5101F" w:rsidRPr="006F69FA" w14:paraId="2F2C5233" w14:textId="77777777" w:rsidTr="00B276C6">
        <w:trPr>
          <w:trHeight w:val="288"/>
        </w:trPr>
        <w:tc>
          <w:tcPr>
            <w:tcW w:w="3420" w:type="dxa"/>
          </w:tcPr>
          <w:p w14:paraId="79148995" w14:textId="77777777" w:rsidR="00F5101F" w:rsidRPr="006F69FA" w:rsidRDefault="00F5101F" w:rsidP="00F5101F">
            <w:pPr>
              <w:spacing w:line="260" w:lineRule="exact"/>
              <w:ind w:left="12"/>
              <w:jc w:val="both"/>
              <w:rPr>
                <w:rFonts w:ascii="Arial" w:eastAsia="Arial Unicode MS" w:hAnsi="Arial" w:cs="Arial"/>
                <w:sz w:val="16"/>
                <w:szCs w:val="16"/>
              </w:rPr>
            </w:pPr>
          </w:p>
        </w:tc>
        <w:tc>
          <w:tcPr>
            <w:tcW w:w="1170" w:type="dxa"/>
          </w:tcPr>
          <w:p w14:paraId="23EF0DB8" w14:textId="4B8D31C0" w:rsidR="00F5101F" w:rsidRPr="006F69FA" w:rsidRDefault="00F5101F" w:rsidP="00DC5DA7">
            <w:pP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990" w:type="dxa"/>
          </w:tcPr>
          <w:p w14:paraId="24EE1799" w14:textId="4715354F" w:rsidR="00F5101F" w:rsidRPr="006F69FA" w:rsidRDefault="00F5101F" w:rsidP="00F5101F">
            <w:pPr>
              <w:tabs>
                <w:tab w:val="decimal" w:pos="522"/>
              </w:tabs>
              <w:spacing w:line="260" w:lineRule="exact"/>
              <w:jc w:val="both"/>
              <w:rPr>
                <w:rFonts w:ascii="Arial" w:hAnsi="Arial" w:cs="Arial"/>
                <w:sz w:val="16"/>
                <w:szCs w:val="16"/>
              </w:rPr>
            </w:pPr>
            <w:r w:rsidRPr="006F69FA">
              <w:rPr>
                <w:rFonts w:ascii="Arial" w:hAnsi="Arial" w:cs="Arial"/>
                <w:sz w:val="16"/>
                <w:szCs w:val="16"/>
              </w:rPr>
              <w:t>0.06</w:t>
            </w:r>
          </w:p>
        </w:tc>
        <w:tc>
          <w:tcPr>
            <w:tcW w:w="1440" w:type="dxa"/>
          </w:tcPr>
          <w:p w14:paraId="5D0C148F" w14:textId="203D8118" w:rsidR="00F5101F" w:rsidRPr="006F69FA" w:rsidRDefault="00F5101F" w:rsidP="00F5101F">
            <w:pPr>
              <w:spacing w:line="260" w:lineRule="exact"/>
              <w:jc w:val="center"/>
              <w:rPr>
                <w:rFonts w:ascii="Arial" w:hAnsi="Arial" w:cs="Arial"/>
                <w:sz w:val="16"/>
                <w:szCs w:val="16"/>
              </w:rPr>
            </w:pPr>
            <w:r w:rsidRPr="006F69FA">
              <w:rPr>
                <w:rFonts w:ascii="Arial" w:eastAsia="Arial Unicode MS" w:hAnsi="Arial" w:cs="Arial"/>
                <w:sz w:val="16"/>
                <w:szCs w:val="16"/>
              </w:rPr>
              <w:t>SGD</w:t>
            </w:r>
          </w:p>
        </w:tc>
        <w:tc>
          <w:tcPr>
            <w:tcW w:w="1121" w:type="dxa"/>
          </w:tcPr>
          <w:p w14:paraId="337D92D5" w14:textId="728E3C39"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23.4312</w:t>
            </w:r>
          </w:p>
        </w:tc>
        <w:tc>
          <w:tcPr>
            <w:tcW w:w="1134" w:type="dxa"/>
          </w:tcPr>
          <w:p w14:paraId="7376C9E5" w14:textId="5C07DF5C"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22.5935</w:t>
            </w:r>
          </w:p>
        </w:tc>
      </w:tr>
      <w:tr w:rsidR="00F5101F" w:rsidRPr="006F69FA" w14:paraId="566366A7" w14:textId="77777777" w:rsidTr="00B276C6">
        <w:trPr>
          <w:trHeight w:val="288"/>
        </w:trPr>
        <w:tc>
          <w:tcPr>
            <w:tcW w:w="3420" w:type="dxa"/>
          </w:tcPr>
          <w:p w14:paraId="525A39AE" w14:textId="77777777" w:rsidR="00F5101F" w:rsidRPr="006F69FA" w:rsidRDefault="00F5101F" w:rsidP="00F5101F">
            <w:pPr>
              <w:spacing w:line="260" w:lineRule="exact"/>
              <w:ind w:left="12"/>
              <w:jc w:val="both"/>
              <w:rPr>
                <w:rFonts w:ascii="Arial" w:eastAsia="Arial Unicode MS" w:hAnsi="Arial" w:cs="Arial"/>
                <w:sz w:val="16"/>
                <w:szCs w:val="16"/>
              </w:rPr>
            </w:pPr>
          </w:p>
        </w:tc>
        <w:tc>
          <w:tcPr>
            <w:tcW w:w="1170" w:type="dxa"/>
          </w:tcPr>
          <w:p w14:paraId="6A63A92A" w14:textId="3510AD15" w:rsidR="00F5101F" w:rsidRPr="006F69FA" w:rsidRDefault="00F5101F" w:rsidP="00F5101F">
            <w:pPr>
              <w:pBdr>
                <w:bottom w:val="sing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2.87</w:t>
            </w:r>
          </w:p>
        </w:tc>
        <w:tc>
          <w:tcPr>
            <w:tcW w:w="990" w:type="dxa"/>
          </w:tcPr>
          <w:p w14:paraId="0C5DB21D" w14:textId="58AB3287" w:rsidR="00F5101F" w:rsidRPr="006F69FA" w:rsidRDefault="00F5101F" w:rsidP="00F5101F">
            <w:pPr>
              <w:pBdr>
                <w:bottom w:val="sing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2.70</w:t>
            </w:r>
          </w:p>
        </w:tc>
        <w:tc>
          <w:tcPr>
            <w:tcW w:w="1440" w:type="dxa"/>
          </w:tcPr>
          <w:p w14:paraId="0186ADB3" w14:textId="32DD8EFA" w:rsidR="00F5101F" w:rsidRPr="006F69FA" w:rsidRDefault="00F5101F" w:rsidP="00F5101F">
            <w:pPr>
              <w:spacing w:line="260" w:lineRule="exact"/>
              <w:jc w:val="center"/>
              <w:rPr>
                <w:rFonts w:ascii="Arial" w:hAnsi="Arial" w:cs="Arial"/>
                <w:sz w:val="16"/>
                <w:szCs w:val="16"/>
              </w:rPr>
            </w:pPr>
            <w:r w:rsidRPr="006F69FA">
              <w:rPr>
                <w:rFonts w:ascii="Arial" w:hAnsi="Arial" w:cs="Arial"/>
                <w:sz w:val="16"/>
                <w:szCs w:val="16"/>
              </w:rPr>
              <w:t>USD</w:t>
            </w:r>
          </w:p>
        </w:tc>
        <w:tc>
          <w:tcPr>
            <w:tcW w:w="1121" w:type="dxa"/>
          </w:tcPr>
          <w:p w14:paraId="26C2511E" w14:textId="78C2DD84"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31.8258</w:t>
            </w:r>
          </w:p>
        </w:tc>
        <w:tc>
          <w:tcPr>
            <w:tcW w:w="1134" w:type="dxa"/>
          </w:tcPr>
          <w:p w14:paraId="07AEC25F" w14:textId="62AEF5E7" w:rsidR="00F5101F" w:rsidRPr="006F69FA" w:rsidRDefault="00F5101F" w:rsidP="00F5101F">
            <w:pPr>
              <w:tabs>
                <w:tab w:val="decimal" w:pos="702"/>
              </w:tabs>
              <w:spacing w:line="260" w:lineRule="exact"/>
              <w:rPr>
                <w:rFonts w:ascii="Arial" w:hAnsi="Arial" w:cs="Arial"/>
                <w:sz w:val="16"/>
                <w:szCs w:val="16"/>
                <w:cs/>
              </w:rPr>
            </w:pPr>
            <w:r w:rsidRPr="006F69FA">
              <w:rPr>
                <w:rFonts w:ascii="Arial" w:hAnsi="Arial" w:cs="Arial"/>
                <w:sz w:val="16"/>
                <w:szCs w:val="16"/>
              </w:rPr>
              <w:t>30.3313</w:t>
            </w:r>
          </w:p>
        </w:tc>
      </w:tr>
      <w:tr w:rsidR="00F5101F" w:rsidRPr="006F69FA" w14:paraId="30E041A1" w14:textId="77777777" w:rsidTr="00B276C6">
        <w:trPr>
          <w:trHeight w:val="288"/>
        </w:trPr>
        <w:tc>
          <w:tcPr>
            <w:tcW w:w="3420" w:type="dxa"/>
          </w:tcPr>
          <w:p w14:paraId="3E65F656" w14:textId="77777777" w:rsidR="00F5101F" w:rsidRPr="006F69FA" w:rsidRDefault="00F5101F" w:rsidP="00F5101F">
            <w:pPr>
              <w:spacing w:line="260" w:lineRule="exact"/>
              <w:ind w:left="12"/>
              <w:jc w:val="both"/>
              <w:rPr>
                <w:rFonts w:ascii="Arial" w:eastAsia="Arial Unicode MS" w:hAnsi="Arial" w:cs="Arial"/>
                <w:sz w:val="16"/>
                <w:szCs w:val="16"/>
              </w:rPr>
            </w:pPr>
            <w:r w:rsidRPr="006F69FA">
              <w:rPr>
                <w:rFonts w:ascii="Arial" w:eastAsia="Arial Unicode MS" w:hAnsi="Arial" w:cs="Arial"/>
                <w:sz w:val="16"/>
                <w:szCs w:val="16"/>
              </w:rPr>
              <w:t>Total net assets (liabilities)</w:t>
            </w:r>
          </w:p>
        </w:tc>
        <w:tc>
          <w:tcPr>
            <w:tcW w:w="1170" w:type="dxa"/>
          </w:tcPr>
          <w:p w14:paraId="68A82558" w14:textId="6D1C8C29"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2.98</w:t>
            </w:r>
          </w:p>
        </w:tc>
        <w:tc>
          <w:tcPr>
            <w:tcW w:w="990" w:type="dxa"/>
          </w:tcPr>
          <w:p w14:paraId="15AD9496" w14:textId="7A51B8F3"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(0.95)</w:t>
            </w:r>
          </w:p>
        </w:tc>
        <w:tc>
          <w:tcPr>
            <w:tcW w:w="1440" w:type="dxa"/>
          </w:tcPr>
          <w:p w14:paraId="3F29FC62" w14:textId="756C217C" w:rsidR="00F5101F" w:rsidRPr="006F69FA" w:rsidRDefault="00F5101F" w:rsidP="00F5101F">
            <w:pPr>
              <w:spacing w:line="260" w:lineRule="exact"/>
              <w:jc w:val="center"/>
              <w:rPr>
                <w:rFonts w:ascii="Arial" w:hAnsi="Arial" w:cs="Arial"/>
                <w:sz w:val="16"/>
                <w:szCs w:val="16"/>
              </w:rPr>
            </w:pPr>
            <w:r w:rsidRPr="006F69FA">
              <w:rPr>
                <w:rFonts w:ascii="Arial" w:hAnsi="Arial" w:cs="Arial"/>
                <w:sz w:val="16"/>
                <w:szCs w:val="16"/>
              </w:rPr>
              <w:t>USD</w:t>
            </w:r>
          </w:p>
        </w:tc>
        <w:tc>
          <w:tcPr>
            <w:tcW w:w="1121" w:type="dxa"/>
          </w:tcPr>
          <w:p w14:paraId="48C416CA" w14:textId="77777777" w:rsidR="00F5101F" w:rsidRPr="006F69FA" w:rsidRDefault="00F5101F" w:rsidP="00F5101F">
            <w:pPr>
              <w:tabs>
                <w:tab w:val="decimal" w:pos="702"/>
              </w:tabs>
              <w:spacing w:line="260" w:lineRule="exact"/>
              <w:rPr>
                <w:rFonts w:ascii="Arial" w:hAnsi="Arial" w:cs="Arial"/>
                <w:sz w:val="16"/>
                <w:szCs w:val="16"/>
                <w:cs/>
              </w:rPr>
            </w:pPr>
          </w:p>
        </w:tc>
        <w:tc>
          <w:tcPr>
            <w:tcW w:w="1134" w:type="dxa"/>
          </w:tcPr>
          <w:p w14:paraId="25AB1F66" w14:textId="77777777" w:rsidR="00F5101F" w:rsidRPr="006F69FA" w:rsidRDefault="00F5101F" w:rsidP="00F5101F">
            <w:pPr>
              <w:tabs>
                <w:tab w:val="decimal" w:pos="702"/>
              </w:tabs>
              <w:spacing w:line="260" w:lineRule="exact"/>
              <w:rPr>
                <w:rFonts w:ascii="Arial" w:hAnsi="Arial" w:cs="Arial"/>
                <w:sz w:val="16"/>
                <w:szCs w:val="16"/>
                <w:cs/>
              </w:rPr>
            </w:pPr>
          </w:p>
        </w:tc>
      </w:tr>
      <w:tr w:rsidR="00F5101F" w:rsidRPr="006F69FA" w14:paraId="51AD0539" w14:textId="77777777" w:rsidTr="00B276C6">
        <w:trPr>
          <w:trHeight w:val="288"/>
        </w:trPr>
        <w:tc>
          <w:tcPr>
            <w:tcW w:w="3420" w:type="dxa"/>
          </w:tcPr>
          <w:p w14:paraId="26429275" w14:textId="6DD6F111" w:rsidR="00F5101F" w:rsidRPr="006F69FA" w:rsidRDefault="00F5101F" w:rsidP="00F5101F">
            <w:pPr>
              <w:spacing w:line="260" w:lineRule="exact"/>
              <w:ind w:left="432"/>
              <w:jc w:val="both"/>
              <w:rPr>
                <w:rFonts w:ascii="Arial" w:eastAsia="Arial Unicode MS" w:hAnsi="Arial" w:cs="Arial"/>
                <w:sz w:val="16"/>
                <w:szCs w:val="16"/>
              </w:rPr>
            </w:pPr>
          </w:p>
        </w:tc>
        <w:tc>
          <w:tcPr>
            <w:tcW w:w="1170" w:type="dxa"/>
          </w:tcPr>
          <w:p w14:paraId="62F96B98" w14:textId="504D8356"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(0.17)</w:t>
            </w:r>
          </w:p>
        </w:tc>
        <w:tc>
          <w:tcPr>
            <w:tcW w:w="990" w:type="dxa"/>
          </w:tcPr>
          <w:p w14:paraId="15A17EF0" w14:textId="4CB950E2"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(0.19)</w:t>
            </w:r>
          </w:p>
        </w:tc>
        <w:tc>
          <w:tcPr>
            <w:tcW w:w="1440" w:type="dxa"/>
          </w:tcPr>
          <w:p w14:paraId="6F8F730F" w14:textId="26790A85" w:rsidR="00F5101F" w:rsidRPr="006F69FA" w:rsidRDefault="00F5101F" w:rsidP="00F5101F">
            <w:pPr>
              <w:spacing w:line="260" w:lineRule="exact"/>
              <w:jc w:val="center"/>
              <w:rPr>
                <w:rFonts w:ascii="Arial" w:hAnsi="Arial" w:cs="Arial"/>
                <w:sz w:val="16"/>
                <w:szCs w:val="16"/>
                <w:cs/>
              </w:rPr>
            </w:pPr>
            <w:r w:rsidRPr="006F69FA">
              <w:rPr>
                <w:rFonts w:ascii="Arial" w:hAnsi="Arial" w:cs="Arial"/>
                <w:sz w:val="16"/>
                <w:szCs w:val="16"/>
              </w:rPr>
              <w:t>EUR</w:t>
            </w:r>
          </w:p>
        </w:tc>
        <w:tc>
          <w:tcPr>
            <w:tcW w:w="1121" w:type="dxa"/>
          </w:tcPr>
          <w:p w14:paraId="6D3DF74A" w14:textId="77777777" w:rsidR="00F5101F" w:rsidRPr="006F69FA" w:rsidRDefault="00F5101F" w:rsidP="00F5101F">
            <w:pPr>
              <w:spacing w:line="260" w:lineRule="exact"/>
              <w:jc w:val="center"/>
              <w:rPr>
                <w:rFonts w:ascii="Arial" w:hAnsi="Arial" w:cs="Arial"/>
                <w:sz w:val="16"/>
                <w:szCs w:val="16"/>
                <w:cs/>
              </w:rPr>
            </w:pPr>
          </w:p>
        </w:tc>
        <w:tc>
          <w:tcPr>
            <w:tcW w:w="1134" w:type="dxa"/>
          </w:tcPr>
          <w:p w14:paraId="7D44C100" w14:textId="77777777" w:rsidR="00F5101F" w:rsidRPr="006F69FA" w:rsidRDefault="00F5101F" w:rsidP="00F5101F">
            <w:pPr>
              <w:spacing w:line="260" w:lineRule="exact"/>
              <w:jc w:val="center"/>
              <w:rPr>
                <w:rFonts w:ascii="Arial" w:hAnsi="Arial" w:cs="Arial"/>
                <w:sz w:val="16"/>
                <w:szCs w:val="16"/>
                <w:cs/>
              </w:rPr>
            </w:pPr>
          </w:p>
        </w:tc>
      </w:tr>
      <w:tr w:rsidR="00F5101F" w:rsidRPr="006F69FA" w14:paraId="7871B9F3" w14:textId="77777777" w:rsidTr="00B276C6">
        <w:trPr>
          <w:trHeight w:val="288"/>
        </w:trPr>
        <w:tc>
          <w:tcPr>
            <w:tcW w:w="3420" w:type="dxa"/>
          </w:tcPr>
          <w:p w14:paraId="75AE4F05" w14:textId="77777777" w:rsidR="00F5101F" w:rsidRPr="006F69FA" w:rsidRDefault="00F5101F" w:rsidP="00F5101F">
            <w:pPr>
              <w:spacing w:line="260" w:lineRule="exact"/>
              <w:ind w:left="432"/>
              <w:jc w:val="both"/>
              <w:rPr>
                <w:rFonts w:ascii="Arial" w:eastAsia="Arial Unicode MS" w:hAnsi="Arial" w:cs="Arial"/>
                <w:sz w:val="16"/>
                <w:szCs w:val="16"/>
              </w:rPr>
            </w:pPr>
          </w:p>
        </w:tc>
        <w:tc>
          <w:tcPr>
            <w:tcW w:w="1170" w:type="dxa"/>
          </w:tcPr>
          <w:p w14:paraId="3B1A6190" w14:textId="0C9557E0" w:rsidR="00F5101F" w:rsidRPr="006F69FA" w:rsidRDefault="00F5101F" w:rsidP="00DC5DA7">
            <w:pPr>
              <w:pBdr>
                <w:bottom w:val="double" w:sz="4" w:space="1" w:color="auto"/>
              </w:pBd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990" w:type="dxa"/>
          </w:tcPr>
          <w:p w14:paraId="7E1D96C4" w14:textId="673F80F5"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(0.16)</w:t>
            </w:r>
          </w:p>
        </w:tc>
        <w:tc>
          <w:tcPr>
            <w:tcW w:w="1440" w:type="dxa"/>
          </w:tcPr>
          <w:p w14:paraId="502DEC04" w14:textId="4BB8CB52" w:rsidR="00F5101F" w:rsidRPr="006F69FA" w:rsidRDefault="00F5101F" w:rsidP="00F5101F">
            <w:pPr>
              <w:spacing w:line="260" w:lineRule="exact"/>
              <w:jc w:val="center"/>
              <w:rPr>
                <w:rFonts w:ascii="Arial" w:hAnsi="Arial" w:cs="Arial"/>
                <w:sz w:val="16"/>
                <w:szCs w:val="16"/>
              </w:rPr>
            </w:pPr>
            <w:r w:rsidRPr="006F69FA">
              <w:rPr>
                <w:rFonts w:ascii="Arial" w:hAnsi="Arial" w:cs="Arial"/>
                <w:sz w:val="16"/>
                <w:szCs w:val="16"/>
              </w:rPr>
              <w:t>GBP</w:t>
            </w:r>
          </w:p>
        </w:tc>
        <w:tc>
          <w:tcPr>
            <w:tcW w:w="1121" w:type="dxa"/>
          </w:tcPr>
          <w:p w14:paraId="0CC43763" w14:textId="77777777" w:rsidR="00F5101F" w:rsidRPr="006F69FA" w:rsidRDefault="00F5101F" w:rsidP="00F5101F">
            <w:pPr>
              <w:spacing w:line="260" w:lineRule="exact"/>
              <w:jc w:val="center"/>
              <w:rPr>
                <w:rFonts w:ascii="Arial" w:hAnsi="Arial" w:cs="Arial"/>
                <w:sz w:val="16"/>
                <w:szCs w:val="16"/>
                <w:cs/>
              </w:rPr>
            </w:pPr>
          </w:p>
        </w:tc>
        <w:tc>
          <w:tcPr>
            <w:tcW w:w="1134" w:type="dxa"/>
          </w:tcPr>
          <w:p w14:paraId="5E8D93F3" w14:textId="77777777" w:rsidR="00F5101F" w:rsidRPr="006F69FA" w:rsidRDefault="00F5101F" w:rsidP="00F5101F">
            <w:pPr>
              <w:spacing w:line="260" w:lineRule="exact"/>
              <w:jc w:val="center"/>
              <w:rPr>
                <w:rFonts w:ascii="Arial" w:hAnsi="Arial" w:cs="Arial"/>
                <w:sz w:val="16"/>
                <w:szCs w:val="16"/>
                <w:cs/>
              </w:rPr>
            </w:pPr>
          </w:p>
        </w:tc>
      </w:tr>
      <w:tr w:rsidR="00F5101F" w:rsidRPr="006F69FA" w14:paraId="2877A189" w14:textId="77777777" w:rsidTr="00B276C6">
        <w:trPr>
          <w:trHeight w:val="288"/>
        </w:trPr>
        <w:tc>
          <w:tcPr>
            <w:tcW w:w="3420" w:type="dxa"/>
          </w:tcPr>
          <w:p w14:paraId="3DF795F7" w14:textId="77777777" w:rsidR="00F5101F" w:rsidRPr="006F69FA" w:rsidRDefault="00F5101F" w:rsidP="00F5101F">
            <w:pPr>
              <w:spacing w:line="260" w:lineRule="exact"/>
              <w:ind w:left="12"/>
              <w:jc w:val="both"/>
              <w:rPr>
                <w:rFonts w:ascii="Arial" w:eastAsia="Arial Unicode MS" w:hAnsi="Arial" w:cs="Arial"/>
                <w:sz w:val="16"/>
                <w:szCs w:val="16"/>
                <w:cs/>
                <w:lang w:val="th-TH"/>
              </w:rPr>
            </w:pPr>
          </w:p>
        </w:tc>
        <w:tc>
          <w:tcPr>
            <w:tcW w:w="1170" w:type="dxa"/>
          </w:tcPr>
          <w:p w14:paraId="5E40F3C7" w14:textId="0B5CD6DE"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0.18</w:t>
            </w:r>
          </w:p>
        </w:tc>
        <w:tc>
          <w:tcPr>
            <w:tcW w:w="990" w:type="dxa"/>
          </w:tcPr>
          <w:p w14:paraId="7CD50B55" w14:textId="6F036973"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12.09</w:t>
            </w:r>
          </w:p>
        </w:tc>
        <w:tc>
          <w:tcPr>
            <w:tcW w:w="1440" w:type="dxa"/>
          </w:tcPr>
          <w:p w14:paraId="1420A741" w14:textId="72540647" w:rsidR="00F5101F" w:rsidRPr="006F69FA" w:rsidRDefault="00F5101F" w:rsidP="00F5101F">
            <w:pPr>
              <w:spacing w:line="260" w:lineRule="exact"/>
              <w:jc w:val="center"/>
              <w:rPr>
                <w:rFonts w:ascii="Arial" w:eastAsia="Arial Unicode MS" w:hAnsi="Arial" w:cs="Arial"/>
                <w:sz w:val="16"/>
                <w:szCs w:val="16"/>
              </w:rPr>
            </w:pPr>
            <w:proofErr w:type="spellStart"/>
            <w:r w:rsidRPr="006F69FA">
              <w:rPr>
                <w:rFonts w:ascii="Arial" w:eastAsia="Arial Unicode MS" w:hAnsi="Arial" w:cs="Arial"/>
                <w:sz w:val="16"/>
                <w:szCs w:val="16"/>
              </w:rPr>
              <w:t>SDRs</w:t>
            </w:r>
            <w:proofErr w:type="spellEnd"/>
          </w:p>
        </w:tc>
        <w:tc>
          <w:tcPr>
            <w:tcW w:w="1121" w:type="dxa"/>
          </w:tcPr>
          <w:p w14:paraId="43BD2754" w14:textId="77777777" w:rsidR="00F5101F" w:rsidRPr="006F69FA" w:rsidRDefault="00F5101F" w:rsidP="00F5101F">
            <w:pPr>
              <w:spacing w:line="260" w:lineRule="exact"/>
              <w:jc w:val="center"/>
              <w:rPr>
                <w:rFonts w:ascii="Arial" w:hAnsi="Arial" w:cs="Arial"/>
                <w:sz w:val="16"/>
                <w:szCs w:val="16"/>
              </w:rPr>
            </w:pPr>
          </w:p>
        </w:tc>
        <w:tc>
          <w:tcPr>
            <w:tcW w:w="1134" w:type="dxa"/>
          </w:tcPr>
          <w:p w14:paraId="4A9A9CA1" w14:textId="77777777" w:rsidR="00F5101F" w:rsidRPr="006F69FA" w:rsidRDefault="00F5101F" w:rsidP="00F5101F">
            <w:pPr>
              <w:spacing w:line="260" w:lineRule="exact"/>
              <w:jc w:val="center"/>
              <w:rPr>
                <w:rFonts w:ascii="Arial" w:hAnsi="Arial" w:cs="Arial"/>
                <w:sz w:val="16"/>
                <w:szCs w:val="16"/>
              </w:rPr>
            </w:pPr>
          </w:p>
        </w:tc>
      </w:tr>
      <w:tr w:rsidR="00F5101F" w:rsidRPr="006F69FA" w14:paraId="722F4308" w14:textId="77777777" w:rsidTr="00B276C6">
        <w:trPr>
          <w:trHeight w:val="288"/>
        </w:trPr>
        <w:tc>
          <w:tcPr>
            <w:tcW w:w="3420" w:type="dxa"/>
          </w:tcPr>
          <w:p w14:paraId="107CBE78" w14:textId="77777777" w:rsidR="00F5101F" w:rsidRPr="006F69FA" w:rsidRDefault="00F5101F" w:rsidP="00F5101F">
            <w:pPr>
              <w:spacing w:line="260" w:lineRule="exact"/>
              <w:ind w:left="12"/>
              <w:jc w:val="both"/>
              <w:rPr>
                <w:rFonts w:ascii="Arial" w:eastAsia="Arial Unicode MS" w:hAnsi="Arial" w:cs="Arial"/>
                <w:sz w:val="16"/>
                <w:szCs w:val="16"/>
                <w:cs/>
                <w:lang w:val="th-TH"/>
              </w:rPr>
            </w:pPr>
          </w:p>
        </w:tc>
        <w:tc>
          <w:tcPr>
            <w:tcW w:w="1170" w:type="dxa"/>
          </w:tcPr>
          <w:p w14:paraId="1CA3AFD4" w14:textId="1C81D7B1"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(43.41)</w:t>
            </w:r>
          </w:p>
        </w:tc>
        <w:tc>
          <w:tcPr>
            <w:tcW w:w="990" w:type="dxa"/>
          </w:tcPr>
          <w:p w14:paraId="4E9D0E43" w14:textId="74F700A6"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(59.12)</w:t>
            </w:r>
          </w:p>
        </w:tc>
        <w:tc>
          <w:tcPr>
            <w:tcW w:w="1440" w:type="dxa"/>
          </w:tcPr>
          <w:p w14:paraId="7A390DA8" w14:textId="443A9934" w:rsidR="00F5101F" w:rsidRPr="006F69FA" w:rsidRDefault="00F5101F" w:rsidP="00F5101F">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NOK</w:t>
            </w:r>
          </w:p>
        </w:tc>
        <w:tc>
          <w:tcPr>
            <w:tcW w:w="1121" w:type="dxa"/>
          </w:tcPr>
          <w:p w14:paraId="79CDE6C1" w14:textId="77777777" w:rsidR="00F5101F" w:rsidRPr="006F69FA" w:rsidRDefault="00F5101F" w:rsidP="00F5101F">
            <w:pPr>
              <w:spacing w:line="260" w:lineRule="exact"/>
              <w:jc w:val="center"/>
              <w:rPr>
                <w:rFonts w:ascii="Arial" w:eastAsia="Arial Unicode MS" w:hAnsi="Arial" w:cs="Arial"/>
                <w:sz w:val="16"/>
                <w:szCs w:val="16"/>
              </w:rPr>
            </w:pPr>
          </w:p>
        </w:tc>
        <w:tc>
          <w:tcPr>
            <w:tcW w:w="1134" w:type="dxa"/>
          </w:tcPr>
          <w:p w14:paraId="6B1A7CB6" w14:textId="77777777" w:rsidR="00F5101F" w:rsidRPr="006F69FA" w:rsidRDefault="00F5101F" w:rsidP="00F5101F">
            <w:pPr>
              <w:spacing w:line="260" w:lineRule="exact"/>
              <w:jc w:val="center"/>
              <w:rPr>
                <w:rFonts w:ascii="Arial" w:eastAsia="Arial Unicode MS" w:hAnsi="Arial" w:cs="Arial"/>
                <w:sz w:val="16"/>
                <w:szCs w:val="16"/>
              </w:rPr>
            </w:pPr>
          </w:p>
        </w:tc>
      </w:tr>
      <w:tr w:rsidR="00F5101F" w:rsidRPr="006F69FA" w14:paraId="103672F5" w14:textId="77777777" w:rsidTr="00B276C6">
        <w:trPr>
          <w:trHeight w:val="288"/>
        </w:trPr>
        <w:tc>
          <w:tcPr>
            <w:tcW w:w="3420" w:type="dxa"/>
          </w:tcPr>
          <w:p w14:paraId="1A2B7FEC" w14:textId="77777777" w:rsidR="00F5101F" w:rsidRPr="006F69FA" w:rsidRDefault="00F5101F" w:rsidP="00F5101F">
            <w:pPr>
              <w:spacing w:line="260" w:lineRule="exact"/>
              <w:ind w:left="12"/>
              <w:jc w:val="both"/>
              <w:rPr>
                <w:rFonts w:ascii="Arial" w:eastAsia="Arial Unicode MS" w:hAnsi="Arial" w:cs="Arial"/>
                <w:sz w:val="16"/>
                <w:szCs w:val="16"/>
                <w:cs/>
                <w:lang w:val="th-TH"/>
              </w:rPr>
            </w:pPr>
          </w:p>
        </w:tc>
        <w:tc>
          <w:tcPr>
            <w:tcW w:w="1170" w:type="dxa"/>
          </w:tcPr>
          <w:p w14:paraId="11D73783" w14:textId="17143636" w:rsidR="00F5101F" w:rsidRPr="006F69FA" w:rsidRDefault="00F5101F" w:rsidP="00DC5DA7">
            <w:pPr>
              <w:pBdr>
                <w:bottom w:val="double" w:sz="4" w:space="1" w:color="auto"/>
              </w:pBd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990" w:type="dxa"/>
          </w:tcPr>
          <w:p w14:paraId="0879479A" w14:textId="5DEC7ED6"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(0.13)</w:t>
            </w:r>
          </w:p>
        </w:tc>
        <w:tc>
          <w:tcPr>
            <w:tcW w:w="1440" w:type="dxa"/>
          </w:tcPr>
          <w:p w14:paraId="2FBC9C76" w14:textId="006FE2C5" w:rsidR="00F5101F" w:rsidRPr="006F69FA" w:rsidRDefault="00F5101F" w:rsidP="00F5101F">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SEK</w:t>
            </w:r>
          </w:p>
        </w:tc>
        <w:tc>
          <w:tcPr>
            <w:tcW w:w="1121" w:type="dxa"/>
          </w:tcPr>
          <w:p w14:paraId="71CB3993" w14:textId="77777777" w:rsidR="00F5101F" w:rsidRPr="006F69FA" w:rsidRDefault="00F5101F" w:rsidP="00F5101F">
            <w:pPr>
              <w:spacing w:line="260" w:lineRule="exact"/>
              <w:jc w:val="center"/>
              <w:rPr>
                <w:rFonts w:ascii="Arial" w:eastAsia="Arial Unicode MS" w:hAnsi="Arial" w:cs="Arial"/>
                <w:sz w:val="16"/>
                <w:szCs w:val="16"/>
              </w:rPr>
            </w:pPr>
          </w:p>
        </w:tc>
        <w:tc>
          <w:tcPr>
            <w:tcW w:w="1134" w:type="dxa"/>
          </w:tcPr>
          <w:p w14:paraId="1C6CAD06" w14:textId="77777777" w:rsidR="00F5101F" w:rsidRPr="006F69FA" w:rsidRDefault="00F5101F" w:rsidP="00F5101F">
            <w:pPr>
              <w:spacing w:line="260" w:lineRule="exact"/>
              <w:jc w:val="center"/>
              <w:rPr>
                <w:rFonts w:ascii="Arial" w:eastAsia="Arial Unicode MS" w:hAnsi="Arial" w:cs="Arial"/>
                <w:sz w:val="16"/>
                <w:szCs w:val="16"/>
              </w:rPr>
            </w:pPr>
          </w:p>
        </w:tc>
      </w:tr>
      <w:tr w:rsidR="00F5101F" w:rsidRPr="006F69FA" w14:paraId="640820E1" w14:textId="77777777" w:rsidTr="00B276C6">
        <w:trPr>
          <w:trHeight w:val="333"/>
        </w:trPr>
        <w:tc>
          <w:tcPr>
            <w:tcW w:w="3420" w:type="dxa"/>
          </w:tcPr>
          <w:p w14:paraId="13E4E830" w14:textId="77777777" w:rsidR="00F5101F" w:rsidRPr="006F69FA" w:rsidRDefault="00F5101F" w:rsidP="00F5101F">
            <w:pPr>
              <w:spacing w:line="260" w:lineRule="exact"/>
              <w:ind w:left="12"/>
              <w:jc w:val="both"/>
              <w:rPr>
                <w:rFonts w:ascii="Arial" w:eastAsia="Arial Unicode MS" w:hAnsi="Arial" w:cs="Arial"/>
                <w:sz w:val="16"/>
                <w:szCs w:val="16"/>
                <w:cs/>
                <w:lang w:val="th-TH"/>
              </w:rPr>
            </w:pPr>
          </w:p>
        </w:tc>
        <w:tc>
          <w:tcPr>
            <w:tcW w:w="1170" w:type="dxa"/>
          </w:tcPr>
          <w:p w14:paraId="4FAC4258" w14:textId="5F5B464E"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(0.14)</w:t>
            </w:r>
          </w:p>
        </w:tc>
        <w:tc>
          <w:tcPr>
            <w:tcW w:w="990" w:type="dxa"/>
          </w:tcPr>
          <w:p w14:paraId="1E79F9B2" w14:textId="124A9991" w:rsidR="00F5101F" w:rsidRPr="006F69FA" w:rsidRDefault="00F5101F" w:rsidP="00F5101F">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(0.13)</w:t>
            </w:r>
          </w:p>
        </w:tc>
        <w:tc>
          <w:tcPr>
            <w:tcW w:w="1440" w:type="dxa"/>
          </w:tcPr>
          <w:p w14:paraId="486CDF54" w14:textId="2872CC39" w:rsidR="00F5101F" w:rsidRPr="006F69FA" w:rsidRDefault="00F5101F" w:rsidP="00F5101F">
            <w:pPr>
              <w:spacing w:line="260" w:lineRule="exact"/>
              <w:jc w:val="center"/>
              <w:rPr>
                <w:rFonts w:ascii="Arial" w:eastAsia="Arial Unicode MS" w:hAnsi="Arial" w:cs="Arial"/>
                <w:sz w:val="16"/>
                <w:szCs w:val="16"/>
              </w:rPr>
            </w:pPr>
            <w:r w:rsidRPr="006F69FA">
              <w:rPr>
                <w:rFonts w:ascii="Arial" w:eastAsia="Arial Unicode MS" w:hAnsi="Arial" w:cs="Arial"/>
                <w:sz w:val="16"/>
                <w:szCs w:val="16"/>
              </w:rPr>
              <w:t>SGD</w:t>
            </w:r>
          </w:p>
        </w:tc>
        <w:tc>
          <w:tcPr>
            <w:tcW w:w="1121" w:type="dxa"/>
          </w:tcPr>
          <w:p w14:paraId="13C0862A" w14:textId="77777777" w:rsidR="00F5101F" w:rsidRPr="006F69FA" w:rsidRDefault="00F5101F" w:rsidP="00F5101F">
            <w:pPr>
              <w:spacing w:line="260" w:lineRule="exact"/>
              <w:jc w:val="center"/>
              <w:rPr>
                <w:rFonts w:ascii="Arial" w:eastAsia="Arial Unicode MS" w:hAnsi="Arial" w:cs="Arial"/>
                <w:sz w:val="16"/>
                <w:szCs w:val="16"/>
              </w:rPr>
            </w:pPr>
          </w:p>
        </w:tc>
        <w:tc>
          <w:tcPr>
            <w:tcW w:w="1134" w:type="dxa"/>
          </w:tcPr>
          <w:p w14:paraId="5BE7BB45" w14:textId="77777777" w:rsidR="00F5101F" w:rsidRPr="006F69FA" w:rsidRDefault="00F5101F" w:rsidP="00F5101F">
            <w:pPr>
              <w:spacing w:line="260" w:lineRule="exact"/>
              <w:jc w:val="center"/>
              <w:rPr>
                <w:rFonts w:ascii="Arial" w:eastAsia="Arial Unicode MS" w:hAnsi="Arial" w:cs="Arial"/>
                <w:sz w:val="16"/>
                <w:szCs w:val="16"/>
              </w:rPr>
            </w:pPr>
          </w:p>
        </w:tc>
      </w:tr>
      <w:tr w:rsidR="00B76B4B" w:rsidRPr="006F69FA" w14:paraId="2038F51D" w14:textId="77777777" w:rsidTr="00B276C6">
        <w:trPr>
          <w:trHeight w:val="333"/>
        </w:trPr>
        <w:tc>
          <w:tcPr>
            <w:tcW w:w="3420" w:type="dxa"/>
          </w:tcPr>
          <w:p w14:paraId="419C53EE" w14:textId="77777777" w:rsidR="00B76B4B" w:rsidRPr="006F69FA" w:rsidRDefault="00B76B4B" w:rsidP="00B76B4B">
            <w:pPr>
              <w:spacing w:line="260" w:lineRule="exact"/>
              <w:ind w:left="12"/>
              <w:jc w:val="both"/>
              <w:rPr>
                <w:rFonts w:ascii="Arial" w:eastAsia="Arial Unicode MS" w:hAnsi="Arial" w:cs="Arial"/>
                <w:sz w:val="16"/>
                <w:szCs w:val="16"/>
                <w:cs/>
                <w:lang w:val="th-TH"/>
              </w:rPr>
            </w:pPr>
          </w:p>
        </w:tc>
        <w:tc>
          <w:tcPr>
            <w:tcW w:w="1170" w:type="dxa"/>
          </w:tcPr>
          <w:p w14:paraId="254C969F" w14:textId="290D6585" w:rsidR="00B76B4B" w:rsidRPr="006F69FA" w:rsidRDefault="00B76B4B" w:rsidP="00B76B4B">
            <w:pPr>
              <w:pBdr>
                <w:bottom w:val="double" w:sz="4" w:space="1" w:color="auto"/>
              </w:pBdr>
              <w:tabs>
                <w:tab w:val="decimal" w:pos="522"/>
              </w:tabs>
              <w:spacing w:line="260" w:lineRule="exact"/>
              <w:jc w:val="both"/>
              <w:rPr>
                <w:rFonts w:ascii="Arial" w:hAnsi="Arial" w:cs="Arial"/>
                <w:sz w:val="16"/>
                <w:szCs w:val="16"/>
              </w:rPr>
            </w:pPr>
            <w:r w:rsidRPr="006F69FA">
              <w:rPr>
                <w:rFonts w:ascii="Arial" w:hAnsi="Arial" w:cs="Arial"/>
                <w:sz w:val="16"/>
                <w:szCs w:val="16"/>
              </w:rPr>
              <w:t>(0.28)</w:t>
            </w:r>
          </w:p>
        </w:tc>
        <w:tc>
          <w:tcPr>
            <w:tcW w:w="990" w:type="dxa"/>
          </w:tcPr>
          <w:p w14:paraId="063B1E58" w14:textId="01FC6F58" w:rsidR="00B76B4B" w:rsidRPr="006F69FA" w:rsidRDefault="00B76B4B" w:rsidP="00DC5DA7">
            <w:pPr>
              <w:pBdr>
                <w:bottom w:val="double" w:sz="4" w:space="1" w:color="auto"/>
              </w:pBdr>
              <w:tabs>
                <w:tab w:val="decimal" w:pos="522"/>
              </w:tabs>
              <w:spacing w:line="260" w:lineRule="exact"/>
              <w:jc w:val="center"/>
              <w:rPr>
                <w:rFonts w:ascii="Arial" w:hAnsi="Arial" w:cs="Arial"/>
                <w:sz w:val="16"/>
                <w:szCs w:val="16"/>
              </w:rPr>
            </w:pPr>
            <w:r w:rsidRPr="006F69FA">
              <w:rPr>
                <w:rFonts w:ascii="Arial" w:hAnsi="Arial" w:cs="Arial"/>
                <w:sz w:val="16"/>
                <w:szCs w:val="16"/>
              </w:rPr>
              <w:t>-</w:t>
            </w:r>
          </w:p>
        </w:tc>
        <w:tc>
          <w:tcPr>
            <w:tcW w:w="1440" w:type="dxa"/>
          </w:tcPr>
          <w:p w14:paraId="2507BB83" w14:textId="4C483625" w:rsidR="00B76B4B" w:rsidRPr="006F69FA" w:rsidRDefault="00B76B4B" w:rsidP="00B76B4B">
            <w:pPr>
              <w:spacing w:line="260" w:lineRule="exact"/>
              <w:jc w:val="center"/>
              <w:rPr>
                <w:rFonts w:ascii="Arial" w:eastAsia="Arial Unicode MS" w:hAnsi="Arial" w:cs="Arial"/>
                <w:sz w:val="16"/>
                <w:szCs w:val="16"/>
              </w:rPr>
            </w:pPr>
            <w:r w:rsidRPr="006F69FA">
              <w:rPr>
                <w:rFonts w:ascii="Arial" w:eastAsia="Arial Unicode MS" w:hAnsi="Arial" w:cstheme="minorBidi"/>
                <w:sz w:val="16"/>
                <w:szCs w:val="16"/>
              </w:rPr>
              <w:t>MYR</w:t>
            </w:r>
          </w:p>
        </w:tc>
        <w:tc>
          <w:tcPr>
            <w:tcW w:w="1121" w:type="dxa"/>
          </w:tcPr>
          <w:p w14:paraId="34B14424" w14:textId="77777777" w:rsidR="00B76B4B" w:rsidRPr="006F69FA" w:rsidRDefault="00B76B4B" w:rsidP="00B76B4B">
            <w:pPr>
              <w:spacing w:line="260" w:lineRule="exact"/>
              <w:jc w:val="center"/>
              <w:rPr>
                <w:rFonts w:ascii="Arial" w:eastAsia="Arial Unicode MS" w:hAnsi="Arial" w:cs="Arial"/>
                <w:sz w:val="16"/>
                <w:szCs w:val="16"/>
              </w:rPr>
            </w:pPr>
          </w:p>
        </w:tc>
        <w:tc>
          <w:tcPr>
            <w:tcW w:w="1134" w:type="dxa"/>
          </w:tcPr>
          <w:p w14:paraId="0F8FF1B9" w14:textId="77777777" w:rsidR="00B76B4B" w:rsidRPr="006F69FA" w:rsidRDefault="00B76B4B" w:rsidP="00B76B4B">
            <w:pPr>
              <w:spacing w:line="260" w:lineRule="exact"/>
              <w:jc w:val="center"/>
              <w:rPr>
                <w:rFonts w:ascii="Arial" w:eastAsia="Arial Unicode MS" w:hAnsi="Arial" w:cs="Arial"/>
                <w:sz w:val="16"/>
                <w:szCs w:val="16"/>
              </w:rPr>
            </w:pPr>
          </w:p>
        </w:tc>
      </w:tr>
    </w:tbl>
    <w:bookmarkEnd w:id="10"/>
    <w:p w14:paraId="2A7B2DB7" w14:textId="5662D0EE" w:rsidR="00E0768A" w:rsidRPr="006F69FA" w:rsidRDefault="002731DA" w:rsidP="001555B9">
      <w:pPr>
        <w:tabs>
          <w:tab w:val="left" w:pos="720"/>
        </w:tabs>
        <w:spacing w:before="240" w:after="120" w:line="380" w:lineRule="exact"/>
        <w:ind w:left="547" w:hanging="547"/>
        <w:jc w:val="thaiDistribute"/>
        <w:rPr>
          <w:rFonts w:ascii="Arial" w:hAnsi="Arial" w:cs="Arial"/>
          <w:b/>
          <w:bCs/>
          <w:sz w:val="22"/>
          <w:szCs w:val="22"/>
        </w:rPr>
      </w:pPr>
      <w:r w:rsidRPr="006F69FA">
        <w:rPr>
          <w:rFonts w:ascii="Arial" w:hAnsi="Arial" w:cs="Arial"/>
          <w:b/>
          <w:bCs/>
          <w:sz w:val="22"/>
          <w:szCs w:val="22"/>
        </w:rPr>
        <w:t>23</w:t>
      </w:r>
      <w:r w:rsidR="00E0768A" w:rsidRPr="006F69FA">
        <w:rPr>
          <w:rFonts w:ascii="Arial" w:hAnsi="Arial" w:cs="Arial"/>
          <w:b/>
          <w:bCs/>
          <w:sz w:val="22"/>
          <w:szCs w:val="22"/>
        </w:rPr>
        <w:t>.4</w:t>
      </w:r>
      <w:r w:rsidR="00E0768A" w:rsidRPr="006F69FA">
        <w:rPr>
          <w:rFonts w:ascii="Arial" w:hAnsi="Arial" w:cs="Arial"/>
          <w:b/>
          <w:bCs/>
          <w:sz w:val="22"/>
          <w:szCs w:val="22"/>
        </w:rPr>
        <w:tab/>
        <w:t>Credit risk</w:t>
      </w:r>
    </w:p>
    <w:p w14:paraId="52959C2C" w14:textId="32652DF1" w:rsidR="00E0768A" w:rsidRPr="006F69FA" w:rsidRDefault="00B83D16" w:rsidP="00D77D44">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r w:rsidR="00E0768A" w:rsidRPr="006F69FA">
        <w:rPr>
          <w:rFonts w:ascii="Arial" w:hAnsi="Arial" w:cs="Arial"/>
          <w:sz w:val="22"/>
          <w:szCs w:val="22"/>
        </w:rPr>
        <w:t xml:space="preserve">The </w:t>
      </w:r>
      <w:r w:rsidR="000D7DE1" w:rsidRPr="006F69FA">
        <w:rPr>
          <w:rFonts w:ascii="Arial" w:hAnsi="Arial" w:cs="Arial"/>
          <w:sz w:val="22"/>
          <w:szCs w:val="22"/>
        </w:rPr>
        <w:t>Group</w:t>
      </w:r>
      <w:r w:rsidR="00503D6C" w:rsidRPr="006F69FA">
        <w:rPr>
          <w:rFonts w:ascii="Arial" w:hAnsi="Arial" w:cs="Cordia New"/>
          <w:sz w:val="22"/>
          <w:szCs w:val="28"/>
        </w:rPr>
        <w:t xml:space="preserve"> </w:t>
      </w:r>
      <w:r w:rsidR="000D7DE1" w:rsidRPr="006F69FA">
        <w:rPr>
          <w:rFonts w:ascii="Arial" w:hAnsi="Arial" w:cs="Arial"/>
          <w:sz w:val="22"/>
          <w:szCs w:val="22"/>
        </w:rPr>
        <w:t>is</w:t>
      </w:r>
      <w:r w:rsidR="00E0768A" w:rsidRPr="006F69FA">
        <w:rPr>
          <w:rFonts w:ascii="Arial" w:hAnsi="Arial" w:cs="Arial"/>
          <w:sz w:val="22"/>
          <w:szCs w:val="22"/>
        </w:rPr>
        <w:t xml:space="preserve"> exposed to credit risk primarily with respect</w:t>
      </w:r>
      <w:r w:rsidR="00FB6A96" w:rsidRPr="006F69FA">
        <w:rPr>
          <w:rFonts w:ascii="Arial" w:hAnsi="Arial" w:cs="Arial"/>
          <w:sz w:val="22"/>
          <w:szCs w:val="22"/>
        </w:rPr>
        <w:t xml:space="preserve"> to trade rec</w:t>
      </w:r>
      <w:r w:rsidR="00CD3FEB" w:rsidRPr="006F69FA">
        <w:rPr>
          <w:rFonts w:ascii="Arial" w:hAnsi="Arial" w:cs="Arial"/>
          <w:sz w:val="22"/>
          <w:szCs w:val="22"/>
        </w:rPr>
        <w:t>eivable</w:t>
      </w:r>
      <w:r w:rsidR="007F71D8" w:rsidRPr="006F69FA">
        <w:rPr>
          <w:rFonts w:ascii="Arial" w:hAnsi="Arial" w:cs="Arial"/>
          <w:sz w:val="22"/>
          <w:szCs w:val="22"/>
        </w:rPr>
        <w:t>s</w:t>
      </w:r>
      <w:r w:rsidR="00CD3FEB" w:rsidRPr="006F69FA">
        <w:rPr>
          <w:rFonts w:ascii="Arial" w:hAnsi="Arial" w:cs="Arial"/>
          <w:sz w:val="22"/>
          <w:szCs w:val="22"/>
        </w:rPr>
        <w:t xml:space="preserve">. The </w:t>
      </w:r>
      <w:r w:rsidR="000D7DE1" w:rsidRPr="006F69FA">
        <w:rPr>
          <w:rFonts w:ascii="Arial" w:hAnsi="Arial" w:cs="Arial"/>
          <w:sz w:val="22"/>
          <w:szCs w:val="22"/>
        </w:rPr>
        <w:t>Group’s</w:t>
      </w:r>
      <w:r w:rsidR="00CD3FEB" w:rsidRPr="006F69FA">
        <w:rPr>
          <w:rFonts w:ascii="Arial" w:hAnsi="Arial" w:cs="Arial"/>
          <w:sz w:val="22"/>
          <w:szCs w:val="22"/>
        </w:rPr>
        <w:t xml:space="preserve"> management </w:t>
      </w:r>
      <w:r w:rsidR="003F0B0A" w:rsidRPr="006F69FA">
        <w:rPr>
          <w:rFonts w:ascii="Arial" w:hAnsi="Arial" w:cs="Arial"/>
          <w:sz w:val="22"/>
          <w:szCs w:val="22"/>
        </w:rPr>
        <w:t>manages the</w:t>
      </w:r>
      <w:r w:rsidR="00CD3FEB" w:rsidRPr="006F69FA">
        <w:rPr>
          <w:rFonts w:ascii="Arial" w:hAnsi="Arial" w:cs="Arial"/>
          <w:sz w:val="22"/>
          <w:szCs w:val="22"/>
        </w:rPr>
        <w:t xml:space="preserve"> </w:t>
      </w:r>
      <w:r w:rsidR="00FB6A96" w:rsidRPr="006F69FA">
        <w:rPr>
          <w:rFonts w:ascii="Arial" w:hAnsi="Arial" w:cs="Arial"/>
          <w:sz w:val="22"/>
          <w:szCs w:val="22"/>
        </w:rPr>
        <w:t xml:space="preserve">risk by </w:t>
      </w:r>
      <w:r w:rsidR="003F0B0A" w:rsidRPr="006F69FA">
        <w:rPr>
          <w:rFonts w:ascii="Arial" w:hAnsi="Arial" w:cs="Arial"/>
          <w:sz w:val="22"/>
          <w:szCs w:val="22"/>
        </w:rPr>
        <w:t>adopting</w:t>
      </w:r>
      <w:r w:rsidR="00FB6A96" w:rsidRPr="006F69FA">
        <w:rPr>
          <w:rFonts w:ascii="Arial" w:hAnsi="Arial" w:cs="Arial"/>
          <w:sz w:val="22"/>
          <w:szCs w:val="22"/>
        </w:rPr>
        <w:t xml:space="preserve"> </w:t>
      </w:r>
      <w:r w:rsidR="001D77C7" w:rsidRPr="006F69FA">
        <w:rPr>
          <w:rFonts w:ascii="Arial" w:hAnsi="Arial" w:cs="Arial"/>
          <w:sz w:val="22"/>
          <w:szCs w:val="22"/>
        </w:rPr>
        <w:t xml:space="preserve">credit control </w:t>
      </w:r>
      <w:r w:rsidR="003F0B0A" w:rsidRPr="006F69FA">
        <w:rPr>
          <w:rFonts w:ascii="Arial" w:hAnsi="Arial" w:cs="Arial"/>
          <w:sz w:val="22"/>
          <w:szCs w:val="22"/>
        </w:rPr>
        <w:t xml:space="preserve">policies and </w:t>
      </w:r>
      <w:r w:rsidR="00CD3FEB" w:rsidRPr="006F69FA">
        <w:rPr>
          <w:rFonts w:ascii="Arial" w:hAnsi="Arial" w:cs="Arial"/>
          <w:sz w:val="22"/>
          <w:szCs w:val="22"/>
        </w:rPr>
        <w:t xml:space="preserve">procedures. </w:t>
      </w:r>
      <w:r w:rsidR="003F0B0A" w:rsidRPr="006F69FA">
        <w:rPr>
          <w:rFonts w:ascii="Arial" w:hAnsi="Arial" w:cs="Arial"/>
          <w:sz w:val="22"/>
          <w:szCs w:val="22"/>
        </w:rPr>
        <w:t xml:space="preserve">In addition, the </w:t>
      </w:r>
      <w:r w:rsidR="000D7DE1" w:rsidRPr="006F69FA">
        <w:rPr>
          <w:rFonts w:ascii="Arial" w:hAnsi="Arial" w:cs="Arial"/>
          <w:sz w:val="22"/>
          <w:szCs w:val="22"/>
        </w:rPr>
        <w:t>Group</w:t>
      </w:r>
      <w:r w:rsidR="001C5599" w:rsidRPr="006F69FA">
        <w:rPr>
          <w:rFonts w:ascii="Arial" w:hAnsi="Arial" w:cs="Arial"/>
          <w:sz w:val="22"/>
          <w:szCs w:val="22"/>
        </w:rPr>
        <w:t xml:space="preserve"> do </w:t>
      </w:r>
      <w:r w:rsidR="003F0B0A" w:rsidRPr="006F69FA">
        <w:rPr>
          <w:rFonts w:ascii="Arial" w:hAnsi="Arial" w:cs="Arial"/>
          <w:sz w:val="22"/>
          <w:szCs w:val="22"/>
        </w:rPr>
        <w:t xml:space="preserve">not have high concentration of credit risk since it has a large </w:t>
      </w:r>
      <w:r w:rsidR="00F73C82" w:rsidRPr="006F69FA">
        <w:rPr>
          <w:rFonts w:ascii="Arial" w:hAnsi="Arial" w:cs="Arial"/>
          <w:sz w:val="22"/>
          <w:szCs w:val="22"/>
        </w:rPr>
        <w:t xml:space="preserve">and diversified </w:t>
      </w:r>
      <w:r w:rsidR="003F0B0A" w:rsidRPr="006F69FA">
        <w:rPr>
          <w:rFonts w:ascii="Arial" w:hAnsi="Arial" w:cs="Arial"/>
          <w:sz w:val="22"/>
          <w:szCs w:val="22"/>
        </w:rPr>
        <w:t>customer base. Therefore,</w:t>
      </w:r>
      <w:r w:rsidR="00E0768A" w:rsidRPr="006F69FA">
        <w:rPr>
          <w:rFonts w:ascii="Arial" w:hAnsi="Arial" w:cs="Arial"/>
          <w:sz w:val="22"/>
          <w:szCs w:val="22"/>
        </w:rPr>
        <w:t xml:space="preserve"> the </w:t>
      </w:r>
      <w:r w:rsidR="000D7DE1" w:rsidRPr="006F69FA">
        <w:rPr>
          <w:rFonts w:ascii="Arial" w:hAnsi="Arial" w:cs="Arial"/>
          <w:sz w:val="22"/>
          <w:szCs w:val="22"/>
        </w:rPr>
        <w:t>Group</w:t>
      </w:r>
      <w:r w:rsidR="001C5599" w:rsidRPr="006F69FA">
        <w:rPr>
          <w:rFonts w:ascii="Arial" w:hAnsi="Arial" w:cs="Arial"/>
          <w:sz w:val="22"/>
          <w:szCs w:val="22"/>
        </w:rPr>
        <w:t xml:space="preserve"> </w:t>
      </w:r>
      <w:r w:rsidR="00F73C82" w:rsidRPr="006F69FA">
        <w:rPr>
          <w:rFonts w:ascii="Arial" w:hAnsi="Arial" w:cs="Arial"/>
          <w:sz w:val="22"/>
          <w:szCs w:val="22"/>
        </w:rPr>
        <w:t xml:space="preserve">do </w:t>
      </w:r>
      <w:r w:rsidR="00E0768A" w:rsidRPr="006F69FA">
        <w:rPr>
          <w:rFonts w:ascii="Arial" w:hAnsi="Arial" w:cs="Arial"/>
          <w:sz w:val="22"/>
          <w:szCs w:val="22"/>
        </w:rPr>
        <w:t xml:space="preserve">not </w:t>
      </w:r>
      <w:r w:rsidR="003F0B0A" w:rsidRPr="006F69FA">
        <w:rPr>
          <w:rFonts w:ascii="Arial" w:hAnsi="Arial" w:cs="Arial"/>
          <w:sz w:val="22"/>
          <w:szCs w:val="22"/>
        </w:rPr>
        <w:t>expect to incur material financial loss. The</w:t>
      </w:r>
      <w:r w:rsidR="00E0768A" w:rsidRPr="006F69FA">
        <w:rPr>
          <w:rFonts w:ascii="Arial" w:hAnsi="Arial" w:cs="Arial"/>
          <w:sz w:val="22"/>
          <w:szCs w:val="22"/>
        </w:rPr>
        <w:t xml:space="preserve"> maximum exposure to credit risk is limited to the carrying </w:t>
      </w:r>
      <w:proofErr w:type="gramStart"/>
      <w:r w:rsidR="00E0768A" w:rsidRPr="006F69FA">
        <w:rPr>
          <w:rFonts w:ascii="Arial" w:hAnsi="Arial" w:cs="Arial"/>
          <w:sz w:val="22"/>
          <w:szCs w:val="22"/>
        </w:rPr>
        <w:t>amount</w:t>
      </w:r>
      <w:proofErr w:type="gramEnd"/>
      <w:r w:rsidR="00E0768A" w:rsidRPr="006F69FA">
        <w:rPr>
          <w:rFonts w:ascii="Arial" w:hAnsi="Arial" w:cs="Arial"/>
          <w:sz w:val="22"/>
          <w:szCs w:val="22"/>
        </w:rPr>
        <w:t xml:space="preserve"> of receivables less allowance for doubtful debts as stated in the </w:t>
      </w:r>
      <w:r w:rsidR="00160F55" w:rsidRPr="006F69FA">
        <w:rPr>
          <w:rFonts w:ascii="Arial" w:hAnsi="Arial" w:cs="Arial"/>
          <w:sz w:val="22"/>
          <w:szCs w:val="22"/>
        </w:rPr>
        <w:t>statements of financial position</w:t>
      </w:r>
      <w:r w:rsidR="00E0768A" w:rsidRPr="006F69FA">
        <w:rPr>
          <w:rFonts w:ascii="Arial" w:hAnsi="Arial" w:cs="Arial"/>
          <w:sz w:val="22"/>
          <w:szCs w:val="22"/>
        </w:rPr>
        <w:t>.</w:t>
      </w:r>
    </w:p>
    <w:p w14:paraId="59095002" w14:textId="77777777" w:rsidR="00CF39A0" w:rsidRPr="006F69FA" w:rsidRDefault="00CF39A0">
      <w:pPr>
        <w:overflowPunct/>
        <w:autoSpaceDE/>
        <w:autoSpaceDN/>
        <w:adjustRightInd/>
        <w:textAlignment w:val="auto"/>
        <w:rPr>
          <w:rFonts w:ascii="Arial" w:hAnsi="Arial" w:cs="Arial"/>
          <w:b/>
          <w:bCs/>
          <w:sz w:val="22"/>
          <w:szCs w:val="22"/>
        </w:rPr>
      </w:pPr>
      <w:bookmarkStart w:id="11" w:name="_Hlk45096321"/>
      <w:r w:rsidRPr="006F69FA">
        <w:rPr>
          <w:rFonts w:ascii="Arial" w:hAnsi="Arial" w:cs="Arial"/>
          <w:b/>
          <w:bCs/>
          <w:sz w:val="22"/>
          <w:szCs w:val="22"/>
        </w:rPr>
        <w:br w:type="page"/>
      </w:r>
    </w:p>
    <w:p w14:paraId="509523E4" w14:textId="7252440B" w:rsidR="00E0768A" w:rsidRPr="006F69FA" w:rsidRDefault="002731DA" w:rsidP="00C31E74">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lastRenderedPageBreak/>
        <w:t>23</w:t>
      </w:r>
      <w:r w:rsidR="005326EA" w:rsidRPr="006F69FA">
        <w:rPr>
          <w:rFonts w:ascii="Arial" w:hAnsi="Arial" w:cs="Arial"/>
          <w:b/>
          <w:bCs/>
          <w:sz w:val="22"/>
          <w:szCs w:val="22"/>
        </w:rPr>
        <w:t>.</w:t>
      </w:r>
      <w:r w:rsidR="0095104A" w:rsidRPr="006F69FA">
        <w:rPr>
          <w:rFonts w:ascii="Arial" w:hAnsi="Arial" w:cs="Arial"/>
          <w:b/>
          <w:bCs/>
          <w:sz w:val="22"/>
          <w:szCs w:val="22"/>
        </w:rPr>
        <w:t>5</w:t>
      </w:r>
      <w:r w:rsidR="00E0768A" w:rsidRPr="006F69FA">
        <w:rPr>
          <w:rFonts w:ascii="Arial" w:hAnsi="Arial" w:cs="Arial"/>
          <w:b/>
          <w:bCs/>
          <w:sz w:val="22"/>
          <w:szCs w:val="22"/>
        </w:rPr>
        <w:tab/>
        <w:t>Fair value</w:t>
      </w:r>
      <w:r w:rsidR="00386033" w:rsidRPr="006F69FA">
        <w:rPr>
          <w:rFonts w:ascii="Arial" w:hAnsi="Arial" w:cs="Arial"/>
          <w:b/>
          <w:bCs/>
          <w:sz w:val="22"/>
          <w:szCs w:val="22"/>
        </w:rPr>
        <w:t xml:space="preserve"> of financial instrument</w:t>
      </w:r>
      <w:r w:rsidR="001D22D3" w:rsidRPr="006F69FA">
        <w:rPr>
          <w:rFonts w:ascii="Arial" w:hAnsi="Arial" w:cs="Arial"/>
          <w:b/>
          <w:bCs/>
          <w:sz w:val="22"/>
          <w:szCs w:val="22"/>
        </w:rPr>
        <w:t>s</w:t>
      </w:r>
    </w:p>
    <w:p w14:paraId="6C720925" w14:textId="490C89D2" w:rsidR="00E60372" w:rsidRPr="006F69FA" w:rsidRDefault="00D41E8C" w:rsidP="00E60372">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r w:rsidR="00E60372" w:rsidRPr="006F69FA">
        <w:rPr>
          <w:rFonts w:ascii="Arial" w:hAnsi="Arial" w:cs="Arial"/>
          <w:sz w:val="22"/>
          <w:szCs w:val="22"/>
        </w:rPr>
        <w:t xml:space="preserve">The carrying value and fair value of financial </w:t>
      </w:r>
      <w:r w:rsidR="0095104A" w:rsidRPr="006F69FA">
        <w:rPr>
          <w:rFonts w:ascii="Arial" w:hAnsi="Arial" w:cs="Arial"/>
          <w:sz w:val="22"/>
          <w:szCs w:val="22"/>
        </w:rPr>
        <w:t xml:space="preserve">assets and </w:t>
      </w:r>
      <w:r w:rsidR="001D22D3" w:rsidRPr="006F69FA">
        <w:rPr>
          <w:rFonts w:ascii="Arial" w:hAnsi="Arial" w:cs="Browallia New"/>
          <w:sz w:val="22"/>
          <w:szCs w:val="28"/>
        </w:rPr>
        <w:t xml:space="preserve">financial </w:t>
      </w:r>
      <w:r w:rsidR="00E60372" w:rsidRPr="006F69FA">
        <w:rPr>
          <w:rFonts w:ascii="Arial" w:hAnsi="Arial" w:cs="Arial"/>
          <w:sz w:val="22"/>
          <w:szCs w:val="22"/>
        </w:rPr>
        <w:t xml:space="preserve">liabilities 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7F71D8" w:rsidRPr="006F69FA">
        <w:rPr>
          <w:rFonts w:ascii="Arial" w:hAnsi="Arial" w:cs="Arial"/>
          <w:sz w:val="22"/>
          <w:szCs w:val="22"/>
        </w:rPr>
        <w:t xml:space="preserve"> and 1 </w:t>
      </w:r>
      <w:r w:rsidR="0095104A" w:rsidRPr="006F69FA">
        <w:rPr>
          <w:rFonts w:ascii="Arial" w:hAnsi="Arial" w:cs="Arial"/>
          <w:sz w:val="22"/>
          <w:szCs w:val="22"/>
        </w:rPr>
        <w:t>January 2020</w:t>
      </w:r>
      <w:r w:rsidR="00E60372" w:rsidRPr="006F69FA">
        <w:rPr>
          <w:rFonts w:ascii="Arial" w:hAnsi="Arial" w:cs="Arial"/>
          <w:sz w:val="22"/>
          <w:szCs w:val="22"/>
        </w:rPr>
        <w:t xml:space="preserve"> are presented below.</w:t>
      </w:r>
    </w:p>
    <w:tbl>
      <w:tblPr>
        <w:tblStyle w:val="TableGrid5"/>
        <w:tblW w:w="9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631"/>
        <w:gridCol w:w="1632"/>
        <w:gridCol w:w="1632"/>
        <w:gridCol w:w="1632"/>
      </w:tblGrid>
      <w:tr w:rsidR="00C2361F" w:rsidRPr="006F69FA" w14:paraId="234EA887" w14:textId="77777777" w:rsidTr="00B276C6">
        <w:trPr>
          <w:trHeight w:val="20"/>
          <w:tblHeader/>
        </w:trPr>
        <w:tc>
          <w:tcPr>
            <w:tcW w:w="2700" w:type="dxa"/>
          </w:tcPr>
          <w:p w14:paraId="622B214E" w14:textId="77777777" w:rsidR="00C2361F" w:rsidRPr="006F69FA" w:rsidRDefault="00C2361F" w:rsidP="001D22D3">
            <w:pPr>
              <w:spacing w:line="300" w:lineRule="exact"/>
              <w:jc w:val="right"/>
              <w:rPr>
                <w:rFonts w:ascii="Arial" w:hAnsi="Arial" w:cs="Arial"/>
                <w:sz w:val="16"/>
                <w:szCs w:val="16"/>
              </w:rPr>
            </w:pPr>
          </w:p>
        </w:tc>
        <w:tc>
          <w:tcPr>
            <w:tcW w:w="6527" w:type="dxa"/>
            <w:gridSpan w:val="4"/>
            <w:hideMark/>
          </w:tcPr>
          <w:p w14:paraId="2BA991E4" w14:textId="77777777" w:rsidR="00C2361F" w:rsidRPr="006F69FA" w:rsidRDefault="00C2361F" w:rsidP="001D22D3">
            <w:pPr>
              <w:spacing w:line="300" w:lineRule="exact"/>
              <w:jc w:val="right"/>
              <w:rPr>
                <w:rFonts w:ascii="Arial" w:hAnsi="Arial" w:cs="Arial"/>
                <w:sz w:val="16"/>
                <w:szCs w:val="16"/>
              </w:rPr>
            </w:pPr>
            <w:r w:rsidRPr="006F69FA">
              <w:rPr>
                <w:rFonts w:ascii="Arial" w:hAnsi="Arial" w:cs="Arial"/>
                <w:sz w:val="16"/>
                <w:szCs w:val="16"/>
              </w:rPr>
              <w:t>(Unit: Thousand Baht)</w:t>
            </w:r>
          </w:p>
        </w:tc>
      </w:tr>
      <w:tr w:rsidR="00C2361F" w:rsidRPr="006F69FA" w14:paraId="63171333" w14:textId="77777777" w:rsidTr="00B276C6">
        <w:trPr>
          <w:trHeight w:val="20"/>
          <w:tblHeader/>
        </w:trPr>
        <w:tc>
          <w:tcPr>
            <w:tcW w:w="2700" w:type="dxa"/>
          </w:tcPr>
          <w:p w14:paraId="1BA40E93" w14:textId="77777777" w:rsidR="00C2361F" w:rsidRPr="006F69FA" w:rsidRDefault="00C2361F" w:rsidP="001D22D3">
            <w:pPr>
              <w:spacing w:line="300" w:lineRule="exact"/>
              <w:rPr>
                <w:rFonts w:ascii="Arial" w:hAnsi="Arial" w:cs="Arial"/>
                <w:sz w:val="16"/>
                <w:szCs w:val="16"/>
              </w:rPr>
            </w:pPr>
          </w:p>
        </w:tc>
        <w:tc>
          <w:tcPr>
            <w:tcW w:w="6527" w:type="dxa"/>
            <w:gridSpan w:val="4"/>
            <w:hideMark/>
          </w:tcPr>
          <w:p w14:paraId="7FCFD479" w14:textId="6256D305" w:rsidR="00C2361F" w:rsidRPr="006F69FA" w:rsidRDefault="00C2361F" w:rsidP="001D22D3">
            <w:pPr>
              <w:pBdr>
                <w:bottom w:val="single" w:sz="4" w:space="1" w:color="auto"/>
              </w:pBdr>
              <w:spacing w:line="300" w:lineRule="exact"/>
              <w:ind w:right="-120"/>
              <w:jc w:val="center"/>
              <w:rPr>
                <w:rFonts w:ascii="Arial" w:hAnsi="Arial" w:cs="Arial"/>
                <w:sz w:val="16"/>
                <w:szCs w:val="16"/>
              </w:rPr>
            </w:pPr>
            <w:r w:rsidRPr="006F69FA">
              <w:rPr>
                <w:rFonts w:ascii="Arial" w:hAnsi="Arial" w:cs="Arial"/>
                <w:sz w:val="16"/>
                <w:szCs w:val="16"/>
              </w:rPr>
              <w:t>Consolidated financial statements</w:t>
            </w:r>
            <w:r w:rsidR="0012643A" w:rsidRPr="006F69FA">
              <w:rPr>
                <w:rFonts w:ascii="Arial" w:hAnsi="Arial" w:cs="Arial"/>
                <w:sz w:val="16"/>
                <w:szCs w:val="16"/>
              </w:rPr>
              <w:t xml:space="preserve"> as at </w:t>
            </w:r>
            <w:r w:rsidR="00BB233F" w:rsidRPr="006F69FA">
              <w:rPr>
                <w:rFonts w:ascii="Arial" w:hAnsi="Arial" w:cs="Arial"/>
                <w:sz w:val="16"/>
                <w:szCs w:val="16"/>
              </w:rPr>
              <w:t xml:space="preserve">30 </w:t>
            </w:r>
            <w:r w:rsidR="00D43A7E" w:rsidRPr="006F69FA">
              <w:rPr>
                <w:rFonts w:ascii="Arial" w:hAnsi="Arial" w:cs="Arial"/>
                <w:sz w:val="16"/>
                <w:szCs w:val="16"/>
              </w:rPr>
              <w:t>September</w:t>
            </w:r>
            <w:r w:rsidR="0012643A" w:rsidRPr="006F69FA">
              <w:rPr>
                <w:rFonts w:ascii="Arial" w:hAnsi="Arial" w:cs="Arial"/>
                <w:sz w:val="16"/>
                <w:szCs w:val="16"/>
              </w:rPr>
              <w:t xml:space="preserve"> 2020</w:t>
            </w:r>
          </w:p>
        </w:tc>
      </w:tr>
      <w:tr w:rsidR="00C2361F" w:rsidRPr="006F69FA" w14:paraId="01D8BD39" w14:textId="77777777" w:rsidTr="00B276C6">
        <w:trPr>
          <w:trHeight w:val="20"/>
          <w:tblHeader/>
        </w:trPr>
        <w:tc>
          <w:tcPr>
            <w:tcW w:w="2700" w:type="dxa"/>
          </w:tcPr>
          <w:p w14:paraId="07488571" w14:textId="77777777" w:rsidR="00C2361F" w:rsidRPr="006F69FA" w:rsidRDefault="00C2361F" w:rsidP="001D22D3">
            <w:pPr>
              <w:spacing w:line="300" w:lineRule="exact"/>
              <w:rPr>
                <w:rFonts w:ascii="Arial" w:hAnsi="Arial" w:cs="Arial"/>
                <w:sz w:val="16"/>
                <w:szCs w:val="16"/>
                <w:cs/>
              </w:rPr>
            </w:pPr>
          </w:p>
        </w:tc>
        <w:tc>
          <w:tcPr>
            <w:tcW w:w="4895" w:type="dxa"/>
            <w:gridSpan w:val="3"/>
            <w:vAlign w:val="bottom"/>
            <w:hideMark/>
          </w:tcPr>
          <w:p w14:paraId="271B3A42" w14:textId="71C61E2B" w:rsidR="00C2361F" w:rsidRPr="006F69FA" w:rsidRDefault="00C2361F"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 xml:space="preserve">Carrying value </w:t>
            </w:r>
          </w:p>
        </w:tc>
        <w:tc>
          <w:tcPr>
            <w:tcW w:w="1632" w:type="dxa"/>
            <w:vAlign w:val="bottom"/>
          </w:tcPr>
          <w:p w14:paraId="555D92E2" w14:textId="6E55F5B2" w:rsidR="00C2361F" w:rsidRPr="006F69FA" w:rsidRDefault="00C2361F"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Fair value</w:t>
            </w:r>
          </w:p>
        </w:tc>
      </w:tr>
      <w:tr w:rsidR="00C2361F" w:rsidRPr="006F69FA" w14:paraId="737BFD80" w14:textId="77777777" w:rsidTr="00B276C6">
        <w:trPr>
          <w:trHeight w:val="20"/>
          <w:tblHeader/>
        </w:trPr>
        <w:tc>
          <w:tcPr>
            <w:tcW w:w="2700" w:type="dxa"/>
          </w:tcPr>
          <w:p w14:paraId="72DFF45E" w14:textId="77777777" w:rsidR="00C2361F" w:rsidRPr="006F69FA" w:rsidRDefault="00C2361F" w:rsidP="001D22D3">
            <w:pPr>
              <w:spacing w:line="300" w:lineRule="exact"/>
              <w:rPr>
                <w:rFonts w:ascii="Arial" w:hAnsi="Arial" w:cs="Arial"/>
                <w:sz w:val="16"/>
                <w:szCs w:val="16"/>
              </w:rPr>
            </w:pPr>
          </w:p>
        </w:tc>
        <w:tc>
          <w:tcPr>
            <w:tcW w:w="1631" w:type="dxa"/>
            <w:vAlign w:val="bottom"/>
          </w:tcPr>
          <w:p w14:paraId="14AEB0FD" w14:textId="4E5649FD" w:rsidR="00C2361F" w:rsidRPr="006F69FA" w:rsidRDefault="00C2361F" w:rsidP="001D22D3">
            <w:pPr>
              <w:pBdr>
                <w:bottom w:val="single" w:sz="4" w:space="1" w:color="auto"/>
              </w:pBdr>
              <w:spacing w:line="300" w:lineRule="exact"/>
              <w:ind w:right="-15"/>
              <w:jc w:val="center"/>
              <w:rPr>
                <w:rFonts w:ascii="Arial" w:hAnsi="Arial" w:cs="Arial"/>
                <w:sz w:val="16"/>
                <w:szCs w:val="16"/>
              </w:rPr>
            </w:pPr>
            <w:r w:rsidRPr="006F69FA">
              <w:rPr>
                <w:rFonts w:ascii="Arial" w:hAnsi="Arial" w:cs="Arial"/>
                <w:sz w:val="16"/>
                <w:szCs w:val="16"/>
              </w:rPr>
              <w:t xml:space="preserve">Fair value through </w:t>
            </w:r>
            <w:r w:rsidRPr="006F69FA">
              <w:rPr>
                <w:rFonts w:ascii="Arial" w:hAnsi="Arial" w:cs="Arial"/>
                <w:sz w:val="16"/>
                <w:szCs w:val="16"/>
              </w:rPr>
              <w:br/>
              <w:t>profit or loss</w:t>
            </w:r>
          </w:p>
        </w:tc>
        <w:tc>
          <w:tcPr>
            <w:tcW w:w="1632" w:type="dxa"/>
            <w:vAlign w:val="bottom"/>
            <w:hideMark/>
          </w:tcPr>
          <w:p w14:paraId="0CC8A79D" w14:textId="1B870D88" w:rsidR="00C2361F" w:rsidRPr="006F69FA" w:rsidRDefault="00C2361F" w:rsidP="001D22D3">
            <w:pPr>
              <w:pBdr>
                <w:bottom w:val="single" w:sz="4" w:space="1" w:color="auto"/>
              </w:pBdr>
              <w:spacing w:line="300" w:lineRule="exact"/>
              <w:ind w:right="-15"/>
              <w:jc w:val="center"/>
              <w:rPr>
                <w:rFonts w:ascii="Arial" w:hAnsi="Arial" w:cs="Arial"/>
                <w:sz w:val="16"/>
                <w:szCs w:val="16"/>
                <w:cs/>
              </w:rPr>
            </w:pPr>
            <w:proofErr w:type="spellStart"/>
            <w:r w:rsidRPr="006F69FA">
              <w:rPr>
                <w:rFonts w:ascii="Arial" w:hAnsi="Arial" w:cs="Arial"/>
                <w:sz w:val="16"/>
                <w:szCs w:val="16"/>
              </w:rPr>
              <w:t>Amortised</w:t>
            </w:r>
            <w:proofErr w:type="spellEnd"/>
            <w:r w:rsidRPr="006F69FA">
              <w:rPr>
                <w:rFonts w:ascii="Arial" w:hAnsi="Arial" w:cs="Arial"/>
                <w:sz w:val="16"/>
                <w:szCs w:val="16"/>
              </w:rPr>
              <w:t xml:space="preserve"> cost</w:t>
            </w:r>
          </w:p>
        </w:tc>
        <w:tc>
          <w:tcPr>
            <w:tcW w:w="1632" w:type="dxa"/>
            <w:vAlign w:val="bottom"/>
            <w:hideMark/>
          </w:tcPr>
          <w:p w14:paraId="08D2F360" w14:textId="0C6F1967" w:rsidR="00C2361F" w:rsidRPr="006F69FA" w:rsidRDefault="00C2361F" w:rsidP="001D22D3">
            <w:pPr>
              <w:pBdr>
                <w:bottom w:val="single" w:sz="4" w:space="1" w:color="auto"/>
              </w:pBdr>
              <w:spacing w:line="300" w:lineRule="exact"/>
              <w:jc w:val="center"/>
              <w:rPr>
                <w:rFonts w:ascii="Arial" w:hAnsi="Arial" w:cs="Arial"/>
                <w:sz w:val="16"/>
                <w:szCs w:val="16"/>
              </w:rPr>
            </w:pPr>
            <w:r w:rsidRPr="006F69FA">
              <w:rPr>
                <w:rFonts w:ascii="Arial" w:hAnsi="Arial" w:cs="Arial"/>
                <w:sz w:val="16"/>
                <w:szCs w:val="16"/>
              </w:rPr>
              <w:t>Total</w:t>
            </w:r>
          </w:p>
        </w:tc>
        <w:tc>
          <w:tcPr>
            <w:tcW w:w="1632" w:type="dxa"/>
            <w:vAlign w:val="bottom"/>
            <w:hideMark/>
          </w:tcPr>
          <w:p w14:paraId="1FCF6C57" w14:textId="1D2E3606" w:rsidR="00C2361F" w:rsidRPr="006F69FA" w:rsidRDefault="00C2361F" w:rsidP="001D22D3">
            <w:pPr>
              <w:spacing w:line="300" w:lineRule="exact"/>
              <w:ind w:right="-74"/>
              <w:jc w:val="center"/>
              <w:rPr>
                <w:rFonts w:ascii="Arial" w:hAnsi="Arial" w:cs="Arial"/>
                <w:sz w:val="16"/>
                <w:szCs w:val="16"/>
                <w:cs/>
              </w:rPr>
            </w:pPr>
          </w:p>
        </w:tc>
      </w:tr>
      <w:tr w:rsidR="00C2361F" w:rsidRPr="006F69FA" w14:paraId="38EDDBFB" w14:textId="77777777" w:rsidTr="00B276C6">
        <w:trPr>
          <w:trHeight w:val="20"/>
        </w:trPr>
        <w:tc>
          <w:tcPr>
            <w:tcW w:w="2700" w:type="dxa"/>
            <w:vAlign w:val="bottom"/>
            <w:hideMark/>
          </w:tcPr>
          <w:p w14:paraId="76B904AB" w14:textId="30303D03" w:rsidR="00C2361F" w:rsidRPr="006F69FA" w:rsidRDefault="00C2361F" w:rsidP="001D22D3">
            <w:pPr>
              <w:spacing w:line="300" w:lineRule="exact"/>
              <w:rPr>
                <w:rFonts w:ascii="Arial" w:hAnsi="Arial" w:cs="Arial"/>
                <w:b/>
                <w:bCs/>
                <w:sz w:val="16"/>
                <w:szCs w:val="16"/>
              </w:rPr>
            </w:pPr>
            <w:r w:rsidRPr="006F69FA">
              <w:rPr>
                <w:rFonts w:ascii="Arial" w:hAnsi="Arial" w:cs="Arial"/>
                <w:b/>
                <w:bCs/>
                <w:sz w:val="16"/>
                <w:szCs w:val="16"/>
              </w:rPr>
              <w:t>Financial assets</w:t>
            </w:r>
          </w:p>
        </w:tc>
        <w:tc>
          <w:tcPr>
            <w:tcW w:w="1631" w:type="dxa"/>
            <w:vAlign w:val="bottom"/>
          </w:tcPr>
          <w:p w14:paraId="32F506FD" w14:textId="77777777" w:rsidR="00C2361F" w:rsidRPr="006F69FA" w:rsidRDefault="00C2361F" w:rsidP="001D22D3">
            <w:pPr>
              <w:spacing w:line="300" w:lineRule="exact"/>
              <w:rPr>
                <w:rFonts w:ascii="Arial" w:hAnsi="Arial" w:cs="Arial"/>
                <w:sz w:val="16"/>
                <w:szCs w:val="16"/>
              </w:rPr>
            </w:pPr>
          </w:p>
        </w:tc>
        <w:tc>
          <w:tcPr>
            <w:tcW w:w="1632" w:type="dxa"/>
            <w:vAlign w:val="bottom"/>
          </w:tcPr>
          <w:p w14:paraId="7D19DCEA" w14:textId="77777777" w:rsidR="00C2361F" w:rsidRPr="006F69FA" w:rsidRDefault="00C2361F" w:rsidP="001D22D3">
            <w:pPr>
              <w:spacing w:line="300" w:lineRule="exact"/>
              <w:rPr>
                <w:rFonts w:ascii="Arial" w:hAnsi="Arial" w:cs="Arial"/>
                <w:sz w:val="16"/>
                <w:szCs w:val="16"/>
              </w:rPr>
            </w:pPr>
          </w:p>
        </w:tc>
        <w:tc>
          <w:tcPr>
            <w:tcW w:w="1632" w:type="dxa"/>
            <w:vAlign w:val="bottom"/>
          </w:tcPr>
          <w:p w14:paraId="643D085F" w14:textId="77777777" w:rsidR="00C2361F" w:rsidRPr="006F69FA" w:rsidRDefault="00C2361F" w:rsidP="001D22D3">
            <w:pPr>
              <w:spacing w:line="300" w:lineRule="exact"/>
              <w:rPr>
                <w:rFonts w:ascii="Arial" w:hAnsi="Arial" w:cs="Arial"/>
                <w:sz w:val="16"/>
                <w:szCs w:val="16"/>
              </w:rPr>
            </w:pPr>
          </w:p>
        </w:tc>
        <w:tc>
          <w:tcPr>
            <w:tcW w:w="1632" w:type="dxa"/>
            <w:vAlign w:val="bottom"/>
          </w:tcPr>
          <w:p w14:paraId="14771F06" w14:textId="77777777" w:rsidR="00C2361F" w:rsidRPr="006F69FA" w:rsidRDefault="00C2361F" w:rsidP="001D22D3">
            <w:pPr>
              <w:spacing w:line="300" w:lineRule="exact"/>
              <w:rPr>
                <w:rFonts w:ascii="Arial" w:hAnsi="Arial" w:cs="Arial"/>
                <w:sz w:val="16"/>
                <w:szCs w:val="16"/>
              </w:rPr>
            </w:pPr>
          </w:p>
        </w:tc>
      </w:tr>
      <w:tr w:rsidR="00C2361F" w:rsidRPr="006F69FA" w14:paraId="2DE35343" w14:textId="77777777" w:rsidTr="00B276C6">
        <w:trPr>
          <w:trHeight w:val="20"/>
        </w:trPr>
        <w:tc>
          <w:tcPr>
            <w:tcW w:w="2700" w:type="dxa"/>
            <w:vAlign w:val="bottom"/>
            <w:hideMark/>
          </w:tcPr>
          <w:p w14:paraId="181D0BDF"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Cash and cash equivalents</w:t>
            </w:r>
          </w:p>
        </w:tc>
        <w:tc>
          <w:tcPr>
            <w:tcW w:w="1631" w:type="dxa"/>
            <w:vAlign w:val="bottom"/>
          </w:tcPr>
          <w:p w14:paraId="2D5D1BC4" w14:textId="51229B38"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67FEF90E" w14:textId="7CCED214"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9,922,234</w:t>
            </w:r>
          </w:p>
        </w:tc>
        <w:tc>
          <w:tcPr>
            <w:tcW w:w="1632" w:type="dxa"/>
            <w:vAlign w:val="bottom"/>
          </w:tcPr>
          <w:p w14:paraId="3BA57989" w14:textId="4529583B"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9,922,234</w:t>
            </w:r>
          </w:p>
        </w:tc>
        <w:tc>
          <w:tcPr>
            <w:tcW w:w="1632" w:type="dxa"/>
            <w:vAlign w:val="bottom"/>
          </w:tcPr>
          <w:p w14:paraId="56344260" w14:textId="070DA4B0"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9,922,234</w:t>
            </w:r>
          </w:p>
        </w:tc>
      </w:tr>
      <w:tr w:rsidR="00C2361F" w:rsidRPr="006F69FA" w14:paraId="326D0AF7" w14:textId="77777777" w:rsidTr="00B276C6">
        <w:trPr>
          <w:trHeight w:val="20"/>
        </w:trPr>
        <w:tc>
          <w:tcPr>
            <w:tcW w:w="2700" w:type="dxa"/>
            <w:vAlign w:val="bottom"/>
            <w:hideMark/>
          </w:tcPr>
          <w:p w14:paraId="04FE0AE2"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Trade and other receivables</w:t>
            </w:r>
          </w:p>
        </w:tc>
        <w:tc>
          <w:tcPr>
            <w:tcW w:w="1631" w:type="dxa"/>
            <w:vAlign w:val="bottom"/>
          </w:tcPr>
          <w:p w14:paraId="20F435E7" w14:textId="3173AEFB"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53C4A26D" w14:textId="7FC68F51"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9,529,098</w:t>
            </w:r>
          </w:p>
        </w:tc>
        <w:tc>
          <w:tcPr>
            <w:tcW w:w="1632" w:type="dxa"/>
            <w:vAlign w:val="bottom"/>
          </w:tcPr>
          <w:p w14:paraId="399822B0" w14:textId="1F43FBC5"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9,529,098</w:t>
            </w:r>
          </w:p>
        </w:tc>
        <w:tc>
          <w:tcPr>
            <w:tcW w:w="1632" w:type="dxa"/>
            <w:vAlign w:val="bottom"/>
          </w:tcPr>
          <w:p w14:paraId="1C7793C7" w14:textId="7C3248A3"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9,529,098</w:t>
            </w:r>
          </w:p>
        </w:tc>
      </w:tr>
      <w:tr w:rsidR="00C2361F" w:rsidRPr="006F69FA" w14:paraId="4722FF7E" w14:textId="77777777" w:rsidTr="00B276C6">
        <w:trPr>
          <w:trHeight w:val="20"/>
        </w:trPr>
        <w:tc>
          <w:tcPr>
            <w:tcW w:w="2700" w:type="dxa"/>
            <w:vAlign w:val="bottom"/>
            <w:hideMark/>
          </w:tcPr>
          <w:p w14:paraId="1C4A7F1F"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Lease receivable</w:t>
            </w:r>
          </w:p>
        </w:tc>
        <w:tc>
          <w:tcPr>
            <w:tcW w:w="1631" w:type="dxa"/>
            <w:vAlign w:val="bottom"/>
          </w:tcPr>
          <w:p w14:paraId="70FB967C" w14:textId="3019A1B5"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7EC90529" w14:textId="3B58B5B0"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6,616,261</w:t>
            </w:r>
          </w:p>
        </w:tc>
        <w:tc>
          <w:tcPr>
            <w:tcW w:w="1632" w:type="dxa"/>
            <w:vAlign w:val="bottom"/>
          </w:tcPr>
          <w:p w14:paraId="00D7E850" w14:textId="63DF7FD0"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6,616,261</w:t>
            </w:r>
          </w:p>
        </w:tc>
        <w:tc>
          <w:tcPr>
            <w:tcW w:w="1632" w:type="dxa"/>
            <w:vAlign w:val="bottom"/>
          </w:tcPr>
          <w:p w14:paraId="75F8069F" w14:textId="695F7D18"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6,616,261</w:t>
            </w:r>
          </w:p>
        </w:tc>
      </w:tr>
      <w:tr w:rsidR="00C2361F" w:rsidRPr="006F69FA" w14:paraId="190163DD" w14:textId="77777777" w:rsidTr="00B276C6">
        <w:trPr>
          <w:trHeight w:val="20"/>
        </w:trPr>
        <w:tc>
          <w:tcPr>
            <w:tcW w:w="2700" w:type="dxa"/>
            <w:vAlign w:val="bottom"/>
            <w:hideMark/>
          </w:tcPr>
          <w:p w14:paraId="24B06236"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Other current financial assets</w:t>
            </w:r>
          </w:p>
        </w:tc>
        <w:tc>
          <w:tcPr>
            <w:tcW w:w="1631" w:type="dxa"/>
            <w:vAlign w:val="bottom"/>
          </w:tcPr>
          <w:p w14:paraId="1DB47880" w14:textId="77777777" w:rsidR="00C2361F" w:rsidRPr="006F69FA" w:rsidRDefault="00C2361F" w:rsidP="001D22D3">
            <w:pPr>
              <w:tabs>
                <w:tab w:val="decimal" w:pos="1227"/>
              </w:tabs>
              <w:spacing w:line="300" w:lineRule="exact"/>
              <w:rPr>
                <w:rFonts w:ascii="Arial" w:hAnsi="Arial" w:cs="Arial"/>
                <w:sz w:val="16"/>
                <w:szCs w:val="16"/>
              </w:rPr>
            </w:pPr>
          </w:p>
        </w:tc>
        <w:tc>
          <w:tcPr>
            <w:tcW w:w="1632" w:type="dxa"/>
            <w:vAlign w:val="bottom"/>
          </w:tcPr>
          <w:p w14:paraId="2F7F99E6" w14:textId="77777777" w:rsidR="00C2361F" w:rsidRPr="006F69FA" w:rsidRDefault="00C2361F" w:rsidP="001D22D3">
            <w:pPr>
              <w:tabs>
                <w:tab w:val="decimal" w:pos="1227"/>
              </w:tabs>
              <w:spacing w:line="300" w:lineRule="exact"/>
              <w:rPr>
                <w:rFonts w:ascii="Arial" w:hAnsi="Arial" w:cs="Arial"/>
                <w:sz w:val="16"/>
                <w:szCs w:val="16"/>
              </w:rPr>
            </w:pPr>
          </w:p>
        </w:tc>
        <w:tc>
          <w:tcPr>
            <w:tcW w:w="1632" w:type="dxa"/>
            <w:vAlign w:val="bottom"/>
          </w:tcPr>
          <w:p w14:paraId="4D3FC666" w14:textId="77777777" w:rsidR="00C2361F" w:rsidRPr="006F69FA" w:rsidRDefault="00C2361F" w:rsidP="001D22D3">
            <w:pPr>
              <w:tabs>
                <w:tab w:val="decimal" w:pos="1227"/>
              </w:tabs>
              <w:spacing w:line="300" w:lineRule="exact"/>
              <w:rPr>
                <w:rFonts w:ascii="Arial" w:hAnsi="Arial" w:cs="Arial"/>
                <w:sz w:val="16"/>
                <w:szCs w:val="16"/>
              </w:rPr>
            </w:pPr>
          </w:p>
        </w:tc>
        <w:tc>
          <w:tcPr>
            <w:tcW w:w="1632" w:type="dxa"/>
            <w:vAlign w:val="bottom"/>
          </w:tcPr>
          <w:p w14:paraId="22AB1996" w14:textId="77777777" w:rsidR="00C2361F" w:rsidRPr="006F69FA" w:rsidRDefault="00C2361F" w:rsidP="001D22D3">
            <w:pPr>
              <w:tabs>
                <w:tab w:val="decimal" w:pos="1227"/>
              </w:tabs>
              <w:spacing w:line="300" w:lineRule="exact"/>
              <w:rPr>
                <w:rFonts w:ascii="Arial" w:hAnsi="Arial" w:cs="Arial"/>
                <w:sz w:val="16"/>
                <w:szCs w:val="16"/>
              </w:rPr>
            </w:pPr>
          </w:p>
        </w:tc>
      </w:tr>
      <w:tr w:rsidR="00C2361F" w:rsidRPr="006F69FA" w14:paraId="1EC99646" w14:textId="77777777" w:rsidTr="00B276C6">
        <w:trPr>
          <w:trHeight w:val="20"/>
        </w:trPr>
        <w:tc>
          <w:tcPr>
            <w:tcW w:w="2700" w:type="dxa"/>
            <w:vAlign w:val="bottom"/>
            <w:hideMark/>
          </w:tcPr>
          <w:p w14:paraId="6560DCFD"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 xml:space="preserve">   - Derivative assets</w:t>
            </w:r>
          </w:p>
        </w:tc>
        <w:tc>
          <w:tcPr>
            <w:tcW w:w="1631" w:type="dxa"/>
            <w:vAlign w:val="bottom"/>
          </w:tcPr>
          <w:p w14:paraId="500ACF98" w14:textId="344603FE"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8,407</w:t>
            </w:r>
          </w:p>
        </w:tc>
        <w:tc>
          <w:tcPr>
            <w:tcW w:w="1632" w:type="dxa"/>
            <w:vAlign w:val="bottom"/>
          </w:tcPr>
          <w:p w14:paraId="49CAD375" w14:textId="7D13FEB6"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051F1629" w14:textId="2DD5ED55"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8,407</w:t>
            </w:r>
          </w:p>
        </w:tc>
        <w:tc>
          <w:tcPr>
            <w:tcW w:w="1632" w:type="dxa"/>
            <w:vAlign w:val="bottom"/>
          </w:tcPr>
          <w:p w14:paraId="14A1D087" w14:textId="645499C9"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8,407</w:t>
            </w:r>
          </w:p>
        </w:tc>
      </w:tr>
      <w:tr w:rsidR="00C2361F" w:rsidRPr="006F69FA" w14:paraId="04176433" w14:textId="77777777" w:rsidTr="00B276C6">
        <w:trPr>
          <w:trHeight w:val="20"/>
        </w:trPr>
        <w:tc>
          <w:tcPr>
            <w:tcW w:w="2700" w:type="dxa"/>
            <w:vAlign w:val="bottom"/>
            <w:hideMark/>
          </w:tcPr>
          <w:p w14:paraId="3696BCFE"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Other non-current financial assets</w:t>
            </w:r>
          </w:p>
        </w:tc>
        <w:tc>
          <w:tcPr>
            <w:tcW w:w="1631" w:type="dxa"/>
            <w:vAlign w:val="bottom"/>
          </w:tcPr>
          <w:p w14:paraId="4FDD33A4" w14:textId="77777777" w:rsidR="00C2361F" w:rsidRPr="006F69FA" w:rsidRDefault="00C2361F" w:rsidP="001D22D3">
            <w:pPr>
              <w:tabs>
                <w:tab w:val="decimal" w:pos="1227"/>
              </w:tabs>
              <w:spacing w:line="300" w:lineRule="exact"/>
              <w:rPr>
                <w:rFonts w:ascii="Arial" w:hAnsi="Arial" w:cs="Arial"/>
                <w:sz w:val="16"/>
                <w:szCs w:val="16"/>
              </w:rPr>
            </w:pPr>
          </w:p>
        </w:tc>
        <w:tc>
          <w:tcPr>
            <w:tcW w:w="1632" w:type="dxa"/>
            <w:vAlign w:val="bottom"/>
          </w:tcPr>
          <w:p w14:paraId="7412EC79" w14:textId="77777777" w:rsidR="00C2361F" w:rsidRPr="006F69FA" w:rsidRDefault="00C2361F" w:rsidP="001D22D3">
            <w:pPr>
              <w:tabs>
                <w:tab w:val="decimal" w:pos="1227"/>
              </w:tabs>
              <w:spacing w:line="300" w:lineRule="exact"/>
              <w:rPr>
                <w:rFonts w:ascii="Arial" w:hAnsi="Arial" w:cs="Arial"/>
                <w:sz w:val="16"/>
                <w:szCs w:val="16"/>
              </w:rPr>
            </w:pPr>
          </w:p>
        </w:tc>
        <w:tc>
          <w:tcPr>
            <w:tcW w:w="1632" w:type="dxa"/>
            <w:vAlign w:val="bottom"/>
          </w:tcPr>
          <w:p w14:paraId="1506CC41" w14:textId="77777777" w:rsidR="00C2361F" w:rsidRPr="006F69FA" w:rsidRDefault="00C2361F" w:rsidP="001D22D3">
            <w:pPr>
              <w:tabs>
                <w:tab w:val="decimal" w:pos="1227"/>
              </w:tabs>
              <w:spacing w:line="300" w:lineRule="exact"/>
              <w:rPr>
                <w:rFonts w:ascii="Arial" w:hAnsi="Arial" w:cs="Arial"/>
                <w:sz w:val="16"/>
                <w:szCs w:val="16"/>
              </w:rPr>
            </w:pPr>
          </w:p>
        </w:tc>
        <w:tc>
          <w:tcPr>
            <w:tcW w:w="1632" w:type="dxa"/>
            <w:vAlign w:val="bottom"/>
          </w:tcPr>
          <w:p w14:paraId="40D69B7A" w14:textId="77777777" w:rsidR="00C2361F" w:rsidRPr="006F69FA" w:rsidRDefault="00C2361F" w:rsidP="001D22D3">
            <w:pPr>
              <w:tabs>
                <w:tab w:val="decimal" w:pos="1227"/>
              </w:tabs>
              <w:spacing w:line="300" w:lineRule="exact"/>
              <w:rPr>
                <w:rFonts w:ascii="Arial" w:hAnsi="Arial" w:cs="Arial"/>
                <w:sz w:val="16"/>
                <w:szCs w:val="16"/>
              </w:rPr>
            </w:pPr>
          </w:p>
        </w:tc>
      </w:tr>
      <w:tr w:rsidR="00C2361F" w:rsidRPr="006F69FA" w14:paraId="67558A9A" w14:textId="77777777" w:rsidTr="00B276C6">
        <w:trPr>
          <w:trHeight w:val="20"/>
        </w:trPr>
        <w:tc>
          <w:tcPr>
            <w:tcW w:w="2700" w:type="dxa"/>
            <w:vAlign w:val="bottom"/>
            <w:hideMark/>
          </w:tcPr>
          <w:p w14:paraId="106BB9F1" w14:textId="77777777" w:rsidR="00C2361F" w:rsidRPr="006F69FA" w:rsidRDefault="00C2361F" w:rsidP="001D22D3">
            <w:pPr>
              <w:spacing w:line="300" w:lineRule="exact"/>
              <w:rPr>
                <w:rFonts w:ascii="Arial" w:hAnsi="Arial" w:cs="Arial"/>
                <w:sz w:val="16"/>
                <w:szCs w:val="16"/>
              </w:rPr>
            </w:pPr>
            <w:r w:rsidRPr="006F69FA">
              <w:rPr>
                <w:rFonts w:ascii="Arial" w:hAnsi="Arial" w:cs="Arial"/>
                <w:sz w:val="16"/>
                <w:szCs w:val="16"/>
              </w:rPr>
              <w:t xml:space="preserve">   - Derivative assets</w:t>
            </w:r>
          </w:p>
        </w:tc>
        <w:tc>
          <w:tcPr>
            <w:tcW w:w="1631" w:type="dxa"/>
            <w:vAlign w:val="bottom"/>
          </w:tcPr>
          <w:p w14:paraId="0FC91BFC" w14:textId="2F6AF0B0" w:rsidR="00C2361F" w:rsidRPr="006F69FA" w:rsidRDefault="00736B98" w:rsidP="001D22D3">
            <w:pPr>
              <w:tabs>
                <w:tab w:val="decimal" w:pos="1227"/>
              </w:tabs>
              <w:spacing w:line="300" w:lineRule="exact"/>
              <w:rPr>
                <w:rFonts w:ascii="Arial" w:hAnsi="Arial" w:cs="Arial"/>
                <w:sz w:val="16"/>
                <w:szCs w:val="16"/>
              </w:rPr>
            </w:pPr>
            <w:r w:rsidRPr="006F69FA">
              <w:rPr>
                <w:rFonts w:ascii="Arial" w:hAnsi="Arial" w:cs="Arial"/>
                <w:sz w:val="16"/>
                <w:szCs w:val="16"/>
              </w:rPr>
              <w:t>1,710,598</w:t>
            </w:r>
          </w:p>
        </w:tc>
        <w:tc>
          <w:tcPr>
            <w:tcW w:w="1632" w:type="dxa"/>
            <w:vAlign w:val="bottom"/>
          </w:tcPr>
          <w:p w14:paraId="31434653" w14:textId="716F9A75"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7CEDA555" w14:textId="7DB425D8" w:rsidR="00C2361F" w:rsidRPr="006F69FA" w:rsidRDefault="00736B98" w:rsidP="001D22D3">
            <w:pPr>
              <w:tabs>
                <w:tab w:val="decimal" w:pos="1227"/>
              </w:tabs>
              <w:spacing w:line="300" w:lineRule="exact"/>
              <w:rPr>
                <w:rFonts w:ascii="Arial" w:hAnsi="Arial" w:cs="Arial"/>
                <w:sz w:val="16"/>
                <w:szCs w:val="16"/>
              </w:rPr>
            </w:pPr>
            <w:r w:rsidRPr="006F69FA">
              <w:rPr>
                <w:rFonts w:ascii="Arial" w:hAnsi="Arial" w:cs="Arial"/>
                <w:sz w:val="16"/>
                <w:szCs w:val="16"/>
              </w:rPr>
              <w:t>1,710,598</w:t>
            </w:r>
          </w:p>
        </w:tc>
        <w:tc>
          <w:tcPr>
            <w:tcW w:w="1632" w:type="dxa"/>
            <w:vAlign w:val="bottom"/>
          </w:tcPr>
          <w:p w14:paraId="43EC9D26" w14:textId="3060A436" w:rsidR="00C2361F"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1,7</w:t>
            </w:r>
            <w:r w:rsidR="008C1CDA">
              <w:rPr>
                <w:rFonts w:ascii="Arial" w:hAnsi="Arial" w:cs="Arial"/>
                <w:sz w:val="16"/>
                <w:szCs w:val="16"/>
              </w:rPr>
              <w:t>10</w:t>
            </w:r>
            <w:r w:rsidRPr="006F69FA">
              <w:rPr>
                <w:rFonts w:ascii="Arial" w:hAnsi="Arial" w:cs="Arial"/>
                <w:sz w:val="16"/>
                <w:szCs w:val="16"/>
              </w:rPr>
              <w:t>,</w:t>
            </w:r>
            <w:r w:rsidR="008C1CDA">
              <w:rPr>
                <w:rFonts w:ascii="Arial" w:hAnsi="Arial" w:cs="Arial"/>
                <w:sz w:val="16"/>
                <w:szCs w:val="16"/>
              </w:rPr>
              <w:t>598</w:t>
            </w:r>
          </w:p>
        </w:tc>
      </w:tr>
      <w:tr w:rsidR="00C2361F" w:rsidRPr="006F69FA" w14:paraId="14D107AA" w14:textId="77777777" w:rsidTr="00B276C6">
        <w:trPr>
          <w:trHeight w:val="20"/>
        </w:trPr>
        <w:tc>
          <w:tcPr>
            <w:tcW w:w="2700" w:type="dxa"/>
            <w:vAlign w:val="bottom"/>
            <w:hideMark/>
          </w:tcPr>
          <w:p w14:paraId="57B320F1" w14:textId="44C31FE3" w:rsidR="00C2361F" w:rsidRPr="006F69FA" w:rsidRDefault="00773339" w:rsidP="001D22D3">
            <w:pPr>
              <w:spacing w:line="300" w:lineRule="exact"/>
              <w:ind w:left="520" w:hanging="520"/>
              <w:rPr>
                <w:rFonts w:ascii="Arial" w:hAnsi="Arial" w:cs="Arial"/>
                <w:sz w:val="16"/>
                <w:szCs w:val="16"/>
              </w:rPr>
            </w:pPr>
            <w:r w:rsidRPr="006F69FA">
              <w:rPr>
                <w:rFonts w:ascii="Arial" w:hAnsi="Arial" w:cs="Arial"/>
                <w:sz w:val="16"/>
                <w:szCs w:val="16"/>
              </w:rPr>
              <w:t xml:space="preserve">   - Investments in equity instruments of non-listed companies</w:t>
            </w:r>
          </w:p>
        </w:tc>
        <w:tc>
          <w:tcPr>
            <w:tcW w:w="1631" w:type="dxa"/>
            <w:vAlign w:val="bottom"/>
          </w:tcPr>
          <w:p w14:paraId="0E03A614" w14:textId="316C7ED9" w:rsidR="00C2361F" w:rsidRPr="006F69FA" w:rsidRDefault="00553A6E" w:rsidP="001D22D3">
            <w:pPr>
              <w:pBdr>
                <w:bottom w:val="single" w:sz="4" w:space="1" w:color="auto"/>
              </w:pBdr>
              <w:tabs>
                <w:tab w:val="decimal" w:pos="1227"/>
              </w:tabs>
              <w:spacing w:line="300" w:lineRule="exact"/>
              <w:rPr>
                <w:rFonts w:ascii="Arial" w:hAnsi="Arial" w:cstheme="minorBidi"/>
                <w:sz w:val="16"/>
                <w:szCs w:val="16"/>
                <w:cs/>
              </w:rPr>
            </w:pPr>
            <w:r w:rsidRPr="006F69FA">
              <w:rPr>
                <w:rFonts w:ascii="Arial" w:hAnsi="Arial" w:cstheme="minorBidi"/>
                <w:sz w:val="16"/>
                <w:szCs w:val="16"/>
              </w:rPr>
              <w:t>45,222</w:t>
            </w:r>
          </w:p>
        </w:tc>
        <w:tc>
          <w:tcPr>
            <w:tcW w:w="1632" w:type="dxa"/>
            <w:vAlign w:val="bottom"/>
          </w:tcPr>
          <w:p w14:paraId="3D070FA7" w14:textId="2A4B1384" w:rsidR="00C2361F" w:rsidRPr="006F69FA" w:rsidRDefault="00553A6E"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52F050F5" w14:textId="63E4FFA9" w:rsidR="00C2361F" w:rsidRPr="006F69FA" w:rsidRDefault="00553A6E"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45,222</w:t>
            </w:r>
          </w:p>
        </w:tc>
        <w:tc>
          <w:tcPr>
            <w:tcW w:w="1632" w:type="dxa"/>
            <w:vAlign w:val="bottom"/>
          </w:tcPr>
          <w:p w14:paraId="685EB84B" w14:textId="53B1C51B" w:rsidR="00C2361F" w:rsidRPr="006F69FA" w:rsidRDefault="00553A6E"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45,222</w:t>
            </w:r>
          </w:p>
        </w:tc>
      </w:tr>
      <w:tr w:rsidR="00C2361F" w:rsidRPr="006F69FA" w14:paraId="6780740E" w14:textId="77777777" w:rsidTr="00B276C6">
        <w:trPr>
          <w:trHeight w:val="20"/>
        </w:trPr>
        <w:tc>
          <w:tcPr>
            <w:tcW w:w="2700" w:type="dxa"/>
            <w:vAlign w:val="bottom"/>
            <w:hideMark/>
          </w:tcPr>
          <w:p w14:paraId="321FC63F" w14:textId="77777777" w:rsidR="00C2361F" w:rsidRPr="006F69FA" w:rsidRDefault="00C2361F" w:rsidP="001D22D3">
            <w:pPr>
              <w:spacing w:line="300" w:lineRule="exact"/>
              <w:rPr>
                <w:rFonts w:ascii="Arial" w:hAnsi="Arial" w:cs="Arial"/>
                <w:b/>
                <w:bCs/>
                <w:sz w:val="16"/>
                <w:szCs w:val="16"/>
              </w:rPr>
            </w:pPr>
            <w:r w:rsidRPr="006F69FA">
              <w:rPr>
                <w:rFonts w:ascii="Arial" w:hAnsi="Arial" w:cs="Arial"/>
                <w:b/>
                <w:bCs/>
                <w:sz w:val="16"/>
                <w:szCs w:val="16"/>
              </w:rPr>
              <w:t>Total financial assets</w:t>
            </w:r>
          </w:p>
        </w:tc>
        <w:tc>
          <w:tcPr>
            <w:tcW w:w="1631" w:type="dxa"/>
            <w:vAlign w:val="bottom"/>
          </w:tcPr>
          <w:p w14:paraId="08052F4A" w14:textId="0344C56B" w:rsidR="00C2361F" w:rsidRPr="006F69FA" w:rsidRDefault="007875D2" w:rsidP="001D22D3">
            <w:pPr>
              <w:pBdr>
                <w:bottom w:val="doub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1,764,227</w:t>
            </w:r>
          </w:p>
        </w:tc>
        <w:tc>
          <w:tcPr>
            <w:tcW w:w="1632" w:type="dxa"/>
            <w:vAlign w:val="bottom"/>
          </w:tcPr>
          <w:p w14:paraId="49F3D989" w14:textId="2898538F" w:rsidR="00C2361F" w:rsidRPr="006F69FA" w:rsidRDefault="00553A6E"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26,067,593</w:t>
            </w:r>
          </w:p>
        </w:tc>
        <w:tc>
          <w:tcPr>
            <w:tcW w:w="1632" w:type="dxa"/>
            <w:vAlign w:val="bottom"/>
          </w:tcPr>
          <w:p w14:paraId="2AED4AB1" w14:textId="73A84927" w:rsidR="00C2361F" w:rsidRPr="006F69FA" w:rsidRDefault="007875D2"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27,831,820</w:t>
            </w:r>
          </w:p>
        </w:tc>
        <w:tc>
          <w:tcPr>
            <w:tcW w:w="1632" w:type="dxa"/>
            <w:vAlign w:val="bottom"/>
          </w:tcPr>
          <w:p w14:paraId="6C572DAF" w14:textId="30682C31" w:rsidR="00C2361F" w:rsidRPr="006F69FA" w:rsidRDefault="007875D2"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27,831,820</w:t>
            </w:r>
          </w:p>
        </w:tc>
      </w:tr>
      <w:tr w:rsidR="00C2361F" w:rsidRPr="006F69FA" w14:paraId="48B69A58" w14:textId="77777777" w:rsidTr="00B276C6">
        <w:trPr>
          <w:trHeight w:val="20"/>
        </w:trPr>
        <w:tc>
          <w:tcPr>
            <w:tcW w:w="2700" w:type="dxa"/>
            <w:vAlign w:val="bottom"/>
            <w:hideMark/>
          </w:tcPr>
          <w:p w14:paraId="389B193E" w14:textId="0441CF13" w:rsidR="00C2361F" w:rsidRPr="006F69FA" w:rsidRDefault="00C2361F" w:rsidP="001D22D3">
            <w:pPr>
              <w:spacing w:line="300" w:lineRule="exact"/>
              <w:rPr>
                <w:rFonts w:ascii="Arial" w:hAnsi="Arial" w:cs="Arial"/>
                <w:b/>
                <w:bCs/>
                <w:sz w:val="16"/>
                <w:szCs w:val="16"/>
              </w:rPr>
            </w:pPr>
            <w:r w:rsidRPr="006F69FA">
              <w:rPr>
                <w:rFonts w:ascii="Arial" w:hAnsi="Arial" w:cs="Arial"/>
                <w:b/>
                <w:bCs/>
                <w:sz w:val="16"/>
                <w:szCs w:val="16"/>
              </w:rPr>
              <w:t>Financial liabilities</w:t>
            </w:r>
          </w:p>
        </w:tc>
        <w:tc>
          <w:tcPr>
            <w:tcW w:w="1631" w:type="dxa"/>
            <w:vAlign w:val="bottom"/>
          </w:tcPr>
          <w:p w14:paraId="3124305F" w14:textId="77777777" w:rsidR="00C2361F" w:rsidRPr="006F69FA" w:rsidRDefault="00C2361F" w:rsidP="001D22D3">
            <w:pPr>
              <w:spacing w:line="300" w:lineRule="exact"/>
              <w:rPr>
                <w:rFonts w:ascii="Arial" w:hAnsi="Arial" w:cs="Arial"/>
                <w:sz w:val="16"/>
                <w:szCs w:val="16"/>
              </w:rPr>
            </w:pPr>
          </w:p>
        </w:tc>
        <w:tc>
          <w:tcPr>
            <w:tcW w:w="1632" w:type="dxa"/>
            <w:vAlign w:val="bottom"/>
          </w:tcPr>
          <w:p w14:paraId="546085FA" w14:textId="77777777" w:rsidR="00C2361F" w:rsidRPr="006F69FA" w:rsidRDefault="00C2361F" w:rsidP="001D22D3">
            <w:pPr>
              <w:spacing w:line="300" w:lineRule="exact"/>
              <w:rPr>
                <w:rFonts w:ascii="Arial" w:hAnsi="Arial" w:cs="Arial"/>
                <w:sz w:val="16"/>
                <w:szCs w:val="16"/>
              </w:rPr>
            </w:pPr>
          </w:p>
        </w:tc>
        <w:tc>
          <w:tcPr>
            <w:tcW w:w="1632" w:type="dxa"/>
            <w:vAlign w:val="bottom"/>
          </w:tcPr>
          <w:p w14:paraId="16009D04" w14:textId="77777777" w:rsidR="00C2361F" w:rsidRPr="006F69FA" w:rsidRDefault="00C2361F" w:rsidP="001D22D3">
            <w:pPr>
              <w:spacing w:line="300" w:lineRule="exact"/>
              <w:rPr>
                <w:rFonts w:ascii="Arial" w:hAnsi="Arial" w:cs="Arial"/>
                <w:sz w:val="16"/>
                <w:szCs w:val="16"/>
              </w:rPr>
            </w:pPr>
          </w:p>
        </w:tc>
        <w:tc>
          <w:tcPr>
            <w:tcW w:w="1632" w:type="dxa"/>
            <w:vAlign w:val="bottom"/>
          </w:tcPr>
          <w:p w14:paraId="30946A16" w14:textId="77777777" w:rsidR="00C2361F" w:rsidRPr="006F69FA" w:rsidRDefault="00C2361F" w:rsidP="001D22D3">
            <w:pPr>
              <w:spacing w:line="300" w:lineRule="exact"/>
              <w:rPr>
                <w:rFonts w:ascii="Arial" w:hAnsi="Arial" w:cs="Arial"/>
                <w:sz w:val="16"/>
                <w:szCs w:val="16"/>
              </w:rPr>
            </w:pPr>
          </w:p>
        </w:tc>
      </w:tr>
      <w:tr w:rsidR="0012643A" w:rsidRPr="006F69FA" w14:paraId="7AA422C6" w14:textId="77777777" w:rsidTr="00B276C6">
        <w:trPr>
          <w:trHeight w:val="20"/>
        </w:trPr>
        <w:tc>
          <w:tcPr>
            <w:tcW w:w="2700" w:type="dxa"/>
            <w:vAlign w:val="bottom"/>
          </w:tcPr>
          <w:p w14:paraId="53823F40" w14:textId="3EB6BCA2"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Trade and other payables</w:t>
            </w:r>
          </w:p>
        </w:tc>
        <w:tc>
          <w:tcPr>
            <w:tcW w:w="1631" w:type="dxa"/>
            <w:vAlign w:val="bottom"/>
          </w:tcPr>
          <w:p w14:paraId="46C15FED" w14:textId="697F9AF4" w:rsidR="0012643A"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0389F399" w14:textId="0F4AD2A1" w:rsidR="0012643A"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20,845,583</w:t>
            </w:r>
          </w:p>
        </w:tc>
        <w:tc>
          <w:tcPr>
            <w:tcW w:w="1632" w:type="dxa"/>
            <w:vAlign w:val="bottom"/>
          </w:tcPr>
          <w:p w14:paraId="5E52E8A8" w14:textId="24062F1F" w:rsidR="0012643A"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20,845,583</w:t>
            </w:r>
          </w:p>
        </w:tc>
        <w:tc>
          <w:tcPr>
            <w:tcW w:w="1632" w:type="dxa"/>
            <w:vAlign w:val="bottom"/>
          </w:tcPr>
          <w:p w14:paraId="2DB45817" w14:textId="58E208D0" w:rsidR="0012643A" w:rsidRPr="006F69FA" w:rsidRDefault="00553A6E" w:rsidP="001D22D3">
            <w:pPr>
              <w:tabs>
                <w:tab w:val="decimal" w:pos="1227"/>
              </w:tabs>
              <w:spacing w:line="300" w:lineRule="exact"/>
              <w:rPr>
                <w:rFonts w:ascii="Arial" w:hAnsi="Arial" w:cs="Arial"/>
                <w:sz w:val="16"/>
                <w:szCs w:val="16"/>
              </w:rPr>
            </w:pPr>
            <w:r w:rsidRPr="006F69FA">
              <w:rPr>
                <w:rFonts w:ascii="Arial" w:hAnsi="Arial" w:cs="Arial"/>
                <w:sz w:val="16"/>
                <w:szCs w:val="16"/>
              </w:rPr>
              <w:t>20,845,583</w:t>
            </w:r>
          </w:p>
        </w:tc>
      </w:tr>
      <w:tr w:rsidR="0012643A" w:rsidRPr="006F69FA" w14:paraId="661A6C38" w14:textId="77777777" w:rsidTr="00B276C6">
        <w:trPr>
          <w:trHeight w:val="20"/>
        </w:trPr>
        <w:tc>
          <w:tcPr>
            <w:tcW w:w="2700" w:type="dxa"/>
            <w:vAlign w:val="bottom"/>
          </w:tcPr>
          <w:p w14:paraId="31564EDF" w14:textId="73DE62E8"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Long-term loans</w:t>
            </w:r>
          </w:p>
        </w:tc>
        <w:tc>
          <w:tcPr>
            <w:tcW w:w="1631" w:type="dxa"/>
            <w:vAlign w:val="bottom"/>
          </w:tcPr>
          <w:p w14:paraId="571C8C2A" w14:textId="7278FE42" w:rsidR="0012643A" w:rsidRPr="006F69FA" w:rsidRDefault="00553A6E" w:rsidP="001D22D3">
            <w:pPr>
              <w:tabs>
                <w:tab w:val="decimal" w:pos="1227"/>
              </w:tabs>
              <w:spacing w:line="300" w:lineRule="exact"/>
              <w:rPr>
                <w:rFonts w:ascii="Arial" w:hAnsi="Arial" w:cs="Arial"/>
                <w:sz w:val="16"/>
                <w:szCs w:val="16"/>
                <w:cs/>
              </w:rPr>
            </w:pPr>
            <w:r w:rsidRPr="006F69FA">
              <w:rPr>
                <w:rFonts w:ascii="Arial" w:hAnsi="Arial" w:cs="Arial"/>
                <w:sz w:val="16"/>
                <w:szCs w:val="16"/>
              </w:rPr>
              <w:t>-</w:t>
            </w:r>
          </w:p>
        </w:tc>
        <w:tc>
          <w:tcPr>
            <w:tcW w:w="1632" w:type="dxa"/>
            <w:vAlign w:val="bottom"/>
          </w:tcPr>
          <w:p w14:paraId="7D3A0836" w14:textId="65ABA360" w:rsidR="0012643A" w:rsidRPr="006F69FA" w:rsidRDefault="00553A6E" w:rsidP="001D22D3">
            <w:pPr>
              <w:tabs>
                <w:tab w:val="decimal" w:pos="1227"/>
              </w:tabs>
              <w:spacing w:line="300" w:lineRule="exact"/>
              <w:rPr>
                <w:rFonts w:ascii="Arial" w:hAnsi="Arial" w:cs="Arial"/>
                <w:sz w:val="16"/>
                <w:szCs w:val="16"/>
                <w:cs/>
              </w:rPr>
            </w:pPr>
            <w:r w:rsidRPr="006F69FA">
              <w:rPr>
                <w:rFonts w:ascii="Arial" w:hAnsi="Arial" w:cs="Arial"/>
                <w:sz w:val="16"/>
                <w:szCs w:val="16"/>
              </w:rPr>
              <w:t>8,955,896</w:t>
            </w:r>
          </w:p>
        </w:tc>
        <w:tc>
          <w:tcPr>
            <w:tcW w:w="1632" w:type="dxa"/>
            <w:vAlign w:val="bottom"/>
          </w:tcPr>
          <w:p w14:paraId="365A0178" w14:textId="54B6609F" w:rsidR="0012643A" w:rsidRPr="006F69FA" w:rsidRDefault="00553A6E" w:rsidP="001D22D3">
            <w:pPr>
              <w:tabs>
                <w:tab w:val="decimal" w:pos="1227"/>
              </w:tabs>
              <w:spacing w:line="300" w:lineRule="exact"/>
              <w:rPr>
                <w:rFonts w:ascii="Arial" w:hAnsi="Arial" w:cs="Arial"/>
                <w:sz w:val="16"/>
                <w:szCs w:val="16"/>
                <w:cs/>
              </w:rPr>
            </w:pPr>
            <w:r w:rsidRPr="006F69FA">
              <w:rPr>
                <w:rFonts w:ascii="Arial" w:hAnsi="Arial" w:cs="Arial"/>
                <w:sz w:val="16"/>
                <w:szCs w:val="16"/>
              </w:rPr>
              <w:t>8,955,896</w:t>
            </w:r>
          </w:p>
        </w:tc>
        <w:tc>
          <w:tcPr>
            <w:tcW w:w="1632" w:type="dxa"/>
            <w:vAlign w:val="bottom"/>
          </w:tcPr>
          <w:p w14:paraId="35F72A31" w14:textId="40549706" w:rsidR="0012643A" w:rsidRPr="006F69FA" w:rsidRDefault="00553A6E" w:rsidP="001D22D3">
            <w:pPr>
              <w:tabs>
                <w:tab w:val="decimal" w:pos="1227"/>
              </w:tabs>
              <w:spacing w:line="300" w:lineRule="exact"/>
              <w:rPr>
                <w:rFonts w:ascii="Arial" w:hAnsi="Arial" w:cs="Arial"/>
                <w:sz w:val="16"/>
                <w:szCs w:val="16"/>
                <w:cs/>
              </w:rPr>
            </w:pPr>
            <w:r w:rsidRPr="006F69FA">
              <w:rPr>
                <w:rFonts w:ascii="Arial" w:hAnsi="Arial" w:cs="Arial"/>
                <w:sz w:val="16"/>
                <w:szCs w:val="16"/>
              </w:rPr>
              <w:t>8,955,896</w:t>
            </w:r>
          </w:p>
        </w:tc>
      </w:tr>
      <w:tr w:rsidR="00F736AF" w:rsidRPr="006F69FA" w14:paraId="16140731" w14:textId="77777777" w:rsidTr="00B276C6">
        <w:trPr>
          <w:trHeight w:val="20"/>
        </w:trPr>
        <w:tc>
          <w:tcPr>
            <w:tcW w:w="2700" w:type="dxa"/>
            <w:vAlign w:val="bottom"/>
          </w:tcPr>
          <w:p w14:paraId="493447E6" w14:textId="5B749F1C" w:rsidR="00F736AF" w:rsidRPr="006F69FA" w:rsidRDefault="00F736AF" w:rsidP="001D22D3">
            <w:pPr>
              <w:spacing w:line="300" w:lineRule="exact"/>
              <w:rPr>
                <w:rFonts w:ascii="Arial" w:hAnsi="Arial" w:cs="Arial"/>
                <w:sz w:val="16"/>
                <w:szCs w:val="16"/>
              </w:rPr>
            </w:pPr>
            <w:r w:rsidRPr="006F69FA">
              <w:rPr>
                <w:rFonts w:ascii="Arial" w:hAnsi="Arial" w:cs="Browallia New"/>
                <w:sz w:val="16"/>
                <w:szCs w:val="16"/>
              </w:rPr>
              <w:t>Debentures</w:t>
            </w:r>
          </w:p>
        </w:tc>
        <w:tc>
          <w:tcPr>
            <w:tcW w:w="1631" w:type="dxa"/>
            <w:vAlign w:val="bottom"/>
          </w:tcPr>
          <w:p w14:paraId="75B70C95" w14:textId="0ADAE1CF" w:rsidR="00F736AF" w:rsidRPr="006F69FA" w:rsidRDefault="00553A6E" w:rsidP="001D22D3">
            <w:pPr>
              <w:tabs>
                <w:tab w:val="decimal" w:pos="1227"/>
              </w:tabs>
              <w:spacing w:line="300" w:lineRule="exact"/>
              <w:rPr>
                <w:rFonts w:ascii="Arial" w:hAnsi="Arial" w:cstheme="minorBidi"/>
                <w:sz w:val="16"/>
                <w:szCs w:val="16"/>
              </w:rPr>
            </w:pPr>
            <w:r w:rsidRPr="006F69FA">
              <w:rPr>
                <w:rFonts w:ascii="Arial" w:hAnsi="Arial" w:cstheme="minorBidi"/>
                <w:sz w:val="16"/>
                <w:szCs w:val="16"/>
              </w:rPr>
              <w:t>23,162,00</w:t>
            </w:r>
            <w:r w:rsidR="00E57425" w:rsidRPr="006F69FA">
              <w:rPr>
                <w:rFonts w:ascii="Arial" w:hAnsi="Arial" w:cstheme="minorBidi"/>
                <w:sz w:val="16"/>
                <w:szCs w:val="16"/>
              </w:rPr>
              <w:t>4</w:t>
            </w:r>
          </w:p>
        </w:tc>
        <w:tc>
          <w:tcPr>
            <w:tcW w:w="1632" w:type="dxa"/>
            <w:vAlign w:val="bottom"/>
          </w:tcPr>
          <w:p w14:paraId="0A6A9BA8" w14:textId="03F4D779" w:rsidR="00F736AF" w:rsidRPr="006F69FA" w:rsidRDefault="00496A36" w:rsidP="001D22D3">
            <w:pPr>
              <w:tabs>
                <w:tab w:val="decimal" w:pos="1227"/>
              </w:tabs>
              <w:spacing w:line="300" w:lineRule="exact"/>
              <w:rPr>
                <w:rFonts w:ascii="Arial" w:hAnsi="Arial" w:cs="Arial"/>
                <w:sz w:val="16"/>
                <w:szCs w:val="16"/>
              </w:rPr>
            </w:pPr>
            <w:r w:rsidRPr="006F69FA">
              <w:rPr>
                <w:rFonts w:ascii="Arial" w:hAnsi="Arial" w:cs="Arial"/>
                <w:sz w:val="16"/>
                <w:szCs w:val="16"/>
              </w:rPr>
              <w:t>16,988,000</w:t>
            </w:r>
          </w:p>
        </w:tc>
        <w:tc>
          <w:tcPr>
            <w:tcW w:w="1632" w:type="dxa"/>
            <w:vAlign w:val="bottom"/>
          </w:tcPr>
          <w:p w14:paraId="36E22252" w14:textId="22E4FE1A" w:rsidR="00F736AF" w:rsidRPr="006F69FA" w:rsidRDefault="00496A36" w:rsidP="001D22D3">
            <w:pPr>
              <w:tabs>
                <w:tab w:val="decimal" w:pos="1227"/>
              </w:tabs>
              <w:spacing w:line="300" w:lineRule="exact"/>
              <w:rPr>
                <w:rFonts w:ascii="Arial" w:hAnsi="Arial" w:cs="Arial"/>
                <w:sz w:val="16"/>
                <w:szCs w:val="16"/>
              </w:rPr>
            </w:pPr>
            <w:r w:rsidRPr="006F69FA">
              <w:rPr>
                <w:rFonts w:ascii="Arial" w:hAnsi="Arial" w:cs="Arial"/>
                <w:sz w:val="16"/>
                <w:szCs w:val="16"/>
              </w:rPr>
              <w:t>40,150,00</w:t>
            </w:r>
            <w:r w:rsidR="007668F4" w:rsidRPr="006F69FA">
              <w:rPr>
                <w:rFonts w:ascii="Arial" w:hAnsi="Arial" w:cs="Arial"/>
                <w:sz w:val="16"/>
                <w:szCs w:val="16"/>
              </w:rPr>
              <w:t>4</w:t>
            </w:r>
          </w:p>
        </w:tc>
        <w:tc>
          <w:tcPr>
            <w:tcW w:w="1632" w:type="dxa"/>
            <w:vAlign w:val="bottom"/>
          </w:tcPr>
          <w:p w14:paraId="1C4B76AA" w14:textId="0EB5AF19" w:rsidR="00F736AF" w:rsidRPr="006F69FA" w:rsidRDefault="007875D2" w:rsidP="001D22D3">
            <w:pPr>
              <w:tabs>
                <w:tab w:val="decimal" w:pos="1227"/>
              </w:tabs>
              <w:spacing w:line="300" w:lineRule="exact"/>
              <w:rPr>
                <w:rFonts w:ascii="Arial" w:hAnsi="Arial" w:cs="Arial"/>
                <w:sz w:val="16"/>
                <w:szCs w:val="16"/>
              </w:rPr>
            </w:pPr>
            <w:r w:rsidRPr="006F69FA">
              <w:rPr>
                <w:rFonts w:ascii="Arial" w:hAnsi="Arial" w:cs="Arial"/>
                <w:sz w:val="16"/>
                <w:szCs w:val="16"/>
              </w:rPr>
              <w:t>44,095,153</w:t>
            </w:r>
          </w:p>
        </w:tc>
      </w:tr>
      <w:tr w:rsidR="00191981" w:rsidRPr="006F69FA" w14:paraId="2137C1FF" w14:textId="77777777" w:rsidTr="00B276C6">
        <w:trPr>
          <w:trHeight w:val="20"/>
        </w:trPr>
        <w:tc>
          <w:tcPr>
            <w:tcW w:w="2700" w:type="dxa"/>
            <w:vAlign w:val="bottom"/>
          </w:tcPr>
          <w:p w14:paraId="092736BD" w14:textId="0A061A88" w:rsidR="00191981" w:rsidRPr="006F69FA" w:rsidRDefault="00191981" w:rsidP="00191981">
            <w:pPr>
              <w:spacing w:line="300" w:lineRule="exact"/>
              <w:rPr>
                <w:rFonts w:ascii="Arial" w:hAnsi="Arial" w:cs="Arial"/>
                <w:sz w:val="16"/>
                <w:szCs w:val="16"/>
              </w:rPr>
            </w:pPr>
            <w:r w:rsidRPr="006F69FA">
              <w:rPr>
                <w:rFonts w:ascii="Arial" w:eastAsia="Arial Unicode MS" w:hAnsi="Arial" w:cs="Arial"/>
                <w:sz w:val="16"/>
                <w:szCs w:val="16"/>
              </w:rPr>
              <w:t>Accrued cost of spectrum licenses</w:t>
            </w:r>
          </w:p>
        </w:tc>
        <w:tc>
          <w:tcPr>
            <w:tcW w:w="1631" w:type="dxa"/>
            <w:vAlign w:val="bottom"/>
          </w:tcPr>
          <w:p w14:paraId="406BA928" w14:textId="6F615A7D" w:rsidR="00191981" w:rsidRPr="006F69FA" w:rsidRDefault="00496A36" w:rsidP="00191981">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7D453BB8" w14:textId="705B612E" w:rsidR="00191981" w:rsidRPr="006F69FA" w:rsidRDefault="00496A36" w:rsidP="00191981">
            <w:pPr>
              <w:tabs>
                <w:tab w:val="decimal" w:pos="1227"/>
              </w:tabs>
              <w:spacing w:line="300" w:lineRule="exact"/>
              <w:rPr>
                <w:rFonts w:ascii="Arial" w:hAnsi="Arial" w:cs="Arial"/>
                <w:sz w:val="16"/>
                <w:szCs w:val="16"/>
              </w:rPr>
            </w:pPr>
            <w:r w:rsidRPr="006F69FA">
              <w:rPr>
                <w:rFonts w:ascii="Arial" w:hAnsi="Arial" w:cs="Arial"/>
                <w:sz w:val="16"/>
                <w:szCs w:val="16"/>
              </w:rPr>
              <w:t>36,857,537</w:t>
            </w:r>
          </w:p>
        </w:tc>
        <w:tc>
          <w:tcPr>
            <w:tcW w:w="1632" w:type="dxa"/>
            <w:vAlign w:val="bottom"/>
          </w:tcPr>
          <w:p w14:paraId="6410FA07" w14:textId="138675ED" w:rsidR="00191981" w:rsidRPr="006F69FA" w:rsidRDefault="00496A36" w:rsidP="00191981">
            <w:pPr>
              <w:tabs>
                <w:tab w:val="decimal" w:pos="1227"/>
              </w:tabs>
              <w:spacing w:line="300" w:lineRule="exact"/>
              <w:rPr>
                <w:rFonts w:ascii="Arial" w:hAnsi="Arial" w:cs="Arial"/>
                <w:sz w:val="16"/>
                <w:szCs w:val="16"/>
              </w:rPr>
            </w:pPr>
            <w:r w:rsidRPr="006F69FA">
              <w:rPr>
                <w:rFonts w:ascii="Arial" w:hAnsi="Arial" w:cs="Arial"/>
                <w:sz w:val="16"/>
                <w:szCs w:val="16"/>
              </w:rPr>
              <w:t>36,857,537</w:t>
            </w:r>
          </w:p>
        </w:tc>
        <w:tc>
          <w:tcPr>
            <w:tcW w:w="1632" w:type="dxa"/>
            <w:vAlign w:val="bottom"/>
          </w:tcPr>
          <w:p w14:paraId="7A54C5DE" w14:textId="57B2B004" w:rsidR="00191981" w:rsidRPr="006F69FA" w:rsidRDefault="00496A36" w:rsidP="00191981">
            <w:pPr>
              <w:tabs>
                <w:tab w:val="decimal" w:pos="1227"/>
              </w:tabs>
              <w:spacing w:line="300" w:lineRule="exact"/>
              <w:rPr>
                <w:rFonts w:ascii="Arial" w:hAnsi="Arial" w:cs="Arial"/>
                <w:sz w:val="16"/>
                <w:szCs w:val="16"/>
              </w:rPr>
            </w:pPr>
            <w:r w:rsidRPr="006F69FA">
              <w:rPr>
                <w:rFonts w:ascii="Arial" w:hAnsi="Arial" w:cs="Arial"/>
                <w:sz w:val="16"/>
                <w:szCs w:val="16"/>
              </w:rPr>
              <w:t>36,857,537</w:t>
            </w:r>
          </w:p>
        </w:tc>
      </w:tr>
      <w:tr w:rsidR="0041684F" w:rsidRPr="006F69FA" w14:paraId="3835431D" w14:textId="77777777" w:rsidTr="00B276C6">
        <w:trPr>
          <w:trHeight w:val="20"/>
        </w:trPr>
        <w:tc>
          <w:tcPr>
            <w:tcW w:w="2700" w:type="dxa"/>
            <w:vAlign w:val="bottom"/>
          </w:tcPr>
          <w:p w14:paraId="77804FFA" w14:textId="4B2A5AF9" w:rsidR="0041684F" w:rsidRPr="006F69FA" w:rsidRDefault="0041684F" w:rsidP="0041684F">
            <w:pPr>
              <w:spacing w:line="300" w:lineRule="exact"/>
              <w:rPr>
                <w:rFonts w:ascii="Arial" w:eastAsia="Arial Unicode MS" w:hAnsi="Arial" w:cs="Arial"/>
                <w:sz w:val="16"/>
                <w:szCs w:val="16"/>
              </w:rPr>
            </w:pPr>
            <w:r w:rsidRPr="006F69FA">
              <w:rPr>
                <w:rFonts w:ascii="Arial" w:eastAsia="Arial Unicode MS" w:hAnsi="Arial" w:cs="Arial"/>
                <w:sz w:val="16"/>
                <w:szCs w:val="16"/>
              </w:rPr>
              <w:t>Lease liabilities</w:t>
            </w:r>
          </w:p>
        </w:tc>
        <w:tc>
          <w:tcPr>
            <w:tcW w:w="1631" w:type="dxa"/>
            <w:vAlign w:val="bottom"/>
          </w:tcPr>
          <w:p w14:paraId="108922FC" w14:textId="32F0D2DB" w:rsidR="0041684F" w:rsidRPr="006F69FA" w:rsidRDefault="0041684F" w:rsidP="0041684F">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780FC614" w14:textId="5BD5F193" w:rsidR="0041684F" w:rsidRPr="006F69FA" w:rsidRDefault="0041684F" w:rsidP="0041684F">
            <w:pPr>
              <w:tabs>
                <w:tab w:val="decimal" w:pos="1227"/>
              </w:tabs>
              <w:spacing w:line="300" w:lineRule="exact"/>
              <w:rPr>
                <w:rFonts w:ascii="Arial" w:hAnsi="Arial" w:cs="Arial"/>
                <w:sz w:val="16"/>
                <w:szCs w:val="16"/>
              </w:rPr>
            </w:pPr>
            <w:r w:rsidRPr="006F69FA">
              <w:rPr>
                <w:rFonts w:ascii="Arial" w:hAnsi="Arial" w:cs="Arial"/>
                <w:sz w:val="16"/>
                <w:szCs w:val="16"/>
              </w:rPr>
              <w:t>23,395,400</w:t>
            </w:r>
          </w:p>
        </w:tc>
        <w:tc>
          <w:tcPr>
            <w:tcW w:w="1632" w:type="dxa"/>
            <w:vAlign w:val="bottom"/>
          </w:tcPr>
          <w:p w14:paraId="102EF7BD" w14:textId="39A18253" w:rsidR="0041684F" w:rsidRPr="006F69FA" w:rsidRDefault="0041684F" w:rsidP="0041684F">
            <w:pPr>
              <w:tabs>
                <w:tab w:val="decimal" w:pos="1227"/>
              </w:tabs>
              <w:spacing w:line="300" w:lineRule="exact"/>
              <w:rPr>
                <w:rFonts w:ascii="Arial" w:hAnsi="Arial" w:cs="Arial"/>
                <w:sz w:val="16"/>
                <w:szCs w:val="16"/>
              </w:rPr>
            </w:pPr>
            <w:r w:rsidRPr="006F69FA">
              <w:rPr>
                <w:rFonts w:ascii="Arial" w:hAnsi="Arial" w:cs="Arial"/>
                <w:sz w:val="16"/>
                <w:szCs w:val="16"/>
              </w:rPr>
              <w:t>23,395,400</w:t>
            </w:r>
          </w:p>
        </w:tc>
        <w:tc>
          <w:tcPr>
            <w:tcW w:w="1632" w:type="dxa"/>
            <w:vAlign w:val="bottom"/>
          </w:tcPr>
          <w:p w14:paraId="74E2B48C" w14:textId="04116F8A" w:rsidR="0041684F" w:rsidRPr="006F69FA" w:rsidRDefault="0041684F" w:rsidP="0041684F">
            <w:pPr>
              <w:tabs>
                <w:tab w:val="decimal" w:pos="1227"/>
              </w:tabs>
              <w:spacing w:line="300" w:lineRule="exact"/>
              <w:rPr>
                <w:rFonts w:ascii="Arial" w:hAnsi="Arial" w:cs="Arial"/>
                <w:sz w:val="16"/>
                <w:szCs w:val="16"/>
              </w:rPr>
            </w:pPr>
            <w:r w:rsidRPr="006F69FA">
              <w:rPr>
                <w:rFonts w:ascii="Arial" w:hAnsi="Arial" w:cs="Arial"/>
                <w:sz w:val="16"/>
                <w:szCs w:val="16"/>
              </w:rPr>
              <w:t>23,395,400</w:t>
            </w:r>
          </w:p>
        </w:tc>
      </w:tr>
      <w:tr w:rsidR="0041684F" w:rsidRPr="006F69FA" w14:paraId="7F37D637" w14:textId="77777777" w:rsidTr="00B276C6">
        <w:trPr>
          <w:trHeight w:val="20"/>
        </w:trPr>
        <w:tc>
          <w:tcPr>
            <w:tcW w:w="2700" w:type="dxa"/>
            <w:vAlign w:val="bottom"/>
          </w:tcPr>
          <w:p w14:paraId="10C3665F" w14:textId="71EE733C" w:rsidR="0041684F" w:rsidRPr="006F69FA" w:rsidRDefault="00EB40F6" w:rsidP="0041684F">
            <w:pPr>
              <w:spacing w:line="300" w:lineRule="exact"/>
              <w:rPr>
                <w:rFonts w:ascii="Arial" w:eastAsia="Arial Unicode MS" w:hAnsi="Arial" w:cs="Arial"/>
                <w:sz w:val="16"/>
                <w:szCs w:val="16"/>
              </w:rPr>
            </w:pPr>
            <w:r w:rsidRPr="006F69FA">
              <w:rPr>
                <w:rFonts w:ascii="Arial" w:eastAsia="Arial Unicode MS" w:hAnsi="Arial" w:cs="Arial"/>
                <w:sz w:val="16"/>
                <w:szCs w:val="16"/>
              </w:rPr>
              <w:t xml:space="preserve">Other non-current financial </w:t>
            </w:r>
            <w:r w:rsidR="00FB1CF1" w:rsidRPr="006F69FA">
              <w:rPr>
                <w:rFonts w:ascii="Arial" w:eastAsia="Arial Unicode MS" w:hAnsi="Arial" w:cs="Arial"/>
                <w:sz w:val="16"/>
                <w:szCs w:val="16"/>
              </w:rPr>
              <w:t xml:space="preserve"> </w:t>
            </w:r>
          </w:p>
        </w:tc>
        <w:tc>
          <w:tcPr>
            <w:tcW w:w="1631" w:type="dxa"/>
            <w:vAlign w:val="bottom"/>
          </w:tcPr>
          <w:p w14:paraId="333AF36C" w14:textId="77777777" w:rsidR="0041684F" w:rsidRPr="006F69FA" w:rsidRDefault="0041684F" w:rsidP="0041684F">
            <w:pPr>
              <w:tabs>
                <w:tab w:val="decimal" w:pos="1227"/>
              </w:tabs>
              <w:spacing w:line="300" w:lineRule="exact"/>
              <w:rPr>
                <w:rFonts w:ascii="Arial" w:hAnsi="Arial" w:cs="Arial"/>
                <w:sz w:val="16"/>
                <w:szCs w:val="16"/>
              </w:rPr>
            </w:pPr>
          </w:p>
        </w:tc>
        <w:tc>
          <w:tcPr>
            <w:tcW w:w="1632" w:type="dxa"/>
            <w:vAlign w:val="bottom"/>
          </w:tcPr>
          <w:p w14:paraId="779956D0" w14:textId="77777777" w:rsidR="0041684F" w:rsidRPr="006F69FA" w:rsidRDefault="0041684F" w:rsidP="0041684F">
            <w:pPr>
              <w:tabs>
                <w:tab w:val="decimal" w:pos="1227"/>
              </w:tabs>
              <w:spacing w:line="300" w:lineRule="exact"/>
              <w:rPr>
                <w:rFonts w:ascii="Arial" w:hAnsi="Arial" w:cs="Arial"/>
                <w:sz w:val="16"/>
                <w:szCs w:val="16"/>
              </w:rPr>
            </w:pPr>
          </w:p>
        </w:tc>
        <w:tc>
          <w:tcPr>
            <w:tcW w:w="1632" w:type="dxa"/>
            <w:vAlign w:val="bottom"/>
          </w:tcPr>
          <w:p w14:paraId="50A46EEF" w14:textId="77777777" w:rsidR="0041684F" w:rsidRPr="006F69FA" w:rsidRDefault="0041684F" w:rsidP="0041684F">
            <w:pPr>
              <w:tabs>
                <w:tab w:val="decimal" w:pos="1227"/>
              </w:tabs>
              <w:spacing w:line="300" w:lineRule="exact"/>
              <w:rPr>
                <w:rFonts w:ascii="Arial" w:hAnsi="Arial" w:cs="Arial"/>
                <w:sz w:val="16"/>
                <w:szCs w:val="16"/>
              </w:rPr>
            </w:pPr>
          </w:p>
        </w:tc>
        <w:tc>
          <w:tcPr>
            <w:tcW w:w="1632" w:type="dxa"/>
            <w:vAlign w:val="bottom"/>
          </w:tcPr>
          <w:p w14:paraId="4F40ACF3" w14:textId="77777777" w:rsidR="0041684F" w:rsidRPr="006F69FA" w:rsidRDefault="0041684F" w:rsidP="0041684F">
            <w:pPr>
              <w:tabs>
                <w:tab w:val="decimal" w:pos="1227"/>
              </w:tabs>
              <w:spacing w:line="300" w:lineRule="exact"/>
              <w:rPr>
                <w:rFonts w:ascii="Arial" w:hAnsi="Arial" w:cs="Arial"/>
                <w:sz w:val="16"/>
                <w:szCs w:val="16"/>
              </w:rPr>
            </w:pPr>
          </w:p>
        </w:tc>
      </w:tr>
      <w:tr w:rsidR="0041684F" w:rsidRPr="006F69FA" w14:paraId="5CD845BB" w14:textId="77777777" w:rsidTr="00B276C6">
        <w:trPr>
          <w:trHeight w:val="20"/>
        </w:trPr>
        <w:tc>
          <w:tcPr>
            <w:tcW w:w="2700" w:type="dxa"/>
            <w:vAlign w:val="bottom"/>
          </w:tcPr>
          <w:p w14:paraId="7EDF884D" w14:textId="2C7A5258" w:rsidR="00C7027B" w:rsidRPr="006F69FA" w:rsidRDefault="00C7027B" w:rsidP="0041684F">
            <w:pPr>
              <w:spacing w:line="300" w:lineRule="exact"/>
              <w:rPr>
                <w:rFonts w:ascii="Arial" w:hAnsi="Arial" w:cs="Arial"/>
                <w:sz w:val="16"/>
                <w:szCs w:val="16"/>
              </w:rPr>
            </w:pPr>
            <w:r w:rsidRPr="006F69FA">
              <w:rPr>
                <w:rFonts w:ascii="Arial" w:hAnsi="Arial" w:cs="Arial"/>
                <w:sz w:val="16"/>
                <w:szCs w:val="16"/>
              </w:rPr>
              <w:t xml:space="preserve">  </w:t>
            </w:r>
            <w:r w:rsidR="004316B1" w:rsidRPr="006F69FA">
              <w:rPr>
                <w:rFonts w:ascii="Arial" w:eastAsia="Arial Unicode MS" w:hAnsi="Arial" w:cs="Arial"/>
                <w:sz w:val="16"/>
                <w:szCs w:val="16"/>
              </w:rPr>
              <w:t>L</w:t>
            </w:r>
            <w:r w:rsidRPr="006F69FA">
              <w:rPr>
                <w:rFonts w:ascii="Arial" w:eastAsia="Arial Unicode MS" w:hAnsi="Arial" w:cs="Arial"/>
                <w:sz w:val="16"/>
                <w:szCs w:val="16"/>
              </w:rPr>
              <w:t>iabilities</w:t>
            </w:r>
          </w:p>
          <w:p w14:paraId="00D0A196" w14:textId="22676A23" w:rsidR="0041684F" w:rsidRPr="006F69FA" w:rsidRDefault="00C7027B" w:rsidP="0041684F">
            <w:pPr>
              <w:spacing w:line="300" w:lineRule="exact"/>
              <w:rPr>
                <w:rFonts w:ascii="Arial" w:hAnsi="Arial" w:cs="Browallia New"/>
                <w:sz w:val="16"/>
                <w:szCs w:val="16"/>
              </w:rPr>
            </w:pPr>
            <w:r w:rsidRPr="006F69FA">
              <w:rPr>
                <w:rFonts w:ascii="Arial" w:hAnsi="Arial" w:cs="Arial"/>
                <w:sz w:val="16"/>
                <w:szCs w:val="16"/>
              </w:rPr>
              <w:t xml:space="preserve"> - Derivative li</w:t>
            </w:r>
            <w:r w:rsidR="00C86A7D" w:rsidRPr="006F69FA">
              <w:rPr>
                <w:rFonts w:ascii="Arial" w:hAnsi="Arial" w:cs="Arial"/>
                <w:sz w:val="16"/>
                <w:szCs w:val="16"/>
              </w:rPr>
              <w:t>abilities</w:t>
            </w:r>
          </w:p>
        </w:tc>
        <w:tc>
          <w:tcPr>
            <w:tcW w:w="1631" w:type="dxa"/>
            <w:vAlign w:val="bottom"/>
          </w:tcPr>
          <w:p w14:paraId="5ED3A426" w14:textId="21AB2C33" w:rsidR="0041684F" w:rsidRPr="006F69FA" w:rsidRDefault="00E57425" w:rsidP="0041684F">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1,817</w:t>
            </w:r>
          </w:p>
        </w:tc>
        <w:tc>
          <w:tcPr>
            <w:tcW w:w="1632" w:type="dxa"/>
            <w:vAlign w:val="bottom"/>
          </w:tcPr>
          <w:p w14:paraId="784D2988" w14:textId="79848ECD" w:rsidR="0041684F" w:rsidRPr="006F69FA" w:rsidRDefault="00E57425" w:rsidP="0041684F">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433F4902" w14:textId="14A893CF" w:rsidR="0041684F" w:rsidRPr="006F69FA" w:rsidRDefault="000F13B7" w:rsidP="0041684F">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1,817</w:t>
            </w:r>
          </w:p>
        </w:tc>
        <w:tc>
          <w:tcPr>
            <w:tcW w:w="1632" w:type="dxa"/>
            <w:vAlign w:val="bottom"/>
          </w:tcPr>
          <w:p w14:paraId="6DE09C47" w14:textId="7C4D859D" w:rsidR="0041684F" w:rsidRPr="006F69FA" w:rsidRDefault="000F13B7" w:rsidP="0041684F">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1,817</w:t>
            </w:r>
          </w:p>
        </w:tc>
      </w:tr>
      <w:tr w:rsidR="0041684F" w:rsidRPr="006F69FA" w14:paraId="7CD6698C" w14:textId="77777777" w:rsidTr="00B276C6">
        <w:trPr>
          <w:trHeight w:val="20"/>
        </w:trPr>
        <w:tc>
          <w:tcPr>
            <w:tcW w:w="2700" w:type="dxa"/>
            <w:vAlign w:val="bottom"/>
          </w:tcPr>
          <w:p w14:paraId="7AB75934" w14:textId="6EBFD331" w:rsidR="0041684F" w:rsidRPr="006F69FA" w:rsidRDefault="0041684F" w:rsidP="0041684F">
            <w:pPr>
              <w:spacing w:line="300" w:lineRule="exact"/>
              <w:rPr>
                <w:rFonts w:ascii="Arial" w:hAnsi="Arial" w:cs="Arial"/>
                <w:sz w:val="16"/>
                <w:szCs w:val="16"/>
              </w:rPr>
            </w:pPr>
            <w:r w:rsidRPr="006F69FA">
              <w:rPr>
                <w:rFonts w:ascii="Arial" w:hAnsi="Arial" w:cs="Arial"/>
                <w:b/>
                <w:bCs/>
                <w:sz w:val="16"/>
                <w:szCs w:val="16"/>
              </w:rPr>
              <w:t>Total financial liabilities</w:t>
            </w:r>
          </w:p>
        </w:tc>
        <w:tc>
          <w:tcPr>
            <w:tcW w:w="1631" w:type="dxa"/>
            <w:vAlign w:val="bottom"/>
          </w:tcPr>
          <w:p w14:paraId="66E612E7" w14:textId="6964C897" w:rsidR="0041684F" w:rsidRPr="006F69FA" w:rsidRDefault="0041684F" w:rsidP="0041684F">
            <w:pPr>
              <w:pBdr>
                <w:bottom w:val="double" w:sz="4" w:space="1" w:color="auto"/>
              </w:pBdr>
              <w:tabs>
                <w:tab w:val="decimal" w:pos="1227"/>
              </w:tabs>
              <w:spacing w:line="300" w:lineRule="exact"/>
              <w:rPr>
                <w:rFonts w:ascii="Arial" w:hAnsi="Arial" w:cs="Arial"/>
                <w:sz w:val="16"/>
                <w:szCs w:val="16"/>
              </w:rPr>
            </w:pPr>
            <w:r w:rsidRPr="006F69FA">
              <w:rPr>
                <w:rFonts w:ascii="Arial" w:hAnsi="Arial" w:cstheme="minorBidi"/>
                <w:sz w:val="16"/>
                <w:szCs w:val="16"/>
              </w:rPr>
              <w:t>23,16</w:t>
            </w:r>
            <w:r w:rsidR="00E57425" w:rsidRPr="006F69FA">
              <w:rPr>
                <w:rFonts w:ascii="Arial" w:hAnsi="Arial" w:cstheme="minorBidi"/>
                <w:sz w:val="16"/>
                <w:szCs w:val="16"/>
              </w:rPr>
              <w:t>3,821</w:t>
            </w:r>
          </w:p>
        </w:tc>
        <w:tc>
          <w:tcPr>
            <w:tcW w:w="1632" w:type="dxa"/>
            <w:vAlign w:val="bottom"/>
          </w:tcPr>
          <w:p w14:paraId="2370213B" w14:textId="17E0A626" w:rsidR="0041684F" w:rsidRPr="006F69FA" w:rsidRDefault="00E57425" w:rsidP="0041684F">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107,</w:t>
            </w:r>
            <w:r w:rsidR="007668F4" w:rsidRPr="006F69FA">
              <w:rPr>
                <w:rFonts w:ascii="Arial" w:hAnsi="Arial" w:cs="Arial"/>
                <w:sz w:val="16"/>
                <w:szCs w:val="16"/>
              </w:rPr>
              <w:t>042,416</w:t>
            </w:r>
          </w:p>
        </w:tc>
        <w:tc>
          <w:tcPr>
            <w:tcW w:w="1632" w:type="dxa"/>
            <w:vAlign w:val="bottom"/>
          </w:tcPr>
          <w:p w14:paraId="1FB78AD5" w14:textId="60DBF597" w:rsidR="0041684F" w:rsidRPr="006F69FA" w:rsidRDefault="0041684F" w:rsidP="0041684F">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130,20</w:t>
            </w:r>
            <w:r w:rsidR="000F13B7" w:rsidRPr="006F69FA">
              <w:rPr>
                <w:rFonts w:ascii="Arial" w:hAnsi="Arial" w:cs="Arial"/>
                <w:sz w:val="16"/>
                <w:szCs w:val="16"/>
              </w:rPr>
              <w:t>6,23</w:t>
            </w:r>
            <w:r w:rsidR="007668F4" w:rsidRPr="006F69FA">
              <w:rPr>
                <w:rFonts w:ascii="Arial" w:hAnsi="Arial" w:cs="Arial"/>
                <w:sz w:val="16"/>
                <w:szCs w:val="16"/>
              </w:rPr>
              <w:t>7</w:t>
            </w:r>
          </w:p>
        </w:tc>
        <w:tc>
          <w:tcPr>
            <w:tcW w:w="1632" w:type="dxa"/>
            <w:vAlign w:val="bottom"/>
          </w:tcPr>
          <w:p w14:paraId="5F55E245" w14:textId="4F29ED78" w:rsidR="0041684F" w:rsidRPr="006F69FA" w:rsidRDefault="000F13B7" w:rsidP="0041684F">
            <w:pPr>
              <w:pBdr>
                <w:bottom w:val="double" w:sz="4" w:space="1" w:color="auto"/>
              </w:pBdr>
              <w:tabs>
                <w:tab w:val="decimal" w:pos="1227"/>
              </w:tabs>
              <w:spacing w:line="300" w:lineRule="exact"/>
              <w:rPr>
                <w:rFonts w:ascii="Arial" w:hAnsi="Arial" w:cstheme="minorBidi"/>
                <w:sz w:val="16"/>
                <w:szCs w:val="16"/>
                <w:cs/>
              </w:rPr>
            </w:pPr>
            <w:r w:rsidRPr="006F69FA">
              <w:rPr>
                <w:rFonts w:ascii="Arial" w:hAnsi="Arial" w:cstheme="minorBidi"/>
                <w:sz w:val="16"/>
                <w:szCs w:val="16"/>
              </w:rPr>
              <w:t>134,151,386</w:t>
            </w:r>
          </w:p>
        </w:tc>
      </w:tr>
      <w:bookmarkEnd w:id="11"/>
    </w:tbl>
    <w:p w14:paraId="358C4B22" w14:textId="27403F0E" w:rsidR="00C2361F" w:rsidRPr="006F69FA" w:rsidRDefault="00C2361F" w:rsidP="00F64DDB">
      <w:pPr>
        <w:tabs>
          <w:tab w:val="left" w:pos="720"/>
        </w:tabs>
        <w:spacing w:before="120" w:after="120"/>
        <w:ind w:left="547" w:hanging="547"/>
        <w:jc w:val="thaiDistribute"/>
        <w:rPr>
          <w:rFonts w:ascii="Arial" w:hAnsi="Arial" w:cstheme="minorBidi"/>
          <w:sz w:val="2"/>
          <w:szCs w:val="2"/>
        </w:rPr>
      </w:pPr>
    </w:p>
    <w:p w14:paraId="081807B5" w14:textId="77777777" w:rsidR="00D66844" w:rsidRPr="006F69FA" w:rsidRDefault="00D66844">
      <w:r w:rsidRPr="006F69FA">
        <w:br w:type="page"/>
      </w: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6F69FA" w14:paraId="34A1B26E" w14:textId="77777777" w:rsidTr="00B276C6">
        <w:trPr>
          <w:trHeight w:val="144"/>
          <w:tblHeader/>
        </w:trPr>
        <w:tc>
          <w:tcPr>
            <w:tcW w:w="2880" w:type="dxa"/>
          </w:tcPr>
          <w:p w14:paraId="67ACE035" w14:textId="6E7E8DEF" w:rsidR="0012643A" w:rsidRPr="006F69FA" w:rsidRDefault="0012643A" w:rsidP="001D22D3">
            <w:pPr>
              <w:spacing w:line="300" w:lineRule="exact"/>
              <w:jc w:val="right"/>
              <w:rPr>
                <w:rFonts w:ascii="Arial" w:hAnsi="Arial" w:cs="Arial"/>
                <w:sz w:val="16"/>
                <w:szCs w:val="16"/>
              </w:rPr>
            </w:pPr>
          </w:p>
        </w:tc>
        <w:tc>
          <w:tcPr>
            <w:tcW w:w="6527" w:type="dxa"/>
            <w:gridSpan w:val="4"/>
            <w:hideMark/>
          </w:tcPr>
          <w:p w14:paraId="6E224AEF" w14:textId="77777777" w:rsidR="0012643A" w:rsidRPr="006F69FA" w:rsidRDefault="0012643A" w:rsidP="001D22D3">
            <w:pPr>
              <w:spacing w:line="300" w:lineRule="exact"/>
              <w:jc w:val="right"/>
              <w:rPr>
                <w:rFonts w:ascii="Arial" w:hAnsi="Arial" w:cs="Arial"/>
                <w:sz w:val="16"/>
                <w:szCs w:val="16"/>
              </w:rPr>
            </w:pPr>
            <w:r w:rsidRPr="006F69FA">
              <w:rPr>
                <w:rFonts w:ascii="Arial" w:hAnsi="Arial" w:cs="Arial"/>
                <w:sz w:val="16"/>
                <w:szCs w:val="16"/>
              </w:rPr>
              <w:t>(Unit: Thousand Baht)</w:t>
            </w:r>
          </w:p>
        </w:tc>
      </w:tr>
      <w:tr w:rsidR="0012643A" w:rsidRPr="006F69FA" w14:paraId="67DC1B01" w14:textId="77777777" w:rsidTr="00B276C6">
        <w:trPr>
          <w:trHeight w:val="144"/>
          <w:tblHeader/>
        </w:trPr>
        <w:tc>
          <w:tcPr>
            <w:tcW w:w="2880" w:type="dxa"/>
          </w:tcPr>
          <w:p w14:paraId="3A46E653" w14:textId="77777777" w:rsidR="0012643A" w:rsidRPr="006F69FA" w:rsidRDefault="0012643A" w:rsidP="001D22D3">
            <w:pPr>
              <w:spacing w:line="300" w:lineRule="exact"/>
              <w:rPr>
                <w:rFonts w:ascii="Arial" w:hAnsi="Arial" w:cs="Arial"/>
                <w:sz w:val="16"/>
                <w:szCs w:val="16"/>
              </w:rPr>
            </w:pPr>
          </w:p>
        </w:tc>
        <w:tc>
          <w:tcPr>
            <w:tcW w:w="6527" w:type="dxa"/>
            <w:gridSpan w:val="4"/>
            <w:hideMark/>
          </w:tcPr>
          <w:p w14:paraId="4CFED91D" w14:textId="5DF72DB2" w:rsidR="0012643A" w:rsidRPr="006F69FA" w:rsidRDefault="0012643A" w:rsidP="001D22D3">
            <w:pPr>
              <w:pBdr>
                <w:bottom w:val="single" w:sz="4" w:space="1" w:color="auto"/>
              </w:pBdr>
              <w:spacing w:line="300" w:lineRule="exact"/>
              <w:ind w:right="-120"/>
              <w:jc w:val="center"/>
              <w:rPr>
                <w:rFonts w:ascii="Arial" w:hAnsi="Arial" w:cs="Arial"/>
                <w:sz w:val="16"/>
                <w:szCs w:val="16"/>
              </w:rPr>
            </w:pPr>
            <w:r w:rsidRPr="006F69FA">
              <w:rPr>
                <w:rFonts w:ascii="Arial" w:hAnsi="Arial" w:cs="Arial"/>
                <w:sz w:val="16"/>
                <w:szCs w:val="16"/>
              </w:rPr>
              <w:t>Consolidated financial statements as at 1 January 2020</w:t>
            </w:r>
          </w:p>
        </w:tc>
      </w:tr>
      <w:tr w:rsidR="0012643A" w:rsidRPr="006F69FA" w14:paraId="568A75C0" w14:textId="77777777" w:rsidTr="00B276C6">
        <w:trPr>
          <w:trHeight w:val="144"/>
          <w:tblHeader/>
        </w:trPr>
        <w:tc>
          <w:tcPr>
            <w:tcW w:w="2880" w:type="dxa"/>
          </w:tcPr>
          <w:p w14:paraId="0204DDAB" w14:textId="77777777" w:rsidR="0012643A" w:rsidRPr="006F69FA" w:rsidRDefault="0012643A" w:rsidP="001D22D3">
            <w:pPr>
              <w:spacing w:line="300" w:lineRule="exact"/>
              <w:rPr>
                <w:rFonts w:ascii="Arial" w:hAnsi="Arial" w:cs="Arial"/>
                <w:sz w:val="16"/>
                <w:szCs w:val="16"/>
                <w:cs/>
              </w:rPr>
            </w:pPr>
          </w:p>
        </w:tc>
        <w:tc>
          <w:tcPr>
            <w:tcW w:w="4895" w:type="dxa"/>
            <w:gridSpan w:val="3"/>
            <w:vAlign w:val="bottom"/>
            <w:hideMark/>
          </w:tcPr>
          <w:p w14:paraId="0FB8969B" w14:textId="77777777" w:rsidR="0012643A" w:rsidRPr="006F69FA" w:rsidRDefault="0012643A"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 xml:space="preserve">Carrying value </w:t>
            </w:r>
          </w:p>
        </w:tc>
        <w:tc>
          <w:tcPr>
            <w:tcW w:w="1632" w:type="dxa"/>
            <w:vAlign w:val="bottom"/>
          </w:tcPr>
          <w:p w14:paraId="3776759A" w14:textId="77777777" w:rsidR="0012643A" w:rsidRPr="006F69FA" w:rsidRDefault="0012643A"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Fair value</w:t>
            </w:r>
          </w:p>
        </w:tc>
      </w:tr>
      <w:tr w:rsidR="0012643A" w:rsidRPr="006F69FA" w14:paraId="0A51F851" w14:textId="77777777" w:rsidTr="00B276C6">
        <w:trPr>
          <w:trHeight w:val="144"/>
          <w:tblHeader/>
        </w:trPr>
        <w:tc>
          <w:tcPr>
            <w:tcW w:w="2880" w:type="dxa"/>
          </w:tcPr>
          <w:p w14:paraId="18D43AAB" w14:textId="77777777" w:rsidR="0012643A" w:rsidRPr="006F69FA" w:rsidRDefault="0012643A" w:rsidP="001D22D3">
            <w:pPr>
              <w:spacing w:line="300" w:lineRule="exact"/>
              <w:rPr>
                <w:rFonts w:ascii="Arial" w:hAnsi="Arial" w:cs="Arial"/>
                <w:sz w:val="16"/>
                <w:szCs w:val="16"/>
              </w:rPr>
            </w:pPr>
          </w:p>
        </w:tc>
        <w:tc>
          <w:tcPr>
            <w:tcW w:w="1631" w:type="dxa"/>
            <w:vAlign w:val="bottom"/>
          </w:tcPr>
          <w:p w14:paraId="20DB6586" w14:textId="77777777" w:rsidR="0012643A" w:rsidRPr="006F69FA" w:rsidRDefault="0012643A" w:rsidP="001D22D3">
            <w:pPr>
              <w:pBdr>
                <w:bottom w:val="single" w:sz="4" w:space="1" w:color="auto"/>
              </w:pBdr>
              <w:spacing w:line="300" w:lineRule="exact"/>
              <w:ind w:right="-15"/>
              <w:jc w:val="center"/>
              <w:rPr>
                <w:rFonts w:ascii="Arial" w:hAnsi="Arial" w:cs="Arial"/>
                <w:sz w:val="16"/>
                <w:szCs w:val="16"/>
              </w:rPr>
            </w:pPr>
            <w:r w:rsidRPr="006F69FA">
              <w:rPr>
                <w:rFonts w:ascii="Arial" w:hAnsi="Arial" w:cs="Arial"/>
                <w:sz w:val="16"/>
                <w:szCs w:val="16"/>
              </w:rPr>
              <w:t xml:space="preserve">Fair value through </w:t>
            </w:r>
            <w:r w:rsidRPr="006F69FA">
              <w:rPr>
                <w:rFonts w:ascii="Arial" w:hAnsi="Arial" w:cs="Arial"/>
                <w:sz w:val="16"/>
                <w:szCs w:val="16"/>
              </w:rPr>
              <w:br/>
              <w:t>profit or loss</w:t>
            </w:r>
          </w:p>
        </w:tc>
        <w:tc>
          <w:tcPr>
            <w:tcW w:w="1632" w:type="dxa"/>
            <w:vAlign w:val="bottom"/>
            <w:hideMark/>
          </w:tcPr>
          <w:p w14:paraId="1BD29063" w14:textId="77777777" w:rsidR="0012643A" w:rsidRPr="006F69FA" w:rsidRDefault="0012643A" w:rsidP="001D22D3">
            <w:pPr>
              <w:pBdr>
                <w:bottom w:val="single" w:sz="4" w:space="1" w:color="auto"/>
              </w:pBdr>
              <w:spacing w:line="300" w:lineRule="exact"/>
              <w:ind w:right="-15"/>
              <w:jc w:val="center"/>
              <w:rPr>
                <w:rFonts w:ascii="Arial" w:hAnsi="Arial" w:cs="Arial"/>
                <w:sz w:val="16"/>
                <w:szCs w:val="16"/>
                <w:cs/>
              </w:rPr>
            </w:pPr>
            <w:proofErr w:type="spellStart"/>
            <w:r w:rsidRPr="006F69FA">
              <w:rPr>
                <w:rFonts w:ascii="Arial" w:hAnsi="Arial" w:cs="Arial"/>
                <w:sz w:val="16"/>
                <w:szCs w:val="16"/>
              </w:rPr>
              <w:t>Amortised</w:t>
            </w:r>
            <w:proofErr w:type="spellEnd"/>
            <w:r w:rsidRPr="006F69FA">
              <w:rPr>
                <w:rFonts w:ascii="Arial" w:hAnsi="Arial" w:cs="Arial"/>
                <w:sz w:val="16"/>
                <w:szCs w:val="16"/>
              </w:rPr>
              <w:t xml:space="preserve"> cost</w:t>
            </w:r>
          </w:p>
        </w:tc>
        <w:tc>
          <w:tcPr>
            <w:tcW w:w="1632" w:type="dxa"/>
            <w:vAlign w:val="bottom"/>
            <w:hideMark/>
          </w:tcPr>
          <w:p w14:paraId="77F9DD1C" w14:textId="77777777" w:rsidR="0012643A" w:rsidRPr="006F69FA" w:rsidRDefault="0012643A" w:rsidP="001D22D3">
            <w:pPr>
              <w:pBdr>
                <w:bottom w:val="single" w:sz="4" w:space="1" w:color="auto"/>
              </w:pBdr>
              <w:spacing w:line="300" w:lineRule="exact"/>
              <w:jc w:val="center"/>
              <w:rPr>
                <w:rFonts w:ascii="Arial" w:hAnsi="Arial" w:cs="Arial"/>
                <w:sz w:val="16"/>
                <w:szCs w:val="16"/>
              </w:rPr>
            </w:pPr>
            <w:r w:rsidRPr="006F69FA">
              <w:rPr>
                <w:rFonts w:ascii="Arial" w:hAnsi="Arial" w:cs="Arial"/>
                <w:sz w:val="16"/>
                <w:szCs w:val="16"/>
              </w:rPr>
              <w:t>Total</w:t>
            </w:r>
          </w:p>
        </w:tc>
        <w:tc>
          <w:tcPr>
            <w:tcW w:w="1632" w:type="dxa"/>
            <w:vAlign w:val="bottom"/>
            <w:hideMark/>
          </w:tcPr>
          <w:p w14:paraId="47A46F63" w14:textId="77777777" w:rsidR="0012643A" w:rsidRPr="006F69FA" w:rsidRDefault="0012643A" w:rsidP="001D22D3">
            <w:pPr>
              <w:spacing w:line="300" w:lineRule="exact"/>
              <w:ind w:right="-74"/>
              <w:jc w:val="center"/>
              <w:rPr>
                <w:rFonts w:ascii="Arial" w:hAnsi="Arial" w:cs="Arial"/>
                <w:sz w:val="16"/>
                <w:szCs w:val="16"/>
                <w:cs/>
              </w:rPr>
            </w:pPr>
          </w:p>
        </w:tc>
      </w:tr>
      <w:tr w:rsidR="0012643A" w:rsidRPr="006F69FA" w14:paraId="1DC998E4" w14:textId="77777777" w:rsidTr="00B276C6">
        <w:trPr>
          <w:trHeight w:val="144"/>
        </w:trPr>
        <w:tc>
          <w:tcPr>
            <w:tcW w:w="2880" w:type="dxa"/>
            <w:hideMark/>
          </w:tcPr>
          <w:p w14:paraId="05AFFC9E"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Financial assets</w:t>
            </w:r>
          </w:p>
        </w:tc>
        <w:tc>
          <w:tcPr>
            <w:tcW w:w="1631" w:type="dxa"/>
          </w:tcPr>
          <w:p w14:paraId="4B7AEDEC" w14:textId="77777777" w:rsidR="0012643A" w:rsidRPr="006F69FA" w:rsidRDefault="0012643A" w:rsidP="001D22D3">
            <w:pPr>
              <w:spacing w:line="300" w:lineRule="exact"/>
              <w:jc w:val="center"/>
              <w:rPr>
                <w:rFonts w:ascii="Arial" w:hAnsi="Arial" w:cs="Arial"/>
                <w:sz w:val="16"/>
                <w:szCs w:val="16"/>
              </w:rPr>
            </w:pPr>
          </w:p>
        </w:tc>
        <w:tc>
          <w:tcPr>
            <w:tcW w:w="1632" w:type="dxa"/>
          </w:tcPr>
          <w:p w14:paraId="46065D3C" w14:textId="77777777" w:rsidR="0012643A" w:rsidRPr="006F69FA" w:rsidRDefault="0012643A" w:rsidP="001D22D3">
            <w:pPr>
              <w:spacing w:line="300" w:lineRule="exact"/>
              <w:jc w:val="center"/>
              <w:rPr>
                <w:rFonts w:ascii="Arial" w:hAnsi="Arial" w:cs="Arial"/>
                <w:sz w:val="16"/>
                <w:szCs w:val="16"/>
              </w:rPr>
            </w:pPr>
          </w:p>
        </w:tc>
        <w:tc>
          <w:tcPr>
            <w:tcW w:w="1632" w:type="dxa"/>
          </w:tcPr>
          <w:p w14:paraId="7D33B337" w14:textId="77777777" w:rsidR="0012643A" w:rsidRPr="006F69FA" w:rsidRDefault="0012643A" w:rsidP="001D22D3">
            <w:pPr>
              <w:spacing w:line="300" w:lineRule="exact"/>
              <w:jc w:val="center"/>
              <w:rPr>
                <w:rFonts w:ascii="Arial" w:hAnsi="Arial" w:cs="Arial"/>
                <w:sz w:val="16"/>
                <w:szCs w:val="16"/>
              </w:rPr>
            </w:pPr>
          </w:p>
        </w:tc>
        <w:tc>
          <w:tcPr>
            <w:tcW w:w="1632" w:type="dxa"/>
          </w:tcPr>
          <w:p w14:paraId="436F3ED0" w14:textId="77777777" w:rsidR="0012643A" w:rsidRPr="006F69FA" w:rsidRDefault="0012643A" w:rsidP="001D22D3">
            <w:pPr>
              <w:spacing w:line="300" w:lineRule="exact"/>
              <w:jc w:val="center"/>
              <w:rPr>
                <w:rFonts w:ascii="Arial" w:hAnsi="Arial" w:cs="Arial"/>
                <w:sz w:val="16"/>
                <w:szCs w:val="16"/>
              </w:rPr>
            </w:pPr>
          </w:p>
        </w:tc>
      </w:tr>
      <w:tr w:rsidR="0012643A" w:rsidRPr="006F69FA" w14:paraId="60E2510D" w14:textId="77777777" w:rsidTr="00B276C6">
        <w:trPr>
          <w:trHeight w:val="144"/>
        </w:trPr>
        <w:tc>
          <w:tcPr>
            <w:tcW w:w="2880" w:type="dxa"/>
            <w:hideMark/>
          </w:tcPr>
          <w:p w14:paraId="59FB28CF"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Cash and cash equivalents</w:t>
            </w:r>
          </w:p>
        </w:tc>
        <w:tc>
          <w:tcPr>
            <w:tcW w:w="1631" w:type="dxa"/>
            <w:hideMark/>
          </w:tcPr>
          <w:p w14:paraId="13598011" w14:textId="5E22EB1C"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hideMark/>
          </w:tcPr>
          <w:p w14:paraId="6B92D11C" w14:textId="028AAEBE"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8,528,385</w:t>
            </w:r>
          </w:p>
        </w:tc>
        <w:tc>
          <w:tcPr>
            <w:tcW w:w="1632" w:type="dxa"/>
            <w:hideMark/>
          </w:tcPr>
          <w:p w14:paraId="7A6CFD34" w14:textId="48A51DCC"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8,528,385</w:t>
            </w:r>
          </w:p>
        </w:tc>
        <w:tc>
          <w:tcPr>
            <w:tcW w:w="1632" w:type="dxa"/>
            <w:hideMark/>
          </w:tcPr>
          <w:p w14:paraId="423AB298" w14:textId="7C92DAB7"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8,528,385</w:t>
            </w:r>
          </w:p>
        </w:tc>
      </w:tr>
      <w:tr w:rsidR="0012643A" w:rsidRPr="006F69FA" w14:paraId="682F9911" w14:textId="77777777" w:rsidTr="00B276C6">
        <w:trPr>
          <w:trHeight w:val="144"/>
        </w:trPr>
        <w:tc>
          <w:tcPr>
            <w:tcW w:w="2880" w:type="dxa"/>
            <w:hideMark/>
          </w:tcPr>
          <w:p w14:paraId="654C45C6"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Trade and other receivables</w:t>
            </w:r>
          </w:p>
        </w:tc>
        <w:tc>
          <w:tcPr>
            <w:tcW w:w="1631" w:type="dxa"/>
            <w:hideMark/>
          </w:tcPr>
          <w:p w14:paraId="3A1DA5E8" w14:textId="5A680DE9"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hideMark/>
          </w:tcPr>
          <w:p w14:paraId="1E727B1E" w14:textId="165AC780"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9,791,136</w:t>
            </w:r>
          </w:p>
        </w:tc>
        <w:tc>
          <w:tcPr>
            <w:tcW w:w="1632" w:type="dxa"/>
            <w:hideMark/>
          </w:tcPr>
          <w:p w14:paraId="28E9EC77" w14:textId="3FB3FE15"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9,791,136</w:t>
            </w:r>
          </w:p>
        </w:tc>
        <w:tc>
          <w:tcPr>
            <w:tcW w:w="1632" w:type="dxa"/>
            <w:hideMark/>
          </w:tcPr>
          <w:p w14:paraId="31215E68" w14:textId="391C78B5"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9,791,136</w:t>
            </w:r>
          </w:p>
        </w:tc>
      </w:tr>
      <w:tr w:rsidR="0012643A" w:rsidRPr="006F69FA" w14:paraId="0F5F5BE2" w14:textId="77777777" w:rsidTr="00B276C6">
        <w:trPr>
          <w:trHeight w:val="144"/>
        </w:trPr>
        <w:tc>
          <w:tcPr>
            <w:tcW w:w="2880" w:type="dxa"/>
            <w:hideMark/>
          </w:tcPr>
          <w:p w14:paraId="0510007D"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Lease receivable</w:t>
            </w:r>
          </w:p>
        </w:tc>
        <w:tc>
          <w:tcPr>
            <w:tcW w:w="1631" w:type="dxa"/>
            <w:hideMark/>
          </w:tcPr>
          <w:p w14:paraId="51EF70AF" w14:textId="47F3AF89"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69C2C908" w14:textId="5FC4F247"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6,484,171</w:t>
            </w:r>
          </w:p>
        </w:tc>
        <w:tc>
          <w:tcPr>
            <w:tcW w:w="1632" w:type="dxa"/>
            <w:hideMark/>
          </w:tcPr>
          <w:p w14:paraId="70A7217A" w14:textId="16A136DA"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6,484,171</w:t>
            </w:r>
          </w:p>
        </w:tc>
        <w:tc>
          <w:tcPr>
            <w:tcW w:w="1632" w:type="dxa"/>
            <w:hideMark/>
          </w:tcPr>
          <w:p w14:paraId="56BC42E6" w14:textId="4CAD85A3"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6,484,171</w:t>
            </w:r>
          </w:p>
        </w:tc>
      </w:tr>
      <w:tr w:rsidR="0012643A" w:rsidRPr="006F69FA" w14:paraId="06B19718" w14:textId="77777777" w:rsidTr="00B276C6">
        <w:trPr>
          <w:trHeight w:val="144"/>
        </w:trPr>
        <w:tc>
          <w:tcPr>
            <w:tcW w:w="2880" w:type="dxa"/>
            <w:hideMark/>
          </w:tcPr>
          <w:p w14:paraId="585496E9"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Other current financial assets</w:t>
            </w:r>
          </w:p>
        </w:tc>
        <w:tc>
          <w:tcPr>
            <w:tcW w:w="1631" w:type="dxa"/>
          </w:tcPr>
          <w:p w14:paraId="402E501F"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4BC4892E"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4DCF9455"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2F7A6CED" w14:textId="77777777" w:rsidR="0012643A" w:rsidRPr="006F69FA" w:rsidRDefault="0012643A" w:rsidP="001D22D3">
            <w:pPr>
              <w:tabs>
                <w:tab w:val="decimal" w:pos="1227"/>
              </w:tabs>
              <w:spacing w:line="300" w:lineRule="exact"/>
              <w:rPr>
                <w:rFonts w:ascii="Arial" w:hAnsi="Arial" w:cs="Arial"/>
                <w:sz w:val="16"/>
                <w:szCs w:val="16"/>
              </w:rPr>
            </w:pPr>
          </w:p>
        </w:tc>
      </w:tr>
      <w:tr w:rsidR="00FF29F7" w:rsidRPr="006F69FA" w14:paraId="14D98AD1" w14:textId="77777777" w:rsidTr="00B276C6">
        <w:trPr>
          <w:trHeight w:val="144"/>
        </w:trPr>
        <w:tc>
          <w:tcPr>
            <w:tcW w:w="2880" w:type="dxa"/>
            <w:hideMark/>
          </w:tcPr>
          <w:p w14:paraId="65FE22C6" w14:textId="77777777" w:rsidR="00FF29F7" w:rsidRPr="006F69FA" w:rsidRDefault="00FF29F7" w:rsidP="00FF29F7">
            <w:pPr>
              <w:spacing w:line="300" w:lineRule="exact"/>
              <w:rPr>
                <w:rFonts w:ascii="Arial" w:hAnsi="Arial" w:cs="Arial"/>
                <w:sz w:val="16"/>
                <w:szCs w:val="16"/>
              </w:rPr>
            </w:pPr>
            <w:r w:rsidRPr="006F69FA">
              <w:rPr>
                <w:rFonts w:ascii="Arial" w:hAnsi="Arial" w:cs="Arial"/>
                <w:sz w:val="16"/>
                <w:szCs w:val="16"/>
              </w:rPr>
              <w:t xml:space="preserve">   - Derivative assets</w:t>
            </w:r>
          </w:p>
        </w:tc>
        <w:tc>
          <w:tcPr>
            <w:tcW w:w="1631" w:type="dxa"/>
            <w:vAlign w:val="bottom"/>
            <w:hideMark/>
          </w:tcPr>
          <w:p w14:paraId="6188E277" w14:textId="17275A72"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12,440</w:t>
            </w:r>
          </w:p>
        </w:tc>
        <w:tc>
          <w:tcPr>
            <w:tcW w:w="1632" w:type="dxa"/>
            <w:vAlign w:val="bottom"/>
            <w:hideMark/>
          </w:tcPr>
          <w:p w14:paraId="5B64D595" w14:textId="41EB8FCB"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hideMark/>
          </w:tcPr>
          <w:p w14:paraId="4662939D" w14:textId="41FBA007"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12,440</w:t>
            </w:r>
          </w:p>
        </w:tc>
        <w:tc>
          <w:tcPr>
            <w:tcW w:w="1632" w:type="dxa"/>
            <w:vAlign w:val="bottom"/>
            <w:hideMark/>
          </w:tcPr>
          <w:p w14:paraId="4EC5C9BF" w14:textId="70678D04"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12,440</w:t>
            </w:r>
          </w:p>
        </w:tc>
      </w:tr>
      <w:tr w:rsidR="00FF29F7" w:rsidRPr="006F69FA" w14:paraId="6EF24FF3" w14:textId="77777777" w:rsidTr="00B276C6">
        <w:trPr>
          <w:trHeight w:val="144"/>
        </w:trPr>
        <w:tc>
          <w:tcPr>
            <w:tcW w:w="2880" w:type="dxa"/>
            <w:hideMark/>
          </w:tcPr>
          <w:p w14:paraId="78AF3303" w14:textId="77777777" w:rsidR="00FF29F7" w:rsidRPr="006F69FA" w:rsidRDefault="00FF29F7" w:rsidP="00FF29F7">
            <w:pPr>
              <w:spacing w:line="300" w:lineRule="exact"/>
              <w:rPr>
                <w:rFonts w:ascii="Arial" w:hAnsi="Arial" w:cs="Arial"/>
                <w:sz w:val="16"/>
                <w:szCs w:val="16"/>
              </w:rPr>
            </w:pPr>
            <w:r w:rsidRPr="006F69FA">
              <w:rPr>
                <w:rFonts w:ascii="Arial" w:hAnsi="Arial" w:cs="Arial"/>
                <w:sz w:val="16"/>
                <w:szCs w:val="16"/>
              </w:rPr>
              <w:t>Other non-current financial assets</w:t>
            </w:r>
          </w:p>
        </w:tc>
        <w:tc>
          <w:tcPr>
            <w:tcW w:w="1631" w:type="dxa"/>
            <w:vAlign w:val="bottom"/>
          </w:tcPr>
          <w:p w14:paraId="7444F80B" w14:textId="77777777" w:rsidR="00FF29F7" w:rsidRPr="006F69FA" w:rsidRDefault="00FF29F7" w:rsidP="00FF29F7">
            <w:pPr>
              <w:tabs>
                <w:tab w:val="decimal" w:pos="1227"/>
              </w:tabs>
              <w:spacing w:line="300" w:lineRule="exact"/>
              <w:rPr>
                <w:rFonts w:ascii="Arial" w:hAnsi="Arial" w:cs="Arial"/>
                <w:sz w:val="16"/>
                <w:szCs w:val="16"/>
              </w:rPr>
            </w:pPr>
          </w:p>
        </w:tc>
        <w:tc>
          <w:tcPr>
            <w:tcW w:w="1632" w:type="dxa"/>
            <w:vAlign w:val="bottom"/>
          </w:tcPr>
          <w:p w14:paraId="14ECA4E0" w14:textId="77777777" w:rsidR="00FF29F7" w:rsidRPr="006F69FA" w:rsidRDefault="00FF29F7" w:rsidP="00FF29F7">
            <w:pPr>
              <w:tabs>
                <w:tab w:val="decimal" w:pos="1227"/>
              </w:tabs>
              <w:spacing w:line="300" w:lineRule="exact"/>
              <w:rPr>
                <w:rFonts w:ascii="Arial" w:hAnsi="Arial" w:cs="Arial"/>
                <w:sz w:val="16"/>
                <w:szCs w:val="16"/>
              </w:rPr>
            </w:pPr>
          </w:p>
        </w:tc>
        <w:tc>
          <w:tcPr>
            <w:tcW w:w="1632" w:type="dxa"/>
            <w:vAlign w:val="bottom"/>
          </w:tcPr>
          <w:p w14:paraId="557DE7FC" w14:textId="77777777" w:rsidR="00FF29F7" w:rsidRPr="006F69FA" w:rsidRDefault="00FF29F7" w:rsidP="00FF29F7">
            <w:pPr>
              <w:tabs>
                <w:tab w:val="decimal" w:pos="1227"/>
              </w:tabs>
              <w:spacing w:line="300" w:lineRule="exact"/>
              <w:rPr>
                <w:rFonts w:ascii="Arial" w:hAnsi="Arial" w:cs="Arial"/>
                <w:sz w:val="16"/>
                <w:szCs w:val="16"/>
              </w:rPr>
            </w:pPr>
          </w:p>
        </w:tc>
        <w:tc>
          <w:tcPr>
            <w:tcW w:w="1632" w:type="dxa"/>
            <w:vAlign w:val="bottom"/>
          </w:tcPr>
          <w:p w14:paraId="5A399ABE" w14:textId="77777777" w:rsidR="00FF29F7" w:rsidRPr="006F69FA" w:rsidRDefault="00FF29F7" w:rsidP="00FF29F7">
            <w:pPr>
              <w:tabs>
                <w:tab w:val="decimal" w:pos="1227"/>
              </w:tabs>
              <w:spacing w:line="300" w:lineRule="exact"/>
              <w:rPr>
                <w:rFonts w:ascii="Arial" w:hAnsi="Arial" w:cs="Arial"/>
                <w:sz w:val="16"/>
                <w:szCs w:val="16"/>
              </w:rPr>
            </w:pPr>
          </w:p>
        </w:tc>
      </w:tr>
      <w:tr w:rsidR="00FF29F7" w:rsidRPr="006F69FA" w14:paraId="7181176C" w14:textId="77777777" w:rsidTr="00B276C6">
        <w:trPr>
          <w:trHeight w:val="144"/>
        </w:trPr>
        <w:tc>
          <w:tcPr>
            <w:tcW w:w="2880" w:type="dxa"/>
            <w:hideMark/>
          </w:tcPr>
          <w:p w14:paraId="60F210D1" w14:textId="77777777" w:rsidR="00FF29F7" w:rsidRPr="006F69FA" w:rsidRDefault="00FF29F7" w:rsidP="00FF29F7">
            <w:pPr>
              <w:spacing w:line="300" w:lineRule="exact"/>
              <w:rPr>
                <w:rFonts w:ascii="Arial" w:hAnsi="Arial" w:cs="Arial"/>
                <w:sz w:val="16"/>
                <w:szCs w:val="16"/>
              </w:rPr>
            </w:pPr>
            <w:r w:rsidRPr="006F69FA">
              <w:rPr>
                <w:rFonts w:ascii="Arial" w:hAnsi="Arial" w:cs="Arial"/>
                <w:sz w:val="16"/>
                <w:szCs w:val="16"/>
              </w:rPr>
              <w:t xml:space="preserve">   - Derivative assets</w:t>
            </w:r>
          </w:p>
        </w:tc>
        <w:tc>
          <w:tcPr>
            <w:tcW w:w="1631" w:type="dxa"/>
            <w:vAlign w:val="bottom"/>
            <w:hideMark/>
          </w:tcPr>
          <w:p w14:paraId="417BFF5D" w14:textId="5972DCF4"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1,214,682</w:t>
            </w:r>
          </w:p>
        </w:tc>
        <w:tc>
          <w:tcPr>
            <w:tcW w:w="1632" w:type="dxa"/>
            <w:vAlign w:val="bottom"/>
            <w:hideMark/>
          </w:tcPr>
          <w:p w14:paraId="4D0059AB" w14:textId="7CFF2323"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hideMark/>
          </w:tcPr>
          <w:p w14:paraId="217CC885" w14:textId="43F76C80"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1,214,682</w:t>
            </w:r>
          </w:p>
        </w:tc>
        <w:tc>
          <w:tcPr>
            <w:tcW w:w="1632" w:type="dxa"/>
            <w:vAlign w:val="bottom"/>
            <w:hideMark/>
          </w:tcPr>
          <w:p w14:paraId="4B255029" w14:textId="5317AD56"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1,214,682</w:t>
            </w:r>
          </w:p>
        </w:tc>
      </w:tr>
      <w:tr w:rsidR="00FF29F7" w:rsidRPr="006F69FA" w14:paraId="4FD04288" w14:textId="77777777" w:rsidTr="00B276C6">
        <w:trPr>
          <w:trHeight w:val="144"/>
        </w:trPr>
        <w:tc>
          <w:tcPr>
            <w:tcW w:w="2880" w:type="dxa"/>
            <w:hideMark/>
          </w:tcPr>
          <w:p w14:paraId="006C84F9" w14:textId="04BD062D" w:rsidR="00FF29F7" w:rsidRPr="006F69FA" w:rsidRDefault="00FF29F7" w:rsidP="00FF29F7">
            <w:pPr>
              <w:spacing w:line="300" w:lineRule="exact"/>
              <w:ind w:left="520" w:hanging="520"/>
              <w:rPr>
                <w:rFonts w:ascii="Arial" w:hAnsi="Arial" w:cs="Arial"/>
                <w:sz w:val="16"/>
                <w:szCs w:val="16"/>
              </w:rPr>
            </w:pPr>
            <w:r w:rsidRPr="006F69FA">
              <w:rPr>
                <w:rFonts w:ascii="Arial" w:hAnsi="Arial" w:cs="Arial"/>
                <w:sz w:val="16"/>
                <w:szCs w:val="16"/>
              </w:rPr>
              <w:t xml:space="preserve">   - Investments in equity instruments of non-listed companies</w:t>
            </w:r>
          </w:p>
        </w:tc>
        <w:tc>
          <w:tcPr>
            <w:tcW w:w="1631" w:type="dxa"/>
            <w:vAlign w:val="bottom"/>
            <w:hideMark/>
          </w:tcPr>
          <w:p w14:paraId="5E35E5F3" w14:textId="12F23C58" w:rsidR="00FF29F7" w:rsidRPr="006F69FA" w:rsidRDefault="00FF29F7" w:rsidP="00FF29F7">
            <w:pPr>
              <w:pBdr>
                <w:bottom w:val="sing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43,224</w:t>
            </w:r>
          </w:p>
        </w:tc>
        <w:tc>
          <w:tcPr>
            <w:tcW w:w="1632" w:type="dxa"/>
            <w:vAlign w:val="bottom"/>
            <w:hideMark/>
          </w:tcPr>
          <w:p w14:paraId="54C37C89" w14:textId="472D0925" w:rsidR="00FF29F7" w:rsidRPr="006F69FA" w:rsidRDefault="00FF29F7"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hideMark/>
          </w:tcPr>
          <w:p w14:paraId="6A8D703B" w14:textId="044CA344" w:rsidR="00FF29F7" w:rsidRPr="006F69FA" w:rsidRDefault="00FF29F7"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43,224</w:t>
            </w:r>
          </w:p>
        </w:tc>
        <w:tc>
          <w:tcPr>
            <w:tcW w:w="1632" w:type="dxa"/>
            <w:vAlign w:val="bottom"/>
            <w:hideMark/>
          </w:tcPr>
          <w:p w14:paraId="4F1766D1" w14:textId="66DFA67D" w:rsidR="00FF29F7" w:rsidRPr="006F69FA" w:rsidRDefault="00FF29F7"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43,224</w:t>
            </w:r>
          </w:p>
        </w:tc>
      </w:tr>
      <w:tr w:rsidR="00FF29F7" w:rsidRPr="006F69FA" w14:paraId="1967BE76" w14:textId="77777777" w:rsidTr="00276EE9">
        <w:trPr>
          <w:trHeight w:val="144"/>
        </w:trPr>
        <w:tc>
          <w:tcPr>
            <w:tcW w:w="2880" w:type="dxa"/>
            <w:hideMark/>
          </w:tcPr>
          <w:p w14:paraId="039536BF" w14:textId="77777777" w:rsidR="00FF29F7" w:rsidRPr="006F69FA" w:rsidRDefault="00FF29F7" w:rsidP="00FF29F7">
            <w:pPr>
              <w:spacing w:line="300" w:lineRule="exact"/>
              <w:rPr>
                <w:rFonts w:ascii="Arial" w:hAnsi="Arial" w:cs="Arial"/>
                <w:b/>
                <w:bCs/>
                <w:sz w:val="16"/>
                <w:szCs w:val="16"/>
              </w:rPr>
            </w:pPr>
            <w:r w:rsidRPr="006F69FA">
              <w:rPr>
                <w:rFonts w:ascii="Arial" w:hAnsi="Arial" w:cs="Arial"/>
                <w:b/>
                <w:bCs/>
                <w:sz w:val="16"/>
                <w:szCs w:val="16"/>
              </w:rPr>
              <w:t>Total financial assets</w:t>
            </w:r>
          </w:p>
        </w:tc>
        <w:tc>
          <w:tcPr>
            <w:tcW w:w="1631" w:type="dxa"/>
            <w:vAlign w:val="bottom"/>
            <w:hideMark/>
          </w:tcPr>
          <w:p w14:paraId="0E6200FA" w14:textId="65A37F97" w:rsidR="00FF29F7" w:rsidRPr="006F69FA" w:rsidRDefault="00FF29F7" w:rsidP="00FF29F7">
            <w:pPr>
              <w:pBdr>
                <w:bottom w:val="doub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1,270,346</w:t>
            </w:r>
          </w:p>
        </w:tc>
        <w:tc>
          <w:tcPr>
            <w:tcW w:w="1632" w:type="dxa"/>
            <w:vAlign w:val="bottom"/>
            <w:hideMark/>
          </w:tcPr>
          <w:p w14:paraId="60CC2426" w14:textId="7F0BFE8A"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24,803,692</w:t>
            </w:r>
          </w:p>
        </w:tc>
        <w:tc>
          <w:tcPr>
            <w:tcW w:w="1632" w:type="dxa"/>
            <w:vAlign w:val="bottom"/>
            <w:hideMark/>
          </w:tcPr>
          <w:p w14:paraId="1293C1E4" w14:textId="1148ADF1"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26,074,038</w:t>
            </w:r>
          </w:p>
        </w:tc>
        <w:tc>
          <w:tcPr>
            <w:tcW w:w="1632" w:type="dxa"/>
            <w:vAlign w:val="bottom"/>
            <w:hideMark/>
          </w:tcPr>
          <w:p w14:paraId="4981F383" w14:textId="0AE2DA53"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26,074,038</w:t>
            </w:r>
          </w:p>
        </w:tc>
      </w:tr>
      <w:tr w:rsidR="00C0168B" w:rsidRPr="006F69FA" w14:paraId="24C89CCE" w14:textId="77777777" w:rsidTr="00B276C6">
        <w:trPr>
          <w:trHeight w:val="144"/>
        </w:trPr>
        <w:tc>
          <w:tcPr>
            <w:tcW w:w="2880" w:type="dxa"/>
            <w:hideMark/>
          </w:tcPr>
          <w:p w14:paraId="3C026E7D" w14:textId="77777777" w:rsidR="00C0168B" w:rsidRPr="006F69FA" w:rsidRDefault="00C0168B" w:rsidP="00C0168B">
            <w:pPr>
              <w:spacing w:line="300" w:lineRule="exact"/>
              <w:rPr>
                <w:rFonts w:ascii="Arial" w:hAnsi="Arial" w:cs="Arial"/>
                <w:b/>
                <w:bCs/>
                <w:sz w:val="16"/>
                <w:szCs w:val="16"/>
              </w:rPr>
            </w:pPr>
            <w:r w:rsidRPr="006F69FA">
              <w:rPr>
                <w:rFonts w:ascii="Arial" w:hAnsi="Arial" w:cs="Arial"/>
                <w:b/>
                <w:bCs/>
                <w:sz w:val="16"/>
                <w:szCs w:val="16"/>
              </w:rPr>
              <w:t>Financial liabilities</w:t>
            </w:r>
          </w:p>
        </w:tc>
        <w:tc>
          <w:tcPr>
            <w:tcW w:w="1631" w:type="dxa"/>
          </w:tcPr>
          <w:p w14:paraId="44557F09" w14:textId="77777777" w:rsidR="00C0168B" w:rsidRPr="006F69FA" w:rsidRDefault="00C0168B" w:rsidP="00C0168B">
            <w:pPr>
              <w:spacing w:line="300" w:lineRule="exact"/>
              <w:jc w:val="center"/>
              <w:rPr>
                <w:rFonts w:ascii="Arial" w:hAnsi="Arial" w:cs="Arial"/>
                <w:sz w:val="16"/>
                <w:szCs w:val="16"/>
              </w:rPr>
            </w:pPr>
          </w:p>
        </w:tc>
        <w:tc>
          <w:tcPr>
            <w:tcW w:w="1632" w:type="dxa"/>
          </w:tcPr>
          <w:p w14:paraId="1EF75D01" w14:textId="77777777" w:rsidR="00C0168B" w:rsidRPr="006F69FA" w:rsidRDefault="00C0168B" w:rsidP="00C0168B">
            <w:pPr>
              <w:spacing w:line="300" w:lineRule="exact"/>
              <w:jc w:val="center"/>
              <w:rPr>
                <w:rFonts w:ascii="Arial" w:hAnsi="Arial" w:cs="Arial"/>
                <w:sz w:val="16"/>
                <w:szCs w:val="16"/>
              </w:rPr>
            </w:pPr>
          </w:p>
        </w:tc>
        <w:tc>
          <w:tcPr>
            <w:tcW w:w="1632" w:type="dxa"/>
          </w:tcPr>
          <w:p w14:paraId="12B7B5F3" w14:textId="77777777" w:rsidR="00C0168B" w:rsidRPr="006F69FA" w:rsidRDefault="00C0168B" w:rsidP="00C0168B">
            <w:pPr>
              <w:spacing w:line="300" w:lineRule="exact"/>
              <w:jc w:val="center"/>
              <w:rPr>
                <w:rFonts w:ascii="Arial" w:hAnsi="Arial" w:cs="Arial"/>
                <w:sz w:val="16"/>
                <w:szCs w:val="16"/>
              </w:rPr>
            </w:pPr>
          </w:p>
        </w:tc>
        <w:tc>
          <w:tcPr>
            <w:tcW w:w="1632" w:type="dxa"/>
          </w:tcPr>
          <w:p w14:paraId="2CCBE2CD" w14:textId="77777777" w:rsidR="00C0168B" w:rsidRPr="006F69FA" w:rsidRDefault="00C0168B" w:rsidP="00C0168B">
            <w:pPr>
              <w:spacing w:line="300" w:lineRule="exact"/>
              <w:jc w:val="center"/>
              <w:rPr>
                <w:rFonts w:ascii="Arial" w:hAnsi="Arial" w:cs="Arial"/>
                <w:sz w:val="16"/>
                <w:szCs w:val="16"/>
              </w:rPr>
            </w:pPr>
          </w:p>
        </w:tc>
      </w:tr>
      <w:tr w:rsidR="00FF29F7" w:rsidRPr="006F69FA" w14:paraId="0F357C17" w14:textId="77777777" w:rsidTr="00276EE9">
        <w:trPr>
          <w:trHeight w:val="144"/>
        </w:trPr>
        <w:tc>
          <w:tcPr>
            <w:tcW w:w="2880" w:type="dxa"/>
          </w:tcPr>
          <w:p w14:paraId="3F344581" w14:textId="77777777" w:rsidR="00FF29F7" w:rsidRPr="006F69FA" w:rsidRDefault="00FF29F7" w:rsidP="00FF29F7">
            <w:pPr>
              <w:spacing w:line="300" w:lineRule="exact"/>
              <w:rPr>
                <w:rFonts w:ascii="Arial" w:hAnsi="Arial" w:cs="Arial"/>
                <w:sz w:val="16"/>
                <w:szCs w:val="16"/>
              </w:rPr>
            </w:pPr>
            <w:r w:rsidRPr="006F69FA">
              <w:rPr>
                <w:rFonts w:ascii="Arial" w:hAnsi="Arial" w:cs="Arial"/>
                <w:sz w:val="16"/>
                <w:szCs w:val="16"/>
              </w:rPr>
              <w:t>Trade and other payables</w:t>
            </w:r>
          </w:p>
        </w:tc>
        <w:tc>
          <w:tcPr>
            <w:tcW w:w="1631" w:type="dxa"/>
          </w:tcPr>
          <w:p w14:paraId="535B4851" w14:textId="35644FAC"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6FF23F30" w14:textId="2F3B9B52" w:rsidR="00FF29F7" w:rsidRPr="006F69FA" w:rsidRDefault="007875D2" w:rsidP="00FF29F7">
            <w:pPr>
              <w:tabs>
                <w:tab w:val="decimal" w:pos="1227"/>
              </w:tabs>
              <w:spacing w:line="300" w:lineRule="exact"/>
              <w:rPr>
                <w:rFonts w:ascii="Arial" w:hAnsi="Arial" w:cs="Arial"/>
                <w:sz w:val="16"/>
                <w:szCs w:val="16"/>
              </w:rPr>
            </w:pPr>
            <w:r w:rsidRPr="006F69FA">
              <w:rPr>
                <w:rFonts w:ascii="Arial" w:hAnsi="Arial" w:cs="Arial"/>
                <w:sz w:val="16"/>
                <w:szCs w:val="16"/>
              </w:rPr>
              <w:t>26,609,587</w:t>
            </w:r>
          </w:p>
        </w:tc>
        <w:tc>
          <w:tcPr>
            <w:tcW w:w="1632" w:type="dxa"/>
            <w:vAlign w:val="bottom"/>
          </w:tcPr>
          <w:p w14:paraId="3B6F06A1" w14:textId="4F8336E7" w:rsidR="00FF29F7" w:rsidRPr="006F69FA" w:rsidRDefault="00F833A8" w:rsidP="00FF29F7">
            <w:pPr>
              <w:tabs>
                <w:tab w:val="decimal" w:pos="1227"/>
              </w:tabs>
              <w:spacing w:line="300" w:lineRule="exact"/>
              <w:rPr>
                <w:rFonts w:ascii="Arial" w:hAnsi="Arial" w:cs="Arial"/>
                <w:sz w:val="16"/>
                <w:szCs w:val="16"/>
              </w:rPr>
            </w:pPr>
            <w:r w:rsidRPr="006F69FA">
              <w:rPr>
                <w:rFonts w:ascii="Arial" w:hAnsi="Arial" w:cs="Arial"/>
                <w:sz w:val="16"/>
                <w:szCs w:val="16"/>
              </w:rPr>
              <w:t>26,609,587</w:t>
            </w:r>
          </w:p>
        </w:tc>
        <w:tc>
          <w:tcPr>
            <w:tcW w:w="1632" w:type="dxa"/>
            <w:vAlign w:val="bottom"/>
          </w:tcPr>
          <w:p w14:paraId="2D5E216F" w14:textId="67822356" w:rsidR="00FF29F7" w:rsidRPr="006F69FA" w:rsidRDefault="00F833A8" w:rsidP="00FF29F7">
            <w:pPr>
              <w:tabs>
                <w:tab w:val="decimal" w:pos="1227"/>
              </w:tabs>
              <w:spacing w:line="300" w:lineRule="exact"/>
              <w:rPr>
                <w:rFonts w:ascii="Arial" w:hAnsi="Arial" w:cs="Arial"/>
                <w:sz w:val="16"/>
                <w:szCs w:val="16"/>
              </w:rPr>
            </w:pPr>
            <w:r w:rsidRPr="006F69FA">
              <w:rPr>
                <w:rFonts w:ascii="Arial" w:hAnsi="Arial" w:cs="Arial"/>
                <w:sz w:val="16"/>
                <w:szCs w:val="16"/>
              </w:rPr>
              <w:t>26,609,587</w:t>
            </w:r>
          </w:p>
        </w:tc>
      </w:tr>
      <w:tr w:rsidR="00FF29F7" w:rsidRPr="006F69FA" w14:paraId="5B500F32" w14:textId="77777777" w:rsidTr="00276EE9">
        <w:trPr>
          <w:trHeight w:val="144"/>
        </w:trPr>
        <w:tc>
          <w:tcPr>
            <w:tcW w:w="2880" w:type="dxa"/>
          </w:tcPr>
          <w:p w14:paraId="581A6BDA" w14:textId="77777777" w:rsidR="00FF29F7" w:rsidRPr="006F69FA" w:rsidRDefault="00FF29F7" w:rsidP="00FF29F7">
            <w:pPr>
              <w:spacing w:line="300" w:lineRule="exact"/>
              <w:rPr>
                <w:rFonts w:ascii="Arial" w:hAnsi="Arial" w:cs="Arial"/>
                <w:sz w:val="16"/>
                <w:szCs w:val="16"/>
              </w:rPr>
            </w:pPr>
            <w:r w:rsidRPr="006F69FA">
              <w:rPr>
                <w:rFonts w:ascii="Arial" w:hAnsi="Arial" w:cs="Arial"/>
                <w:sz w:val="16"/>
                <w:szCs w:val="16"/>
              </w:rPr>
              <w:t>Long-term loans</w:t>
            </w:r>
          </w:p>
        </w:tc>
        <w:tc>
          <w:tcPr>
            <w:tcW w:w="1631" w:type="dxa"/>
          </w:tcPr>
          <w:p w14:paraId="08A869F5" w14:textId="4C84265E" w:rsidR="00FF29F7" w:rsidRPr="006F69FA" w:rsidRDefault="00FF29F7" w:rsidP="00FF29F7">
            <w:pPr>
              <w:tabs>
                <w:tab w:val="decimal" w:pos="1227"/>
              </w:tabs>
              <w:spacing w:line="300" w:lineRule="exact"/>
              <w:rPr>
                <w:rFonts w:ascii="Arial" w:hAnsi="Arial" w:cs="Arial"/>
                <w:sz w:val="16"/>
                <w:szCs w:val="16"/>
                <w:cs/>
              </w:rPr>
            </w:pPr>
            <w:r w:rsidRPr="006F69FA">
              <w:rPr>
                <w:rFonts w:ascii="Arial" w:hAnsi="Arial" w:cs="Arial"/>
                <w:sz w:val="16"/>
                <w:szCs w:val="16"/>
              </w:rPr>
              <w:t>-</w:t>
            </w:r>
          </w:p>
        </w:tc>
        <w:tc>
          <w:tcPr>
            <w:tcW w:w="1632" w:type="dxa"/>
            <w:vAlign w:val="bottom"/>
          </w:tcPr>
          <w:p w14:paraId="3FF594BA" w14:textId="0A459174" w:rsidR="00FF29F7" w:rsidRPr="006F69FA" w:rsidRDefault="00FF29F7" w:rsidP="00FF29F7">
            <w:pPr>
              <w:tabs>
                <w:tab w:val="decimal" w:pos="1227"/>
              </w:tabs>
              <w:spacing w:line="300" w:lineRule="exact"/>
              <w:rPr>
                <w:rFonts w:ascii="Arial" w:hAnsi="Arial" w:cs="Arial"/>
                <w:sz w:val="16"/>
                <w:szCs w:val="16"/>
                <w:cs/>
              </w:rPr>
            </w:pPr>
            <w:r w:rsidRPr="006F69FA">
              <w:rPr>
                <w:rFonts w:ascii="Arial" w:hAnsi="Arial" w:cs="Arial"/>
                <w:sz w:val="16"/>
                <w:szCs w:val="16"/>
              </w:rPr>
              <w:t>15,940,882</w:t>
            </w:r>
          </w:p>
        </w:tc>
        <w:tc>
          <w:tcPr>
            <w:tcW w:w="1632" w:type="dxa"/>
            <w:vAlign w:val="bottom"/>
          </w:tcPr>
          <w:p w14:paraId="4B576A4D" w14:textId="058EB396" w:rsidR="00FF29F7" w:rsidRPr="006F69FA" w:rsidRDefault="00FF29F7" w:rsidP="00FF29F7">
            <w:pPr>
              <w:tabs>
                <w:tab w:val="decimal" w:pos="1227"/>
              </w:tabs>
              <w:spacing w:line="300" w:lineRule="exact"/>
              <w:rPr>
                <w:rFonts w:ascii="Arial" w:hAnsi="Arial" w:cs="Arial"/>
                <w:sz w:val="16"/>
                <w:szCs w:val="16"/>
                <w:cs/>
              </w:rPr>
            </w:pPr>
            <w:r w:rsidRPr="006F69FA">
              <w:rPr>
                <w:rFonts w:ascii="Arial" w:hAnsi="Arial" w:cs="Arial"/>
                <w:sz w:val="16"/>
                <w:szCs w:val="16"/>
              </w:rPr>
              <w:t>15,940,882</w:t>
            </w:r>
          </w:p>
        </w:tc>
        <w:tc>
          <w:tcPr>
            <w:tcW w:w="1632" w:type="dxa"/>
            <w:vAlign w:val="bottom"/>
          </w:tcPr>
          <w:p w14:paraId="7395F7CB" w14:textId="73E73F1E" w:rsidR="00FF29F7" w:rsidRPr="006F69FA" w:rsidRDefault="00FF29F7" w:rsidP="00FF29F7">
            <w:pPr>
              <w:tabs>
                <w:tab w:val="decimal" w:pos="1227"/>
              </w:tabs>
              <w:spacing w:line="300" w:lineRule="exact"/>
              <w:rPr>
                <w:rFonts w:ascii="Arial" w:hAnsi="Arial" w:cs="Arial"/>
                <w:sz w:val="16"/>
                <w:szCs w:val="16"/>
                <w:cs/>
              </w:rPr>
            </w:pPr>
            <w:r w:rsidRPr="006F69FA">
              <w:rPr>
                <w:rFonts w:ascii="Arial" w:hAnsi="Arial" w:cs="Arial"/>
                <w:sz w:val="16"/>
                <w:szCs w:val="16"/>
              </w:rPr>
              <w:t>15,940,882</w:t>
            </w:r>
          </w:p>
        </w:tc>
      </w:tr>
      <w:tr w:rsidR="00FF29F7" w:rsidRPr="006F69FA" w14:paraId="7B489E6E" w14:textId="77777777" w:rsidTr="00B276C6">
        <w:trPr>
          <w:trHeight w:val="144"/>
        </w:trPr>
        <w:tc>
          <w:tcPr>
            <w:tcW w:w="2880" w:type="dxa"/>
          </w:tcPr>
          <w:p w14:paraId="7CE2B207" w14:textId="4240617F" w:rsidR="00FF29F7" w:rsidRPr="006F69FA" w:rsidRDefault="00FF29F7" w:rsidP="00FF29F7">
            <w:pPr>
              <w:spacing w:line="300" w:lineRule="exact"/>
              <w:rPr>
                <w:rFonts w:ascii="Arial" w:hAnsi="Arial" w:cs="Arial"/>
                <w:sz w:val="16"/>
                <w:szCs w:val="16"/>
              </w:rPr>
            </w:pPr>
            <w:r w:rsidRPr="006F69FA">
              <w:rPr>
                <w:rFonts w:ascii="Arial" w:hAnsi="Arial" w:cs="Browallia New"/>
                <w:sz w:val="16"/>
                <w:szCs w:val="16"/>
              </w:rPr>
              <w:t>Debentures</w:t>
            </w:r>
          </w:p>
        </w:tc>
        <w:tc>
          <w:tcPr>
            <w:tcW w:w="1631" w:type="dxa"/>
            <w:vAlign w:val="bottom"/>
          </w:tcPr>
          <w:p w14:paraId="1FD4B16D" w14:textId="299C5F9E"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22,552,344</w:t>
            </w:r>
          </w:p>
        </w:tc>
        <w:tc>
          <w:tcPr>
            <w:tcW w:w="1632" w:type="dxa"/>
            <w:vAlign w:val="bottom"/>
          </w:tcPr>
          <w:p w14:paraId="3DA7783E" w14:textId="4131959C"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11,492,500</w:t>
            </w:r>
          </w:p>
        </w:tc>
        <w:tc>
          <w:tcPr>
            <w:tcW w:w="1632" w:type="dxa"/>
            <w:vAlign w:val="bottom"/>
          </w:tcPr>
          <w:p w14:paraId="5CBCAD9A" w14:textId="4B2B40E9"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34,044,844</w:t>
            </w:r>
          </w:p>
        </w:tc>
        <w:tc>
          <w:tcPr>
            <w:tcW w:w="1632" w:type="dxa"/>
            <w:vAlign w:val="bottom"/>
          </w:tcPr>
          <w:p w14:paraId="4D5CC6EF" w14:textId="48591D1A"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36,774,233</w:t>
            </w:r>
          </w:p>
        </w:tc>
      </w:tr>
      <w:tr w:rsidR="00FF29F7" w:rsidRPr="006F69FA" w14:paraId="2AACB710" w14:textId="77777777" w:rsidTr="00B276C6">
        <w:trPr>
          <w:trHeight w:val="144"/>
        </w:trPr>
        <w:tc>
          <w:tcPr>
            <w:tcW w:w="2880" w:type="dxa"/>
          </w:tcPr>
          <w:p w14:paraId="470FF371" w14:textId="7CCF0BC2" w:rsidR="00FF29F7" w:rsidRPr="006F69FA" w:rsidRDefault="00FF29F7" w:rsidP="00FF29F7">
            <w:pPr>
              <w:spacing w:line="300" w:lineRule="exact"/>
              <w:rPr>
                <w:rFonts w:ascii="Arial" w:hAnsi="Arial" w:cs="Browallia New"/>
                <w:sz w:val="16"/>
                <w:szCs w:val="16"/>
              </w:rPr>
            </w:pPr>
            <w:r w:rsidRPr="006F69FA">
              <w:rPr>
                <w:rFonts w:ascii="Arial" w:eastAsia="Arial Unicode MS" w:hAnsi="Arial" w:cs="Arial"/>
                <w:sz w:val="16"/>
                <w:szCs w:val="16"/>
              </w:rPr>
              <w:t>Accrued cost of spectrum licenses</w:t>
            </w:r>
          </w:p>
        </w:tc>
        <w:tc>
          <w:tcPr>
            <w:tcW w:w="1631" w:type="dxa"/>
            <w:vAlign w:val="bottom"/>
          </w:tcPr>
          <w:p w14:paraId="49FB180F" w14:textId="294AD163"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40D6C167" w14:textId="2A23F075"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36,014,859</w:t>
            </w:r>
          </w:p>
        </w:tc>
        <w:tc>
          <w:tcPr>
            <w:tcW w:w="1632" w:type="dxa"/>
            <w:vAlign w:val="bottom"/>
          </w:tcPr>
          <w:p w14:paraId="09C670FA" w14:textId="23DB0561"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36,014,859</w:t>
            </w:r>
          </w:p>
        </w:tc>
        <w:tc>
          <w:tcPr>
            <w:tcW w:w="1632" w:type="dxa"/>
            <w:vAlign w:val="bottom"/>
          </w:tcPr>
          <w:p w14:paraId="1CE8D128" w14:textId="15B67EF9" w:rsidR="00FF29F7" w:rsidRPr="006F69FA" w:rsidRDefault="00FF29F7" w:rsidP="00FF29F7">
            <w:pPr>
              <w:tabs>
                <w:tab w:val="decimal" w:pos="1227"/>
              </w:tabs>
              <w:spacing w:line="300" w:lineRule="exact"/>
              <w:rPr>
                <w:rFonts w:ascii="Arial" w:hAnsi="Arial" w:cs="Arial"/>
                <w:sz w:val="16"/>
                <w:szCs w:val="16"/>
              </w:rPr>
            </w:pPr>
            <w:r w:rsidRPr="006F69FA">
              <w:rPr>
                <w:rFonts w:ascii="Arial" w:hAnsi="Arial" w:cs="Arial"/>
                <w:sz w:val="16"/>
                <w:szCs w:val="16"/>
              </w:rPr>
              <w:t>36,014,859</w:t>
            </w:r>
          </w:p>
        </w:tc>
      </w:tr>
      <w:tr w:rsidR="00FF29F7" w:rsidRPr="006F69FA" w14:paraId="2CEC5BB9" w14:textId="77777777" w:rsidTr="00B276C6">
        <w:trPr>
          <w:trHeight w:val="144"/>
        </w:trPr>
        <w:tc>
          <w:tcPr>
            <w:tcW w:w="2880" w:type="dxa"/>
          </w:tcPr>
          <w:p w14:paraId="2963D319" w14:textId="389371E1" w:rsidR="00FF29F7" w:rsidRPr="006F69FA" w:rsidRDefault="00FF29F7" w:rsidP="00FF29F7">
            <w:pPr>
              <w:spacing w:line="300" w:lineRule="exact"/>
              <w:rPr>
                <w:rFonts w:ascii="Arial" w:hAnsi="Arial" w:cs="Browallia New"/>
                <w:sz w:val="16"/>
                <w:szCs w:val="16"/>
              </w:rPr>
            </w:pPr>
            <w:r w:rsidRPr="006F69FA">
              <w:rPr>
                <w:rFonts w:ascii="Arial" w:eastAsia="Arial Unicode MS" w:hAnsi="Arial" w:cs="Arial"/>
                <w:sz w:val="16"/>
                <w:szCs w:val="16"/>
              </w:rPr>
              <w:t>Lease liabilities</w:t>
            </w:r>
          </w:p>
        </w:tc>
        <w:tc>
          <w:tcPr>
            <w:tcW w:w="1631" w:type="dxa"/>
            <w:vAlign w:val="bottom"/>
          </w:tcPr>
          <w:p w14:paraId="75A62911" w14:textId="74FDA64C" w:rsidR="00FF29F7" w:rsidRPr="006F69FA" w:rsidRDefault="00FF29F7"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028259DB" w14:textId="2D9E1700" w:rsidR="00FF29F7" w:rsidRPr="006F69FA" w:rsidRDefault="007875D2"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24,637,627</w:t>
            </w:r>
          </w:p>
        </w:tc>
        <w:tc>
          <w:tcPr>
            <w:tcW w:w="1632" w:type="dxa"/>
            <w:vAlign w:val="bottom"/>
          </w:tcPr>
          <w:p w14:paraId="5DBDD098" w14:textId="2D85933F" w:rsidR="00FF29F7" w:rsidRPr="006F69FA" w:rsidRDefault="007875D2"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24,637,627</w:t>
            </w:r>
          </w:p>
        </w:tc>
        <w:tc>
          <w:tcPr>
            <w:tcW w:w="1632" w:type="dxa"/>
            <w:vAlign w:val="bottom"/>
          </w:tcPr>
          <w:p w14:paraId="55F82D3D" w14:textId="1807F25B" w:rsidR="00FF29F7" w:rsidRPr="006F69FA" w:rsidRDefault="00F833A8" w:rsidP="00FF29F7">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24,637,627</w:t>
            </w:r>
          </w:p>
        </w:tc>
      </w:tr>
      <w:tr w:rsidR="00FF29F7" w:rsidRPr="006F69FA" w14:paraId="5123CD69" w14:textId="77777777" w:rsidTr="00B276C6">
        <w:trPr>
          <w:trHeight w:val="144"/>
        </w:trPr>
        <w:tc>
          <w:tcPr>
            <w:tcW w:w="2880" w:type="dxa"/>
          </w:tcPr>
          <w:p w14:paraId="02878487" w14:textId="77777777" w:rsidR="00FF29F7" w:rsidRPr="006F69FA" w:rsidRDefault="00FF29F7" w:rsidP="00FF29F7">
            <w:pPr>
              <w:spacing w:line="300" w:lineRule="exact"/>
              <w:rPr>
                <w:rFonts w:ascii="Arial" w:hAnsi="Arial" w:cs="Arial"/>
                <w:sz w:val="16"/>
                <w:szCs w:val="16"/>
              </w:rPr>
            </w:pPr>
            <w:r w:rsidRPr="006F69FA">
              <w:rPr>
                <w:rFonts w:ascii="Arial" w:hAnsi="Arial" w:cs="Arial"/>
                <w:b/>
                <w:bCs/>
                <w:sz w:val="16"/>
                <w:szCs w:val="16"/>
              </w:rPr>
              <w:t>Total financial liabilities</w:t>
            </w:r>
          </w:p>
        </w:tc>
        <w:tc>
          <w:tcPr>
            <w:tcW w:w="1631" w:type="dxa"/>
            <w:vAlign w:val="bottom"/>
          </w:tcPr>
          <w:p w14:paraId="23F3EAFD" w14:textId="5874BDEF"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22,552,344</w:t>
            </w:r>
          </w:p>
        </w:tc>
        <w:tc>
          <w:tcPr>
            <w:tcW w:w="1632" w:type="dxa"/>
            <w:vAlign w:val="bottom"/>
          </w:tcPr>
          <w:p w14:paraId="5F8AAB60" w14:textId="3EB70BEF"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114,695,455</w:t>
            </w:r>
          </w:p>
        </w:tc>
        <w:tc>
          <w:tcPr>
            <w:tcW w:w="1632" w:type="dxa"/>
            <w:vAlign w:val="bottom"/>
          </w:tcPr>
          <w:p w14:paraId="65DD6CF2" w14:textId="4A0F1A21"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137,247,799</w:t>
            </w:r>
          </w:p>
        </w:tc>
        <w:tc>
          <w:tcPr>
            <w:tcW w:w="1632" w:type="dxa"/>
            <w:vAlign w:val="bottom"/>
          </w:tcPr>
          <w:p w14:paraId="7AA96F67" w14:textId="4714DCB6" w:rsidR="00FF29F7" w:rsidRPr="006F69FA" w:rsidRDefault="00FF29F7" w:rsidP="00FF29F7">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139,977,188</w:t>
            </w:r>
          </w:p>
        </w:tc>
      </w:tr>
    </w:tbl>
    <w:p w14:paraId="66BFD074" w14:textId="367A98E6" w:rsidR="0012643A" w:rsidRPr="006F69FA" w:rsidRDefault="0012643A" w:rsidP="00773339">
      <w:pPr>
        <w:tabs>
          <w:tab w:val="left" w:pos="720"/>
        </w:tabs>
        <w:ind w:left="547" w:hanging="547"/>
        <w:jc w:val="thaiDistribute"/>
        <w:rPr>
          <w:rFonts w:ascii="Arial" w:hAnsi="Arial" w:cstheme="minorBidi"/>
          <w:sz w:val="4"/>
          <w:szCs w:val="4"/>
        </w:rPr>
      </w:pPr>
    </w:p>
    <w:p w14:paraId="33D71295" w14:textId="77777777" w:rsidR="00AA26AF" w:rsidRPr="006F69FA" w:rsidRDefault="00AA26AF"/>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6F69FA" w14:paraId="4CCA8E74" w14:textId="77777777" w:rsidTr="001D22D3">
        <w:trPr>
          <w:trHeight w:val="20"/>
          <w:tblHeader/>
        </w:trPr>
        <w:tc>
          <w:tcPr>
            <w:tcW w:w="2880" w:type="dxa"/>
          </w:tcPr>
          <w:p w14:paraId="4BED8538" w14:textId="77777777" w:rsidR="0012643A" w:rsidRPr="006F69FA" w:rsidRDefault="0012643A" w:rsidP="001D22D3">
            <w:pPr>
              <w:spacing w:line="300" w:lineRule="exact"/>
              <w:jc w:val="right"/>
              <w:rPr>
                <w:rFonts w:ascii="Arial" w:hAnsi="Arial" w:cs="Arial"/>
                <w:sz w:val="16"/>
                <w:szCs w:val="16"/>
              </w:rPr>
            </w:pPr>
          </w:p>
        </w:tc>
        <w:tc>
          <w:tcPr>
            <w:tcW w:w="6527" w:type="dxa"/>
            <w:gridSpan w:val="4"/>
            <w:hideMark/>
          </w:tcPr>
          <w:p w14:paraId="721C8FEE" w14:textId="77777777" w:rsidR="0012643A" w:rsidRPr="006F69FA" w:rsidRDefault="0012643A" w:rsidP="001D22D3">
            <w:pPr>
              <w:spacing w:line="300" w:lineRule="exact"/>
              <w:jc w:val="right"/>
              <w:rPr>
                <w:rFonts w:ascii="Arial" w:hAnsi="Arial" w:cs="Arial"/>
                <w:sz w:val="16"/>
                <w:szCs w:val="16"/>
              </w:rPr>
            </w:pPr>
            <w:r w:rsidRPr="006F69FA">
              <w:rPr>
                <w:rFonts w:ascii="Arial" w:hAnsi="Arial" w:cs="Arial"/>
                <w:sz w:val="16"/>
                <w:szCs w:val="16"/>
              </w:rPr>
              <w:t>(Unit: Thousand Baht)</w:t>
            </w:r>
          </w:p>
        </w:tc>
      </w:tr>
      <w:tr w:rsidR="0012643A" w:rsidRPr="006F69FA" w14:paraId="6EE986C2" w14:textId="77777777" w:rsidTr="001D22D3">
        <w:trPr>
          <w:trHeight w:val="20"/>
          <w:tblHeader/>
        </w:trPr>
        <w:tc>
          <w:tcPr>
            <w:tcW w:w="2880" w:type="dxa"/>
          </w:tcPr>
          <w:p w14:paraId="11C7CEB0" w14:textId="77777777" w:rsidR="0012643A" w:rsidRPr="006F69FA" w:rsidRDefault="0012643A" w:rsidP="001D22D3">
            <w:pPr>
              <w:spacing w:line="300" w:lineRule="exact"/>
              <w:rPr>
                <w:rFonts w:ascii="Arial" w:hAnsi="Arial" w:cs="Arial"/>
                <w:sz w:val="16"/>
                <w:szCs w:val="16"/>
              </w:rPr>
            </w:pPr>
          </w:p>
        </w:tc>
        <w:tc>
          <w:tcPr>
            <w:tcW w:w="6527" w:type="dxa"/>
            <w:gridSpan w:val="4"/>
            <w:hideMark/>
          </w:tcPr>
          <w:p w14:paraId="3950E18C" w14:textId="3296B4F5" w:rsidR="0012643A" w:rsidRPr="006F69FA" w:rsidRDefault="0012643A" w:rsidP="001D22D3">
            <w:pPr>
              <w:pBdr>
                <w:bottom w:val="single" w:sz="4" w:space="1" w:color="auto"/>
              </w:pBdr>
              <w:spacing w:line="300" w:lineRule="exact"/>
              <w:ind w:right="-120"/>
              <w:jc w:val="center"/>
              <w:rPr>
                <w:rFonts w:ascii="Arial" w:hAnsi="Arial" w:cs="Arial"/>
                <w:sz w:val="16"/>
                <w:szCs w:val="16"/>
              </w:rPr>
            </w:pPr>
            <w:r w:rsidRPr="006F69FA">
              <w:rPr>
                <w:rFonts w:ascii="Arial" w:hAnsi="Arial" w:cs="Arial"/>
                <w:sz w:val="16"/>
                <w:szCs w:val="16"/>
              </w:rPr>
              <w:t xml:space="preserve">Separate financial statements as at </w:t>
            </w:r>
            <w:r w:rsidR="00BB233F" w:rsidRPr="006F69FA">
              <w:rPr>
                <w:rFonts w:ascii="Arial" w:hAnsi="Arial" w:cs="Arial"/>
                <w:sz w:val="16"/>
                <w:szCs w:val="16"/>
              </w:rPr>
              <w:t xml:space="preserve">30 </w:t>
            </w:r>
            <w:r w:rsidR="00D43A7E" w:rsidRPr="006F69FA">
              <w:rPr>
                <w:rFonts w:ascii="Arial" w:hAnsi="Arial" w:cs="Arial"/>
                <w:sz w:val="16"/>
                <w:szCs w:val="16"/>
              </w:rPr>
              <w:t>September</w:t>
            </w:r>
            <w:r w:rsidRPr="006F69FA">
              <w:rPr>
                <w:rFonts w:ascii="Arial" w:hAnsi="Arial" w:cs="Arial"/>
                <w:sz w:val="16"/>
                <w:szCs w:val="16"/>
              </w:rPr>
              <w:t xml:space="preserve"> 2020</w:t>
            </w:r>
          </w:p>
        </w:tc>
      </w:tr>
      <w:tr w:rsidR="0012643A" w:rsidRPr="006F69FA" w14:paraId="36C872F6" w14:textId="77777777" w:rsidTr="001D22D3">
        <w:trPr>
          <w:trHeight w:val="20"/>
          <w:tblHeader/>
        </w:trPr>
        <w:tc>
          <w:tcPr>
            <w:tcW w:w="2880" w:type="dxa"/>
          </w:tcPr>
          <w:p w14:paraId="0FE3A496" w14:textId="77777777" w:rsidR="0012643A" w:rsidRPr="006F69FA" w:rsidRDefault="0012643A" w:rsidP="001D22D3">
            <w:pPr>
              <w:spacing w:line="300" w:lineRule="exact"/>
              <w:rPr>
                <w:rFonts w:ascii="Arial" w:hAnsi="Arial" w:cs="Arial"/>
                <w:sz w:val="16"/>
                <w:szCs w:val="16"/>
                <w:cs/>
              </w:rPr>
            </w:pPr>
          </w:p>
        </w:tc>
        <w:tc>
          <w:tcPr>
            <w:tcW w:w="4895" w:type="dxa"/>
            <w:gridSpan w:val="3"/>
            <w:vAlign w:val="bottom"/>
            <w:hideMark/>
          </w:tcPr>
          <w:p w14:paraId="2B2DB562" w14:textId="77777777" w:rsidR="0012643A" w:rsidRPr="006F69FA" w:rsidRDefault="0012643A"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 xml:space="preserve">Carrying value </w:t>
            </w:r>
          </w:p>
        </w:tc>
        <w:tc>
          <w:tcPr>
            <w:tcW w:w="1632" w:type="dxa"/>
            <w:vAlign w:val="bottom"/>
          </w:tcPr>
          <w:p w14:paraId="13942E7F" w14:textId="77777777" w:rsidR="0012643A" w:rsidRPr="006F69FA" w:rsidRDefault="0012643A"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Fair value</w:t>
            </w:r>
          </w:p>
        </w:tc>
      </w:tr>
      <w:tr w:rsidR="0012643A" w:rsidRPr="006F69FA" w14:paraId="08490725" w14:textId="77777777" w:rsidTr="001D22D3">
        <w:trPr>
          <w:trHeight w:val="20"/>
          <w:tblHeader/>
        </w:trPr>
        <w:tc>
          <w:tcPr>
            <w:tcW w:w="2880" w:type="dxa"/>
          </w:tcPr>
          <w:p w14:paraId="42EF2361" w14:textId="77777777" w:rsidR="0012643A" w:rsidRPr="006F69FA" w:rsidRDefault="0012643A" w:rsidP="001D22D3">
            <w:pPr>
              <w:spacing w:line="300" w:lineRule="exact"/>
              <w:rPr>
                <w:rFonts w:ascii="Arial" w:hAnsi="Arial" w:cs="Arial"/>
                <w:sz w:val="16"/>
                <w:szCs w:val="16"/>
              </w:rPr>
            </w:pPr>
          </w:p>
        </w:tc>
        <w:tc>
          <w:tcPr>
            <w:tcW w:w="1631" w:type="dxa"/>
            <w:vAlign w:val="bottom"/>
          </w:tcPr>
          <w:p w14:paraId="6B2D1C2C" w14:textId="77777777" w:rsidR="0012643A" w:rsidRPr="006F69FA" w:rsidRDefault="0012643A" w:rsidP="001D22D3">
            <w:pPr>
              <w:pBdr>
                <w:bottom w:val="single" w:sz="4" w:space="1" w:color="auto"/>
              </w:pBdr>
              <w:spacing w:line="300" w:lineRule="exact"/>
              <w:ind w:right="-15"/>
              <w:jc w:val="center"/>
              <w:rPr>
                <w:rFonts w:ascii="Arial" w:hAnsi="Arial" w:cs="Arial"/>
                <w:sz w:val="16"/>
                <w:szCs w:val="16"/>
              </w:rPr>
            </w:pPr>
            <w:r w:rsidRPr="006F69FA">
              <w:rPr>
                <w:rFonts w:ascii="Arial" w:hAnsi="Arial" w:cs="Arial"/>
                <w:sz w:val="16"/>
                <w:szCs w:val="16"/>
              </w:rPr>
              <w:t xml:space="preserve">Fair value through </w:t>
            </w:r>
            <w:r w:rsidRPr="006F69FA">
              <w:rPr>
                <w:rFonts w:ascii="Arial" w:hAnsi="Arial" w:cs="Arial"/>
                <w:sz w:val="16"/>
                <w:szCs w:val="16"/>
              </w:rPr>
              <w:br/>
              <w:t>profit or loss</w:t>
            </w:r>
          </w:p>
        </w:tc>
        <w:tc>
          <w:tcPr>
            <w:tcW w:w="1632" w:type="dxa"/>
            <w:vAlign w:val="bottom"/>
            <w:hideMark/>
          </w:tcPr>
          <w:p w14:paraId="3C9EBF51" w14:textId="77777777" w:rsidR="0012643A" w:rsidRPr="006F69FA" w:rsidRDefault="0012643A" w:rsidP="001D22D3">
            <w:pPr>
              <w:pBdr>
                <w:bottom w:val="single" w:sz="4" w:space="1" w:color="auto"/>
              </w:pBdr>
              <w:spacing w:line="300" w:lineRule="exact"/>
              <w:ind w:right="-15"/>
              <w:jc w:val="center"/>
              <w:rPr>
                <w:rFonts w:ascii="Arial" w:hAnsi="Arial" w:cs="Arial"/>
                <w:sz w:val="16"/>
                <w:szCs w:val="16"/>
                <w:cs/>
              </w:rPr>
            </w:pPr>
            <w:proofErr w:type="spellStart"/>
            <w:r w:rsidRPr="006F69FA">
              <w:rPr>
                <w:rFonts w:ascii="Arial" w:hAnsi="Arial" w:cs="Arial"/>
                <w:sz w:val="16"/>
                <w:szCs w:val="16"/>
              </w:rPr>
              <w:t>Amortised</w:t>
            </w:r>
            <w:proofErr w:type="spellEnd"/>
            <w:r w:rsidRPr="006F69FA">
              <w:rPr>
                <w:rFonts w:ascii="Arial" w:hAnsi="Arial" w:cs="Arial"/>
                <w:sz w:val="16"/>
                <w:szCs w:val="16"/>
              </w:rPr>
              <w:t xml:space="preserve"> cost</w:t>
            </w:r>
          </w:p>
        </w:tc>
        <w:tc>
          <w:tcPr>
            <w:tcW w:w="1632" w:type="dxa"/>
            <w:vAlign w:val="bottom"/>
            <w:hideMark/>
          </w:tcPr>
          <w:p w14:paraId="311E5FAB" w14:textId="77777777" w:rsidR="0012643A" w:rsidRPr="006F69FA" w:rsidRDefault="0012643A" w:rsidP="001D22D3">
            <w:pPr>
              <w:pBdr>
                <w:bottom w:val="single" w:sz="4" w:space="1" w:color="auto"/>
              </w:pBdr>
              <w:spacing w:line="300" w:lineRule="exact"/>
              <w:jc w:val="center"/>
              <w:rPr>
                <w:rFonts w:ascii="Arial" w:hAnsi="Arial" w:cs="Arial"/>
                <w:sz w:val="16"/>
                <w:szCs w:val="16"/>
              </w:rPr>
            </w:pPr>
            <w:r w:rsidRPr="006F69FA">
              <w:rPr>
                <w:rFonts w:ascii="Arial" w:hAnsi="Arial" w:cs="Arial"/>
                <w:sz w:val="16"/>
                <w:szCs w:val="16"/>
              </w:rPr>
              <w:t>Total</w:t>
            </w:r>
          </w:p>
        </w:tc>
        <w:tc>
          <w:tcPr>
            <w:tcW w:w="1632" w:type="dxa"/>
            <w:vAlign w:val="bottom"/>
            <w:hideMark/>
          </w:tcPr>
          <w:p w14:paraId="7548E368" w14:textId="77777777" w:rsidR="0012643A" w:rsidRPr="006F69FA" w:rsidRDefault="0012643A" w:rsidP="001D22D3">
            <w:pPr>
              <w:spacing w:line="300" w:lineRule="exact"/>
              <w:ind w:right="-74"/>
              <w:jc w:val="center"/>
              <w:rPr>
                <w:rFonts w:ascii="Arial" w:hAnsi="Arial" w:cs="Arial"/>
                <w:sz w:val="16"/>
                <w:szCs w:val="16"/>
                <w:cs/>
              </w:rPr>
            </w:pPr>
          </w:p>
        </w:tc>
      </w:tr>
      <w:tr w:rsidR="0012643A" w:rsidRPr="006F69FA" w14:paraId="2C81DAB5" w14:textId="77777777" w:rsidTr="001D22D3">
        <w:trPr>
          <w:trHeight w:val="20"/>
        </w:trPr>
        <w:tc>
          <w:tcPr>
            <w:tcW w:w="2880" w:type="dxa"/>
            <w:hideMark/>
          </w:tcPr>
          <w:p w14:paraId="74A3BB61"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Financial assets</w:t>
            </w:r>
          </w:p>
        </w:tc>
        <w:tc>
          <w:tcPr>
            <w:tcW w:w="1631" w:type="dxa"/>
          </w:tcPr>
          <w:p w14:paraId="48586722" w14:textId="77777777" w:rsidR="0012643A" w:rsidRPr="006F69FA" w:rsidRDefault="0012643A" w:rsidP="001D22D3">
            <w:pPr>
              <w:spacing w:line="300" w:lineRule="exact"/>
              <w:jc w:val="center"/>
              <w:rPr>
                <w:rFonts w:ascii="Arial" w:hAnsi="Arial" w:cs="Arial"/>
                <w:sz w:val="16"/>
                <w:szCs w:val="16"/>
              </w:rPr>
            </w:pPr>
          </w:p>
        </w:tc>
        <w:tc>
          <w:tcPr>
            <w:tcW w:w="1632" w:type="dxa"/>
          </w:tcPr>
          <w:p w14:paraId="0279569A" w14:textId="77777777" w:rsidR="0012643A" w:rsidRPr="006F69FA" w:rsidRDefault="0012643A" w:rsidP="001D22D3">
            <w:pPr>
              <w:spacing w:line="300" w:lineRule="exact"/>
              <w:jc w:val="center"/>
              <w:rPr>
                <w:rFonts w:ascii="Arial" w:hAnsi="Arial" w:cs="Arial"/>
                <w:sz w:val="16"/>
                <w:szCs w:val="16"/>
              </w:rPr>
            </w:pPr>
          </w:p>
        </w:tc>
        <w:tc>
          <w:tcPr>
            <w:tcW w:w="1632" w:type="dxa"/>
          </w:tcPr>
          <w:p w14:paraId="03FBFDDB" w14:textId="77777777" w:rsidR="0012643A" w:rsidRPr="006F69FA" w:rsidRDefault="0012643A" w:rsidP="001D22D3">
            <w:pPr>
              <w:spacing w:line="300" w:lineRule="exact"/>
              <w:jc w:val="center"/>
              <w:rPr>
                <w:rFonts w:ascii="Arial" w:hAnsi="Arial" w:cs="Arial"/>
                <w:sz w:val="16"/>
                <w:szCs w:val="16"/>
              </w:rPr>
            </w:pPr>
          </w:p>
        </w:tc>
        <w:tc>
          <w:tcPr>
            <w:tcW w:w="1632" w:type="dxa"/>
          </w:tcPr>
          <w:p w14:paraId="75467EF8" w14:textId="77777777" w:rsidR="0012643A" w:rsidRPr="006F69FA" w:rsidRDefault="0012643A" w:rsidP="001D22D3">
            <w:pPr>
              <w:spacing w:line="300" w:lineRule="exact"/>
              <w:jc w:val="center"/>
              <w:rPr>
                <w:rFonts w:ascii="Arial" w:hAnsi="Arial" w:cs="Arial"/>
                <w:sz w:val="16"/>
                <w:szCs w:val="16"/>
              </w:rPr>
            </w:pPr>
          </w:p>
        </w:tc>
      </w:tr>
      <w:tr w:rsidR="0012643A" w:rsidRPr="006F69FA" w14:paraId="05C264FC" w14:textId="77777777" w:rsidTr="00D66844">
        <w:trPr>
          <w:trHeight w:val="20"/>
        </w:trPr>
        <w:tc>
          <w:tcPr>
            <w:tcW w:w="2880" w:type="dxa"/>
            <w:hideMark/>
          </w:tcPr>
          <w:p w14:paraId="0CB02E98"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Cash and cash equivalents</w:t>
            </w:r>
          </w:p>
        </w:tc>
        <w:tc>
          <w:tcPr>
            <w:tcW w:w="1631" w:type="dxa"/>
          </w:tcPr>
          <w:p w14:paraId="5DF832B7" w14:textId="2078017D"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15BE8AD9" w14:textId="71F6936E"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2,891,748</w:t>
            </w:r>
          </w:p>
        </w:tc>
        <w:tc>
          <w:tcPr>
            <w:tcW w:w="1632" w:type="dxa"/>
          </w:tcPr>
          <w:p w14:paraId="49E15DAE" w14:textId="238B0932"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2,891,748</w:t>
            </w:r>
          </w:p>
        </w:tc>
        <w:tc>
          <w:tcPr>
            <w:tcW w:w="1632" w:type="dxa"/>
          </w:tcPr>
          <w:p w14:paraId="65D3B48D" w14:textId="6DCBD308"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2,891,748</w:t>
            </w:r>
          </w:p>
        </w:tc>
      </w:tr>
      <w:tr w:rsidR="0012643A" w:rsidRPr="006F69FA" w14:paraId="47C85CD4" w14:textId="77777777" w:rsidTr="00D66844">
        <w:trPr>
          <w:trHeight w:val="20"/>
        </w:trPr>
        <w:tc>
          <w:tcPr>
            <w:tcW w:w="2880" w:type="dxa"/>
            <w:hideMark/>
          </w:tcPr>
          <w:p w14:paraId="0DA8D045"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Trade and other receivables</w:t>
            </w:r>
          </w:p>
        </w:tc>
        <w:tc>
          <w:tcPr>
            <w:tcW w:w="1631" w:type="dxa"/>
          </w:tcPr>
          <w:p w14:paraId="204AADCD" w14:textId="3F6BC128"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6BFA56EE" w14:textId="6B4D45A1"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4,699,942</w:t>
            </w:r>
          </w:p>
        </w:tc>
        <w:tc>
          <w:tcPr>
            <w:tcW w:w="1632" w:type="dxa"/>
          </w:tcPr>
          <w:p w14:paraId="7DE5D0E8" w14:textId="55179238"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4,699,942</w:t>
            </w:r>
          </w:p>
        </w:tc>
        <w:tc>
          <w:tcPr>
            <w:tcW w:w="1632" w:type="dxa"/>
          </w:tcPr>
          <w:p w14:paraId="748C5C93" w14:textId="62CA6CF5"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4,699,942</w:t>
            </w:r>
          </w:p>
        </w:tc>
      </w:tr>
      <w:tr w:rsidR="0012643A" w:rsidRPr="006F69FA" w14:paraId="4635F6BD" w14:textId="77777777" w:rsidTr="00D66844">
        <w:trPr>
          <w:trHeight w:val="20"/>
        </w:trPr>
        <w:tc>
          <w:tcPr>
            <w:tcW w:w="2880" w:type="dxa"/>
            <w:hideMark/>
          </w:tcPr>
          <w:p w14:paraId="6C9DFA5E" w14:textId="58F6B51E"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Loan to subsidiary</w:t>
            </w:r>
          </w:p>
        </w:tc>
        <w:tc>
          <w:tcPr>
            <w:tcW w:w="1631" w:type="dxa"/>
          </w:tcPr>
          <w:p w14:paraId="039AE1B0" w14:textId="0AC2E7D2"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67D0C206" w14:textId="227F2EA4"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13,000,000</w:t>
            </w:r>
          </w:p>
        </w:tc>
        <w:tc>
          <w:tcPr>
            <w:tcW w:w="1632" w:type="dxa"/>
          </w:tcPr>
          <w:p w14:paraId="4EB05D02" w14:textId="7AE63C94"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13,000,000</w:t>
            </w:r>
          </w:p>
        </w:tc>
        <w:tc>
          <w:tcPr>
            <w:tcW w:w="1632" w:type="dxa"/>
          </w:tcPr>
          <w:p w14:paraId="5EED0717" w14:textId="097AE8AA" w:rsidR="0012643A" w:rsidRPr="006F69FA" w:rsidRDefault="00F2605E" w:rsidP="001D22D3">
            <w:pPr>
              <w:tabs>
                <w:tab w:val="decimal" w:pos="1227"/>
              </w:tabs>
              <w:spacing w:line="300" w:lineRule="exact"/>
              <w:rPr>
                <w:rFonts w:ascii="Arial" w:hAnsi="Arial" w:cs="Arial"/>
                <w:sz w:val="16"/>
                <w:szCs w:val="16"/>
              </w:rPr>
            </w:pPr>
            <w:r w:rsidRPr="006F69FA">
              <w:rPr>
                <w:rFonts w:ascii="Arial" w:hAnsi="Arial" w:cs="Arial"/>
                <w:sz w:val="16"/>
                <w:szCs w:val="16"/>
              </w:rPr>
              <w:t>13,000,000</w:t>
            </w:r>
          </w:p>
        </w:tc>
      </w:tr>
      <w:tr w:rsidR="0012643A" w:rsidRPr="006F69FA" w14:paraId="404EC162" w14:textId="77777777" w:rsidTr="001D22D3">
        <w:trPr>
          <w:trHeight w:val="20"/>
        </w:trPr>
        <w:tc>
          <w:tcPr>
            <w:tcW w:w="2880" w:type="dxa"/>
            <w:hideMark/>
          </w:tcPr>
          <w:p w14:paraId="20E5BDB1"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Other non-current financial assets</w:t>
            </w:r>
          </w:p>
        </w:tc>
        <w:tc>
          <w:tcPr>
            <w:tcW w:w="1631" w:type="dxa"/>
          </w:tcPr>
          <w:p w14:paraId="28AAE507"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3F20FA16"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6F26EED6" w14:textId="7A0ACE35"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43A58792" w14:textId="77777777" w:rsidR="0012643A" w:rsidRPr="006F69FA" w:rsidRDefault="0012643A" w:rsidP="001D22D3">
            <w:pPr>
              <w:tabs>
                <w:tab w:val="decimal" w:pos="1227"/>
              </w:tabs>
              <w:spacing w:line="300" w:lineRule="exact"/>
              <w:rPr>
                <w:rFonts w:ascii="Arial" w:hAnsi="Arial" w:cs="Arial"/>
                <w:sz w:val="16"/>
                <w:szCs w:val="16"/>
              </w:rPr>
            </w:pPr>
          </w:p>
        </w:tc>
      </w:tr>
      <w:tr w:rsidR="0012643A" w:rsidRPr="006F69FA" w14:paraId="725832C2" w14:textId="77777777" w:rsidTr="00D66844">
        <w:trPr>
          <w:trHeight w:val="20"/>
        </w:trPr>
        <w:tc>
          <w:tcPr>
            <w:tcW w:w="2880" w:type="dxa"/>
            <w:hideMark/>
          </w:tcPr>
          <w:p w14:paraId="53038CA9" w14:textId="618765ED" w:rsidR="0012643A" w:rsidRPr="006F69FA" w:rsidRDefault="00773339" w:rsidP="001D22D3">
            <w:pPr>
              <w:spacing w:line="300" w:lineRule="exact"/>
              <w:ind w:left="520" w:hanging="520"/>
              <w:rPr>
                <w:rFonts w:ascii="Arial" w:hAnsi="Arial" w:cs="Arial"/>
                <w:sz w:val="16"/>
                <w:szCs w:val="16"/>
              </w:rPr>
            </w:pPr>
            <w:r w:rsidRPr="006F69FA">
              <w:rPr>
                <w:rFonts w:ascii="Arial" w:hAnsi="Arial" w:cs="Arial"/>
                <w:sz w:val="16"/>
                <w:szCs w:val="16"/>
              </w:rPr>
              <w:t xml:space="preserve">   - Investments in equity instruments of non-listed companies</w:t>
            </w:r>
          </w:p>
        </w:tc>
        <w:tc>
          <w:tcPr>
            <w:tcW w:w="1631" w:type="dxa"/>
            <w:vAlign w:val="bottom"/>
          </w:tcPr>
          <w:p w14:paraId="4A382136" w14:textId="5604FD5B" w:rsidR="0012643A" w:rsidRPr="006F69FA" w:rsidRDefault="00F2605E" w:rsidP="001D22D3">
            <w:pPr>
              <w:pBdr>
                <w:bottom w:val="sing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1,800</w:t>
            </w:r>
          </w:p>
        </w:tc>
        <w:tc>
          <w:tcPr>
            <w:tcW w:w="1632" w:type="dxa"/>
            <w:vAlign w:val="bottom"/>
          </w:tcPr>
          <w:p w14:paraId="665EEB15" w14:textId="187869A6" w:rsidR="0012643A" w:rsidRPr="006F69FA" w:rsidRDefault="00F2605E"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626D75FE" w14:textId="46524936" w:rsidR="0012643A" w:rsidRPr="006F69FA" w:rsidRDefault="00F2605E"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1,800</w:t>
            </w:r>
          </w:p>
        </w:tc>
        <w:tc>
          <w:tcPr>
            <w:tcW w:w="1632" w:type="dxa"/>
            <w:vAlign w:val="bottom"/>
          </w:tcPr>
          <w:p w14:paraId="1C548AA9" w14:textId="3EBE264A" w:rsidR="0012643A" w:rsidRPr="006F69FA" w:rsidRDefault="00F2605E"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1,800</w:t>
            </w:r>
          </w:p>
        </w:tc>
      </w:tr>
      <w:tr w:rsidR="0012643A" w:rsidRPr="006F69FA" w14:paraId="6B73F926" w14:textId="77777777" w:rsidTr="00D66844">
        <w:trPr>
          <w:trHeight w:val="20"/>
        </w:trPr>
        <w:tc>
          <w:tcPr>
            <w:tcW w:w="2880" w:type="dxa"/>
            <w:hideMark/>
          </w:tcPr>
          <w:p w14:paraId="3CA0339D"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Total financial assets</w:t>
            </w:r>
          </w:p>
        </w:tc>
        <w:tc>
          <w:tcPr>
            <w:tcW w:w="1631" w:type="dxa"/>
          </w:tcPr>
          <w:p w14:paraId="68E8E0AE" w14:textId="07855CD4" w:rsidR="0012643A" w:rsidRPr="006F69FA" w:rsidRDefault="00F2605E" w:rsidP="001D22D3">
            <w:pPr>
              <w:pBdr>
                <w:bottom w:val="doub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1,800</w:t>
            </w:r>
          </w:p>
        </w:tc>
        <w:tc>
          <w:tcPr>
            <w:tcW w:w="1632" w:type="dxa"/>
          </w:tcPr>
          <w:p w14:paraId="49005A76" w14:textId="2F05A4D5" w:rsidR="0012643A" w:rsidRPr="006F69FA" w:rsidRDefault="00F2605E"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20,591,690</w:t>
            </w:r>
          </w:p>
        </w:tc>
        <w:tc>
          <w:tcPr>
            <w:tcW w:w="1632" w:type="dxa"/>
          </w:tcPr>
          <w:p w14:paraId="2D9B463F" w14:textId="2DCAD677" w:rsidR="0012643A" w:rsidRPr="006F69FA" w:rsidRDefault="00F2605E"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20,593,490</w:t>
            </w:r>
          </w:p>
        </w:tc>
        <w:tc>
          <w:tcPr>
            <w:tcW w:w="1632" w:type="dxa"/>
          </w:tcPr>
          <w:p w14:paraId="38E2AF83" w14:textId="6E27D123" w:rsidR="0012643A" w:rsidRPr="006F69FA" w:rsidRDefault="00F2605E"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20,593,490</w:t>
            </w:r>
          </w:p>
        </w:tc>
      </w:tr>
      <w:tr w:rsidR="0012643A" w:rsidRPr="006F69FA" w14:paraId="7BD40782" w14:textId="77777777" w:rsidTr="001D22D3">
        <w:trPr>
          <w:trHeight w:val="20"/>
        </w:trPr>
        <w:tc>
          <w:tcPr>
            <w:tcW w:w="2880" w:type="dxa"/>
            <w:hideMark/>
          </w:tcPr>
          <w:p w14:paraId="5B2A085C"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Financial liabilities</w:t>
            </w:r>
          </w:p>
        </w:tc>
        <w:tc>
          <w:tcPr>
            <w:tcW w:w="1631" w:type="dxa"/>
          </w:tcPr>
          <w:p w14:paraId="768F9E71" w14:textId="77777777" w:rsidR="0012643A" w:rsidRPr="006F69FA" w:rsidRDefault="0012643A" w:rsidP="001D22D3">
            <w:pPr>
              <w:spacing w:line="300" w:lineRule="exact"/>
              <w:jc w:val="center"/>
              <w:rPr>
                <w:rFonts w:ascii="Arial" w:hAnsi="Arial" w:cs="Arial"/>
                <w:sz w:val="16"/>
                <w:szCs w:val="16"/>
              </w:rPr>
            </w:pPr>
          </w:p>
        </w:tc>
        <w:tc>
          <w:tcPr>
            <w:tcW w:w="1632" w:type="dxa"/>
          </w:tcPr>
          <w:p w14:paraId="7EBE39E7" w14:textId="77777777" w:rsidR="0012643A" w:rsidRPr="006F69FA" w:rsidRDefault="0012643A" w:rsidP="001D22D3">
            <w:pPr>
              <w:spacing w:line="300" w:lineRule="exact"/>
              <w:jc w:val="center"/>
              <w:rPr>
                <w:rFonts w:ascii="Arial" w:hAnsi="Arial" w:cs="Arial"/>
                <w:sz w:val="16"/>
                <w:szCs w:val="16"/>
              </w:rPr>
            </w:pPr>
          </w:p>
        </w:tc>
        <w:tc>
          <w:tcPr>
            <w:tcW w:w="1632" w:type="dxa"/>
          </w:tcPr>
          <w:p w14:paraId="62C03FA3" w14:textId="77777777" w:rsidR="0012643A" w:rsidRPr="006F69FA" w:rsidRDefault="0012643A" w:rsidP="001D22D3">
            <w:pPr>
              <w:spacing w:line="300" w:lineRule="exact"/>
              <w:jc w:val="center"/>
              <w:rPr>
                <w:rFonts w:ascii="Arial" w:hAnsi="Arial" w:cs="Arial"/>
                <w:sz w:val="16"/>
                <w:szCs w:val="16"/>
              </w:rPr>
            </w:pPr>
          </w:p>
        </w:tc>
        <w:tc>
          <w:tcPr>
            <w:tcW w:w="1632" w:type="dxa"/>
          </w:tcPr>
          <w:p w14:paraId="04563FA3" w14:textId="77777777" w:rsidR="0012643A" w:rsidRPr="006F69FA" w:rsidRDefault="0012643A" w:rsidP="001D22D3">
            <w:pPr>
              <w:spacing w:line="300" w:lineRule="exact"/>
              <w:jc w:val="center"/>
              <w:rPr>
                <w:rFonts w:ascii="Arial" w:hAnsi="Arial" w:cs="Arial"/>
                <w:sz w:val="16"/>
                <w:szCs w:val="16"/>
              </w:rPr>
            </w:pPr>
          </w:p>
        </w:tc>
      </w:tr>
      <w:tr w:rsidR="00F2605E" w:rsidRPr="006F69FA" w14:paraId="093F53C8" w14:textId="77777777" w:rsidTr="001D22D3">
        <w:trPr>
          <w:trHeight w:val="20"/>
        </w:trPr>
        <w:tc>
          <w:tcPr>
            <w:tcW w:w="2880" w:type="dxa"/>
          </w:tcPr>
          <w:p w14:paraId="10310861" w14:textId="77777777" w:rsidR="00F2605E" w:rsidRPr="006F69FA" w:rsidRDefault="00F2605E" w:rsidP="00F2605E">
            <w:pPr>
              <w:spacing w:line="300" w:lineRule="exact"/>
              <w:rPr>
                <w:rFonts w:ascii="Arial" w:hAnsi="Arial" w:cs="Arial"/>
                <w:sz w:val="16"/>
                <w:szCs w:val="16"/>
              </w:rPr>
            </w:pPr>
            <w:r w:rsidRPr="006F69FA">
              <w:rPr>
                <w:rFonts w:ascii="Arial" w:hAnsi="Arial" w:cs="Arial"/>
                <w:sz w:val="16"/>
                <w:szCs w:val="16"/>
              </w:rPr>
              <w:t>Trade and other payables</w:t>
            </w:r>
          </w:p>
        </w:tc>
        <w:tc>
          <w:tcPr>
            <w:tcW w:w="1631" w:type="dxa"/>
          </w:tcPr>
          <w:p w14:paraId="441B3858" w14:textId="088F19CA" w:rsidR="00F2605E" w:rsidRPr="006F69FA" w:rsidRDefault="00F2605E" w:rsidP="00F2605E">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634D7044" w14:textId="7286DF94" w:rsidR="00F2605E" w:rsidRPr="006F69FA" w:rsidRDefault="00F2605E" w:rsidP="00F2605E">
            <w:pPr>
              <w:tabs>
                <w:tab w:val="decimal" w:pos="1227"/>
              </w:tabs>
              <w:spacing w:line="300" w:lineRule="exact"/>
              <w:rPr>
                <w:rFonts w:ascii="Arial" w:hAnsi="Arial" w:cs="Arial"/>
                <w:sz w:val="16"/>
                <w:szCs w:val="16"/>
              </w:rPr>
            </w:pPr>
            <w:r w:rsidRPr="006F69FA">
              <w:rPr>
                <w:rFonts w:ascii="Arial" w:hAnsi="Arial" w:cs="Arial"/>
                <w:sz w:val="16"/>
                <w:szCs w:val="16"/>
              </w:rPr>
              <w:t>10,603,716</w:t>
            </w:r>
          </w:p>
        </w:tc>
        <w:tc>
          <w:tcPr>
            <w:tcW w:w="1632" w:type="dxa"/>
          </w:tcPr>
          <w:p w14:paraId="2CD8DAEA" w14:textId="20F7BAA7" w:rsidR="00F2605E" w:rsidRPr="006F69FA" w:rsidRDefault="00F2605E" w:rsidP="00F2605E">
            <w:pPr>
              <w:tabs>
                <w:tab w:val="decimal" w:pos="1227"/>
              </w:tabs>
              <w:spacing w:line="300" w:lineRule="exact"/>
              <w:rPr>
                <w:rFonts w:ascii="Arial" w:hAnsi="Arial" w:cs="Arial"/>
                <w:sz w:val="16"/>
                <w:szCs w:val="16"/>
              </w:rPr>
            </w:pPr>
            <w:r w:rsidRPr="006F69FA">
              <w:rPr>
                <w:rFonts w:ascii="Arial" w:hAnsi="Arial" w:cs="Arial"/>
                <w:sz w:val="16"/>
                <w:szCs w:val="16"/>
              </w:rPr>
              <w:t>10,603,716</w:t>
            </w:r>
          </w:p>
        </w:tc>
        <w:tc>
          <w:tcPr>
            <w:tcW w:w="1632" w:type="dxa"/>
          </w:tcPr>
          <w:p w14:paraId="1653004D" w14:textId="6CEE234F" w:rsidR="00F2605E" w:rsidRPr="006F69FA" w:rsidRDefault="00F2605E" w:rsidP="00F2605E">
            <w:pPr>
              <w:tabs>
                <w:tab w:val="decimal" w:pos="1227"/>
              </w:tabs>
              <w:spacing w:line="300" w:lineRule="exact"/>
              <w:rPr>
                <w:rFonts w:ascii="Arial" w:hAnsi="Arial" w:cs="Arial"/>
                <w:sz w:val="16"/>
                <w:szCs w:val="16"/>
              </w:rPr>
            </w:pPr>
            <w:r w:rsidRPr="006F69FA">
              <w:rPr>
                <w:rFonts w:ascii="Arial" w:hAnsi="Arial" w:cs="Arial"/>
                <w:sz w:val="16"/>
                <w:szCs w:val="16"/>
              </w:rPr>
              <w:t>10,603,716</w:t>
            </w:r>
          </w:p>
        </w:tc>
      </w:tr>
      <w:tr w:rsidR="00F2605E" w:rsidRPr="006F69FA" w14:paraId="3C9054A0" w14:textId="77777777" w:rsidTr="001D22D3">
        <w:trPr>
          <w:trHeight w:val="20"/>
        </w:trPr>
        <w:tc>
          <w:tcPr>
            <w:tcW w:w="2880" w:type="dxa"/>
          </w:tcPr>
          <w:p w14:paraId="24D5FFED" w14:textId="6BDC9370" w:rsidR="00F2605E" w:rsidRPr="006F69FA" w:rsidRDefault="00F2605E" w:rsidP="00F2605E">
            <w:pPr>
              <w:spacing w:line="300" w:lineRule="exact"/>
              <w:rPr>
                <w:rFonts w:ascii="Arial" w:hAnsi="Arial" w:cs="Browallia New"/>
                <w:sz w:val="16"/>
                <w:szCs w:val="16"/>
              </w:rPr>
            </w:pPr>
            <w:r w:rsidRPr="006F69FA">
              <w:rPr>
                <w:rFonts w:ascii="Arial" w:eastAsia="Arial Unicode MS" w:hAnsi="Arial" w:cs="Arial"/>
                <w:sz w:val="16"/>
                <w:szCs w:val="16"/>
              </w:rPr>
              <w:t>Lease liabilities</w:t>
            </w:r>
          </w:p>
        </w:tc>
        <w:tc>
          <w:tcPr>
            <w:tcW w:w="1631" w:type="dxa"/>
            <w:vAlign w:val="bottom"/>
          </w:tcPr>
          <w:p w14:paraId="40C7F180" w14:textId="0BF59757" w:rsidR="00F2605E" w:rsidRPr="006F69FA" w:rsidRDefault="00F2605E" w:rsidP="00F2605E">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5188A380" w14:textId="2626CCA6" w:rsidR="00F2605E" w:rsidRPr="006F69FA" w:rsidRDefault="00F2605E" w:rsidP="00F2605E">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950,027</w:t>
            </w:r>
          </w:p>
        </w:tc>
        <w:tc>
          <w:tcPr>
            <w:tcW w:w="1632" w:type="dxa"/>
            <w:vAlign w:val="bottom"/>
          </w:tcPr>
          <w:p w14:paraId="01F543D7" w14:textId="5AC06099" w:rsidR="00F2605E" w:rsidRPr="006F69FA" w:rsidRDefault="00F2605E" w:rsidP="00F2605E">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950,027</w:t>
            </w:r>
          </w:p>
        </w:tc>
        <w:tc>
          <w:tcPr>
            <w:tcW w:w="1632" w:type="dxa"/>
            <w:vAlign w:val="bottom"/>
          </w:tcPr>
          <w:p w14:paraId="39383685" w14:textId="06CD7B79" w:rsidR="00F2605E" w:rsidRPr="006F69FA" w:rsidRDefault="00F2605E" w:rsidP="00F2605E">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950,027</w:t>
            </w:r>
          </w:p>
        </w:tc>
      </w:tr>
      <w:tr w:rsidR="00F2605E" w:rsidRPr="006F69FA" w14:paraId="2D601A4A" w14:textId="77777777" w:rsidTr="001D22D3">
        <w:trPr>
          <w:trHeight w:val="20"/>
        </w:trPr>
        <w:tc>
          <w:tcPr>
            <w:tcW w:w="2880" w:type="dxa"/>
          </w:tcPr>
          <w:p w14:paraId="080B5379" w14:textId="77777777" w:rsidR="00F2605E" w:rsidRPr="006F69FA" w:rsidRDefault="00F2605E" w:rsidP="00F2605E">
            <w:pPr>
              <w:spacing w:line="300" w:lineRule="exact"/>
              <w:rPr>
                <w:rFonts w:ascii="Arial" w:hAnsi="Arial" w:cs="Arial"/>
                <w:sz w:val="16"/>
                <w:szCs w:val="16"/>
              </w:rPr>
            </w:pPr>
            <w:r w:rsidRPr="006F69FA">
              <w:rPr>
                <w:rFonts w:ascii="Arial" w:hAnsi="Arial" w:cs="Arial"/>
                <w:b/>
                <w:bCs/>
                <w:sz w:val="16"/>
                <w:szCs w:val="16"/>
              </w:rPr>
              <w:t>Total financial liabilities</w:t>
            </w:r>
          </w:p>
        </w:tc>
        <w:tc>
          <w:tcPr>
            <w:tcW w:w="1631" w:type="dxa"/>
            <w:vAlign w:val="bottom"/>
          </w:tcPr>
          <w:p w14:paraId="358DF82A" w14:textId="67BB9442" w:rsidR="00F2605E" w:rsidRPr="006F69FA" w:rsidRDefault="00F2605E" w:rsidP="00F2605E">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2276275F" w14:textId="45AA7889" w:rsidR="00F2605E" w:rsidRPr="006F69FA" w:rsidRDefault="00F2605E" w:rsidP="00F2605E">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11,553,743</w:t>
            </w:r>
          </w:p>
        </w:tc>
        <w:tc>
          <w:tcPr>
            <w:tcW w:w="1632" w:type="dxa"/>
            <w:vAlign w:val="bottom"/>
          </w:tcPr>
          <w:p w14:paraId="29D11F43" w14:textId="2146B5CF" w:rsidR="00F2605E" w:rsidRPr="006F69FA" w:rsidRDefault="00F2605E" w:rsidP="00F2605E">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11,553,743</w:t>
            </w:r>
          </w:p>
        </w:tc>
        <w:tc>
          <w:tcPr>
            <w:tcW w:w="1632" w:type="dxa"/>
            <w:vAlign w:val="bottom"/>
          </w:tcPr>
          <w:p w14:paraId="56A90636" w14:textId="1406887B" w:rsidR="00F2605E" w:rsidRPr="006F69FA" w:rsidRDefault="00F2605E" w:rsidP="00F2605E">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11,553,743</w:t>
            </w:r>
          </w:p>
        </w:tc>
      </w:tr>
    </w:tbl>
    <w:p w14:paraId="1A9C5320" w14:textId="40A3760B" w:rsidR="0056661C" w:rsidRPr="006F69FA" w:rsidRDefault="0056661C" w:rsidP="0056661C">
      <w:pPr>
        <w:tabs>
          <w:tab w:val="left" w:pos="720"/>
        </w:tabs>
        <w:spacing w:before="120" w:after="120" w:line="320" w:lineRule="exact"/>
        <w:ind w:left="547" w:hanging="547"/>
        <w:jc w:val="thaiDistribute"/>
        <w:rPr>
          <w:rFonts w:ascii="Arial" w:hAnsi="Arial" w:cstheme="minorBidi"/>
          <w:szCs w:val="24"/>
        </w:rPr>
      </w:pP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6F69FA" w14:paraId="524AA218" w14:textId="77777777" w:rsidTr="001D22D3">
        <w:trPr>
          <w:trHeight w:val="20"/>
          <w:tblHeader/>
        </w:trPr>
        <w:tc>
          <w:tcPr>
            <w:tcW w:w="2880" w:type="dxa"/>
          </w:tcPr>
          <w:p w14:paraId="2864EA8E" w14:textId="77777777" w:rsidR="0012643A" w:rsidRPr="006F69FA" w:rsidRDefault="0012643A" w:rsidP="001D22D3">
            <w:pPr>
              <w:spacing w:line="300" w:lineRule="exact"/>
              <w:jc w:val="right"/>
              <w:rPr>
                <w:rFonts w:ascii="Arial" w:hAnsi="Arial" w:cs="Arial"/>
                <w:sz w:val="16"/>
                <w:szCs w:val="16"/>
              </w:rPr>
            </w:pPr>
          </w:p>
        </w:tc>
        <w:tc>
          <w:tcPr>
            <w:tcW w:w="6527" w:type="dxa"/>
            <w:gridSpan w:val="4"/>
            <w:hideMark/>
          </w:tcPr>
          <w:p w14:paraId="42870EAC" w14:textId="77777777" w:rsidR="0012643A" w:rsidRPr="006F69FA" w:rsidRDefault="0012643A" w:rsidP="001D22D3">
            <w:pPr>
              <w:spacing w:line="300" w:lineRule="exact"/>
              <w:jc w:val="right"/>
              <w:rPr>
                <w:rFonts w:ascii="Arial" w:hAnsi="Arial" w:cs="Arial"/>
                <w:sz w:val="16"/>
                <w:szCs w:val="16"/>
              </w:rPr>
            </w:pPr>
            <w:r w:rsidRPr="006F69FA">
              <w:rPr>
                <w:rFonts w:ascii="Arial" w:hAnsi="Arial" w:cs="Arial"/>
                <w:sz w:val="16"/>
                <w:szCs w:val="16"/>
              </w:rPr>
              <w:t>(Unit: Thousand Baht)</w:t>
            </w:r>
          </w:p>
        </w:tc>
      </w:tr>
      <w:tr w:rsidR="0012643A" w:rsidRPr="006F69FA" w14:paraId="00000C7B" w14:textId="77777777" w:rsidTr="001D22D3">
        <w:trPr>
          <w:trHeight w:val="20"/>
          <w:tblHeader/>
        </w:trPr>
        <w:tc>
          <w:tcPr>
            <w:tcW w:w="2880" w:type="dxa"/>
          </w:tcPr>
          <w:p w14:paraId="143942BF" w14:textId="77777777" w:rsidR="0012643A" w:rsidRPr="006F69FA" w:rsidRDefault="0012643A" w:rsidP="001D22D3">
            <w:pPr>
              <w:spacing w:line="300" w:lineRule="exact"/>
              <w:rPr>
                <w:rFonts w:ascii="Arial" w:hAnsi="Arial" w:cs="Arial"/>
                <w:sz w:val="16"/>
                <w:szCs w:val="16"/>
              </w:rPr>
            </w:pPr>
          </w:p>
        </w:tc>
        <w:tc>
          <w:tcPr>
            <w:tcW w:w="6527" w:type="dxa"/>
            <w:gridSpan w:val="4"/>
            <w:hideMark/>
          </w:tcPr>
          <w:p w14:paraId="73C24C8F" w14:textId="597803BB" w:rsidR="0012643A" w:rsidRPr="006F69FA" w:rsidRDefault="0012643A" w:rsidP="001D22D3">
            <w:pPr>
              <w:pBdr>
                <w:bottom w:val="single" w:sz="4" w:space="1" w:color="auto"/>
              </w:pBdr>
              <w:spacing w:line="300" w:lineRule="exact"/>
              <w:ind w:right="-120"/>
              <w:jc w:val="center"/>
              <w:rPr>
                <w:rFonts w:ascii="Arial" w:hAnsi="Arial" w:cs="Arial"/>
                <w:sz w:val="16"/>
                <w:szCs w:val="16"/>
              </w:rPr>
            </w:pPr>
            <w:r w:rsidRPr="006F69FA">
              <w:rPr>
                <w:rFonts w:ascii="Arial" w:hAnsi="Arial" w:cs="Arial"/>
                <w:sz w:val="16"/>
                <w:szCs w:val="16"/>
              </w:rPr>
              <w:t>Separate financial statements as at 1 January 2020</w:t>
            </w:r>
          </w:p>
        </w:tc>
      </w:tr>
      <w:tr w:rsidR="0012643A" w:rsidRPr="006F69FA" w14:paraId="7AF5E695" w14:textId="77777777" w:rsidTr="001D22D3">
        <w:trPr>
          <w:trHeight w:val="20"/>
          <w:tblHeader/>
        </w:trPr>
        <w:tc>
          <w:tcPr>
            <w:tcW w:w="2880" w:type="dxa"/>
          </w:tcPr>
          <w:p w14:paraId="1CEB67FC" w14:textId="77777777" w:rsidR="0012643A" w:rsidRPr="006F69FA" w:rsidRDefault="0012643A" w:rsidP="001D22D3">
            <w:pPr>
              <w:spacing w:line="300" w:lineRule="exact"/>
              <w:rPr>
                <w:rFonts w:ascii="Arial" w:hAnsi="Arial" w:cs="Arial"/>
                <w:sz w:val="16"/>
                <w:szCs w:val="16"/>
                <w:cs/>
              </w:rPr>
            </w:pPr>
          </w:p>
        </w:tc>
        <w:tc>
          <w:tcPr>
            <w:tcW w:w="4895" w:type="dxa"/>
            <w:gridSpan w:val="3"/>
            <w:vAlign w:val="bottom"/>
            <w:hideMark/>
          </w:tcPr>
          <w:p w14:paraId="0E00E2DA" w14:textId="77777777" w:rsidR="0012643A" w:rsidRPr="006F69FA" w:rsidRDefault="0012643A"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 xml:space="preserve">Carrying value </w:t>
            </w:r>
          </w:p>
        </w:tc>
        <w:tc>
          <w:tcPr>
            <w:tcW w:w="1632" w:type="dxa"/>
            <w:vAlign w:val="bottom"/>
          </w:tcPr>
          <w:p w14:paraId="530B7E37" w14:textId="77777777" w:rsidR="0012643A" w:rsidRPr="006F69FA" w:rsidRDefault="0012643A" w:rsidP="001D22D3">
            <w:pPr>
              <w:pBdr>
                <w:bottom w:val="single" w:sz="4" w:space="1" w:color="auto"/>
              </w:pBdr>
              <w:spacing w:line="300" w:lineRule="exact"/>
              <w:ind w:right="-74"/>
              <w:jc w:val="center"/>
              <w:rPr>
                <w:rFonts w:ascii="Arial" w:hAnsi="Arial" w:cs="Arial"/>
                <w:sz w:val="16"/>
                <w:szCs w:val="16"/>
                <w:cs/>
              </w:rPr>
            </w:pPr>
            <w:r w:rsidRPr="006F69FA">
              <w:rPr>
                <w:rFonts w:ascii="Arial" w:hAnsi="Arial" w:cs="Arial"/>
                <w:sz w:val="16"/>
                <w:szCs w:val="16"/>
              </w:rPr>
              <w:t>Fair value</w:t>
            </w:r>
          </w:p>
        </w:tc>
      </w:tr>
      <w:tr w:rsidR="0012643A" w:rsidRPr="006F69FA" w14:paraId="4F470994" w14:textId="77777777" w:rsidTr="001D22D3">
        <w:trPr>
          <w:trHeight w:val="20"/>
          <w:tblHeader/>
        </w:trPr>
        <w:tc>
          <w:tcPr>
            <w:tcW w:w="2880" w:type="dxa"/>
          </w:tcPr>
          <w:p w14:paraId="469BE3D4" w14:textId="77777777" w:rsidR="0012643A" w:rsidRPr="006F69FA" w:rsidRDefault="0012643A" w:rsidP="001D22D3">
            <w:pPr>
              <w:spacing w:line="300" w:lineRule="exact"/>
              <w:rPr>
                <w:rFonts w:ascii="Arial" w:hAnsi="Arial" w:cs="Arial"/>
                <w:sz w:val="16"/>
                <w:szCs w:val="16"/>
              </w:rPr>
            </w:pPr>
          </w:p>
        </w:tc>
        <w:tc>
          <w:tcPr>
            <w:tcW w:w="1631" w:type="dxa"/>
            <w:vAlign w:val="bottom"/>
          </w:tcPr>
          <w:p w14:paraId="6580260A" w14:textId="77777777" w:rsidR="0012643A" w:rsidRPr="006F69FA" w:rsidRDefault="0012643A" w:rsidP="001D22D3">
            <w:pPr>
              <w:pBdr>
                <w:bottom w:val="single" w:sz="4" w:space="1" w:color="auto"/>
              </w:pBdr>
              <w:spacing w:line="300" w:lineRule="exact"/>
              <w:ind w:right="-15"/>
              <w:jc w:val="center"/>
              <w:rPr>
                <w:rFonts w:ascii="Arial" w:hAnsi="Arial" w:cs="Arial"/>
                <w:sz w:val="16"/>
                <w:szCs w:val="16"/>
              </w:rPr>
            </w:pPr>
            <w:r w:rsidRPr="006F69FA">
              <w:rPr>
                <w:rFonts w:ascii="Arial" w:hAnsi="Arial" w:cs="Arial"/>
                <w:sz w:val="16"/>
                <w:szCs w:val="16"/>
              </w:rPr>
              <w:t xml:space="preserve">Fair value through </w:t>
            </w:r>
            <w:r w:rsidRPr="006F69FA">
              <w:rPr>
                <w:rFonts w:ascii="Arial" w:hAnsi="Arial" w:cs="Arial"/>
                <w:sz w:val="16"/>
                <w:szCs w:val="16"/>
              </w:rPr>
              <w:br/>
              <w:t>profit or loss</w:t>
            </w:r>
          </w:p>
        </w:tc>
        <w:tc>
          <w:tcPr>
            <w:tcW w:w="1632" w:type="dxa"/>
            <w:vAlign w:val="bottom"/>
            <w:hideMark/>
          </w:tcPr>
          <w:p w14:paraId="0040284D" w14:textId="77777777" w:rsidR="0012643A" w:rsidRPr="006F69FA" w:rsidRDefault="0012643A" w:rsidP="001D22D3">
            <w:pPr>
              <w:pBdr>
                <w:bottom w:val="single" w:sz="4" w:space="1" w:color="auto"/>
              </w:pBdr>
              <w:spacing w:line="300" w:lineRule="exact"/>
              <w:ind w:right="-15"/>
              <w:jc w:val="center"/>
              <w:rPr>
                <w:rFonts w:ascii="Arial" w:hAnsi="Arial" w:cs="Arial"/>
                <w:sz w:val="16"/>
                <w:szCs w:val="16"/>
                <w:cs/>
              </w:rPr>
            </w:pPr>
            <w:proofErr w:type="spellStart"/>
            <w:r w:rsidRPr="006F69FA">
              <w:rPr>
                <w:rFonts w:ascii="Arial" w:hAnsi="Arial" w:cs="Arial"/>
                <w:sz w:val="16"/>
                <w:szCs w:val="16"/>
              </w:rPr>
              <w:t>Amortised</w:t>
            </w:r>
            <w:proofErr w:type="spellEnd"/>
            <w:r w:rsidRPr="006F69FA">
              <w:rPr>
                <w:rFonts w:ascii="Arial" w:hAnsi="Arial" w:cs="Arial"/>
                <w:sz w:val="16"/>
                <w:szCs w:val="16"/>
              </w:rPr>
              <w:t xml:space="preserve"> cost</w:t>
            </w:r>
          </w:p>
        </w:tc>
        <w:tc>
          <w:tcPr>
            <w:tcW w:w="1632" w:type="dxa"/>
            <w:vAlign w:val="bottom"/>
            <w:hideMark/>
          </w:tcPr>
          <w:p w14:paraId="3856BD35" w14:textId="77777777" w:rsidR="0012643A" w:rsidRPr="006F69FA" w:rsidRDefault="0012643A" w:rsidP="001D22D3">
            <w:pPr>
              <w:pBdr>
                <w:bottom w:val="single" w:sz="4" w:space="1" w:color="auto"/>
              </w:pBdr>
              <w:spacing w:line="300" w:lineRule="exact"/>
              <w:jc w:val="center"/>
              <w:rPr>
                <w:rFonts w:ascii="Arial" w:hAnsi="Arial" w:cs="Arial"/>
                <w:sz w:val="16"/>
                <w:szCs w:val="16"/>
              </w:rPr>
            </w:pPr>
            <w:r w:rsidRPr="006F69FA">
              <w:rPr>
                <w:rFonts w:ascii="Arial" w:hAnsi="Arial" w:cs="Arial"/>
                <w:sz w:val="16"/>
                <w:szCs w:val="16"/>
              </w:rPr>
              <w:t>Total</w:t>
            </w:r>
          </w:p>
        </w:tc>
        <w:tc>
          <w:tcPr>
            <w:tcW w:w="1632" w:type="dxa"/>
            <w:vAlign w:val="bottom"/>
            <w:hideMark/>
          </w:tcPr>
          <w:p w14:paraId="72A56CAC" w14:textId="77777777" w:rsidR="0012643A" w:rsidRPr="006F69FA" w:rsidRDefault="0012643A" w:rsidP="001D22D3">
            <w:pPr>
              <w:spacing w:line="300" w:lineRule="exact"/>
              <w:ind w:right="-74"/>
              <w:jc w:val="center"/>
              <w:rPr>
                <w:rFonts w:ascii="Arial" w:hAnsi="Arial" w:cs="Arial"/>
                <w:sz w:val="16"/>
                <w:szCs w:val="16"/>
                <w:cs/>
              </w:rPr>
            </w:pPr>
          </w:p>
        </w:tc>
      </w:tr>
      <w:tr w:rsidR="0012643A" w:rsidRPr="006F69FA" w14:paraId="4BDAFCC5" w14:textId="77777777" w:rsidTr="001D22D3">
        <w:trPr>
          <w:trHeight w:val="20"/>
        </w:trPr>
        <w:tc>
          <w:tcPr>
            <w:tcW w:w="2880" w:type="dxa"/>
            <w:hideMark/>
          </w:tcPr>
          <w:p w14:paraId="73475FC9"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Financial assets</w:t>
            </w:r>
          </w:p>
        </w:tc>
        <w:tc>
          <w:tcPr>
            <w:tcW w:w="1631" w:type="dxa"/>
          </w:tcPr>
          <w:p w14:paraId="143286E0" w14:textId="77777777" w:rsidR="0012643A" w:rsidRPr="006F69FA" w:rsidRDefault="0012643A" w:rsidP="001D22D3">
            <w:pPr>
              <w:spacing w:line="300" w:lineRule="exact"/>
              <w:jc w:val="center"/>
              <w:rPr>
                <w:rFonts w:ascii="Arial" w:hAnsi="Arial" w:cs="Arial"/>
                <w:sz w:val="16"/>
                <w:szCs w:val="16"/>
              </w:rPr>
            </w:pPr>
          </w:p>
        </w:tc>
        <w:tc>
          <w:tcPr>
            <w:tcW w:w="1632" w:type="dxa"/>
          </w:tcPr>
          <w:p w14:paraId="716D05BB" w14:textId="77777777" w:rsidR="0012643A" w:rsidRPr="006F69FA" w:rsidRDefault="0012643A" w:rsidP="001D22D3">
            <w:pPr>
              <w:spacing w:line="300" w:lineRule="exact"/>
              <w:jc w:val="center"/>
              <w:rPr>
                <w:rFonts w:ascii="Arial" w:hAnsi="Arial" w:cs="Arial"/>
                <w:sz w:val="16"/>
                <w:szCs w:val="16"/>
              </w:rPr>
            </w:pPr>
          </w:p>
        </w:tc>
        <w:tc>
          <w:tcPr>
            <w:tcW w:w="1632" w:type="dxa"/>
          </w:tcPr>
          <w:p w14:paraId="7E81C646" w14:textId="77777777" w:rsidR="0012643A" w:rsidRPr="006F69FA" w:rsidRDefault="0012643A" w:rsidP="001D22D3">
            <w:pPr>
              <w:spacing w:line="300" w:lineRule="exact"/>
              <w:jc w:val="center"/>
              <w:rPr>
                <w:rFonts w:ascii="Arial" w:hAnsi="Arial" w:cs="Arial"/>
                <w:sz w:val="16"/>
                <w:szCs w:val="16"/>
              </w:rPr>
            </w:pPr>
          </w:p>
        </w:tc>
        <w:tc>
          <w:tcPr>
            <w:tcW w:w="1632" w:type="dxa"/>
          </w:tcPr>
          <w:p w14:paraId="53A068A2" w14:textId="77777777" w:rsidR="0012643A" w:rsidRPr="006F69FA" w:rsidRDefault="0012643A" w:rsidP="001D22D3">
            <w:pPr>
              <w:spacing w:line="300" w:lineRule="exact"/>
              <w:jc w:val="center"/>
              <w:rPr>
                <w:rFonts w:ascii="Arial" w:hAnsi="Arial" w:cs="Arial"/>
                <w:sz w:val="16"/>
                <w:szCs w:val="16"/>
              </w:rPr>
            </w:pPr>
          </w:p>
        </w:tc>
      </w:tr>
      <w:tr w:rsidR="0012643A" w:rsidRPr="006F69FA" w14:paraId="3AF1BAED" w14:textId="77777777" w:rsidTr="001D22D3">
        <w:trPr>
          <w:trHeight w:val="20"/>
        </w:trPr>
        <w:tc>
          <w:tcPr>
            <w:tcW w:w="2880" w:type="dxa"/>
            <w:hideMark/>
          </w:tcPr>
          <w:p w14:paraId="2B1FFD51"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Cash and cash equivalents</w:t>
            </w:r>
          </w:p>
        </w:tc>
        <w:tc>
          <w:tcPr>
            <w:tcW w:w="1631" w:type="dxa"/>
            <w:hideMark/>
          </w:tcPr>
          <w:p w14:paraId="0545C78C" w14:textId="41D4ACD7"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hideMark/>
          </w:tcPr>
          <w:p w14:paraId="61050566" w14:textId="2F418ECA"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4,573,891</w:t>
            </w:r>
          </w:p>
        </w:tc>
        <w:tc>
          <w:tcPr>
            <w:tcW w:w="1632" w:type="dxa"/>
            <w:hideMark/>
          </w:tcPr>
          <w:p w14:paraId="18ACF518" w14:textId="51240ED6"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4,573,891</w:t>
            </w:r>
          </w:p>
        </w:tc>
        <w:tc>
          <w:tcPr>
            <w:tcW w:w="1632" w:type="dxa"/>
            <w:hideMark/>
          </w:tcPr>
          <w:p w14:paraId="3E4367CB" w14:textId="6DCD0DCD"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4,573,891</w:t>
            </w:r>
          </w:p>
        </w:tc>
      </w:tr>
      <w:tr w:rsidR="0012643A" w:rsidRPr="006F69FA" w14:paraId="6C04BC35" w14:textId="77777777" w:rsidTr="001D22D3">
        <w:trPr>
          <w:trHeight w:val="20"/>
        </w:trPr>
        <w:tc>
          <w:tcPr>
            <w:tcW w:w="2880" w:type="dxa"/>
            <w:hideMark/>
          </w:tcPr>
          <w:p w14:paraId="669CEA51"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Trade and other receivables</w:t>
            </w:r>
          </w:p>
        </w:tc>
        <w:tc>
          <w:tcPr>
            <w:tcW w:w="1631" w:type="dxa"/>
            <w:hideMark/>
          </w:tcPr>
          <w:p w14:paraId="2CD6058F" w14:textId="41E8577E"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hideMark/>
          </w:tcPr>
          <w:p w14:paraId="29A01A83" w14:textId="5C651316"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5,431,593</w:t>
            </w:r>
          </w:p>
        </w:tc>
        <w:tc>
          <w:tcPr>
            <w:tcW w:w="1632" w:type="dxa"/>
            <w:hideMark/>
          </w:tcPr>
          <w:p w14:paraId="7E25EC14" w14:textId="2CCE5A58"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5,431,593</w:t>
            </w:r>
          </w:p>
        </w:tc>
        <w:tc>
          <w:tcPr>
            <w:tcW w:w="1632" w:type="dxa"/>
            <w:hideMark/>
          </w:tcPr>
          <w:p w14:paraId="0FDEA8F7" w14:textId="7DC9C1BB"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5,431,593</w:t>
            </w:r>
          </w:p>
        </w:tc>
      </w:tr>
      <w:tr w:rsidR="0012643A" w:rsidRPr="006F69FA" w14:paraId="78316CFA" w14:textId="77777777" w:rsidTr="001D22D3">
        <w:trPr>
          <w:trHeight w:val="20"/>
        </w:trPr>
        <w:tc>
          <w:tcPr>
            <w:tcW w:w="2880" w:type="dxa"/>
            <w:hideMark/>
          </w:tcPr>
          <w:p w14:paraId="0CB52B1A"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Loan to subsidiary</w:t>
            </w:r>
          </w:p>
        </w:tc>
        <w:tc>
          <w:tcPr>
            <w:tcW w:w="1631" w:type="dxa"/>
            <w:hideMark/>
          </w:tcPr>
          <w:p w14:paraId="1D434303" w14:textId="432DA535"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386E9744" w14:textId="13B29E8B"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10,500,000</w:t>
            </w:r>
          </w:p>
        </w:tc>
        <w:tc>
          <w:tcPr>
            <w:tcW w:w="1632" w:type="dxa"/>
            <w:hideMark/>
          </w:tcPr>
          <w:p w14:paraId="05ADE8FE" w14:textId="26E6EB4C"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10,500,000</w:t>
            </w:r>
          </w:p>
        </w:tc>
        <w:tc>
          <w:tcPr>
            <w:tcW w:w="1632" w:type="dxa"/>
            <w:hideMark/>
          </w:tcPr>
          <w:p w14:paraId="7BD01137" w14:textId="646C401E"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10,500,000</w:t>
            </w:r>
          </w:p>
        </w:tc>
      </w:tr>
      <w:tr w:rsidR="0012643A" w:rsidRPr="006F69FA" w14:paraId="0C20CDD2" w14:textId="77777777" w:rsidTr="001D22D3">
        <w:trPr>
          <w:trHeight w:val="20"/>
        </w:trPr>
        <w:tc>
          <w:tcPr>
            <w:tcW w:w="2880" w:type="dxa"/>
            <w:hideMark/>
          </w:tcPr>
          <w:p w14:paraId="1B2EB8B8" w14:textId="77777777" w:rsidR="0012643A" w:rsidRPr="006F69FA" w:rsidRDefault="0012643A" w:rsidP="001D22D3">
            <w:pPr>
              <w:spacing w:line="300" w:lineRule="exact"/>
              <w:rPr>
                <w:rFonts w:ascii="Arial" w:hAnsi="Arial" w:cs="Arial"/>
                <w:sz w:val="16"/>
                <w:szCs w:val="16"/>
              </w:rPr>
            </w:pPr>
            <w:r w:rsidRPr="006F69FA">
              <w:rPr>
                <w:rFonts w:ascii="Arial" w:hAnsi="Arial" w:cs="Arial"/>
                <w:sz w:val="16"/>
                <w:szCs w:val="16"/>
              </w:rPr>
              <w:t>Other non-current financial assets</w:t>
            </w:r>
          </w:p>
        </w:tc>
        <w:tc>
          <w:tcPr>
            <w:tcW w:w="1631" w:type="dxa"/>
          </w:tcPr>
          <w:p w14:paraId="6A713518"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140EDA26"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18D3A405" w14:textId="77777777" w:rsidR="0012643A" w:rsidRPr="006F69FA" w:rsidRDefault="0012643A" w:rsidP="001D22D3">
            <w:pPr>
              <w:tabs>
                <w:tab w:val="decimal" w:pos="1227"/>
              </w:tabs>
              <w:spacing w:line="300" w:lineRule="exact"/>
              <w:rPr>
                <w:rFonts w:ascii="Arial" w:hAnsi="Arial" w:cs="Arial"/>
                <w:sz w:val="16"/>
                <w:szCs w:val="16"/>
              </w:rPr>
            </w:pPr>
          </w:p>
        </w:tc>
        <w:tc>
          <w:tcPr>
            <w:tcW w:w="1632" w:type="dxa"/>
          </w:tcPr>
          <w:p w14:paraId="0A4820D9" w14:textId="77777777" w:rsidR="0012643A" w:rsidRPr="006F69FA" w:rsidRDefault="0012643A" w:rsidP="001D22D3">
            <w:pPr>
              <w:tabs>
                <w:tab w:val="decimal" w:pos="1227"/>
              </w:tabs>
              <w:spacing w:line="300" w:lineRule="exact"/>
              <w:rPr>
                <w:rFonts w:ascii="Arial" w:hAnsi="Arial" w:cs="Arial"/>
                <w:sz w:val="16"/>
                <w:szCs w:val="16"/>
              </w:rPr>
            </w:pPr>
          </w:p>
        </w:tc>
      </w:tr>
      <w:tr w:rsidR="0012643A" w:rsidRPr="006F69FA" w14:paraId="107D2236" w14:textId="77777777" w:rsidTr="001D22D3">
        <w:trPr>
          <w:trHeight w:val="20"/>
        </w:trPr>
        <w:tc>
          <w:tcPr>
            <w:tcW w:w="2880" w:type="dxa"/>
            <w:hideMark/>
          </w:tcPr>
          <w:p w14:paraId="6184B27A" w14:textId="10E34F8D" w:rsidR="0012643A" w:rsidRPr="006F69FA" w:rsidRDefault="00773339" w:rsidP="001D22D3">
            <w:pPr>
              <w:spacing w:line="300" w:lineRule="exact"/>
              <w:ind w:left="520" w:hanging="520"/>
              <w:rPr>
                <w:rFonts w:ascii="Arial" w:hAnsi="Arial" w:cs="Arial"/>
                <w:sz w:val="16"/>
                <w:szCs w:val="16"/>
              </w:rPr>
            </w:pPr>
            <w:r w:rsidRPr="006F69FA">
              <w:rPr>
                <w:rFonts w:ascii="Arial" w:hAnsi="Arial" w:cs="Arial"/>
                <w:sz w:val="16"/>
                <w:szCs w:val="16"/>
              </w:rPr>
              <w:t xml:space="preserve">   - Investments in equity instruments of non-listed companies</w:t>
            </w:r>
          </w:p>
        </w:tc>
        <w:tc>
          <w:tcPr>
            <w:tcW w:w="1631" w:type="dxa"/>
            <w:vAlign w:val="bottom"/>
            <w:hideMark/>
          </w:tcPr>
          <w:p w14:paraId="3ABFCD35" w14:textId="08627539" w:rsidR="0012643A" w:rsidRPr="006F69FA" w:rsidRDefault="0012643A" w:rsidP="001D22D3">
            <w:pPr>
              <w:pBdr>
                <w:bottom w:val="sing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1,800</w:t>
            </w:r>
          </w:p>
        </w:tc>
        <w:tc>
          <w:tcPr>
            <w:tcW w:w="1632" w:type="dxa"/>
            <w:vAlign w:val="bottom"/>
            <w:hideMark/>
          </w:tcPr>
          <w:p w14:paraId="6B3050C1" w14:textId="2A241A72" w:rsidR="0012643A" w:rsidRPr="006F69FA" w:rsidRDefault="0012643A"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hideMark/>
          </w:tcPr>
          <w:p w14:paraId="3796E889" w14:textId="079687D6" w:rsidR="0012643A" w:rsidRPr="006F69FA" w:rsidRDefault="0012643A"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1,800</w:t>
            </w:r>
          </w:p>
        </w:tc>
        <w:tc>
          <w:tcPr>
            <w:tcW w:w="1632" w:type="dxa"/>
            <w:vAlign w:val="bottom"/>
            <w:hideMark/>
          </w:tcPr>
          <w:p w14:paraId="3363A351" w14:textId="6EB12EAE" w:rsidR="0012643A" w:rsidRPr="006F69FA" w:rsidRDefault="0012643A"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1,800</w:t>
            </w:r>
          </w:p>
        </w:tc>
      </w:tr>
      <w:tr w:rsidR="0012643A" w:rsidRPr="006F69FA" w14:paraId="7B4F7DA9" w14:textId="77777777" w:rsidTr="001D22D3">
        <w:trPr>
          <w:trHeight w:val="20"/>
        </w:trPr>
        <w:tc>
          <w:tcPr>
            <w:tcW w:w="2880" w:type="dxa"/>
            <w:hideMark/>
          </w:tcPr>
          <w:p w14:paraId="2B96258B"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Total financial assets</w:t>
            </w:r>
          </w:p>
        </w:tc>
        <w:tc>
          <w:tcPr>
            <w:tcW w:w="1631" w:type="dxa"/>
            <w:hideMark/>
          </w:tcPr>
          <w:p w14:paraId="3A2B1A9E" w14:textId="4A850F42" w:rsidR="0012643A" w:rsidRPr="006F69FA" w:rsidRDefault="0012643A" w:rsidP="001D22D3">
            <w:pPr>
              <w:pBdr>
                <w:bottom w:val="double" w:sz="4" w:space="1" w:color="auto"/>
              </w:pBdr>
              <w:tabs>
                <w:tab w:val="decimal" w:pos="1227"/>
              </w:tabs>
              <w:spacing w:line="300" w:lineRule="exact"/>
              <w:rPr>
                <w:rFonts w:ascii="Arial" w:hAnsi="Arial" w:cs="Arial"/>
                <w:sz w:val="16"/>
                <w:szCs w:val="16"/>
                <w:cs/>
              </w:rPr>
            </w:pPr>
            <w:r w:rsidRPr="006F69FA">
              <w:rPr>
                <w:rFonts w:ascii="Arial" w:hAnsi="Arial" w:cs="Arial"/>
                <w:sz w:val="16"/>
                <w:szCs w:val="16"/>
              </w:rPr>
              <w:t>1,800</w:t>
            </w:r>
          </w:p>
        </w:tc>
        <w:tc>
          <w:tcPr>
            <w:tcW w:w="1632" w:type="dxa"/>
            <w:hideMark/>
          </w:tcPr>
          <w:p w14:paraId="22A8E010" w14:textId="42E029E6" w:rsidR="0012643A" w:rsidRPr="006F69FA" w:rsidRDefault="0012643A"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20,505,484</w:t>
            </w:r>
          </w:p>
        </w:tc>
        <w:tc>
          <w:tcPr>
            <w:tcW w:w="1632" w:type="dxa"/>
            <w:hideMark/>
          </w:tcPr>
          <w:p w14:paraId="43A89649" w14:textId="1835D6C3" w:rsidR="0012643A" w:rsidRPr="006F69FA" w:rsidRDefault="0012643A"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20,507,284</w:t>
            </w:r>
          </w:p>
        </w:tc>
        <w:tc>
          <w:tcPr>
            <w:tcW w:w="1632" w:type="dxa"/>
            <w:hideMark/>
          </w:tcPr>
          <w:p w14:paraId="359A4B82" w14:textId="214D8CAE" w:rsidR="0012643A" w:rsidRPr="006F69FA" w:rsidRDefault="0012643A"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20,507,284</w:t>
            </w:r>
          </w:p>
        </w:tc>
      </w:tr>
      <w:tr w:rsidR="0012643A" w:rsidRPr="006F69FA" w14:paraId="1D1FB718" w14:textId="77777777" w:rsidTr="001D22D3">
        <w:trPr>
          <w:trHeight w:val="20"/>
        </w:trPr>
        <w:tc>
          <w:tcPr>
            <w:tcW w:w="2880" w:type="dxa"/>
            <w:hideMark/>
          </w:tcPr>
          <w:p w14:paraId="3394A884" w14:textId="77777777" w:rsidR="0012643A" w:rsidRPr="006F69FA" w:rsidRDefault="0012643A" w:rsidP="001D22D3">
            <w:pPr>
              <w:spacing w:line="300" w:lineRule="exact"/>
              <w:rPr>
                <w:rFonts w:ascii="Arial" w:hAnsi="Arial" w:cs="Arial"/>
                <w:b/>
                <w:bCs/>
                <w:sz w:val="16"/>
                <w:szCs w:val="16"/>
              </w:rPr>
            </w:pPr>
            <w:r w:rsidRPr="006F69FA">
              <w:rPr>
                <w:rFonts w:ascii="Arial" w:hAnsi="Arial" w:cs="Arial"/>
                <w:b/>
                <w:bCs/>
                <w:sz w:val="16"/>
                <w:szCs w:val="16"/>
              </w:rPr>
              <w:t>Financial liabilities</w:t>
            </w:r>
          </w:p>
        </w:tc>
        <w:tc>
          <w:tcPr>
            <w:tcW w:w="1631" w:type="dxa"/>
          </w:tcPr>
          <w:p w14:paraId="6911ADFC" w14:textId="77777777" w:rsidR="0012643A" w:rsidRPr="006F69FA" w:rsidRDefault="0012643A" w:rsidP="001D22D3">
            <w:pPr>
              <w:spacing w:line="300" w:lineRule="exact"/>
              <w:jc w:val="center"/>
              <w:rPr>
                <w:rFonts w:ascii="Arial" w:hAnsi="Arial" w:cs="Arial"/>
                <w:sz w:val="16"/>
                <w:szCs w:val="16"/>
              </w:rPr>
            </w:pPr>
          </w:p>
        </w:tc>
        <w:tc>
          <w:tcPr>
            <w:tcW w:w="1632" w:type="dxa"/>
          </w:tcPr>
          <w:p w14:paraId="664C9B2C" w14:textId="77777777" w:rsidR="0012643A" w:rsidRPr="006F69FA" w:rsidRDefault="0012643A" w:rsidP="001D22D3">
            <w:pPr>
              <w:spacing w:line="300" w:lineRule="exact"/>
              <w:jc w:val="center"/>
              <w:rPr>
                <w:rFonts w:ascii="Arial" w:hAnsi="Arial" w:cs="Arial"/>
                <w:sz w:val="16"/>
                <w:szCs w:val="16"/>
              </w:rPr>
            </w:pPr>
          </w:p>
        </w:tc>
        <w:tc>
          <w:tcPr>
            <w:tcW w:w="1632" w:type="dxa"/>
          </w:tcPr>
          <w:p w14:paraId="23E9E624" w14:textId="77777777" w:rsidR="0012643A" w:rsidRPr="006F69FA" w:rsidRDefault="0012643A" w:rsidP="001D22D3">
            <w:pPr>
              <w:spacing w:line="300" w:lineRule="exact"/>
              <w:jc w:val="center"/>
              <w:rPr>
                <w:rFonts w:ascii="Arial" w:hAnsi="Arial" w:cs="Arial"/>
                <w:sz w:val="16"/>
                <w:szCs w:val="16"/>
              </w:rPr>
            </w:pPr>
          </w:p>
        </w:tc>
        <w:tc>
          <w:tcPr>
            <w:tcW w:w="1632" w:type="dxa"/>
          </w:tcPr>
          <w:p w14:paraId="5F2EAFEB" w14:textId="77777777" w:rsidR="0012643A" w:rsidRPr="006F69FA" w:rsidRDefault="0012643A" w:rsidP="001D22D3">
            <w:pPr>
              <w:spacing w:line="300" w:lineRule="exact"/>
              <w:jc w:val="center"/>
              <w:rPr>
                <w:rFonts w:ascii="Arial" w:hAnsi="Arial" w:cs="Arial"/>
                <w:sz w:val="16"/>
                <w:szCs w:val="16"/>
              </w:rPr>
            </w:pPr>
          </w:p>
        </w:tc>
      </w:tr>
      <w:tr w:rsidR="0012643A" w:rsidRPr="006F69FA" w14:paraId="57B21DA2" w14:textId="77777777" w:rsidTr="001D22D3">
        <w:trPr>
          <w:trHeight w:val="20"/>
        </w:trPr>
        <w:tc>
          <w:tcPr>
            <w:tcW w:w="2880" w:type="dxa"/>
          </w:tcPr>
          <w:p w14:paraId="25A38876" w14:textId="170A1E11" w:rsidR="0012643A" w:rsidRPr="006F69FA" w:rsidRDefault="0012643A" w:rsidP="001D22D3">
            <w:pPr>
              <w:spacing w:line="300" w:lineRule="exact"/>
              <w:rPr>
                <w:rFonts w:ascii="Arial" w:hAnsi="Arial" w:cs="Browallia New"/>
                <w:sz w:val="16"/>
                <w:szCs w:val="16"/>
              </w:rPr>
            </w:pPr>
            <w:r w:rsidRPr="006F69FA">
              <w:rPr>
                <w:rFonts w:ascii="Arial" w:hAnsi="Arial" w:cs="Arial"/>
                <w:sz w:val="16"/>
                <w:szCs w:val="16"/>
              </w:rPr>
              <w:t>Trade and other payables</w:t>
            </w:r>
          </w:p>
        </w:tc>
        <w:tc>
          <w:tcPr>
            <w:tcW w:w="1631" w:type="dxa"/>
          </w:tcPr>
          <w:p w14:paraId="0DB6CF71" w14:textId="183599B1"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tcPr>
          <w:p w14:paraId="3940DAD9" w14:textId="08ECD74F"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10,530,128</w:t>
            </w:r>
          </w:p>
        </w:tc>
        <w:tc>
          <w:tcPr>
            <w:tcW w:w="1632" w:type="dxa"/>
          </w:tcPr>
          <w:p w14:paraId="08188489" w14:textId="5E4EB3D4"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10,530,128</w:t>
            </w:r>
          </w:p>
        </w:tc>
        <w:tc>
          <w:tcPr>
            <w:tcW w:w="1632" w:type="dxa"/>
          </w:tcPr>
          <w:p w14:paraId="2FA13D1C" w14:textId="4CF69DA0" w:rsidR="0012643A" w:rsidRPr="006F69FA" w:rsidRDefault="0012643A" w:rsidP="001D22D3">
            <w:pPr>
              <w:tabs>
                <w:tab w:val="decimal" w:pos="1227"/>
              </w:tabs>
              <w:spacing w:line="300" w:lineRule="exact"/>
              <w:rPr>
                <w:rFonts w:ascii="Arial" w:hAnsi="Arial" w:cs="Arial"/>
                <w:sz w:val="16"/>
                <w:szCs w:val="16"/>
              </w:rPr>
            </w:pPr>
            <w:r w:rsidRPr="006F69FA">
              <w:rPr>
                <w:rFonts w:ascii="Arial" w:hAnsi="Arial" w:cs="Arial"/>
                <w:sz w:val="16"/>
                <w:szCs w:val="16"/>
              </w:rPr>
              <w:t>10,530,128</w:t>
            </w:r>
          </w:p>
        </w:tc>
      </w:tr>
      <w:tr w:rsidR="0056661C" w:rsidRPr="006F69FA" w14:paraId="33F231CF" w14:textId="77777777" w:rsidTr="001D22D3">
        <w:trPr>
          <w:trHeight w:val="20"/>
        </w:trPr>
        <w:tc>
          <w:tcPr>
            <w:tcW w:w="2880" w:type="dxa"/>
          </w:tcPr>
          <w:p w14:paraId="2637E8BA" w14:textId="242E64A4" w:rsidR="0056661C" w:rsidRPr="006F69FA" w:rsidRDefault="0056661C" w:rsidP="001D22D3">
            <w:pPr>
              <w:spacing w:line="300" w:lineRule="exact"/>
              <w:rPr>
                <w:rFonts w:ascii="Arial" w:hAnsi="Arial" w:cs="Arial"/>
                <w:sz w:val="16"/>
                <w:szCs w:val="16"/>
              </w:rPr>
            </w:pPr>
            <w:r w:rsidRPr="006F69FA">
              <w:rPr>
                <w:rFonts w:ascii="Arial" w:eastAsia="Arial Unicode MS" w:hAnsi="Arial" w:cs="Arial"/>
                <w:sz w:val="16"/>
                <w:szCs w:val="16"/>
              </w:rPr>
              <w:t>Lease liabilities</w:t>
            </w:r>
          </w:p>
        </w:tc>
        <w:tc>
          <w:tcPr>
            <w:tcW w:w="1631" w:type="dxa"/>
            <w:vAlign w:val="bottom"/>
          </w:tcPr>
          <w:p w14:paraId="49E7F652" w14:textId="7E326450" w:rsidR="0056661C" w:rsidRPr="006F69FA" w:rsidRDefault="0056661C"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62E17DF4" w14:textId="6E3F5DED" w:rsidR="0056661C" w:rsidRPr="006F69FA" w:rsidRDefault="0056661C"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718,342</w:t>
            </w:r>
          </w:p>
        </w:tc>
        <w:tc>
          <w:tcPr>
            <w:tcW w:w="1632" w:type="dxa"/>
            <w:vAlign w:val="bottom"/>
          </w:tcPr>
          <w:p w14:paraId="7FA9F57E" w14:textId="10033986" w:rsidR="0056661C" w:rsidRPr="006F69FA" w:rsidRDefault="0056661C"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718,342</w:t>
            </w:r>
          </w:p>
        </w:tc>
        <w:tc>
          <w:tcPr>
            <w:tcW w:w="1632" w:type="dxa"/>
            <w:vAlign w:val="bottom"/>
          </w:tcPr>
          <w:p w14:paraId="363BECA4" w14:textId="66C276DC" w:rsidR="0056661C" w:rsidRPr="006F69FA" w:rsidRDefault="0056661C" w:rsidP="001D22D3">
            <w:pPr>
              <w:pBdr>
                <w:bottom w:val="sing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718,342</w:t>
            </w:r>
          </w:p>
        </w:tc>
      </w:tr>
      <w:tr w:rsidR="0056661C" w:rsidRPr="006F69FA" w14:paraId="74917558" w14:textId="77777777" w:rsidTr="001D22D3">
        <w:trPr>
          <w:trHeight w:val="20"/>
        </w:trPr>
        <w:tc>
          <w:tcPr>
            <w:tcW w:w="2880" w:type="dxa"/>
          </w:tcPr>
          <w:p w14:paraId="6727AE1C" w14:textId="77777777" w:rsidR="0056661C" w:rsidRPr="006F69FA" w:rsidRDefault="0056661C" w:rsidP="001D22D3">
            <w:pPr>
              <w:spacing w:line="300" w:lineRule="exact"/>
              <w:rPr>
                <w:rFonts w:ascii="Arial" w:hAnsi="Arial" w:cs="Arial"/>
                <w:sz w:val="16"/>
                <w:szCs w:val="16"/>
              </w:rPr>
            </w:pPr>
            <w:r w:rsidRPr="006F69FA">
              <w:rPr>
                <w:rFonts w:ascii="Arial" w:hAnsi="Arial" w:cs="Arial"/>
                <w:b/>
                <w:bCs/>
                <w:sz w:val="16"/>
                <w:szCs w:val="16"/>
              </w:rPr>
              <w:t>Total financial liabilities</w:t>
            </w:r>
          </w:p>
        </w:tc>
        <w:tc>
          <w:tcPr>
            <w:tcW w:w="1631" w:type="dxa"/>
            <w:vAlign w:val="bottom"/>
          </w:tcPr>
          <w:p w14:paraId="784F5557" w14:textId="14AC9A78" w:rsidR="0056661C" w:rsidRPr="006F69FA" w:rsidRDefault="0056661C"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w:t>
            </w:r>
          </w:p>
        </w:tc>
        <w:tc>
          <w:tcPr>
            <w:tcW w:w="1632" w:type="dxa"/>
            <w:vAlign w:val="bottom"/>
          </w:tcPr>
          <w:p w14:paraId="1689DD66" w14:textId="11B0E95D" w:rsidR="0056661C" w:rsidRPr="006F69FA" w:rsidRDefault="0056661C"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11,248,470</w:t>
            </w:r>
          </w:p>
        </w:tc>
        <w:tc>
          <w:tcPr>
            <w:tcW w:w="1632" w:type="dxa"/>
            <w:vAlign w:val="bottom"/>
          </w:tcPr>
          <w:p w14:paraId="41FF5005" w14:textId="3D7AB42E" w:rsidR="0056661C" w:rsidRPr="006F69FA" w:rsidRDefault="0056661C"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11,248,470</w:t>
            </w:r>
          </w:p>
        </w:tc>
        <w:tc>
          <w:tcPr>
            <w:tcW w:w="1632" w:type="dxa"/>
            <w:vAlign w:val="bottom"/>
          </w:tcPr>
          <w:p w14:paraId="7AADB1F8" w14:textId="0461D391" w:rsidR="0056661C" w:rsidRPr="006F69FA" w:rsidRDefault="0056661C" w:rsidP="001D22D3">
            <w:pPr>
              <w:pBdr>
                <w:bottom w:val="double" w:sz="4" w:space="1" w:color="auto"/>
              </w:pBdr>
              <w:tabs>
                <w:tab w:val="decimal" w:pos="1227"/>
              </w:tabs>
              <w:spacing w:line="300" w:lineRule="exact"/>
              <w:rPr>
                <w:rFonts w:ascii="Arial" w:hAnsi="Arial" w:cs="Arial"/>
                <w:sz w:val="16"/>
                <w:szCs w:val="16"/>
              </w:rPr>
            </w:pPr>
            <w:r w:rsidRPr="006F69FA">
              <w:rPr>
                <w:rFonts w:ascii="Arial" w:hAnsi="Arial" w:cs="Arial"/>
                <w:sz w:val="16"/>
                <w:szCs w:val="16"/>
              </w:rPr>
              <w:t>11,248,470</w:t>
            </w:r>
          </w:p>
        </w:tc>
      </w:tr>
    </w:tbl>
    <w:p w14:paraId="41156486" w14:textId="05D6FD85" w:rsidR="00604E1D" w:rsidRPr="006F69FA" w:rsidRDefault="00604E1D" w:rsidP="00C60967">
      <w:pPr>
        <w:tabs>
          <w:tab w:val="left" w:pos="720"/>
        </w:tabs>
        <w:spacing w:before="240" w:after="120" w:line="380" w:lineRule="exact"/>
        <w:ind w:left="547"/>
        <w:jc w:val="thaiDistribute"/>
        <w:rPr>
          <w:rFonts w:ascii="Arial" w:hAnsi="Arial" w:cs="Arial"/>
          <w:sz w:val="22"/>
          <w:szCs w:val="22"/>
        </w:rPr>
      </w:pPr>
      <w:r w:rsidRPr="006F69FA">
        <w:rPr>
          <w:rFonts w:ascii="Arial" w:hAnsi="Arial" w:cs="Arial"/>
          <w:sz w:val="22"/>
          <w:szCs w:val="22"/>
        </w:rPr>
        <w:t xml:space="preserve">The fair value of financial </w:t>
      </w:r>
      <w:proofErr w:type="spellStart"/>
      <w:r w:rsidRPr="006F69FA">
        <w:rPr>
          <w:rFonts w:ascii="Arial" w:hAnsi="Arial" w:cs="Arial"/>
          <w:sz w:val="22"/>
          <w:szCs w:val="22"/>
        </w:rPr>
        <w:t>instru</w:t>
      </w:r>
      <w:proofErr w:type="spellEnd"/>
      <w:r w:rsidR="00C2361F" w:rsidRPr="006F69FA">
        <w:rPr>
          <w:rFonts w:ascii="Arial" w:hAnsi="Arial" w:cs="Arial"/>
          <w:sz w:val="22"/>
          <w:szCs w:val="22"/>
        </w:rPr>
        <w:tab/>
      </w:r>
      <w:proofErr w:type="spellStart"/>
      <w:r w:rsidRPr="006F69FA">
        <w:rPr>
          <w:rFonts w:ascii="Arial" w:hAnsi="Arial" w:cs="Arial"/>
          <w:sz w:val="22"/>
          <w:szCs w:val="22"/>
        </w:rPr>
        <w:t>ments</w:t>
      </w:r>
      <w:proofErr w:type="spellEnd"/>
      <w:r w:rsidRPr="006F69FA">
        <w:rPr>
          <w:rFonts w:ascii="Arial" w:hAnsi="Arial" w:cs="Arial"/>
          <w:sz w:val="22"/>
          <w:szCs w:val="22"/>
        </w:rPr>
        <w:t xml:space="preserve"> </w:t>
      </w:r>
      <w:r w:rsidR="00932091" w:rsidRPr="006F69FA">
        <w:rPr>
          <w:rFonts w:ascii="Arial" w:hAnsi="Arial" w:cs="Arial"/>
          <w:sz w:val="22"/>
          <w:szCs w:val="22"/>
        </w:rPr>
        <w:t>is</w:t>
      </w:r>
      <w:r w:rsidRPr="006F69FA">
        <w:rPr>
          <w:rFonts w:ascii="Arial" w:hAnsi="Arial" w:cs="Arial"/>
          <w:sz w:val="22"/>
          <w:szCs w:val="22"/>
        </w:rPr>
        <w:t xml:space="preserve"> estimated on the following criteria.</w:t>
      </w:r>
    </w:p>
    <w:p w14:paraId="21653403" w14:textId="2D21C8A3" w:rsidR="0035798D" w:rsidRPr="006F69FA" w:rsidRDefault="00865FDF" w:rsidP="0035798D">
      <w:pPr>
        <w:tabs>
          <w:tab w:val="left" w:pos="600"/>
        </w:tabs>
        <w:spacing w:before="40" w:after="40" w:line="380" w:lineRule="exact"/>
        <w:ind w:left="965" w:hanging="965"/>
        <w:jc w:val="thaiDistribute"/>
        <w:rPr>
          <w:rFonts w:ascii="Arial" w:hAnsi="Arial" w:cstheme="minorBidi"/>
          <w:sz w:val="22"/>
          <w:szCs w:val="22"/>
        </w:rPr>
      </w:pPr>
      <w:r w:rsidRPr="006F69FA">
        <w:rPr>
          <w:rFonts w:ascii="Arial" w:hAnsi="Arial" w:cs="Arial"/>
          <w:sz w:val="22"/>
          <w:szCs w:val="22"/>
        </w:rPr>
        <w:tab/>
        <w:t>-</w:t>
      </w:r>
      <w:r w:rsidRPr="006F69FA">
        <w:rPr>
          <w:rFonts w:ascii="Arial" w:hAnsi="Arial" w:cs="Arial"/>
          <w:sz w:val="22"/>
          <w:szCs w:val="22"/>
        </w:rPr>
        <w:tab/>
        <w:t>The fair value of derivative instruments has been calculated by using a discounted future cash flow model and a valuation model technique. Most of the inputs used for the valuation are observable in the relevant market, such as interest rate yield curves, a subsidiary has considered to counter party credit risk when determining the fair value of derivatives.</w:t>
      </w:r>
    </w:p>
    <w:p w14:paraId="041ADE59" w14:textId="41BB5AE6" w:rsidR="0035798D" w:rsidRPr="006F69FA" w:rsidRDefault="0035798D" w:rsidP="0035798D">
      <w:pPr>
        <w:tabs>
          <w:tab w:val="left" w:pos="600"/>
        </w:tabs>
        <w:spacing w:before="40" w:after="40" w:line="380" w:lineRule="exact"/>
        <w:ind w:left="965" w:hanging="965"/>
        <w:jc w:val="thaiDistribute"/>
        <w:rPr>
          <w:rFonts w:ascii="Arial" w:hAnsi="Arial" w:cstheme="minorBidi"/>
          <w:sz w:val="22"/>
          <w:szCs w:val="22"/>
        </w:rPr>
      </w:pPr>
      <w:r w:rsidRPr="006F69FA">
        <w:rPr>
          <w:rFonts w:ascii="Arial" w:hAnsi="Arial" w:cs="Arial"/>
          <w:sz w:val="22"/>
          <w:szCs w:val="22"/>
          <w:cs/>
        </w:rPr>
        <w:tab/>
      </w:r>
      <w:r w:rsidRPr="006F69FA">
        <w:rPr>
          <w:rFonts w:ascii="Arial" w:hAnsi="Arial" w:cs="Arial" w:hint="cs"/>
          <w:sz w:val="22"/>
          <w:szCs w:val="22"/>
          <w:cs/>
        </w:rPr>
        <w:t>-</w:t>
      </w:r>
      <w:r w:rsidRPr="006F69FA">
        <w:rPr>
          <w:rFonts w:ascii="Arial" w:hAnsi="Arial" w:cstheme="minorBidi"/>
          <w:sz w:val="22"/>
          <w:szCs w:val="22"/>
        </w:rPr>
        <w:tab/>
        <w:t>The fair value of investment in equity instruments of non-listed companies has been determined</w:t>
      </w:r>
      <w:r w:rsidR="005A1167" w:rsidRPr="006F69FA">
        <w:rPr>
          <w:rFonts w:ascii="Arial" w:hAnsi="Arial" w:cstheme="minorBidi"/>
          <w:sz w:val="22"/>
          <w:szCs w:val="22"/>
        </w:rPr>
        <w:t xml:space="preserve"> by </w:t>
      </w:r>
      <w:r w:rsidR="001866D4" w:rsidRPr="006F69FA">
        <w:rPr>
          <w:rFonts w:ascii="Arial" w:hAnsi="Arial" w:cstheme="minorBidi"/>
          <w:sz w:val="22"/>
          <w:szCs w:val="22"/>
        </w:rPr>
        <w:t>analysis</w:t>
      </w:r>
      <w:r w:rsidRPr="006F69FA">
        <w:rPr>
          <w:rFonts w:ascii="Arial" w:hAnsi="Arial" w:cstheme="minorBidi"/>
          <w:sz w:val="22"/>
          <w:szCs w:val="22"/>
        </w:rPr>
        <w:t xml:space="preserve"> </w:t>
      </w:r>
      <w:r w:rsidR="005A1167" w:rsidRPr="006F69FA">
        <w:rPr>
          <w:rFonts w:ascii="Arial" w:hAnsi="Arial" w:cstheme="minorBidi"/>
          <w:sz w:val="22"/>
          <w:szCs w:val="22"/>
        </w:rPr>
        <w:t xml:space="preserve">and considering change in the invested companies’ financial position and operating performance, </w:t>
      </w:r>
      <w:r w:rsidR="001866D4" w:rsidRPr="006F69FA">
        <w:rPr>
          <w:rFonts w:ascii="Arial" w:hAnsi="Arial" w:cstheme="minorBidi"/>
          <w:sz w:val="22"/>
          <w:szCs w:val="22"/>
        </w:rPr>
        <w:t>including</w:t>
      </w:r>
      <w:r w:rsidR="005A1167" w:rsidRPr="006F69FA">
        <w:rPr>
          <w:rFonts w:ascii="Arial" w:hAnsi="Arial" w:cstheme="minorBidi"/>
          <w:sz w:val="22"/>
          <w:szCs w:val="22"/>
        </w:rPr>
        <w:t xml:space="preserve"> </w:t>
      </w:r>
      <w:r w:rsidR="001866D4" w:rsidRPr="006F69FA">
        <w:rPr>
          <w:rFonts w:ascii="Arial" w:hAnsi="Arial" w:cstheme="minorBidi"/>
          <w:sz w:val="22"/>
          <w:szCs w:val="22"/>
        </w:rPr>
        <w:t>other</w:t>
      </w:r>
      <w:r w:rsidR="005A1167" w:rsidRPr="006F69FA">
        <w:rPr>
          <w:rFonts w:ascii="Arial" w:hAnsi="Arial" w:cstheme="minorBidi"/>
          <w:sz w:val="22"/>
          <w:szCs w:val="22"/>
        </w:rPr>
        <w:t xml:space="preserve"> several factors</w:t>
      </w:r>
      <w:r w:rsidR="001866D4" w:rsidRPr="006F69FA">
        <w:rPr>
          <w:rFonts w:ascii="Arial" w:hAnsi="Arial" w:cstheme="minorBidi"/>
          <w:sz w:val="22"/>
          <w:szCs w:val="22"/>
        </w:rPr>
        <w:t>,</w:t>
      </w:r>
      <w:r w:rsidR="005A1167" w:rsidRPr="006F69FA">
        <w:rPr>
          <w:rFonts w:ascii="Arial" w:hAnsi="Arial" w:cstheme="minorBidi"/>
          <w:sz w:val="22"/>
          <w:szCs w:val="22"/>
        </w:rPr>
        <w:t xml:space="preserve"> </w:t>
      </w:r>
      <w:r w:rsidR="001866D4" w:rsidRPr="006F69FA">
        <w:rPr>
          <w:rFonts w:ascii="Arial" w:hAnsi="Arial" w:cstheme="minorBidi"/>
          <w:sz w:val="22"/>
          <w:szCs w:val="22"/>
        </w:rPr>
        <w:t>and concluded that the cost of those investments has appropriately represented the fair value of the investments.</w:t>
      </w:r>
      <w:r w:rsidR="005A1167" w:rsidRPr="006F69FA">
        <w:rPr>
          <w:rFonts w:ascii="Arial" w:hAnsi="Arial" w:cstheme="minorBidi"/>
          <w:sz w:val="22"/>
          <w:szCs w:val="22"/>
        </w:rPr>
        <w:t xml:space="preserve"> </w:t>
      </w:r>
    </w:p>
    <w:p w14:paraId="6CBE363A" w14:textId="4AD45D8E" w:rsidR="00E60372" w:rsidRPr="006F69FA" w:rsidRDefault="00206006" w:rsidP="00865FDF">
      <w:pPr>
        <w:tabs>
          <w:tab w:val="left" w:pos="600"/>
        </w:tabs>
        <w:spacing w:before="40" w:after="40" w:line="380" w:lineRule="exact"/>
        <w:ind w:left="965" w:hanging="965"/>
        <w:jc w:val="thaiDistribute"/>
        <w:rPr>
          <w:rFonts w:ascii="Arial" w:hAnsi="Arial" w:cs="Arial"/>
          <w:sz w:val="22"/>
          <w:szCs w:val="22"/>
        </w:rPr>
      </w:pPr>
      <w:r w:rsidRPr="006F69FA">
        <w:rPr>
          <w:rFonts w:ascii="Arial" w:hAnsi="Arial" w:cs="Arial"/>
          <w:sz w:val="22"/>
          <w:szCs w:val="22"/>
        </w:rPr>
        <w:tab/>
      </w:r>
      <w:r w:rsidR="00E60372" w:rsidRPr="006F69FA">
        <w:rPr>
          <w:rFonts w:ascii="Arial" w:hAnsi="Arial" w:cs="Arial"/>
          <w:sz w:val="22"/>
          <w:szCs w:val="22"/>
        </w:rPr>
        <w:t>-</w:t>
      </w:r>
      <w:r w:rsidR="00E60372" w:rsidRPr="006F69FA">
        <w:rPr>
          <w:rFonts w:ascii="Arial" w:hAnsi="Arial" w:cs="Arial"/>
          <w:sz w:val="22"/>
          <w:szCs w:val="22"/>
        </w:rPr>
        <w:tab/>
        <w:t xml:space="preserve">The fair value of debentures </w:t>
      </w:r>
      <w:r w:rsidR="000A7A72" w:rsidRPr="006F69FA">
        <w:rPr>
          <w:rFonts w:ascii="Arial" w:hAnsi="Arial" w:cs="Arial"/>
          <w:sz w:val="22"/>
          <w:szCs w:val="22"/>
        </w:rPr>
        <w:t xml:space="preserve">has been determined based on discounted cash flow analysis, by using discount rates equal to </w:t>
      </w:r>
      <w:r w:rsidR="00E60372" w:rsidRPr="006F69FA">
        <w:rPr>
          <w:rFonts w:ascii="Arial" w:hAnsi="Arial" w:cs="Arial"/>
          <w:sz w:val="22"/>
          <w:szCs w:val="22"/>
        </w:rPr>
        <w:t>the prevailing rates of return as of the end of reporting period for financial instruments having substantially the same terms and characteristics.</w:t>
      </w:r>
    </w:p>
    <w:p w14:paraId="43722261" w14:textId="77777777" w:rsidR="00386033" w:rsidRPr="006F69FA" w:rsidRDefault="00386033" w:rsidP="001B2FF7">
      <w:pPr>
        <w:tabs>
          <w:tab w:val="left" w:pos="600"/>
        </w:tabs>
        <w:spacing w:before="40" w:after="40" w:line="380" w:lineRule="exact"/>
        <w:ind w:left="960" w:hanging="960"/>
        <w:jc w:val="thaiDistribute"/>
        <w:rPr>
          <w:rFonts w:ascii="Arial" w:hAnsi="Arial" w:cs="Arial"/>
          <w:sz w:val="22"/>
          <w:szCs w:val="22"/>
        </w:rPr>
      </w:pPr>
      <w:r w:rsidRPr="006F69FA">
        <w:rPr>
          <w:rFonts w:ascii="Arial" w:hAnsi="Arial" w:cs="Arial"/>
          <w:sz w:val="22"/>
          <w:szCs w:val="22"/>
        </w:rPr>
        <w:tab/>
        <w:t xml:space="preserve">During the </w:t>
      </w:r>
      <w:r w:rsidR="00B83482" w:rsidRPr="006F69FA">
        <w:rPr>
          <w:rFonts w:ascii="Arial" w:hAnsi="Arial" w:cs="Arial"/>
          <w:sz w:val="22"/>
          <w:szCs w:val="22"/>
        </w:rPr>
        <w:t>current period</w:t>
      </w:r>
      <w:r w:rsidRPr="006F69FA">
        <w:rPr>
          <w:rFonts w:ascii="Arial" w:hAnsi="Arial" w:cs="Arial"/>
          <w:sz w:val="22"/>
          <w:szCs w:val="22"/>
        </w:rPr>
        <w:t xml:space="preserve">, there </w:t>
      </w:r>
      <w:r w:rsidR="00D104F0" w:rsidRPr="006F69FA">
        <w:rPr>
          <w:rFonts w:ascii="Arial" w:hAnsi="Arial" w:cs="Arial"/>
          <w:sz w:val="22"/>
          <w:szCs w:val="22"/>
        </w:rPr>
        <w:t>was no transfer</w:t>
      </w:r>
      <w:r w:rsidRPr="006F69FA">
        <w:rPr>
          <w:rFonts w:ascii="Arial" w:hAnsi="Arial" w:cs="Arial"/>
          <w:sz w:val="22"/>
          <w:szCs w:val="22"/>
        </w:rPr>
        <w:t xml:space="preserve"> within the fair value hierarchy.</w:t>
      </w:r>
    </w:p>
    <w:p w14:paraId="18291CE0" w14:textId="77777777" w:rsidR="00773AA8" w:rsidRPr="006F69FA" w:rsidRDefault="00773AA8">
      <w:pPr>
        <w:overflowPunct/>
        <w:autoSpaceDE/>
        <w:autoSpaceDN/>
        <w:adjustRightInd/>
        <w:textAlignment w:val="auto"/>
        <w:rPr>
          <w:rFonts w:ascii="Arial" w:hAnsi="Arial"/>
          <w:b/>
          <w:bCs/>
          <w:sz w:val="22"/>
          <w:szCs w:val="22"/>
        </w:rPr>
      </w:pPr>
      <w:r w:rsidRPr="006F69FA">
        <w:rPr>
          <w:rFonts w:ascii="Arial" w:hAnsi="Arial"/>
          <w:b/>
          <w:bCs/>
          <w:sz w:val="22"/>
          <w:szCs w:val="22"/>
        </w:rPr>
        <w:br w:type="page"/>
      </w:r>
    </w:p>
    <w:p w14:paraId="0C9DCEB0" w14:textId="79BB0E86" w:rsidR="00773725" w:rsidRPr="006F69FA" w:rsidRDefault="002731DA"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6F69FA">
        <w:rPr>
          <w:rFonts w:ascii="Arial" w:hAnsi="Arial"/>
          <w:b/>
          <w:bCs/>
          <w:sz w:val="22"/>
          <w:szCs w:val="22"/>
        </w:rPr>
        <w:lastRenderedPageBreak/>
        <w:t>24</w:t>
      </w:r>
      <w:r w:rsidR="00773725" w:rsidRPr="006F69FA">
        <w:rPr>
          <w:rFonts w:ascii="Arial" w:hAnsi="Arial"/>
          <w:b/>
          <w:bCs/>
          <w:sz w:val="22"/>
          <w:szCs w:val="22"/>
        </w:rPr>
        <w:t>.</w:t>
      </w:r>
      <w:r w:rsidR="00773725" w:rsidRPr="006F69FA">
        <w:rPr>
          <w:rFonts w:ascii="Arial" w:hAnsi="Arial"/>
          <w:b/>
          <w:bCs/>
          <w:sz w:val="22"/>
          <w:szCs w:val="22"/>
        </w:rPr>
        <w:tab/>
        <w:t xml:space="preserve">Segment information </w:t>
      </w:r>
    </w:p>
    <w:p w14:paraId="0D05DF1E" w14:textId="5CF0A6BC" w:rsidR="007A3855" w:rsidRPr="006F69FA" w:rsidRDefault="00686C22" w:rsidP="007A3855">
      <w:pPr>
        <w:tabs>
          <w:tab w:val="left" w:pos="567"/>
        </w:tabs>
        <w:spacing w:before="60" w:after="60" w:line="380" w:lineRule="exact"/>
        <w:ind w:left="547"/>
        <w:jc w:val="both"/>
        <w:rPr>
          <w:rFonts w:ascii="Arial" w:hAnsi="Arial" w:cs="Arial"/>
          <w:sz w:val="22"/>
          <w:szCs w:val="22"/>
        </w:rPr>
      </w:pPr>
      <w:r w:rsidRPr="006F69FA">
        <w:rPr>
          <w:rFonts w:ascii="Arial" w:hAnsi="Arial" w:cs="Arial"/>
          <w:sz w:val="22"/>
          <w:szCs w:val="22"/>
        </w:rPr>
        <w:t xml:space="preserve">The </w:t>
      </w:r>
      <w:r w:rsidR="000D7DE1" w:rsidRPr="006F69FA">
        <w:rPr>
          <w:rFonts w:ascii="Arial" w:hAnsi="Arial" w:cs="Arial"/>
          <w:sz w:val="22"/>
          <w:szCs w:val="22"/>
        </w:rPr>
        <w:t>Group</w:t>
      </w:r>
      <w:r w:rsidRPr="006F69FA">
        <w:rPr>
          <w:rFonts w:ascii="Arial" w:hAnsi="Arial" w:cs="Arial"/>
          <w:sz w:val="22"/>
          <w:szCs w:val="22"/>
        </w:rPr>
        <w:t xml:space="preserve"> </w:t>
      </w:r>
      <w:r w:rsidR="000D7DE1" w:rsidRPr="006F69FA">
        <w:rPr>
          <w:rFonts w:ascii="Arial" w:hAnsi="Arial" w:cs="Arial"/>
          <w:sz w:val="22"/>
          <w:szCs w:val="22"/>
        </w:rPr>
        <w:t>is</w:t>
      </w:r>
      <w:r w:rsidRPr="006F69FA">
        <w:rPr>
          <w:rFonts w:ascii="Arial" w:hAnsi="Arial" w:cs="Arial"/>
          <w:sz w:val="22"/>
          <w:szCs w:val="22"/>
        </w:rPr>
        <w:t xml:space="preserve"> </w:t>
      </w:r>
      <w:proofErr w:type="spellStart"/>
      <w:r w:rsidRPr="006F69FA">
        <w:rPr>
          <w:rFonts w:ascii="Arial" w:hAnsi="Arial" w:cs="Arial"/>
          <w:sz w:val="22"/>
          <w:szCs w:val="22"/>
        </w:rPr>
        <w:t>organised</w:t>
      </w:r>
      <w:proofErr w:type="spellEnd"/>
      <w:r w:rsidRPr="006F69FA">
        <w:rPr>
          <w:rFonts w:ascii="Arial" w:hAnsi="Arial" w:cs="Arial"/>
          <w:sz w:val="22"/>
          <w:szCs w:val="22"/>
        </w:rPr>
        <w:t xml:space="preserve"> into business units on mobile telephone service and related services, and sales of handsets and starter kits. During the current period, the </w:t>
      </w:r>
      <w:r w:rsidR="000D7DE1" w:rsidRPr="006F69FA">
        <w:rPr>
          <w:rFonts w:ascii="Arial" w:hAnsi="Arial" w:cs="Arial"/>
          <w:sz w:val="22"/>
          <w:szCs w:val="22"/>
        </w:rPr>
        <w:t>Group</w:t>
      </w:r>
      <w:r w:rsidRPr="006F69FA">
        <w:rPr>
          <w:rFonts w:ascii="Arial" w:hAnsi="Arial" w:cs="Arial"/>
          <w:sz w:val="22"/>
          <w:szCs w:val="22"/>
        </w:rPr>
        <w:t xml:space="preserve"> have not changed the </w:t>
      </w:r>
      <w:proofErr w:type="spellStart"/>
      <w:r w:rsidRPr="006F69FA">
        <w:rPr>
          <w:rFonts w:ascii="Arial" w:hAnsi="Arial" w:cs="Arial"/>
          <w:sz w:val="22"/>
          <w:szCs w:val="22"/>
        </w:rPr>
        <w:t>organisation</w:t>
      </w:r>
      <w:proofErr w:type="spellEnd"/>
      <w:r w:rsidRPr="006F69FA">
        <w:rPr>
          <w:rFonts w:ascii="Arial" w:hAnsi="Arial" w:cs="Arial"/>
          <w:sz w:val="22"/>
          <w:szCs w:val="22"/>
        </w:rPr>
        <w:t xml:space="preserve"> of their reportable segments.</w:t>
      </w:r>
    </w:p>
    <w:p w14:paraId="62D4F9E2" w14:textId="6EC052CE" w:rsidR="00CD2F92" w:rsidRPr="006F69FA" w:rsidRDefault="001C5599" w:rsidP="006727F5">
      <w:pPr>
        <w:tabs>
          <w:tab w:val="left" w:pos="567"/>
        </w:tabs>
        <w:spacing w:before="60" w:after="60" w:line="380" w:lineRule="exact"/>
        <w:ind w:left="547"/>
        <w:jc w:val="both"/>
        <w:rPr>
          <w:rFonts w:ascii="Arial" w:hAnsi="Arial"/>
          <w:sz w:val="22"/>
          <w:szCs w:val="22"/>
        </w:rPr>
      </w:pPr>
      <w:r w:rsidRPr="006F69FA">
        <w:rPr>
          <w:rFonts w:ascii="Arial" w:hAnsi="Arial"/>
          <w:sz w:val="22"/>
          <w:szCs w:val="22"/>
        </w:rPr>
        <w:t xml:space="preserve">Below is the revenue, gross profit and total assets of the </w:t>
      </w:r>
      <w:r w:rsidR="000D7DE1" w:rsidRPr="006F69FA">
        <w:rPr>
          <w:rFonts w:ascii="Arial" w:hAnsi="Arial"/>
          <w:sz w:val="22"/>
          <w:szCs w:val="22"/>
        </w:rPr>
        <w:t>Group’s</w:t>
      </w:r>
      <w:r w:rsidRPr="006F69FA">
        <w:rPr>
          <w:rFonts w:ascii="Arial" w:hAnsi="Arial"/>
          <w:sz w:val="22"/>
          <w:szCs w:val="22"/>
        </w:rPr>
        <w:t xml:space="preserve"> segments for the</w:t>
      </w:r>
      <w:r w:rsidR="00D66844" w:rsidRPr="006F69FA">
        <w:rPr>
          <w:rFonts w:ascii="Arial" w:hAnsi="Arial"/>
          <w:sz w:val="22"/>
          <w:szCs w:val="22"/>
        </w:rPr>
        <w:t xml:space="preserve">        </w:t>
      </w:r>
      <w:r w:rsidRPr="006F69FA">
        <w:rPr>
          <w:rFonts w:ascii="Arial" w:hAnsi="Arial"/>
          <w:sz w:val="22"/>
          <w:szCs w:val="22"/>
        </w:rPr>
        <w:t xml:space="preserve"> </w:t>
      </w:r>
      <w:r w:rsidR="002C2D70" w:rsidRPr="006F69FA">
        <w:rPr>
          <w:rFonts w:ascii="Arial" w:hAnsi="Arial"/>
          <w:sz w:val="22"/>
          <w:szCs w:val="22"/>
        </w:rPr>
        <w:t xml:space="preserve">three-month and </w:t>
      </w:r>
      <w:r w:rsidR="00D43A7E" w:rsidRPr="006F69FA">
        <w:rPr>
          <w:rFonts w:ascii="Arial" w:hAnsi="Arial"/>
          <w:sz w:val="22"/>
          <w:szCs w:val="22"/>
        </w:rPr>
        <w:t>nine</w:t>
      </w:r>
      <w:r w:rsidRPr="006F69FA">
        <w:rPr>
          <w:rFonts w:ascii="Arial" w:hAnsi="Arial"/>
          <w:sz w:val="22"/>
          <w:szCs w:val="22"/>
        </w:rPr>
        <w:t>-month</w:t>
      </w:r>
      <w:r w:rsidR="006727F5" w:rsidRPr="006F69FA">
        <w:rPr>
          <w:rFonts w:ascii="Arial" w:hAnsi="Arial"/>
          <w:sz w:val="22"/>
          <w:szCs w:val="22"/>
        </w:rPr>
        <w:t xml:space="preserve"> </w:t>
      </w:r>
      <w:r w:rsidRPr="006F69FA">
        <w:rPr>
          <w:rFonts w:ascii="Arial" w:hAnsi="Arial"/>
          <w:sz w:val="22"/>
          <w:szCs w:val="22"/>
        </w:rPr>
        <w:t xml:space="preserve">periods ended </w:t>
      </w:r>
      <w:r w:rsidR="00BB233F" w:rsidRPr="006F69FA">
        <w:rPr>
          <w:rFonts w:ascii="Arial" w:hAnsi="Arial"/>
          <w:sz w:val="22"/>
          <w:szCs w:val="22"/>
        </w:rPr>
        <w:t xml:space="preserve">30 </w:t>
      </w:r>
      <w:r w:rsidR="00D43A7E" w:rsidRPr="006F69FA">
        <w:rPr>
          <w:rFonts w:ascii="Arial" w:hAnsi="Arial"/>
          <w:sz w:val="22"/>
          <w:szCs w:val="22"/>
        </w:rPr>
        <w:t>September</w:t>
      </w:r>
      <w:r w:rsidR="006714F5" w:rsidRPr="006F69FA">
        <w:rPr>
          <w:rFonts w:ascii="Arial" w:hAnsi="Arial"/>
          <w:sz w:val="22"/>
          <w:szCs w:val="22"/>
        </w:rPr>
        <w:t xml:space="preserve"> </w:t>
      </w:r>
      <w:r w:rsidR="009C5248" w:rsidRPr="006F69FA">
        <w:rPr>
          <w:rFonts w:ascii="Arial" w:hAnsi="Arial"/>
          <w:sz w:val="22"/>
          <w:szCs w:val="22"/>
        </w:rPr>
        <w:t>2020</w:t>
      </w:r>
      <w:r w:rsidRPr="006F69FA">
        <w:rPr>
          <w:rFonts w:ascii="Arial" w:hAnsi="Arial"/>
          <w:sz w:val="22"/>
          <w:szCs w:val="22"/>
        </w:rPr>
        <w:t xml:space="preserve"> and </w:t>
      </w:r>
      <w:r w:rsidR="00BB233F" w:rsidRPr="006F69FA">
        <w:rPr>
          <w:rFonts w:ascii="Arial" w:hAnsi="Arial"/>
          <w:sz w:val="22"/>
          <w:szCs w:val="22"/>
        </w:rPr>
        <w:t xml:space="preserve">30 </w:t>
      </w:r>
      <w:r w:rsidR="00D43A7E" w:rsidRPr="006F69FA">
        <w:rPr>
          <w:rFonts w:ascii="Arial" w:hAnsi="Arial"/>
          <w:sz w:val="22"/>
          <w:szCs w:val="22"/>
        </w:rPr>
        <w:t>September</w:t>
      </w:r>
      <w:r w:rsidR="00510EE2" w:rsidRPr="006F69FA">
        <w:rPr>
          <w:rFonts w:ascii="Arial" w:hAnsi="Arial"/>
          <w:sz w:val="22"/>
          <w:szCs w:val="22"/>
        </w:rPr>
        <w:t xml:space="preserve"> </w:t>
      </w:r>
      <w:r w:rsidR="009C5248" w:rsidRPr="006F69FA">
        <w:rPr>
          <w:rFonts w:ascii="Arial" w:hAnsi="Arial"/>
          <w:sz w:val="22"/>
          <w:szCs w:val="22"/>
        </w:rPr>
        <w:t>2019</w:t>
      </w:r>
      <w:r w:rsidR="00510EE2" w:rsidRPr="006F69FA">
        <w:rPr>
          <w:rFonts w:ascii="Arial" w:hAnsi="Arial"/>
          <w:sz w:val="22"/>
          <w:szCs w:val="22"/>
        </w:rPr>
        <w:t xml:space="preserve"> (restated)</w:t>
      </w:r>
      <w:r w:rsidRPr="006F69FA">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2C2D70" w:rsidRPr="006F69FA" w14:paraId="5502FAD8" w14:textId="77777777" w:rsidTr="00B276C6">
        <w:tc>
          <w:tcPr>
            <w:tcW w:w="3330" w:type="dxa"/>
            <w:vAlign w:val="bottom"/>
            <w:hideMark/>
          </w:tcPr>
          <w:p w14:paraId="32D3A1C1" w14:textId="77777777" w:rsidR="002C2D70" w:rsidRPr="006F69FA" w:rsidRDefault="002C2D70">
            <w:pPr>
              <w:overflowPunct/>
              <w:autoSpaceDE/>
              <w:autoSpaceDN/>
              <w:adjustRightInd/>
              <w:textAlignment w:val="auto"/>
              <w:rPr>
                <w:sz w:val="20"/>
              </w:rPr>
            </w:pPr>
          </w:p>
        </w:tc>
        <w:tc>
          <w:tcPr>
            <w:tcW w:w="1336" w:type="dxa"/>
            <w:gridSpan w:val="2"/>
          </w:tcPr>
          <w:p w14:paraId="7BF12B7F" w14:textId="77777777" w:rsidR="002C2D70" w:rsidRPr="006F69FA" w:rsidRDefault="002C2D70">
            <w:pPr>
              <w:spacing w:line="260" w:lineRule="exact"/>
              <w:jc w:val="right"/>
              <w:rPr>
                <w:rFonts w:ascii="Arial" w:eastAsia="MS Mincho" w:hAnsi="Arial" w:cs="Arial"/>
                <w:color w:val="000000"/>
                <w:sz w:val="16"/>
                <w:szCs w:val="16"/>
              </w:rPr>
            </w:pPr>
          </w:p>
        </w:tc>
        <w:tc>
          <w:tcPr>
            <w:tcW w:w="976" w:type="dxa"/>
          </w:tcPr>
          <w:p w14:paraId="6E1EA4CA" w14:textId="77777777" w:rsidR="002C2D70" w:rsidRPr="006F69FA" w:rsidRDefault="002C2D70">
            <w:pPr>
              <w:spacing w:line="260" w:lineRule="exact"/>
              <w:jc w:val="right"/>
              <w:rPr>
                <w:rFonts w:ascii="Arial" w:hAnsi="Arial" w:cs="Arial"/>
                <w:color w:val="000000"/>
                <w:sz w:val="16"/>
                <w:szCs w:val="16"/>
              </w:rPr>
            </w:pPr>
          </w:p>
        </w:tc>
        <w:tc>
          <w:tcPr>
            <w:tcW w:w="4313" w:type="dxa"/>
            <w:gridSpan w:val="4"/>
            <w:vAlign w:val="bottom"/>
            <w:hideMark/>
          </w:tcPr>
          <w:p w14:paraId="28A4CAC0" w14:textId="77777777" w:rsidR="002C2D70" w:rsidRPr="006F69FA" w:rsidRDefault="002C2D70">
            <w:pPr>
              <w:spacing w:line="260" w:lineRule="exact"/>
              <w:jc w:val="right"/>
              <w:rPr>
                <w:rFonts w:ascii="Arial" w:hAnsi="Arial" w:cs="Arial"/>
                <w:color w:val="000000"/>
                <w:sz w:val="16"/>
                <w:szCs w:val="16"/>
              </w:rPr>
            </w:pPr>
            <w:r w:rsidRPr="006F69FA">
              <w:rPr>
                <w:rFonts w:ascii="Arial" w:hAnsi="Arial" w:cs="Arial"/>
                <w:color w:val="000000"/>
                <w:sz w:val="16"/>
                <w:szCs w:val="16"/>
              </w:rPr>
              <w:t>(Unit: Thousand Baht)</w:t>
            </w:r>
          </w:p>
        </w:tc>
      </w:tr>
      <w:tr w:rsidR="002C2D70" w:rsidRPr="006F69FA" w14:paraId="131B0961" w14:textId="77777777" w:rsidTr="00B276C6">
        <w:tc>
          <w:tcPr>
            <w:tcW w:w="3330" w:type="dxa"/>
            <w:vAlign w:val="bottom"/>
            <w:hideMark/>
          </w:tcPr>
          <w:p w14:paraId="6E5E1B2A" w14:textId="77777777" w:rsidR="002C2D70" w:rsidRPr="006F69FA" w:rsidRDefault="002C2D70">
            <w:pPr>
              <w:rPr>
                <w:rFonts w:ascii="Arial" w:hAnsi="Arial" w:cs="Arial"/>
                <w:color w:val="000000"/>
                <w:sz w:val="16"/>
                <w:szCs w:val="16"/>
              </w:rPr>
            </w:pPr>
          </w:p>
        </w:tc>
        <w:tc>
          <w:tcPr>
            <w:tcW w:w="6625" w:type="dxa"/>
            <w:gridSpan w:val="7"/>
            <w:hideMark/>
          </w:tcPr>
          <w:p w14:paraId="2B450D46" w14:textId="1B8CF236" w:rsidR="002C2D70" w:rsidRPr="006F69FA" w:rsidRDefault="002C2D70">
            <w:pPr>
              <w:pBdr>
                <w:bottom w:val="single" w:sz="4" w:space="1" w:color="auto"/>
              </w:pBdr>
              <w:spacing w:line="260" w:lineRule="exact"/>
              <w:jc w:val="center"/>
              <w:rPr>
                <w:rFonts w:ascii="Arial" w:eastAsia="MS Mincho" w:hAnsi="Arial" w:cstheme="minorBidi"/>
                <w:color w:val="000000"/>
                <w:sz w:val="16"/>
                <w:szCs w:val="16"/>
              </w:rPr>
            </w:pPr>
            <w:r w:rsidRPr="006F69FA">
              <w:rPr>
                <w:rFonts w:ascii="Arial" w:hAnsi="Arial" w:cs="Arial"/>
                <w:b/>
                <w:bCs/>
                <w:color w:val="000000"/>
                <w:sz w:val="16"/>
                <w:szCs w:val="16"/>
              </w:rPr>
              <w:t xml:space="preserve">For the three-month period ended 30 </w:t>
            </w:r>
            <w:r w:rsidR="00D43A7E" w:rsidRPr="006F69FA">
              <w:rPr>
                <w:rFonts w:ascii="Arial" w:hAnsi="Arial" w:cs="Arial"/>
                <w:b/>
                <w:bCs/>
                <w:color w:val="000000"/>
                <w:sz w:val="16"/>
                <w:szCs w:val="16"/>
              </w:rPr>
              <w:t>September</w:t>
            </w:r>
            <w:r w:rsidRPr="006F69FA">
              <w:rPr>
                <w:rFonts w:ascii="Arial" w:hAnsi="Arial" w:cstheme="minorBidi"/>
                <w:b/>
                <w:bCs/>
                <w:color w:val="000000"/>
                <w:sz w:val="16"/>
                <w:szCs w:val="16"/>
              </w:rPr>
              <w:t xml:space="preserve"> 2020</w:t>
            </w:r>
          </w:p>
        </w:tc>
      </w:tr>
      <w:tr w:rsidR="002C2D70" w:rsidRPr="006F69FA" w14:paraId="7C82A57D" w14:textId="77777777" w:rsidTr="00B276C6">
        <w:tc>
          <w:tcPr>
            <w:tcW w:w="3330" w:type="dxa"/>
            <w:vAlign w:val="bottom"/>
            <w:hideMark/>
          </w:tcPr>
          <w:p w14:paraId="0F4384A4" w14:textId="77777777" w:rsidR="002C2D70" w:rsidRPr="006F69FA" w:rsidRDefault="002C2D70">
            <w:pPr>
              <w:rPr>
                <w:rFonts w:ascii="Arial" w:hAnsi="Arial" w:cstheme="minorBidi"/>
                <w:color w:val="000000"/>
                <w:sz w:val="16"/>
                <w:szCs w:val="16"/>
              </w:rPr>
            </w:pPr>
          </w:p>
        </w:tc>
        <w:tc>
          <w:tcPr>
            <w:tcW w:w="3932" w:type="dxa"/>
            <w:gridSpan w:val="5"/>
            <w:vAlign w:val="bottom"/>
            <w:hideMark/>
          </w:tcPr>
          <w:p w14:paraId="2C44361C" w14:textId="77777777" w:rsidR="002C2D70" w:rsidRPr="006F69FA" w:rsidRDefault="002C2D70">
            <w:pPr>
              <w:pBdr>
                <w:bottom w:val="single" w:sz="4" w:space="1" w:color="auto"/>
              </w:pBdr>
              <w:spacing w:line="260" w:lineRule="exact"/>
              <w:jc w:val="center"/>
              <w:rPr>
                <w:rFonts w:ascii="Arial" w:eastAsia="MS Mincho" w:hAnsi="Arial" w:cs="Arial"/>
                <w:b/>
                <w:bCs/>
                <w:color w:val="000000"/>
                <w:sz w:val="16"/>
                <w:szCs w:val="16"/>
              </w:rPr>
            </w:pPr>
            <w:r w:rsidRPr="006F69FA">
              <w:rPr>
                <w:rFonts w:ascii="Arial" w:hAnsi="Arial" w:cs="Arial"/>
                <w:b/>
                <w:bCs/>
                <w:color w:val="000000"/>
                <w:sz w:val="16"/>
                <w:szCs w:val="16"/>
              </w:rPr>
              <w:t>Mobile telephone service and related services</w:t>
            </w:r>
          </w:p>
        </w:tc>
        <w:tc>
          <w:tcPr>
            <w:tcW w:w="1336" w:type="dxa"/>
            <w:vAlign w:val="bottom"/>
          </w:tcPr>
          <w:p w14:paraId="4FDCA24B" w14:textId="77777777" w:rsidR="002C2D70" w:rsidRPr="006F69FA" w:rsidRDefault="002C2D70">
            <w:pPr>
              <w:spacing w:line="260" w:lineRule="exact"/>
              <w:jc w:val="center"/>
              <w:rPr>
                <w:rFonts w:ascii="Arial" w:hAnsi="Arial" w:cs="Arial"/>
                <w:b/>
                <w:bCs/>
                <w:color w:val="000000"/>
                <w:sz w:val="16"/>
                <w:szCs w:val="16"/>
              </w:rPr>
            </w:pPr>
          </w:p>
        </w:tc>
        <w:tc>
          <w:tcPr>
            <w:tcW w:w="1357" w:type="dxa"/>
            <w:vAlign w:val="bottom"/>
          </w:tcPr>
          <w:p w14:paraId="5E4AF415" w14:textId="77777777" w:rsidR="002C2D70" w:rsidRPr="006F69FA" w:rsidRDefault="002C2D70">
            <w:pPr>
              <w:spacing w:line="260" w:lineRule="exact"/>
              <w:jc w:val="center"/>
              <w:rPr>
                <w:rFonts w:asciiTheme="majorBidi" w:hAnsiTheme="majorBidi" w:cstheme="majorBidi"/>
                <w:b/>
                <w:bCs/>
                <w:sz w:val="16"/>
                <w:szCs w:val="16"/>
              </w:rPr>
            </w:pPr>
          </w:p>
        </w:tc>
      </w:tr>
      <w:tr w:rsidR="002C2D70" w:rsidRPr="006F69FA" w14:paraId="08271E15" w14:textId="77777777" w:rsidTr="00B276C6">
        <w:tc>
          <w:tcPr>
            <w:tcW w:w="3330" w:type="dxa"/>
            <w:vAlign w:val="bottom"/>
          </w:tcPr>
          <w:p w14:paraId="3B13A0C6" w14:textId="77777777" w:rsidR="002C2D70" w:rsidRPr="006F69FA" w:rsidRDefault="002C2D70">
            <w:pPr>
              <w:spacing w:line="260" w:lineRule="exact"/>
              <w:rPr>
                <w:rFonts w:asciiTheme="majorBidi" w:hAnsiTheme="majorBidi" w:cstheme="majorBidi"/>
                <w:b/>
                <w:bCs/>
                <w:sz w:val="16"/>
                <w:szCs w:val="16"/>
              </w:rPr>
            </w:pPr>
          </w:p>
        </w:tc>
        <w:tc>
          <w:tcPr>
            <w:tcW w:w="1260" w:type="dxa"/>
            <w:vAlign w:val="bottom"/>
            <w:hideMark/>
          </w:tcPr>
          <w:p w14:paraId="7B0BA936" w14:textId="77777777" w:rsidR="002C2D70" w:rsidRPr="006F69FA" w:rsidRDefault="002C2D70">
            <w:pPr>
              <w:spacing w:line="260" w:lineRule="exact"/>
              <w:jc w:val="center"/>
              <w:rPr>
                <w:rFonts w:asciiTheme="majorBidi" w:hAnsiTheme="majorBidi" w:cstheme="majorBidi"/>
                <w:b/>
                <w:bCs/>
                <w:sz w:val="16"/>
                <w:szCs w:val="16"/>
              </w:rPr>
            </w:pPr>
            <w:r w:rsidRPr="006F69FA">
              <w:rPr>
                <w:rFonts w:ascii="Arial" w:hAnsi="Arial" w:cs="Arial"/>
                <w:b/>
                <w:bCs/>
                <w:color w:val="000000"/>
                <w:sz w:val="16"/>
                <w:szCs w:val="16"/>
              </w:rPr>
              <w:t xml:space="preserve">Mobile </w:t>
            </w:r>
          </w:p>
        </w:tc>
        <w:tc>
          <w:tcPr>
            <w:tcW w:w="1336" w:type="dxa"/>
            <w:gridSpan w:val="3"/>
          </w:tcPr>
          <w:p w14:paraId="0967824B" w14:textId="77777777" w:rsidR="002C2D70" w:rsidRPr="006F69FA" w:rsidRDefault="002C2D70">
            <w:pPr>
              <w:spacing w:line="260" w:lineRule="exact"/>
              <w:jc w:val="center"/>
              <w:rPr>
                <w:rFonts w:ascii="Arial" w:hAnsi="Arial" w:cs="Arial"/>
                <w:b/>
                <w:bCs/>
                <w:color w:val="000000"/>
                <w:sz w:val="16"/>
                <w:szCs w:val="16"/>
              </w:rPr>
            </w:pPr>
          </w:p>
        </w:tc>
        <w:tc>
          <w:tcPr>
            <w:tcW w:w="1336" w:type="dxa"/>
          </w:tcPr>
          <w:p w14:paraId="62FE2C85" w14:textId="77777777" w:rsidR="002C2D70" w:rsidRPr="006F69FA" w:rsidRDefault="002C2D70">
            <w:pPr>
              <w:spacing w:line="260" w:lineRule="exact"/>
              <w:jc w:val="center"/>
              <w:rPr>
                <w:rFonts w:ascii="Arial" w:hAnsi="Arial" w:cs="Arial"/>
                <w:b/>
                <w:bCs/>
                <w:color w:val="000000"/>
                <w:sz w:val="16"/>
                <w:szCs w:val="16"/>
              </w:rPr>
            </w:pPr>
          </w:p>
        </w:tc>
        <w:tc>
          <w:tcPr>
            <w:tcW w:w="1336" w:type="dxa"/>
            <w:vAlign w:val="bottom"/>
            <w:hideMark/>
          </w:tcPr>
          <w:p w14:paraId="4BFEC9C6" w14:textId="77777777" w:rsidR="002C2D70" w:rsidRPr="006F69FA" w:rsidRDefault="002C2D70">
            <w:pPr>
              <w:spacing w:line="260" w:lineRule="exact"/>
              <w:jc w:val="center"/>
              <w:rPr>
                <w:rFonts w:ascii="Arial" w:hAnsi="Arial" w:cs="Arial"/>
                <w:b/>
                <w:bCs/>
                <w:color w:val="000000"/>
                <w:sz w:val="16"/>
                <w:szCs w:val="16"/>
              </w:rPr>
            </w:pPr>
            <w:r w:rsidRPr="006F69FA">
              <w:rPr>
                <w:rFonts w:ascii="Arial" w:hAnsi="Arial" w:cs="Arial"/>
                <w:b/>
                <w:bCs/>
                <w:color w:val="000000"/>
                <w:sz w:val="16"/>
                <w:szCs w:val="16"/>
              </w:rPr>
              <w:t xml:space="preserve">Sales of </w:t>
            </w:r>
          </w:p>
        </w:tc>
        <w:tc>
          <w:tcPr>
            <w:tcW w:w="1357" w:type="dxa"/>
            <w:vAlign w:val="bottom"/>
          </w:tcPr>
          <w:p w14:paraId="088F9A82" w14:textId="77777777" w:rsidR="002C2D70" w:rsidRPr="006F69FA" w:rsidRDefault="002C2D70">
            <w:pPr>
              <w:spacing w:line="260" w:lineRule="exact"/>
              <w:jc w:val="center"/>
              <w:rPr>
                <w:rFonts w:asciiTheme="majorBidi" w:hAnsiTheme="majorBidi" w:cstheme="majorBidi"/>
                <w:b/>
                <w:bCs/>
                <w:sz w:val="16"/>
                <w:szCs w:val="16"/>
              </w:rPr>
            </w:pPr>
          </w:p>
        </w:tc>
      </w:tr>
      <w:tr w:rsidR="002C2D70" w:rsidRPr="006F69FA" w14:paraId="081FC027" w14:textId="77777777" w:rsidTr="00B276C6">
        <w:tc>
          <w:tcPr>
            <w:tcW w:w="3330" w:type="dxa"/>
            <w:vAlign w:val="bottom"/>
          </w:tcPr>
          <w:p w14:paraId="5FB9CF96" w14:textId="77777777" w:rsidR="002C2D70" w:rsidRPr="006F69FA" w:rsidRDefault="002C2D70">
            <w:pPr>
              <w:spacing w:line="260" w:lineRule="exact"/>
              <w:rPr>
                <w:rFonts w:asciiTheme="majorBidi" w:hAnsiTheme="majorBidi" w:cstheme="majorBidi"/>
                <w:b/>
                <w:bCs/>
                <w:sz w:val="16"/>
                <w:szCs w:val="16"/>
              </w:rPr>
            </w:pPr>
          </w:p>
        </w:tc>
        <w:tc>
          <w:tcPr>
            <w:tcW w:w="1260" w:type="dxa"/>
            <w:vAlign w:val="bottom"/>
            <w:hideMark/>
          </w:tcPr>
          <w:p w14:paraId="765DA407" w14:textId="77777777" w:rsidR="002C2D70" w:rsidRPr="006F69FA" w:rsidRDefault="002C2D70">
            <w:pPr>
              <w:spacing w:line="260" w:lineRule="exact"/>
              <w:jc w:val="center"/>
              <w:rPr>
                <w:rFonts w:ascii="Arial" w:hAnsi="Arial" w:cs="Arial"/>
                <w:b/>
                <w:bCs/>
                <w:color w:val="000000"/>
                <w:sz w:val="16"/>
                <w:szCs w:val="16"/>
              </w:rPr>
            </w:pPr>
            <w:r w:rsidRPr="006F69FA">
              <w:rPr>
                <w:rFonts w:ascii="Arial" w:hAnsi="Arial" w:cs="Arial"/>
                <w:b/>
                <w:bCs/>
                <w:color w:val="000000"/>
                <w:sz w:val="16"/>
                <w:szCs w:val="16"/>
              </w:rPr>
              <w:t>telephone</w:t>
            </w:r>
          </w:p>
        </w:tc>
        <w:tc>
          <w:tcPr>
            <w:tcW w:w="1336" w:type="dxa"/>
            <w:gridSpan w:val="3"/>
          </w:tcPr>
          <w:p w14:paraId="016A8806" w14:textId="77777777" w:rsidR="002C2D70" w:rsidRPr="006F69FA" w:rsidRDefault="002C2D70">
            <w:pPr>
              <w:spacing w:line="260" w:lineRule="exact"/>
              <w:jc w:val="center"/>
              <w:rPr>
                <w:rFonts w:ascii="Arial" w:hAnsi="Arial" w:cs="Arial"/>
                <w:b/>
                <w:bCs/>
                <w:color w:val="000000"/>
                <w:sz w:val="16"/>
                <w:szCs w:val="16"/>
              </w:rPr>
            </w:pPr>
          </w:p>
        </w:tc>
        <w:tc>
          <w:tcPr>
            <w:tcW w:w="1336" w:type="dxa"/>
          </w:tcPr>
          <w:p w14:paraId="6EF0FBCF" w14:textId="77777777" w:rsidR="002C2D70" w:rsidRPr="006F69FA" w:rsidRDefault="002C2D70">
            <w:pPr>
              <w:spacing w:line="260" w:lineRule="exact"/>
              <w:jc w:val="center"/>
              <w:rPr>
                <w:rFonts w:ascii="Arial" w:hAnsi="Arial" w:cs="Arial"/>
                <w:b/>
                <w:bCs/>
                <w:color w:val="000000"/>
                <w:sz w:val="16"/>
                <w:szCs w:val="16"/>
              </w:rPr>
            </w:pPr>
          </w:p>
        </w:tc>
        <w:tc>
          <w:tcPr>
            <w:tcW w:w="1336" w:type="dxa"/>
            <w:vAlign w:val="bottom"/>
            <w:hideMark/>
          </w:tcPr>
          <w:p w14:paraId="2DF925CB" w14:textId="77777777" w:rsidR="002C2D70" w:rsidRPr="006F69FA" w:rsidRDefault="002C2D70">
            <w:pPr>
              <w:spacing w:line="260" w:lineRule="exact"/>
              <w:jc w:val="center"/>
              <w:rPr>
                <w:rFonts w:ascii="Arial" w:hAnsi="Arial" w:cs="Arial"/>
                <w:b/>
                <w:bCs/>
                <w:color w:val="000000"/>
                <w:sz w:val="16"/>
                <w:szCs w:val="16"/>
              </w:rPr>
            </w:pPr>
            <w:r w:rsidRPr="006F69FA">
              <w:rPr>
                <w:rFonts w:ascii="Arial" w:hAnsi="Arial" w:cs="Arial"/>
                <w:b/>
                <w:bCs/>
                <w:color w:val="000000"/>
                <w:sz w:val="16"/>
                <w:szCs w:val="16"/>
              </w:rPr>
              <w:t>handsets and</w:t>
            </w:r>
          </w:p>
        </w:tc>
        <w:tc>
          <w:tcPr>
            <w:tcW w:w="1357" w:type="dxa"/>
            <w:vAlign w:val="bottom"/>
          </w:tcPr>
          <w:p w14:paraId="4A2BA9D9" w14:textId="77777777" w:rsidR="002C2D70" w:rsidRPr="006F69FA" w:rsidRDefault="002C2D70">
            <w:pPr>
              <w:spacing w:line="260" w:lineRule="exact"/>
              <w:jc w:val="center"/>
              <w:rPr>
                <w:rFonts w:asciiTheme="majorBidi" w:hAnsiTheme="majorBidi" w:cstheme="majorBidi"/>
                <w:b/>
                <w:bCs/>
                <w:sz w:val="16"/>
                <w:szCs w:val="16"/>
              </w:rPr>
            </w:pPr>
          </w:p>
        </w:tc>
      </w:tr>
      <w:tr w:rsidR="002C2D70" w:rsidRPr="006F69FA" w14:paraId="6C0C8F21" w14:textId="77777777" w:rsidTr="00B276C6">
        <w:tc>
          <w:tcPr>
            <w:tcW w:w="3330" w:type="dxa"/>
            <w:vAlign w:val="bottom"/>
          </w:tcPr>
          <w:p w14:paraId="451B553C" w14:textId="77777777" w:rsidR="002C2D70" w:rsidRPr="006F69FA" w:rsidRDefault="002C2D70">
            <w:pPr>
              <w:spacing w:line="260" w:lineRule="exact"/>
              <w:rPr>
                <w:rFonts w:asciiTheme="majorBidi" w:hAnsiTheme="majorBidi" w:cstheme="majorBidi"/>
                <w:b/>
                <w:bCs/>
                <w:sz w:val="16"/>
                <w:szCs w:val="16"/>
              </w:rPr>
            </w:pPr>
          </w:p>
        </w:tc>
        <w:tc>
          <w:tcPr>
            <w:tcW w:w="1260" w:type="dxa"/>
            <w:vAlign w:val="bottom"/>
            <w:hideMark/>
          </w:tcPr>
          <w:p w14:paraId="44A1BA0F" w14:textId="77777777" w:rsidR="002C2D70" w:rsidRPr="006F69FA" w:rsidRDefault="002C2D70">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service</w:t>
            </w:r>
          </w:p>
        </w:tc>
        <w:tc>
          <w:tcPr>
            <w:tcW w:w="1336" w:type="dxa"/>
            <w:gridSpan w:val="3"/>
            <w:hideMark/>
          </w:tcPr>
          <w:p w14:paraId="0B6BB46F" w14:textId="77777777" w:rsidR="002C2D70" w:rsidRPr="006F69FA" w:rsidRDefault="002C2D70">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Other</w:t>
            </w:r>
          </w:p>
        </w:tc>
        <w:tc>
          <w:tcPr>
            <w:tcW w:w="1336" w:type="dxa"/>
            <w:hideMark/>
          </w:tcPr>
          <w:p w14:paraId="3DF5B7C7" w14:textId="77777777" w:rsidR="002C2D70" w:rsidRPr="006F69FA" w:rsidRDefault="002C2D70">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Total</w:t>
            </w:r>
          </w:p>
        </w:tc>
        <w:tc>
          <w:tcPr>
            <w:tcW w:w="1336" w:type="dxa"/>
            <w:vAlign w:val="bottom"/>
            <w:hideMark/>
          </w:tcPr>
          <w:p w14:paraId="169822A4" w14:textId="77777777" w:rsidR="002C2D70" w:rsidRPr="006F69FA" w:rsidRDefault="002C2D70">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starter kits</w:t>
            </w:r>
          </w:p>
        </w:tc>
        <w:tc>
          <w:tcPr>
            <w:tcW w:w="1357" w:type="dxa"/>
            <w:vAlign w:val="bottom"/>
            <w:hideMark/>
          </w:tcPr>
          <w:p w14:paraId="65759CC8" w14:textId="77777777" w:rsidR="002C2D70" w:rsidRPr="006F69FA" w:rsidRDefault="002C2D70">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Consolidated</w:t>
            </w:r>
          </w:p>
        </w:tc>
      </w:tr>
      <w:tr w:rsidR="002C2D70" w:rsidRPr="006F69FA" w14:paraId="4017B3C1" w14:textId="77777777" w:rsidTr="00B276C6">
        <w:tc>
          <w:tcPr>
            <w:tcW w:w="3330" w:type="dxa"/>
            <w:hideMark/>
          </w:tcPr>
          <w:p w14:paraId="38DBC319" w14:textId="77777777" w:rsidR="002C2D70" w:rsidRPr="006F69FA" w:rsidRDefault="002C2D70">
            <w:pPr>
              <w:spacing w:line="260" w:lineRule="exact"/>
              <w:rPr>
                <w:rFonts w:ascii="Arial" w:hAnsi="Arial" w:cs="Arial"/>
                <w:b/>
                <w:bCs/>
                <w:color w:val="000000"/>
                <w:sz w:val="16"/>
                <w:szCs w:val="16"/>
              </w:rPr>
            </w:pPr>
            <w:r w:rsidRPr="006F69FA">
              <w:rPr>
                <w:rFonts w:ascii="Arial" w:hAnsi="Arial" w:cs="Arial"/>
                <w:b/>
                <w:bCs/>
                <w:color w:val="000000"/>
                <w:sz w:val="16"/>
                <w:szCs w:val="16"/>
              </w:rPr>
              <w:t>Revenues</w:t>
            </w:r>
          </w:p>
        </w:tc>
        <w:tc>
          <w:tcPr>
            <w:tcW w:w="1260" w:type="dxa"/>
            <w:hideMark/>
          </w:tcPr>
          <w:p w14:paraId="61D87550" w14:textId="77777777" w:rsidR="002C2D70" w:rsidRPr="006F69FA" w:rsidRDefault="002C2D70">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36" w:type="dxa"/>
            <w:gridSpan w:val="3"/>
          </w:tcPr>
          <w:p w14:paraId="48197918" w14:textId="77777777" w:rsidR="002C2D70" w:rsidRPr="006F69FA" w:rsidRDefault="002C2D70">
            <w:pPr>
              <w:spacing w:line="260" w:lineRule="exact"/>
              <w:jc w:val="right"/>
              <w:rPr>
                <w:rFonts w:asciiTheme="majorBidi" w:hAnsiTheme="majorBidi" w:cstheme="majorBidi"/>
                <w:sz w:val="16"/>
                <w:szCs w:val="16"/>
              </w:rPr>
            </w:pPr>
          </w:p>
        </w:tc>
        <w:tc>
          <w:tcPr>
            <w:tcW w:w="1336" w:type="dxa"/>
          </w:tcPr>
          <w:p w14:paraId="1447714D" w14:textId="77777777" w:rsidR="002C2D70" w:rsidRPr="006F69FA" w:rsidRDefault="002C2D70">
            <w:pPr>
              <w:spacing w:line="260" w:lineRule="exact"/>
              <w:jc w:val="right"/>
              <w:rPr>
                <w:rFonts w:asciiTheme="majorBidi" w:hAnsiTheme="majorBidi" w:cstheme="majorBidi"/>
                <w:sz w:val="16"/>
                <w:szCs w:val="16"/>
              </w:rPr>
            </w:pPr>
          </w:p>
        </w:tc>
        <w:tc>
          <w:tcPr>
            <w:tcW w:w="1336" w:type="dxa"/>
            <w:hideMark/>
          </w:tcPr>
          <w:p w14:paraId="13D259D0" w14:textId="77777777" w:rsidR="002C2D70" w:rsidRPr="006F69FA" w:rsidRDefault="002C2D70">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57" w:type="dxa"/>
            <w:hideMark/>
          </w:tcPr>
          <w:p w14:paraId="07CC34F1" w14:textId="77777777" w:rsidR="002C2D70" w:rsidRPr="006F69FA" w:rsidRDefault="002C2D70">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r>
      <w:tr w:rsidR="002C2D70" w:rsidRPr="006F69FA" w14:paraId="6FC18811" w14:textId="77777777" w:rsidTr="00B276C6">
        <w:trPr>
          <w:trHeight w:val="306"/>
        </w:trPr>
        <w:tc>
          <w:tcPr>
            <w:tcW w:w="3330" w:type="dxa"/>
            <w:hideMark/>
          </w:tcPr>
          <w:p w14:paraId="6857C169" w14:textId="77777777" w:rsidR="002C2D70" w:rsidRPr="006F69FA" w:rsidRDefault="002C2D70">
            <w:pPr>
              <w:spacing w:line="260" w:lineRule="exact"/>
              <w:rPr>
                <w:rFonts w:ascii="Arial" w:hAnsi="Arial" w:cs="Arial"/>
                <w:color w:val="000000"/>
                <w:sz w:val="16"/>
                <w:szCs w:val="16"/>
              </w:rPr>
            </w:pPr>
            <w:r w:rsidRPr="006F69FA">
              <w:rPr>
                <w:rFonts w:ascii="Arial" w:hAnsi="Arial" w:cs="Arial"/>
                <w:color w:val="000000"/>
                <w:sz w:val="16"/>
                <w:szCs w:val="16"/>
              </w:rPr>
              <w:t>External customers</w:t>
            </w:r>
          </w:p>
        </w:tc>
        <w:tc>
          <w:tcPr>
            <w:tcW w:w="1260" w:type="dxa"/>
          </w:tcPr>
          <w:p w14:paraId="09A3D23B" w14:textId="726170BF" w:rsidR="002C2D70" w:rsidRPr="006F69FA" w:rsidRDefault="00F2605E">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14,760,815</w:t>
            </w:r>
          </w:p>
        </w:tc>
        <w:tc>
          <w:tcPr>
            <w:tcW w:w="1336" w:type="dxa"/>
            <w:gridSpan w:val="3"/>
          </w:tcPr>
          <w:p w14:paraId="6CC4E94A" w14:textId="634C5A2B" w:rsidR="002C2D70" w:rsidRPr="006F69FA" w:rsidRDefault="00F2605E">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3,042,785</w:t>
            </w:r>
          </w:p>
        </w:tc>
        <w:tc>
          <w:tcPr>
            <w:tcW w:w="1336" w:type="dxa"/>
          </w:tcPr>
          <w:p w14:paraId="59369D23" w14:textId="5A926FD8" w:rsidR="002C2D70" w:rsidRPr="006F69FA" w:rsidRDefault="00F2605E">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17,803,600</w:t>
            </w:r>
          </w:p>
        </w:tc>
        <w:tc>
          <w:tcPr>
            <w:tcW w:w="1336" w:type="dxa"/>
          </w:tcPr>
          <w:p w14:paraId="1F373F3A" w14:textId="743C8857" w:rsidR="002C2D70" w:rsidRPr="006F69FA" w:rsidRDefault="00F2605E">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1,249,163</w:t>
            </w:r>
          </w:p>
        </w:tc>
        <w:tc>
          <w:tcPr>
            <w:tcW w:w="1357" w:type="dxa"/>
          </w:tcPr>
          <w:p w14:paraId="2581630C" w14:textId="426A9D10" w:rsidR="002C2D70" w:rsidRPr="006F69FA" w:rsidRDefault="00F2605E">
            <w:pPr>
              <w:pBdr>
                <w:bottom w:val="single" w:sz="4" w:space="1" w:color="auto"/>
              </w:pBdr>
              <w:tabs>
                <w:tab w:val="decimal" w:pos="1049"/>
              </w:tabs>
              <w:spacing w:line="260" w:lineRule="exact"/>
              <w:rPr>
                <w:rFonts w:ascii="Arial" w:hAnsi="Arial" w:cs="Arial"/>
                <w:sz w:val="16"/>
                <w:szCs w:val="16"/>
              </w:rPr>
            </w:pPr>
            <w:r w:rsidRPr="006F69FA">
              <w:rPr>
                <w:rFonts w:ascii="Arial" w:hAnsi="Arial" w:cs="Arial"/>
                <w:sz w:val="16"/>
                <w:szCs w:val="16"/>
              </w:rPr>
              <w:t>19,052,763</w:t>
            </w:r>
          </w:p>
        </w:tc>
      </w:tr>
      <w:tr w:rsidR="00F2605E" w:rsidRPr="006F69FA" w14:paraId="60340A96" w14:textId="77777777" w:rsidTr="00B276C6">
        <w:trPr>
          <w:trHeight w:val="243"/>
        </w:trPr>
        <w:tc>
          <w:tcPr>
            <w:tcW w:w="3330" w:type="dxa"/>
            <w:hideMark/>
          </w:tcPr>
          <w:p w14:paraId="6E8DE3AB" w14:textId="77777777" w:rsidR="00F2605E" w:rsidRPr="006F69FA" w:rsidRDefault="00F2605E" w:rsidP="00F2605E">
            <w:pPr>
              <w:spacing w:line="260" w:lineRule="exact"/>
              <w:rPr>
                <w:rFonts w:asciiTheme="majorBidi" w:hAnsiTheme="majorBidi" w:cstheme="majorBidi"/>
                <w:b/>
                <w:bCs/>
                <w:sz w:val="16"/>
                <w:szCs w:val="16"/>
              </w:rPr>
            </w:pPr>
            <w:r w:rsidRPr="006F69FA">
              <w:rPr>
                <w:rFonts w:ascii="Arial" w:hAnsi="Arial" w:cs="Arial"/>
                <w:b/>
                <w:bCs/>
                <w:color w:val="000000"/>
                <w:sz w:val="16"/>
                <w:szCs w:val="16"/>
              </w:rPr>
              <w:t>Total revenue</w:t>
            </w:r>
          </w:p>
        </w:tc>
        <w:tc>
          <w:tcPr>
            <w:tcW w:w="1260" w:type="dxa"/>
          </w:tcPr>
          <w:p w14:paraId="5463FBC0" w14:textId="7FB7EC8B" w:rsidR="00F2605E" w:rsidRPr="006F69FA" w:rsidRDefault="00F2605E" w:rsidP="00F2605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14,760,815</w:t>
            </w:r>
          </w:p>
        </w:tc>
        <w:tc>
          <w:tcPr>
            <w:tcW w:w="1336" w:type="dxa"/>
            <w:gridSpan w:val="3"/>
          </w:tcPr>
          <w:p w14:paraId="1ABDCC7E" w14:textId="4DFA82C3" w:rsidR="00F2605E" w:rsidRPr="006F69FA" w:rsidRDefault="00F2605E" w:rsidP="00F2605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3,042,785</w:t>
            </w:r>
          </w:p>
        </w:tc>
        <w:tc>
          <w:tcPr>
            <w:tcW w:w="1336" w:type="dxa"/>
          </w:tcPr>
          <w:p w14:paraId="7E5ACC25" w14:textId="1E774CD5" w:rsidR="00F2605E" w:rsidRPr="006F69FA" w:rsidRDefault="00F2605E" w:rsidP="00F2605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17,803,600</w:t>
            </w:r>
          </w:p>
        </w:tc>
        <w:tc>
          <w:tcPr>
            <w:tcW w:w="1336" w:type="dxa"/>
          </w:tcPr>
          <w:p w14:paraId="7C56A77E" w14:textId="61CB409F" w:rsidR="00F2605E" w:rsidRPr="006F69FA" w:rsidRDefault="00F2605E" w:rsidP="00F2605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1,249,163</w:t>
            </w:r>
          </w:p>
        </w:tc>
        <w:tc>
          <w:tcPr>
            <w:tcW w:w="1357" w:type="dxa"/>
          </w:tcPr>
          <w:p w14:paraId="236476F3" w14:textId="4D7B0B46" w:rsidR="00F2605E" w:rsidRPr="006F69FA" w:rsidRDefault="00F2605E" w:rsidP="00F2605E">
            <w:pPr>
              <w:pBdr>
                <w:bottom w:val="double" w:sz="4" w:space="1" w:color="auto"/>
              </w:pBdr>
              <w:tabs>
                <w:tab w:val="decimal" w:pos="1049"/>
              </w:tabs>
              <w:spacing w:line="260" w:lineRule="exact"/>
              <w:rPr>
                <w:rFonts w:ascii="Arial" w:hAnsi="Arial" w:cs="Arial"/>
                <w:b/>
                <w:bCs/>
                <w:sz w:val="16"/>
                <w:szCs w:val="16"/>
              </w:rPr>
            </w:pPr>
            <w:r w:rsidRPr="006F69FA">
              <w:rPr>
                <w:rFonts w:ascii="Arial" w:hAnsi="Arial" w:cs="Arial"/>
                <w:sz w:val="16"/>
                <w:szCs w:val="16"/>
              </w:rPr>
              <w:t>19,052,763</w:t>
            </w:r>
          </w:p>
        </w:tc>
      </w:tr>
      <w:tr w:rsidR="00F2605E" w:rsidRPr="006F69FA" w14:paraId="16C7EC8D" w14:textId="77777777" w:rsidTr="00B276C6">
        <w:tc>
          <w:tcPr>
            <w:tcW w:w="4590" w:type="dxa"/>
            <w:gridSpan w:val="2"/>
            <w:hideMark/>
          </w:tcPr>
          <w:p w14:paraId="4787132E" w14:textId="77777777" w:rsidR="00F2605E" w:rsidRPr="006F69FA" w:rsidRDefault="00F2605E" w:rsidP="00F2605E">
            <w:pPr>
              <w:spacing w:line="260" w:lineRule="exact"/>
              <w:rPr>
                <w:rFonts w:ascii="Arial" w:hAnsi="Arial" w:cs="Arial"/>
                <w:b/>
                <w:bCs/>
                <w:color w:val="000000"/>
                <w:sz w:val="16"/>
                <w:szCs w:val="16"/>
              </w:rPr>
            </w:pPr>
            <w:r w:rsidRPr="006F69FA">
              <w:rPr>
                <w:rFonts w:ascii="Arial" w:hAnsi="Arial" w:cs="Arial"/>
                <w:b/>
                <w:bCs/>
                <w:color w:val="000000"/>
                <w:sz w:val="16"/>
                <w:szCs w:val="16"/>
              </w:rPr>
              <w:t>Operating result</w:t>
            </w:r>
            <w:r w:rsidRPr="006F69FA">
              <w:rPr>
                <w:rFonts w:ascii="Arial" w:hAnsi="Arial"/>
                <w:b/>
                <w:bCs/>
                <w:color w:val="000000"/>
                <w:sz w:val="16"/>
                <w:szCs w:val="16"/>
                <w:cs/>
              </w:rPr>
              <w:t xml:space="preserve"> </w:t>
            </w:r>
          </w:p>
        </w:tc>
        <w:tc>
          <w:tcPr>
            <w:tcW w:w="1336" w:type="dxa"/>
            <w:gridSpan w:val="3"/>
          </w:tcPr>
          <w:p w14:paraId="23F79AC3" w14:textId="77777777" w:rsidR="00F2605E" w:rsidRPr="006F69FA" w:rsidRDefault="00F2605E" w:rsidP="00F2605E">
            <w:pPr>
              <w:spacing w:line="260" w:lineRule="exact"/>
              <w:jc w:val="right"/>
              <w:rPr>
                <w:rFonts w:asciiTheme="majorBidi" w:hAnsiTheme="majorBidi" w:cstheme="majorBidi"/>
                <w:sz w:val="16"/>
                <w:szCs w:val="16"/>
              </w:rPr>
            </w:pPr>
          </w:p>
        </w:tc>
        <w:tc>
          <w:tcPr>
            <w:tcW w:w="1336" w:type="dxa"/>
          </w:tcPr>
          <w:p w14:paraId="6CF8F684" w14:textId="77777777" w:rsidR="00F2605E" w:rsidRPr="006F69FA" w:rsidRDefault="00F2605E" w:rsidP="00F2605E">
            <w:pPr>
              <w:spacing w:line="260" w:lineRule="exact"/>
              <w:jc w:val="right"/>
              <w:rPr>
                <w:rFonts w:asciiTheme="majorBidi" w:hAnsiTheme="majorBidi" w:cstheme="majorBidi"/>
                <w:sz w:val="16"/>
                <w:szCs w:val="16"/>
              </w:rPr>
            </w:pPr>
          </w:p>
        </w:tc>
        <w:tc>
          <w:tcPr>
            <w:tcW w:w="1336" w:type="dxa"/>
            <w:hideMark/>
          </w:tcPr>
          <w:p w14:paraId="26161154" w14:textId="77777777" w:rsidR="00F2605E" w:rsidRPr="006F69FA" w:rsidRDefault="00F2605E" w:rsidP="00F2605E">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57" w:type="dxa"/>
            <w:hideMark/>
          </w:tcPr>
          <w:p w14:paraId="37A3823B" w14:textId="77777777" w:rsidR="00F2605E" w:rsidRPr="006F69FA" w:rsidRDefault="00F2605E" w:rsidP="00F2605E">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r>
      <w:tr w:rsidR="00F2605E" w:rsidRPr="006F69FA" w14:paraId="3EFB8FD7" w14:textId="77777777" w:rsidTr="00B276C6">
        <w:tc>
          <w:tcPr>
            <w:tcW w:w="3330" w:type="dxa"/>
            <w:vAlign w:val="bottom"/>
            <w:hideMark/>
          </w:tcPr>
          <w:p w14:paraId="0ECA8BE8" w14:textId="77777777" w:rsidR="00F2605E" w:rsidRPr="006F69FA" w:rsidRDefault="00F2605E" w:rsidP="00F2605E">
            <w:pPr>
              <w:spacing w:line="260" w:lineRule="exact"/>
              <w:rPr>
                <w:rFonts w:asciiTheme="majorBidi" w:hAnsiTheme="majorBidi" w:cstheme="majorBidi"/>
                <w:b/>
                <w:bCs/>
                <w:sz w:val="16"/>
                <w:szCs w:val="16"/>
              </w:rPr>
            </w:pPr>
            <w:r w:rsidRPr="006F69FA">
              <w:rPr>
                <w:rFonts w:ascii="Arial" w:hAnsi="Arial" w:cs="Arial"/>
                <w:b/>
                <w:bCs/>
                <w:color w:val="000000"/>
                <w:sz w:val="16"/>
                <w:szCs w:val="16"/>
              </w:rPr>
              <w:t>Gross profit (loss) of segments</w:t>
            </w:r>
          </w:p>
        </w:tc>
        <w:tc>
          <w:tcPr>
            <w:tcW w:w="1260" w:type="dxa"/>
            <w:vAlign w:val="bottom"/>
          </w:tcPr>
          <w:p w14:paraId="0B65FCFB"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62A6D76A" w14:textId="77777777" w:rsidR="00F2605E" w:rsidRPr="006F69FA" w:rsidRDefault="00F2605E" w:rsidP="00F2605E">
            <w:pPr>
              <w:spacing w:line="260" w:lineRule="exact"/>
              <w:jc w:val="right"/>
              <w:rPr>
                <w:rFonts w:ascii="Arial" w:hAnsi="Arial" w:cs="Arial"/>
                <w:b/>
                <w:bCs/>
                <w:sz w:val="16"/>
                <w:szCs w:val="16"/>
              </w:rPr>
            </w:pPr>
          </w:p>
        </w:tc>
        <w:tc>
          <w:tcPr>
            <w:tcW w:w="1336" w:type="dxa"/>
          </w:tcPr>
          <w:p w14:paraId="35A2DA1F" w14:textId="612D0AC1" w:rsidR="00F2605E" w:rsidRPr="006F69FA" w:rsidRDefault="00F2605E" w:rsidP="00F2605E">
            <w:pPr>
              <w:spacing w:line="260" w:lineRule="exact"/>
              <w:jc w:val="right"/>
              <w:rPr>
                <w:rFonts w:ascii="Arial" w:hAnsi="Arial" w:cs="Arial"/>
                <w:b/>
                <w:bCs/>
                <w:sz w:val="16"/>
                <w:szCs w:val="16"/>
              </w:rPr>
            </w:pPr>
            <w:r w:rsidRPr="006F69FA">
              <w:rPr>
                <w:rFonts w:ascii="Arial" w:hAnsi="Arial" w:cs="Arial"/>
                <w:b/>
                <w:bCs/>
                <w:sz w:val="16"/>
                <w:szCs w:val="16"/>
              </w:rPr>
              <w:t>6,065,217</w:t>
            </w:r>
          </w:p>
        </w:tc>
        <w:tc>
          <w:tcPr>
            <w:tcW w:w="1336" w:type="dxa"/>
            <w:vAlign w:val="bottom"/>
          </w:tcPr>
          <w:p w14:paraId="43969E38" w14:textId="79A5E9DB" w:rsidR="00F2605E" w:rsidRPr="006F69FA" w:rsidRDefault="00F2605E" w:rsidP="00F2605E">
            <w:pPr>
              <w:spacing w:line="260" w:lineRule="exact"/>
              <w:jc w:val="right"/>
              <w:rPr>
                <w:rFonts w:ascii="Arial" w:hAnsi="Arial" w:cs="Arial"/>
                <w:b/>
                <w:bCs/>
                <w:sz w:val="16"/>
                <w:szCs w:val="16"/>
              </w:rPr>
            </w:pPr>
            <w:r w:rsidRPr="006F69FA">
              <w:rPr>
                <w:rFonts w:ascii="Arial" w:hAnsi="Arial" w:cs="Arial"/>
                <w:b/>
                <w:bCs/>
                <w:sz w:val="16"/>
                <w:szCs w:val="16"/>
              </w:rPr>
              <w:t>(238,111)</w:t>
            </w:r>
          </w:p>
        </w:tc>
        <w:tc>
          <w:tcPr>
            <w:tcW w:w="1357" w:type="dxa"/>
            <w:vAlign w:val="bottom"/>
          </w:tcPr>
          <w:p w14:paraId="0440A4B6" w14:textId="00629BD5" w:rsidR="00F2605E" w:rsidRPr="006F69FA" w:rsidRDefault="00F2605E" w:rsidP="00F2605E">
            <w:pPr>
              <w:tabs>
                <w:tab w:val="decimal" w:pos="1049"/>
              </w:tabs>
              <w:spacing w:line="260" w:lineRule="exact"/>
              <w:rPr>
                <w:rFonts w:ascii="Arial" w:hAnsi="Arial" w:cs="Arial"/>
                <w:b/>
                <w:bCs/>
                <w:sz w:val="16"/>
                <w:szCs w:val="16"/>
              </w:rPr>
            </w:pPr>
            <w:r w:rsidRPr="006F69FA">
              <w:rPr>
                <w:rFonts w:ascii="Arial" w:hAnsi="Arial" w:cs="Arial"/>
                <w:b/>
                <w:bCs/>
                <w:sz w:val="16"/>
                <w:szCs w:val="16"/>
              </w:rPr>
              <w:t>5,827,106</w:t>
            </w:r>
          </w:p>
        </w:tc>
      </w:tr>
      <w:tr w:rsidR="00F2605E" w:rsidRPr="006F69FA" w14:paraId="151AF692" w14:textId="77777777" w:rsidTr="00B276C6">
        <w:tc>
          <w:tcPr>
            <w:tcW w:w="3330" w:type="dxa"/>
            <w:vAlign w:val="bottom"/>
            <w:hideMark/>
          </w:tcPr>
          <w:p w14:paraId="53CA0E03"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Other incomes</w:t>
            </w:r>
          </w:p>
        </w:tc>
        <w:tc>
          <w:tcPr>
            <w:tcW w:w="1260" w:type="dxa"/>
            <w:vAlign w:val="bottom"/>
          </w:tcPr>
          <w:p w14:paraId="098859F1"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4EEF25A7" w14:textId="77777777" w:rsidR="00F2605E" w:rsidRPr="006F69FA" w:rsidRDefault="00F2605E" w:rsidP="00F2605E">
            <w:pPr>
              <w:spacing w:line="260" w:lineRule="exact"/>
              <w:jc w:val="right"/>
              <w:rPr>
                <w:rFonts w:ascii="Arial" w:hAnsi="Arial" w:cs="Arial"/>
                <w:b/>
                <w:bCs/>
                <w:sz w:val="16"/>
                <w:szCs w:val="16"/>
              </w:rPr>
            </w:pPr>
          </w:p>
        </w:tc>
        <w:tc>
          <w:tcPr>
            <w:tcW w:w="1336" w:type="dxa"/>
          </w:tcPr>
          <w:p w14:paraId="47844CDC"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398581EB"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51D5E0B9" w14:textId="6446AD38" w:rsidR="00F2605E" w:rsidRPr="006F69FA" w:rsidRDefault="00F2605E" w:rsidP="00F2605E">
            <w:pPr>
              <w:tabs>
                <w:tab w:val="decimal" w:pos="1049"/>
              </w:tabs>
              <w:spacing w:line="260" w:lineRule="exact"/>
              <w:rPr>
                <w:rFonts w:ascii="Arial" w:hAnsi="Arial" w:cs="Arial"/>
                <w:sz w:val="16"/>
                <w:szCs w:val="16"/>
              </w:rPr>
            </w:pPr>
            <w:r w:rsidRPr="006F69FA">
              <w:rPr>
                <w:rFonts w:ascii="Arial" w:hAnsi="Arial" w:cs="Arial"/>
                <w:sz w:val="16"/>
                <w:szCs w:val="16"/>
              </w:rPr>
              <w:t>38,243</w:t>
            </w:r>
          </w:p>
        </w:tc>
      </w:tr>
      <w:tr w:rsidR="00F2605E" w:rsidRPr="006F69FA" w14:paraId="200A70A6" w14:textId="77777777" w:rsidTr="00B276C6">
        <w:tc>
          <w:tcPr>
            <w:tcW w:w="3330" w:type="dxa"/>
            <w:vAlign w:val="bottom"/>
            <w:hideMark/>
          </w:tcPr>
          <w:p w14:paraId="4671FEF4"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Selling, distribution and service expenses</w:t>
            </w:r>
          </w:p>
        </w:tc>
        <w:tc>
          <w:tcPr>
            <w:tcW w:w="1260" w:type="dxa"/>
            <w:vAlign w:val="bottom"/>
          </w:tcPr>
          <w:p w14:paraId="1E4EAE29"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4B7C145D"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722619D6"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3ABA0FB8"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0EF9CBC1" w14:textId="371E042A" w:rsidR="00F2605E" w:rsidRPr="006F69FA" w:rsidRDefault="00F2605E" w:rsidP="00F2605E">
            <w:pPr>
              <w:tabs>
                <w:tab w:val="decimal" w:pos="1049"/>
              </w:tabs>
              <w:spacing w:line="260" w:lineRule="exact"/>
              <w:rPr>
                <w:rFonts w:ascii="Arial" w:hAnsi="Arial" w:cs="Arial"/>
                <w:sz w:val="16"/>
                <w:szCs w:val="16"/>
              </w:rPr>
            </w:pPr>
            <w:r w:rsidRPr="006F69FA">
              <w:rPr>
                <w:rFonts w:ascii="Arial" w:hAnsi="Arial" w:cs="Arial"/>
                <w:sz w:val="16"/>
                <w:szCs w:val="16"/>
              </w:rPr>
              <w:t>(1,030,577)</w:t>
            </w:r>
          </w:p>
        </w:tc>
      </w:tr>
      <w:tr w:rsidR="00F2605E" w:rsidRPr="006F69FA" w14:paraId="5588A38A" w14:textId="77777777" w:rsidTr="00B276C6">
        <w:tc>
          <w:tcPr>
            <w:tcW w:w="3330" w:type="dxa"/>
            <w:vAlign w:val="bottom"/>
            <w:hideMark/>
          </w:tcPr>
          <w:p w14:paraId="4B90595C"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Administrative expenses</w:t>
            </w:r>
          </w:p>
        </w:tc>
        <w:tc>
          <w:tcPr>
            <w:tcW w:w="1260" w:type="dxa"/>
            <w:vAlign w:val="bottom"/>
          </w:tcPr>
          <w:p w14:paraId="7BC0FC14" w14:textId="77777777" w:rsidR="00F2605E" w:rsidRPr="006F69FA" w:rsidRDefault="00F2605E" w:rsidP="00F2605E">
            <w:pPr>
              <w:spacing w:line="260" w:lineRule="exact"/>
              <w:jc w:val="right"/>
              <w:rPr>
                <w:rFonts w:ascii="Arial" w:hAnsi="Arial" w:cs="Arial"/>
                <w:b/>
                <w:bCs/>
                <w:sz w:val="16"/>
                <w:szCs w:val="16"/>
                <w:cs/>
              </w:rPr>
            </w:pPr>
          </w:p>
        </w:tc>
        <w:tc>
          <w:tcPr>
            <w:tcW w:w="1336" w:type="dxa"/>
            <w:gridSpan w:val="3"/>
          </w:tcPr>
          <w:p w14:paraId="35938D6B"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78A508FA"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6E56471E"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7EF3441A" w14:textId="49FFE017" w:rsidR="00F2605E" w:rsidRPr="006F69FA" w:rsidRDefault="00F2605E" w:rsidP="00F2605E">
            <w:pPr>
              <w:tabs>
                <w:tab w:val="decimal" w:pos="1049"/>
              </w:tabs>
              <w:spacing w:line="260" w:lineRule="exact"/>
              <w:rPr>
                <w:rFonts w:ascii="Arial" w:hAnsi="Arial" w:cs="Arial"/>
                <w:sz w:val="16"/>
                <w:szCs w:val="16"/>
              </w:rPr>
            </w:pPr>
            <w:r w:rsidRPr="006F69FA">
              <w:rPr>
                <w:rFonts w:ascii="Arial" w:hAnsi="Arial" w:cs="Arial"/>
                <w:sz w:val="16"/>
                <w:szCs w:val="16"/>
              </w:rPr>
              <w:t>(2,409,738)</w:t>
            </w:r>
          </w:p>
        </w:tc>
      </w:tr>
      <w:tr w:rsidR="00F2605E" w:rsidRPr="006F69FA" w14:paraId="70EC75AC" w14:textId="77777777" w:rsidTr="00B276C6">
        <w:tc>
          <w:tcPr>
            <w:tcW w:w="3330" w:type="dxa"/>
            <w:vAlign w:val="bottom"/>
          </w:tcPr>
          <w:p w14:paraId="3033DE45" w14:textId="06887893" w:rsidR="00F2605E" w:rsidRPr="006F69FA" w:rsidRDefault="00563E0D" w:rsidP="00F2605E">
            <w:pPr>
              <w:spacing w:line="260" w:lineRule="exact"/>
              <w:rPr>
                <w:rFonts w:ascii="Arial" w:hAnsi="Arial" w:cs="Arial"/>
                <w:color w:val="000000"/>
                <w:sz w:val="16"/>
                <w:szCs w:val="16"/>
              </w:rPr>
            </w:pPr>
            <w:r>
              <w:rPr>
                <w:rFonts w:ascii="Arial" w:hAnsi="Arial" w:cs="Arial"/>
                <w:color w:val="000000"/>
                <w:sz w:val="16"/>
                <w:szCs w:val="16"/>
              </w:rPr>
              <w:t>Loss</w:t>
            </w:r>
            <w:r w:rsidR="00F2605E" w:rsidRPr="006F69FA">
              <w:rPr>
                <w:rFonts w:ascii="Arial" w:hAnsi="Arial" w:cs="Arial"/>
                <w:color w:val="000000"/>
                <w:sz w:val="16"/>
                <w:szCs w:val="16"/>
              </w:rPr>
              <w:t xml:space="preserve"> from fair value measurement of </w:t>
            </w:r>
          </w:p>
        </w:tc>
        <w:tc>
          <w:tcPr>
            <w:tcW w:w="1260" w:type="dxa"/>
            <w:vAlign w:val="bottom"/>
          </w:tcPr>
          <w:p w14:paraId="50E2CFC9" w14:textId="77777777" w:rsidR="00F2605E" w:rsidRPr="006F69FA" w:rsidRDefault="00F2605E" w:rsidP="00F2605E">
            <w:pPr>
              <w:spacing w:line="260" w:lineRule="exact"/>
              <w:jc w:val="right"/>
              <w:rPr>
                <w:rFonts w:ascii="Arial" w:hAnsi="Arial" w:cs="Arial"/>
                <w:b/>
                <w:bCs/>
                <w:sz w:val="16"/>
                <w:szCs w:val="16"/>
                <w:cs/>
              </w:rPr>
            </w:pPr>
          </w:p>
        </w:tc>
        <w:tc>
          <w:tcPr>
            <w:tcW w:w="1336" w:type="dxa"/>
            <w:gridSpan w:val="3"/>
          </w:tcPr>
          <w:p w14:paraId="284A403E"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438F456B"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6A66EADE"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094D2E0E" w14:textId="77777777" w:rsidR="00F2605E" w:rsidRPr="006F69FA" w:rsidRDefault="00F2605E" w:rsidP="00F2605E">
            <w:pPr>
              <w:tabs>
                <w:tab w:val="decimal" w:pos="1049"/>
              </w:tabs>
              <w:spacing w:line="260" w:lineRule="exact"/>
              <w:rPr>
                <w:rFonts w:ascii="Arial" w:hAnsi="Arial" w:cs="Arial"/>
                <w:sz w:val="16"/>
                <w:szCs w:val="16"/>
              </w:rPr>
            </w:pPr>
          </w:p>
        </w:tc>
      </w:tr>
      <w:tr w:rsidR="00F2605E" w:rsidRPr="006F69FA" w14:paraId="71142609" w14:textId="77777777" w:rsidTr="00B276C6">
        <w:tc>
          <w:tcPr>
            <w:tcW w:w="3330" w:type="dxa"/>
            <w:vAlign w:val="bottom"/>
          </w:tcPr>
          <w:p w14:paraId="46EB2B7F" w14:textId="70F2A16C"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 xml:space="preserve">   derivative instruments and</w:t>
            </w:r>
          </w:p>
        </w:tc>
        <w:tc>
          <w:tcPr>
            <w:tcW w:w="1260" w:type="dxa"/>
            <w:vAlign w:val="bottom"/>
          </w:tcPr>
          <w:p w14:paraId="46F07D4E" w14:textId="77777777" w:rsidR="00F2605E" w:rsidRPr="006F69FA" w:rsidRDefault="00F2605E" w:rsidP="00F2605E">
            <w:pPr>
              <w:spacing w:line="260" w:lineRule="exact"/>
              <w:jc w:val="right"/>
              <w:rPr>
                <w:rFonts w:ascii="Arial" w:hAnsi="Arial" w:cs="Arial"/>
                <w:b/>
                <w:bCs/>
                <w:sz w:val="16"/>
                <w:szCs w:val="16"/>
                <w:cs/>
              </w:rPr>
            </w:pPr>
          </w:p>
        </w:tc>
        <w:tc>
          <w:tcPr>
            <w:tcW w:w="1336" w:type="dxa"/>
            <w:gridSpan w:val="3"/>
          </w:tcPr>
          <w:p w14:paraId="1303EED5"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18EE1E86"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0215B68D"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1608F7B9" w14:textId="77777777" w:rsidR="00F2605E" w:rsidRPr="006F69FA" w:rsidRDefault="00F2605E" w:rsidP="00F2605E">
            <w:pPr>
              <w:tabs>
                <w:tab w:val="decimal" w:pos="1049"/>
              </w:tabs>
              <w:spacing w:line="260" w:lineRule="exact"/>
              <w:rPr>
                <w:rFonts w:ascii="Arial" w:hAnsi="Arial" w:cs="Arial"/>
                <w:sz w:val="16"/>
                <w:szCs w:val="16"/>
              </w:rPr>
            </w:pPr>
          </w:p>
        </w:tc>
      </w:tr>
      <w:tr w:rsidR="00F2605E" w:rsidRPr="006F69FA" w14:paraId="7A4615E4" w14:textId="77777777" w:rsidTr="00B276C6">
        <w:tc>
          <w:tcPr>
            <w:tcW w:w="3330" w:type="dxa"/>
            <w:vAlign w:val="bottom"/>
          </w:tcPr>
          <w:p w14:paraId="362D9937" w14:textId="0589464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 xml:space="preserve">   offsetting risk positions for hedge  </w:t>
            </w:r>
          </w:p>
        </w:tc>
        <w:tc>
          <w:tcPr>
            <w:tcW w:w="1260" w:type="dxa"/>
            <w:vAlign w:val="bottom"/>
          </w:tcPr>
          <w:p w14:paraId="0E5B9C57" w14:textId="77777777" w:rsidR="00F2605E" w:rsidRPr="006F69FA" w:rsidRDefault="00F2605E" w:rsidP="00F2605E">
            <w:pPr>
              <w:spacing w:line="260" w:lineRule="exact"/>
              <w:jc w:val="right"/>
              <w:rPr>
                <w:rFonts w:ascii="Arial" w:hAnsi="Arial" w:cs="Arial"/>
                <w:b/>
                <w:bCs/>
                <w:sz w:val="16"/>
                <w:szCs w:val="16"/>
                <w:cs/>
              </w:rPr>
            </w:pPr>
          </w:p>
        </w:tc>
        <w:tc>
          <w:tcPr>
            <w:tcW w:w="1336" w:type="dxa"/>
            <w:gridSpan w:val="3"/>
          </w:tcPr>
          <w:p w14:paraId="6B896269"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109147D0"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307CBF2B"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3CBEAED6" w14:textId="77777777" w:rsidR="00F2605E" w:rsidRPr="006F69FA" w:rsidRDefault="00F2605E" w:rsidP="00F2605E">
            <w:pPr>
              <w:tabs>
                <w:tab w:val="decimal" w:pos="1049"/>
              </w:tabs>
              <w:spacing w:line="260" w:lineRule="exact"/>
              <w:rPr>
                <w:rFonts w:ascii="Arial" w:hAnsi="Arial" w:cs="Arial"/>
                <w:sz w:val="16"/>
                <w:szCs w:val="16"/>
              </w:rPr>
            </w:pPr>
          </w:p>
        </w:tc>
      </w:tr>
      <w:tr w:rsidR="00F2605E" w:rsidRPr="006F69FA" w14:paraId="67294902" w14:textId="77777777" w:rsidTr="00B276C6">
        <w:tc>
          <w:tcPr>
            <w:tcW w:w="3330" w:type="dxa"/>
            <w:vAlign w:val="bottom"/>
          </w:tcPr>
          <w:p w14:paraId="7AE80B26" w14:textId="52A19461"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 xml:space="preserve">   of group of items</w:t>
            </w:r>
          </w:p>
        </w:tc>
        <w:tc>
          <w:tcPr>
            <w:tcW w:w="1260" w:type="dxa"/>
            <w:vAlign w:val="bottom"/>
          </w:tcPr>
          <w:p w14:paraId="3300AF49" w14:textId="77777777" w:rsidR="00F2605E" w:rsidRPr="006F69FA" w:rsidRDefault="00F2605E" w:rsidP="00F2605E">
            <w:pPr>
              <w:spacing w:line="260" w:lineRule="exact"/>
              <w:jc w:val="right"/>
              <w:rPr>
                <w:rFonts w:ascii="Arial" w:hAnsi="Arial" w:cs="Arial"/>
                <w:b/>
                <w:bCs/>
                <w:sz w:val="16"/>
                <w:szCs w:val="16"/>
                <w:cs/>
              </w:rPr>
            </w:pPr>
          </w:p>
        </w:tc>
        <w:tc>
          <w:tcPr>
            <w:tcW w:w="1336" w:type="dxa"/>
            <w:gridSpan w:val="3"/>
          </w:tcPr>
          <w:p w14:paraId="3C514E60"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16387DF6"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10450BFB"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43E945D8" w14:textId="5CCD7C5C" w:rsidR="00F2605E" w:rsidRPr="006F69FA" w:rsidRDefault="00F2605E" w:rsidP="00F2605E">
            <w:pPr>
              <w:tabs>
                <w:tab w:val="decimal" w:pos="1049"/>
              </w:tabs>
              <w:spacing w:line="260" w:lineRule="exact"/>
              <w:rPr>
                <w:rFonts w:ascii="Arial" w:hAnsi="Arial" w:cs="Arial"/>
                <w:sz w:val="16"/>
                <w:szCs w:val="16"/>
              </w:rPr>
            </w:pPr>
            <w:r w:rsidRPr="006F69FA">
              <w:rPr>
                <w:rFonts w:ascii="Arial" w:hAnsi="Arial" w:cs="Arial"/>
                <w:sz w:val="16"/>
                <w:szCs w:val="16"/>
              </w:rPr>
              <w:t>(29,713)</w:t>
            </w:r>
          </w:p>
        </w:tc>
      </w:tr>
      <w:tr w:rsidR="00F2605E" w:rsidRPr="006F69FA" w14:paraId="37EFD8F5" w14:textId="77777777" w:rsidTr="00B276C6">
        <w:trPr>
          <w:trHeight w:val="243"/>
        </w:trPr>
        <w:tc>
          <w:tcPr>
            <w:tcW w:w="3330" w:type="dxa"/>
            <w:vAlign w:val="bottom"/>
            <w:hideMark/>
          </w:tcPr>
          <w:p w14:paraId="3EF4B4FB" w14:textId="66EFE620"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Finance cost</w:t>
            </w:r>
          </w:p>
        </w:tc>
        <w:tc>
          <w:tcPr>
            <w:tcW w:w="1260" w:type="dxa"/>
            <w:vAlign w:val="bottom"/>
          </w:tcPr>
          <w:p w14:paraId="4CCFD780"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5C8B2CEE"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624781B9"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6C48792F"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335DFE41" w14:textId="639367D9" w:rsidR="00F2605E" w:rsidRPr="006F69FA" w:rsidRDefault="00F2605E" w:rsidP="00F2605E">
            <w:pPr>
              <w:pBdr>
                <w:bottom w:val="single" w:sz="4" w:space="1" w:color="auto"/>
              </w:pBdr>
              <w:tabs>
                <w:tab w:val="decimal" w:pos="1049"/>
              </w:tabs>
              <w:spacing w:line="260" w:lineRule="exact"/>
              <w:rPr>
                <w:rFonts w:ascii="Arial" w:hAnsi="Arial" w:cs="Arial"/>
                <w:sz w:val="16"/>
                <w:szCs w:val="16"/>
              </w:rPr>
            </w:pPr>
            <w:r w:rsidRPr="006F69FA">
              <w:rPr>
                <w:rFonts w:ascii="Arial" w:hAnsi="Arial" w:cs="Arial"/>
                <w:sz w:val="16"/>
                <w:szCs w:val="16"/>
              </w:rPr>
              <w:t>(689,180</w:t>
            </w:r>
            <w:r w:rsidR="003022DE" w:rsidRPr="006F69FA">
              <w:rPr>
                <w:rFonts w:ascii="Arial" w:hAnsi="Arial" w:cs="Arial"/>
                <w:sz w:val="16"/>
                <w:szCs w:val="16"/>
              </w:rPr>
              <w:t>)</w:t>
            </w:r>
          </w:p>
        </w:tc>
      </w:tr>
      <w:tr w:rsidR="00F2605E" w:rsidRPr="006F69FA" w14:paraId="2C479C89" w14:textId="77777777" w:rsidTr="00B276C6">
        <w:tc>
          <w:tcPr>
            <w:tcW w:w="3330" w:type="dxa"/>
            <w:vAlign w:val="bottom"/>
            <w:hideMark/>
          </w:tcPr>
          <w:p w14:paraId="07630493" w14:textId="77777777" w:rsidR="00F2605E" w:rsidRPr="006F69FA" w:rsidRDefault="00F2605E" w:rsidP="00F2605E">
            <w:pPr>
              <w:spacing w:line="260" w:lineRule="exact"/>
              <w:rPr>
                <w:rFonts w:asciiTheme="majorBidi" w:hAnsiTheme="majorBidi" w:cstheme="majorBidi"/>
                <w:b/>
                <w:bCs/>
                <w:sz w:val="16"/>
                <w:szCs w:val="16"/>
              </w:rPr>
            </w:pPr>
            <w:r w:rsidRPr="006F69FA">
              <w:rPr>
                <w:rFonts w:ascii="Arial" w:hAnsi="Arial" w:cs="Arial"/>
                <w:b/>
                <w:bCs/>
                <w:color w:val="000000"/>
                <w:sz w:val="16"/>
                <w:szCs w:val="16"/>
              </w:rPr>
              <w:t>Profit before income tax expenses</w:t>
            </w:r>
          </w:p>
        </w:tc>
        <w:tc>
          <w:tcPr>
            <w:tcW w:w="1260" w:type="dxa"/>
            <w:vAlign w:val="bottom"/>
          </w:tcPr>
          <w:p w14:paraId="7CB33F82"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039862B4" w14:textId="77777777" w:rsidR="00F2605E" w:rsidRPr="006F69FA" w:rsidRDefault="00F2605E" w:rsidP="00F2605E">
            <w:pPr>
              <w:spacing w:line="260" w:lineRule="exact"/>
              <w:jc w:val="right"/>
              <w:rPr>
                <w:rFonts w:ascii="Arial" w:hAnsi="Arial" w:cs="Arial"/>
                <w:b/>
                <w:bCs/>
                <w:sz w:val="16"/>
                <w:szCs w:val="16"/>
              </w:rPr>
            </w:pPr>
          </w:p>
        </w:tc>
        <w:tc>
          <w:tcPr>
            <w:tcW w:w="1336" w:type="dxa"/>
          </w:tcPr>
          <w:p w14:paraId="080F4C44"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4DED7B02"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2A94DF4F" w14:textId="6FCFAE33" w:rsidR="00F2605E" w:rsidRPr="006F69FA" w:rsidRDefault="003022DE" w:rsidP="00F2605E">
            <w:pPr>
              <w:tabs>
                <w:tab w:val="decimal" w:pos="1049"/>
              </w:tabs>
              <w:spacing w:line="260" w:lineRule="exact"/>
              <w:rPr>
                <w:rFonts w:ascii="Arial" w:hAnsi="Arial" w:cs="Arial"/>
                <w:b/>
                <w:bCs/>
                <w:sz w:val="16"/>
                <w:szCs w:val="16"/>
              </w:rPr>
            </w:pPr>
            <w:r w:rsidRPr="006F69FA">
              <w:rPr>
                <w:rFonts w:ascii="Arial" w:hAnsi="Arial" w:cs="Arial"/>
                <w:b/>
                <w:bCs/>
                <w:sz w:val="16"/>
                <w:szCs w:val="16"/>
              </w:rPr>
              <w:t>1,706,141</w:t>
            </w:r>
          </w:p>
        </w:tc>
      </w:tr>
      <w:tr w:rsidR="00F2605E" w:rsidRPr="006F69FA" w14:paraId="7AB96E88" w14:textId="77777777" w:rsidTr="00B276C6">
        <w:tc>
          <w:tcPr>
            <w:tcW w:w="3330" w:type="dxa"/>
            <w:vAlign w:val="bottom"/>
            <w:hideMark/>
          </w:tcPr>
          <w:p w14:paraId="524D0E82"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Income tax expenses</w:t>
            </w:r>
          </w:p>
        </w:tc>
        <w:tc>
          <w:tcPr>
            <w:tcW w:w="1260" w:type="dxa"/>
            <w:vAlign w:val="bottom"/>
          </w:tcPr>
          <w:p w14:paraId="713269CA"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36115F0C" w14:textId="77777777" w:rsidR="00F2605E" w:rsidRPr="006F69FA" w:rsidRDefault="00F2605E" w:rsidP="00F2605E">
            <w:pPr>
              <w:spacing w:line="260" w:lineRule="exact"/>
              <w:jc w:val="right"/>
              <w:rPr>
                <w:rFonts w:ascii="Arial" w:hAnsi="Arial" w:cs="Arial"/>
                <w:b/>
                <w:bCs/>
                <w:sz w:val="16"/>
                <w:szCs w:val="16"/>
                <w:cs/>
              </w:rPr>
            </w:pPr>
          </w:p>
        </w:tc>
        <w:tc>
          <w:tcPr>
            <w:tcW w:w="1336" w:type="dxa"/>
          </w:tcPr>
          <w:p w14:paraId="53782227"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42C3275B"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53C9AB32" w14:textId="5A765296" w:rsidR="00F2605E" w:rsidRPr="006F69FA" w:rsidRDefault="003022DE" w:rsidP="00F2605E">
            <w:pPr>
              <w:pBdr>
                <w:bottom w:val="single" w:sz="4" w:space="1" w:color="auto"/>
              </w:pBdr>
              <w:tabs>
                <w:tab w:val="decimal" w:pos="1049"/>
              </w:tabs>
              <w:spacing w:line="260" w:lineRule="exact"/>
              <w:rPr>
                <w:rFonts w:ascii="Arial" w:hAnsi="Arial" w:cs="Arial"/>
                <w:sz w:val="16"/>
                <w:szCs w:val="16"/>
              </w:rPr>
            </w:pPr>
            <w:r w:rsidRPr="006F69FA">
              <w:rPr>
                <w:rFonts w:ascii="Arial" w:hAnsi="Arial" w:cs="Arial"/>
                <w:sz w:val="16"/>
                <w:szCs w:val="16"/>
              </w:rPr>
              <w:t>(270,479)</w:t>
            </w:r>
          </w:p>
        </w:tc>
      </w:tr>
      <w:tr w:rsidR="00F2605E" w:rsidRPr="006F69FA" w14:paraId="76DB2E15" w14:textId="77777777" w:rsidTr="00B276C6">
        <w:tc>
          <w:tcPr>
            <w:tcW w:w="3330" w:type="dxa"/>
            <w:vAlign w:val="bottom"/>
            <w:hideMark/>
          </w:tcPr>
          <w:p w14:paraId="36D261A6" w14:textId="77777777" w:rsidR="00F2605E" w:rsidRPr="006F69FA" w:rsidRDefault="00F2605E" w:rsidP="00F2605E">
            <w:pPr>
              <w:spacing w:line="260" w:lineRule="exact"/>
              <w:rPr>
                <w:rFonts w:asciiTheme="majorBidi" w:hAnsiTheme="majorBidi" w:cstheme="majorBidi"/>
                <w:b/>
                <w:bCs/>
                <w:sz w:val="16"/>
                <w:szCs w:val="16"/>
              </w:rPr>
            </w:pPr>
            <w:r w:rsidRPr="006F69FA">
              <w:rPr>
                <w:rFonts w:ascii="Arial" w:hAnsi="Arial" w:cs="Arial"/>
                <w:b/>
                <w:bCs/>
                <w:color w:val="000000"/>
                <w:sz w:val="16"/>
                <w:szCs w:val="16"/>
              </w:rPr>
              <w:t>Profit for the period</w:t>
            </w:r>
          </w:p>
        </w:tc>
        <w:tc>
          <w:tcPr>
            <w:tcW w:w="1260" w:type="dxa"/>
            <w:vAlign w:val="bottom"/>
          </w:tcPr>
          <w:p w14:paraId="3FF8FC17"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4DEBCF94" w14:textId="77777777" w:rsidR="00F2605E" w:rsidRPr="006F69FA" w:rsidRDefault="00F2605E" w:rsidP="00F2605E">
            <w:pPr>
              <w:spacing w:line="260" w:lineRule="exact"/>
              <w:jc w:val="right"/>
              <w:rPr>
                <w:rFonts w:ascii="Arial" w:hAnsi="Arial" w:cs="Arial"/>
                <w:b/>
                <w:bCs/>
                <w:sz w:val="16"/>
                <w:szCs w:val="16"/>
              </w:rPr>
            </w:pPr>
          </w:p>
        </w:tc>
        <w:tc>
          <w:tcPr>
            <w:tcW w:w="1336" w:type="dxa"/>
          </w:tcPr>
          <w:p w14:paraId="6A8736B5"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604AA4B4"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2A9D7D43" w14:textId="7DFCD6FF" w:rsidR="00F2605E" w:rsidRPr="006F69FA" w:rsidRDefault="003022DE" w:rsidP="00F2605E">
            <w:pPr>
              <w:pBdr>
                <w:bottom w:val="double" w:sz="4" w:space="1" w:color="auto"/>
              </w:pBdr>
              <w:tabs>
                <w:tab w:val="decimal" w:pos="1049"/>
              </w:tabs>
              <w:spacing w:line="260" w:lineRule="exact"/>
              <w:rPr>
                <w:rFonts w:ascii="Arial" w:hAnsi="Arial" w:cs="Arial"/>
                <w:b/>
                <w:bCs/>
                <w:sz w:val="16"/>
                <w:szCs w:val="16"/>
              </w:rPr>
            </w:pPr>
            <w:r w:rsidRPr="006F69FA">
              <w:rPr>
                <w:rFonts w:ascii="Arial" w:hAnsi="Arial" w:cs="Arial"/>
                <w:b/>
                <w:bCs/>
                <w:sz w:val="16"/>
                <w:szCs w:val="16"/>
              </w:rPr>
              <w:t>1,435,662</w:t>
            </w:r>
          </w:p>
        </w:tc>
      </w:tr>
      <w:tr w:rsidR="00F2605E" w:rsidRPr="006F69FA" w14:paraId="55BBA3FF" w14:textId="77777777" w:rsidTr="00B276C6">
        <w:tc>
          <w:tcPr>
            <w:tcW w:w="3330" w:type="dxa"/>
            <w:vAlign w:val="bottom"/>
            <w:hideMark/>
          </w:tcPr>
          <w:p w14:paraId="5183C50D" w14:textId="77777777" w:rsidR="00F2605E" w:rsidRPr="006F69FA" w:rsidRDefault="00F2605E" w:rsidP="00F2605E">
            <w:pPr>
              <w:spacing w:line="260" w:lineRule="exact"/>
              <w:rPr>
                <w:rFonts w:ascii="Arial" w:hAnsi="Arial" w:cs="Arial"/>
                <w:b/>
                <w:bCs/>
                <w:color w:val="000000"/>
                <w:sz w:val="16"/>
                <w:szCs w:val="16"/>
              </w:rPr>
            </w:pPr>
            <w:r w:rsidRPr="006F69FA">
              <w:rPr>
                <w:rFonts w:ascii="Arial" w:hAnsi="Arial" w:cs="Arial"/>
                <w:b/>
                <w:bCs/>
                <w:color w:val="000000"/>
                <w:sz w:val="16"/>
                <w:szCs w:val="16"/>
              </w:rPr>
              <w:t>Segment total assets</w:t>
            </w:r>
          </w:p>
        </w:tc>
        <w:tc>
          <w:tcPr>
            <w:tcW w:w="1260" w:type="dxa"/>
            <w:vAlign w:val="bottom"/>
          </w:tcPr>
          <w:p w14:paraId="472B7371"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68F88938" w14:textId="77777777" w:rsidR="00F2605E" w:rsidRPr="006F69FA" w:rsidRDefault="00F2605E" w:rsidP="00F2605E">
            <w:pPr>
              <w:spacing w:line="260" w:lineRule="exact"/>
              <w:jc w:val="right"/>
              <w:rPr>
                <w:rFonts w:asciiTheme="majorBidi" w:hAnsiTheme="majorBidi" w:cstheme="majorBidi"/>
                <w:sz w:val="16"/>
                <w:szCs w:val="16"/>
              </w:rPr>
            </w:pPr>
          </w:p>
        </w:tc>
        <w:tc>
          <w:tcPr>
            <w:tcW w:w="1336" w:type="dxa"/>
          </w:tcPr>
          <w:p w14:paraId="21B51B03"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3BDA0A9F"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36D64902" w14:textId="77777777" w:rsidR="00F2605E" w:rsidRPr="006F69FA" w:rsidRDefault="00F2605E" w:rsidP="00F2605E">
            <w:pPr>
              <w:spacing w:line="260" w:lineRule="exact"/>
              <w:jc w:val="right"/>
              <w:rPr>
                <w:rFonts w:ascii="Arial" w:hAnsi="Arial" w:cs="Arial"/>
                <w:sz w:val="16"/>
                <w:szCs w:val="16"/>
              </w:rPr>
            </w:pPr>
          </w:p>
        </w:tc>
      </w:tr>
      <w:tr w:rsidR="00F2605E" w:rsidRPr="006F69FA" w14:paraId="3097C611" w14:textId="77777777" w:rsidTr="00B276C6">
        <w:tc>
          <w:tcPr>
            <w:tcW w:w="3330" w:type="dxa"/>
            <w:vAlign w:val="bottom"/>
            <w:hideMark/>
          </w:tcPr>
          <w:p w14:paraId="1A8F586A"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 xml:space="preserve">Additions to non-current assets other </w:t>
            </w:r>
          </w:p>
        </w:tc>
        <w:tc>
          <w:tcPr>
            <w:tcW w:w="1260" w:type="dxa"/>
            <w:vAlign w:val="bottom"/>
          </w:tcPr>
          <w:p w14:paraId="083F87C5"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084838F5" w14:textId="77777777" w:rsidR="00F2605E" w:rsidRPr="006F69FA" w:rsidRDefault="00F2605E" w:rsidP="00F2605E">
            <w:pPr>
              <w:spacing w:line="260" w:lineRule="exact"/>
              <w:jc w:val="right"/>
              <w:rPr>
                <w:rFonts w:asciiTheme="majorBidi" w:hAnsiTheme="majorBidi" w:cstheme="majorBidi"/>
                <w:sz w:val="16"/>
                <w:szCs w:val="16"/>
              </w:rPr>
            </w:pPr>
          </w:p>
        </w:tc>
        <w:tc>
          <w:tcPr>
            <w:tcW w:w="1336" w:type="dxa"/>
          </w:tcPr>
          <w:p w14:paraId="55BDBECF"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6B4DE0B1"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25B1C9CF" w14:textId="77777777" w:rsidR="00F2605E" w:rsidRPr="006F69FA" w:rsidRDefault="00F2605E" w:rsidP="00F2605E">
            <w:pPr>
              <w:spacing w:line="260" w:lineRule="exact"/>
              <w:jc w:val="right"/>
              <w:rPr>
                <w:rFonts w:ascii="Arial" w:hAnsi="Arial" w:cs="Arial"/>
                <w:sz w:val="16"/>
                <w:szCs w:val="16"/>
              </w:rPr>
            </w:pPr>
          </w:p>
        </w:tc>
      </w:tr>
      <w:tr w:rsidR="00F2605E" w:rsidRPr="006F69FA" w14:paraId="0C46C6FD" w14:textId="77777777" w:rsidTr="00B276C6">
        <w:tc>
          <w:tcPr>
            <w:tcW w:w="3330" w:type="dxa"/>
            <w:vAlign w:val="bottom"/>
            <w:hideMark/>
          </w:tcPr>
          <w:p w14:paraId="49965909"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 xml:space="preserve">   than financial instruments, deferred</w:t>
            </w:r>
          </w:p>
        </w:tc>
        <w:tc>
          <w:tcPr>
            <w:tcW w:w="1260" w:type="dxa"/>
            <w:vAlign w:val="bottom"/>
          </w:tcPr>
          <w:p w14:paraId="27E28676" w14:textId="77777777" w:rsidR="00F2605E" w:rsidRPr="006F69FA" w:rsidRDefault="00F2605E" w:rsidP="00F2605E">
            <w:pPr>
              <w:spacing w:line="260" w:lineRule="exact"/>
              <w:jc w:val="right"/>
              <w:rPr>
                <w:rFonts w:ascii="Arial" w:hAnsi="Arial" w:cs="Arial"/>
                <w:b/>
                <w:bCs/>
                <w:sz w:val="16"/>
                <w:szCs w:val="16"/>
              </w:rPr>
            </w:pPr>
          </w:p>
        </w:tc>
        <w:tc>
          <w:tcPr>
            <w:tcW w:w="1336" w:type="dxa"/>
            <w:gridSpan w:val="3"/>
          </w:tcPr>
          <w:p w14:paraId="384D2EB1" w14:textId="77777777" w:rsidR="00F2605E" w:rsidRPr="006F69FA" w:rsidRDefault="00F2605E" w:rsidP="00F2605E">
            <w:pPr>
              <w:spacing w:line="260" w:lineRule="exact"/>
              <w:jc w:val="right"/>
              <w:rPr>
                <w:rFonts w:asciiTheme="majorBidi" w:hAnsiTheme="majorBidi" w:cstheme="majorBidi"/>
                <w:sz w:val="16"/>
                <w:szCs w:val="16"/>
              </w:rPr>
            </w:pPr>
          </w:p>
        </w:tc>
        <w:tc>
          <w:tcPr>
            <w:tcW w:w="1336" w:type="dxa"/>
          </w:tcPr>
          <w:p w14:paraId="0404FD45" w14:textId="77777777" w:rsidR="00F2605E" w:rsidRPr="006F69FA" w:rsidRDefault="00F2605E" w:rsidP="00F2605E">
            <w:pPr>
              <w:spacing w:line="260" w:lineRule="exact"/>
              <w:jc w:val="right"/>
              <w:rPr>
                <w:rFonts w:ascii="Arial" w:hAnsi="Arial" w:cs="Arial"/>
                <w:sz w:val="16"/>
                <w:szCs w:val="16"/>
              </w:rPr>
            </w:pPr>
          </w:p>
        </w:tc>
        <w:tc>
          <w:tcPr>
            <w:tcW w:w="1336" w:type="dxa"/>
            <w:vAlign w:val="bottom"/>
          </w:tcPr>
          <w:p w14:paraId="4E74DFB0" w14:textId="77777777" w:rsidR="00F2605E" w:rsidRPr="006F69FA" w:rsidRDefault="00F2605E" w:rsidP="00F2605E">
            <w:pPr>
              <w:spacing w:line="260" w:lineRule="exact"/>
              <w:jc w:val="right"/>
              <w:rPr>
                <w:rFonts w:ascii="Arial" w:hAnsi="Arial" w:cs="Arial"/>
                <w:sz w:val="16"/>
                <w:szCs w:val="16"/>
              </w:rPr>
            </w:pPr>
          </w:p>
        </w:tc>
        <w:tc>
          <w:tcPr>
            <w:tcW w:w="1357" w:type="dxa"/>
            <w:vAlign w:val="bottom"/>
          </w:tcPr>
          <w:p w14:paraId="74B62F70" w14:textId="77777777" w:rsidR="00F2605E" w:rsidRPr="006F69FA" w:rsidRDefault="00F2605E" w:rsidP="00F2605E">
            <w:pPr>
              <w:spacing w:line="260" w:lineRule="exact"/>
              <w:jc w:val="right"/>
              <w:rPr>
                <w:rFonts w:ascii="Arial" w:hAnsi="Arial" w:cs="Arial"/>
                <w:sz w:val="16"/>
                <w:szCs w:val="16"/>
              </w:rPr>
            </w:pPr>
          </w:p>
        </w:tc>
      </w:tr>
      <w:tr w:rsidR="00F2605E" w:rsidRPr="006F69FA" w14:paraId="61861D90" w14:textId="77777777" w:rsidTr="00B276C6">
        <w:tc>
          <w:tcPr>
            <w:tcW w:w="3330" w:type="dxa"/>
            <w:vAlign w:val="bottom"/>
            <w:hideMark/>
          </w:tcPr>
          <w:p w14:paraId="124C8F96" w14:textId="77777777" w:rsidR="00F2605E" w:rsidRPr="006F69FA" w:rsidRDefault="00F2605E" w:rsidP="00F2605E">
            <w:pPr>
              <w:spacing w:line="260" w:lineRule="exact"/>
              <w:rPr>
                <w:rFonts w:ascii="Arial" w:hAnsi="Arial" w:cs="Arial"/>
                <w:color w:val="000000"/>
                <w:sz w:val="16"/>
                <w:szCs w:val="16"/>
              </w:rPr>
            </w:pPr>
            <w:r w:rsidRPr="006F69FA">
              <w:rPr>
                <w:rFonts w:ascii="Arial" w:hAnsi="Arial" w:cs="Arial"/>
                <w:color w:val="000000"/>
                <w:sz w:val="16"/>
                <w:szCs w:val="16"/>
              </w:rPr>
              <w:t xml:space="preserve">   tax assets, and other non-current assets</w:t>
            </w:r>
          </w:p>
        </w:tc>
        <w:tc>
          <w:tcPr>
            <w:tcW w:w="1260" w:type="dxa"/>
            <w:vAlign w:val="bottom"/>
          </w:tcPr>
          <w:p w14:paraId="1E2D1F66" w14:textId="77777777" w:rsidR="00F2605E" w:rsidRPr="006F69FA" w:rsidRDefault="00F2605E" w:rsidP="00F2605E">
            <w:pPr>
              <w:spacing w:line="260" w:lineRule="exact"/>
              <w:jc w:val="right"/>
              <w:rPr>
                <w:rFonts w:ascii="Arial" w:hAnsi="Arial" w:cs="Arial"/>
                <w:sz w:val="16"/>
                <w:szCs w:val="16"/>
              </w:rPr>
            </w:pPr>
          </w:p>
        </w:tc>
        <w:tc>
          <w:tcPr>
            <w:tcW w:w="1336" w:type="dxa"/>
            <w:gridSpan w:val="3"/>
          </w:tcPr>
          <w:p w14:paraId="441A3E7B" w14:textId="77777777" w:rsidR="00F2605E" w:rsidRPr="006F69FA" w:rsidRDefault="00F2605E" w:rsidP="00F2605E">
            <w:pPr>
              <w:spacing w:line="260" w:lineRule="exact"/>
              <w:jc w:val="right"/>
              <w:rPr>
                <w:rFonts w:ascii="Arial" w:hAnsi="Arial" w:cs="Arial"/>
                <w:sz w:val="16"/>
                <w:szCs w:val="16"/>
              </w:rPr>
            </w:pPr>
          </w:p>
        </w:tc>
        <w:tc>
          <w:tcPr>
            <w:tcW w:w="1336" w:type="dxa"/>
          </w:tcPr>
          <w:p w14:paraId="3DDBD7E4" w14:textId="3C86416C" w:rsidR="00F2605E" w:rsidRPr="006F69FA" w:rsidRDefault="003022DE" w:rsidP="00F2605E">
            <w:pPr>
              <w:spacing w:line="260" w:lineRule="exact"/>
              <w:jc w:val="right"/>
              <w:rPr>
                <w:rFonts w:ascii="Arial" w:hAnsi="Arial" w:cs="Arial"/>
                <w:sz w:val="16"/>
                <w:szCs w:val="16"/>
              </w:rPr>
            </w:pPr>
            <w:r w:rsidRPr="006F69FA">
              <w:rPr>
                <w:rFonts w:ascii="Arial" w:hAnsi="Arial" w:cs="Arial"/>
                <w:sz w:val="16"/>
                <w:szCs w:val="16"/>
              </w:rPr>
              <w:t>2,463,9</w:t>
            </w:r>
            <w:r w:rsidR="006B502D">
              <w:rPr>
                <w:rFonts w:ascii="Arial" w:hAnsi="Arial" w:cs="Arial"/>
                <w:sz w:val="16"/>
                <w:szCs w:val="16"/>
              </w:rPr>
              <w:t>19</w:t>
            </w:r>
          </w:p>
        </w:tc>
        <w:tc>
          <w:tcPr>
            <w:tcW w:w="1336" w:type="dxa"/>
            <w:vAlign w:val="bottom"/>
          </w:tcPr>
          <w:p w14:paraId="35F60C30" w14:textId="2774885D" w:rsidR="00F2605E" w:rsidRPr="006F69FA" w:rsidRDefault="003022DE" w:rsidP="00F2605E">
            <w:pPr>
              <w:spacing w:line="260" w:lineRule="exact"/>
              <w:jc w:val="right"/>
              <w:rPr>
                <w:rFonts w:ascii="Arial" w:hAnsi="Arial" w:cs="Arial"/>
                <w:sz w:val="16"/>
                <w:szCs w:val="16"/>
              </w:rPr>
            </w:pPr>
            <w:r w:rsidRPr="006F69FA">
              <w:rPr>
                <w:rFonts w:ascii="Arial" w:hAnsi="Arial" w:cs="Arial"/>
                <w:sz w:val="16"/>
                <w:szCs w:val="16"/>
              </w:rPr>
              <w:t>-</w:t>
            </w:r>
          </w:p>
        </w:tc>
        <w:tc>
          <w:tcPr>
            <w:tcW w:w="1357" w:type="dxa"/>
            <w:vAlign w:val="bottom"/>
          </w:tcPr>
          <w:p w14:paraId="3B3E566B" w14:textId="0588918C" w:rsidR="00F2605E" w:rsidRPr="006F69FA" w:rsidRDefault="003022DE" w:rsidP="00F2605E">
            <w:pPr>
              <w:tabs>
                <w:tab w:val="decimal" w:pos="1049"/>
              </w:tabs>
              <w:spacing w:line="260" w:lineRule="exact"/>
              <w:rPr>
                <w:rFonts w:ascii="Arial" w:hAnsi="Arial" w:cs="Arial"/>
                <w:sz w:val="16"/>
                <w:szCs w:val="16"/>
              </w:rPr>
            </w:pPr>
            <w:r w:rsidRPr="006F69FA">
              <w:rPr>
                <w:rFonts w:ascii="Arial" w:hAnsi="Arial" w:cs="Arial"/>
                <w:sz w:val="16"/>
                <w:szCs w:val="16"/>
              </w:rPr>
              <w:t>2,463,9</w:t>
            </w:r>
            <w:r w:rsidR="006B502D">
              <w:rPr>
                <w:rFonts w:ascii="Arial" w:hAnsi="Arial" w:cs="Arial"/>
                <w:sz w:val="16"/>
                <w:szCs w:val="16"/>
              </w:rPr>
              <w:t>19</w:t>
            </w:r>
          </w:p>
        </w:tc>
      </w:tr>
    </w:tbl>
    <w:p w14:paraId="0DFEB8C5" w14:textId="77777777" w:rsidR="00773AA8" w:rsidRPr="006F69FA" w:rsidRDefault="00773AA8">
      <w:r w:rsidRPr="006F69FA">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0D4553" w:rsidRPr="006F69FA" w14:paraId="42BE95E7" w14:textId="77777777" w:rsidTr="00B276C6">
        <w:tc>
          <w:tcPr>
            <w:tcW w:w="3330" w:type="dxa"/>
            <w:vAlign w:val="bottom"/>
            <w:hideMark/>
          </w:tcPr>
          <w:p w14:paraId="306ADFE1" w14:textId="7C4569F4" w:rsidR="000D4553" w:rsidRPr="006F69FA" w:rsidRDefault="000D4553" w:rsidP="00773AA8">
            <w:pPr>
              <w:overflowPunct/>
              <w:autoSpaceDE/>
              <w:autoSpaceDN/>
              <w:adjustRightInd/>
              <w:spacing w:line="260" w:lineRule="exact"/>
              <w:textAlignment w:val="auto"/>
              <w:rPr>
                <w:sz w:val="20"/>
              </w:rPr>
            </w:pPr>
          </w:p>
        </w:tc>
        <w:tc>
          <w:tcPr>
            <w:tcW w:w="1336" w:type="dxa"/>
            <w:gridSpan w:val="2"/>
          </w:tcPr>
          <w:p w14:paraId="0F1B8A04" w14:textId="77777777" w:rsidR="000D4553" w:rsidRPr="006F69FA" w:rsidRDefault="000D4553" w:rsidP="00773AA8">
            <w:pPr>
              <w:spacing w:line="260" w:lineRule="exact"/>
              <w:jc w:val="right"/>
              <w:rPr>
                <w:rFonts w:ascii="Arial" w:hAnsi="Arial" w:cs="Arial"/>
                <w:color w:val="000000"/>
                <w:sz w:val="16"/>
                <w:szCs w:val="16"/>
              </w:rPr>
            </w:pPr>
          </w:p>
        </w:tc>
        <w:tc>
          <w:tcPr>
            <w:tcW w:w="976" w:type="dxa"/>
          </w:tcPr>
          <w:p w14:paraId="2E8A75AC" w14:textId="77777777" w:rsidR="000D4553" w:rsidRPr="006F69FA" w:rsidRDefault="000D4553" w:rsidP="00773AA8">
            <w:pPr>
              <w:spacing w:line="260" w:lineRule="exact"/>
              <w:jc w:val="right"/>
              <w:rPr>
                <w:rFonts w:ascii="Arial" w:hAnsi="Arial" w:cs="Arial"/>
                <w:color w:val="000000"/>
                <w:sz w:val="16"/>
                <w:szCs w:val="16"/>
              </w:rPr>
            </w:pPr>
          </w:p>
        </w:tc>
        <w:tc>
          <w:tcPr>
            <w:tcW w:w="4313" w:type="dxa"/>
            <w:gridSpan w:val="4"/>
            <w:vAlign w:val="bottom"/>
            <w:hideMark/>
          </w:tcPr>
          <w:p w14:paraId="10D1267F" w14:textId="77777777" w:rsidR="000D4553" w:rsidRPr="006F69FA" w:rsidRDefault="000D4553" w:rsidP="00773AA8">
            <w:pPr>
              <w:spacing w:line="260" w:lineRule="exact"/>
              <w:jc w:val="right"/>
              <w:rPr>
                <w:rFonts w:ascii="Arial" w:hAnsi="Arial" w:cs="Arial"/>
                <w:color w:val="000000"/>
                <w:sz w:val="16"/>
                <w:szCs w:val="16"/>
              </w:rPr>
            </w:pPr>
            <w:r w:rsidRPr="006F69FA">
              <w:rPr>
                <w:rFonts w:ascii="Arial" w:hAnsi="Arial" w:cs="Arial"/>
                <w:color w:val="000000"/>
                <w:sz w:val="16"/>
                <w:szCs w:val="16"/>
              </w:rPr>
              <w:t>(Unit: Thousand Baht)</w:t>
            </w:r>
          </w:p>
        </w:tc>
      </w:tr>
      <w:tr w:rsidR="000D4553" w:rsidRPr="006F69FA" w14:paraId="64B2F4EB" w14:textId="77777777" w:rsidTr="00B276C6">
        <w:tc>
          <w:tcPr>
            <w:tcW w:w="3330" w:type="dxa"/>
            <w:vAlign w:val="bottom"/>
            <w:hideMark/>
          </w:tcPr>
          <w:p w14:paraId="24898880" w14:textId="77777777" w:rsidR="000D4553" w:rsidRPr="006F69FA" w:rsidRDefault="000D4553" w:rsidP="000D4553">
            <w:pPr>
              <w:spacing w:line="260" w:lineRule="exact"/>
              <w:rPr>
                <w:rFonts w:ascii="Arial" w:hAnsi="Arial" w:cs="Arial"/>
                <w:color w:val="000000"/>
                <w:sz w:val="16"/>
                <w:szCs w:val="16"/>
                <w:cs/>
              </w:rPr>
            </w:pPr>
          </w:p>
        </w:tc>
        <w:tc>
          <w:tcPr>
            <w:tcW w:w="6625" w:type="dxa"/>
            <w:gridSpan w:val="7"/>
            <w:hideMark/>
          </w:tcPr>
          <w:p w14:paraId="4B465836" w14:textId="1BED9E74" w:rsidR="000D4553" w:rsidRPr="006F69FA" w:rsidRDefault="000D4553" w:rsidP="000D4553">
            <w:pPr>
              <w:pBdr>
                <w:bottom w:val="single" w:sz="4" w:space="1" w:color="auto"/>
              </w:pBdr>
              <w:spacing w:line="260" w:lineRule="exact"/>
              <w:jc w:val="center"/>
              <w:rPr>
                <w:rFonts w:ascii="Arial" w:hAnsi="Arial" w:cstheme="minorBidi"/>
                <w:color w:val="000000"/>
                <w:sz w:val="16"/>
                <w:szCs w:val="16"/>
              </w:rPr>
            </w:pPr>
            <w:r w:rsidRPr="006F69FA">
              <w:rPr>
                <w:rFonts w:ascii="Arial" w:hAnsi="Arial" w:cs="Arial"/>
                <w:b/>
                <w:bCs/>
                <w:color w:val="000000"/>
                <w:sz w:val="16"/>
                <w:szCs w:val="16"/>
              </w:rPr>
              <w:t xml:space="preserve">For the </w:t>
            </w:r>
            <w:r w:rsidR="00D43A7E" w:rsidRPr="006F69FA">
              <w:rPr>
                <w:rFonts w:ascii="Arial" w:hAnsi="Arial" w:cs="Arial"/>
                <w:b/>
                <w:bCs/>
                <w:color w:val="000000"/>
                <w:sz w:val="16"/>
                <w:szCs w:val="16"/>
              </w:rPr>
              <w:t>nine</w:t>
            </w:r>
            <w:r w:rsidRPr="006F69FA">
              <w:rPr>
                <w:rFonts w:ascii="Arial" w:hAnsi="Arial" w:cs="Arial"/>
                <w:b/>
                <w:bCs/>
                <w:color w:val="000000"/>
                <w:sz w:val="16"/>
                <w:szCs w:val="16"/>
              </w:rPr>
              <w:t xml:space="preserve">-month period ended 30 </w:t>
            </w:r>
            <w:r w:rsidR="00D43A7E" w:rsidRPr="006F69FA">
              <w:rPr>
                <w:rFonts w:ascii="Arial" w:hAnsi="Arial" w:cs="Arial"/>
                <w:b/>
                <w:bCs/>
                <w:color w:val="000000"/>
                <w:sz w:val="16"/>
                <w:szCs w:val="16"/>
              </w:rPr>
              <w:t>September</w:t>
            </w:r>
            <w:r w:rsidRPr="006F69FA">
              <w:rPr>
                <w:rFonts w:ascii="Arial" w:hAnsi="Arial" w:cstheme="minorBidi"/>
                <w:b/>
                <w:bCs/>
                <w:color w:val="000000"/>
                <w:sz w:val="16"/>
                <w:szCs w:val="16"/>
              </w:rPr>
              <w:t xml:space="preserve"> 2020</w:t>
            </w:r>
          </w:p>
        </w:tc>
      </w:tr>
      <w:tr w:rsidR="000D4553" w:rsidRPr="006F69FA" w14:paraId="2213FF02" w14:textId="77777777" w:rsidTr="00B276C6">
        <w:tc>
          <w:tcPr>
            <w:tcW w:w="3330" w:type="dxa"/>
            <w:vAlign w:val="bottom"/>
            <w:hideMark/>
          </w:tcPr>
          <w:p w14:paraId="406ACB64" w14:textId="77777777" w:rsidR="000D4553" w:rsidRPr="006F69FA" w:rsidRDefault="000D4553" w:rsidP="000D4553">
            <w:pPr>
              <w:spacing w:line="260" w:lineRule="exact"/>
              <w:rPr>
                <w:rFonts w:ascii="Arial" w:hAnsi="Arial" w:cs="Arial"/>
                <w:color w:val="000000"/>
                <w:sz w:val="16"/>
                <w:szCs w:val="16"/>
                <w:cs/>
              </w:rPr>
            </w:pPr>
          </w:p>
        </w:tc>
        <w:tc>
          <w:tcPr>
            <w:tcW w:w="3932" w:type="dxa"/>
            <w:gridSpan w:val="5"/>
            <w:vAlign w:val="bottom"/>
            <w:hideMark/>
          </w:tcPr>
          <w:p w14:paraId="5C098402" w14:textId="77777777" w:rsidR="000D4553" w:rsidRPr="006F69FA" w:rsidRDefault="000D4553" w:rsidP="000D4553">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Mobile telephone service and related services</w:t>
            </w:r>
          </w:p>
        </w:tc>
        <w:tc>
          <w:tcPr>
            <w:tcW w:w="1336" w:type="dxa"/>
            <w:vAlign w:val="bottom"/>
          </w:tcPr>
          <w:p w14:paraId="741A21E8" w14:textId="77777777" w:rsidR="000D4553" w:rsidRPr="006F69FA" w:rsidRDefault="000D4553" w:rsidP="000D4553">
            <w:pPr>
              <w:spacing w:line="260" w:lineRule="exact"/>
              <w:jc w:val="center"/>
              <w:rPr>
                <w:rFonts w:ascii="Arial" w:hAnsi="Arial" w:cs="Arial"/>
                <w:b/>
                <w:bCs/>
                <w:color w:val="000000"/>
                <w:sz w:val="16"/>
                <w:szCs w:val="16"/>
              </w:rPr>
            </w:pPr>
          </w:p>
        </w:tc>
        <w:tc>
          <w:tcPr>
            <w:tcW w:w="1357" w:type="dxa"/>
            <w:vAlign w:val="bottom"/>
          </w:tcPr>
          <w:p w14:paraId="2993B1AD" w14:textId="77777777" w:rsidR="000D4553" w:rsidRPr="006F69FA" w:rsidRDefault="000D4553" w:rsidP="000D4553">
            <w:pPr>
              <w:spacing w:line="260" w:lineRule="exact"/>
              <w:jc w:val="center"/>
              <w:rPr>
                <w:rFonts w:asciiTheme="majorBidi" w:hAnsiTheme="majorBidi" w:cstheme="majorBidi"/>
                <w:b/>
                <w:bCs/>
                <w:sz w:val="16"/>
                <w:szCs w:val="16"/>
              </w:rPr>
            </w:pPr>
          </w:p>
        </w:tc>
      </w:tr>
      <w:tr w:rsidR="000D4553" w:rsidRPr="006F69FA" w14:paraId="7963836F" w14:textId="77777777" w:rsidTr="00B276C6">
        <w:tc>
          <w:tcPr>
            <w:tcW w:w="3330" w:type="dxa"/>
            <w:vAlign w:val="bottom"/>
          </w:tcPr>
          <w:p w14:paraId="742ABC4D" w14:textId="77777777" w:rsidR="000D4553" w:rsidRPr="006F69FA" w:rsidRDefault="000D4553" w:rsidP="000D4553">
            <w:pPr>
              <w:spacing w:line="260" w:lineRule="exact"/>
              <w:rPr>
                <w:rFonts w:asciiTheme="majorBidi" w:hAnsiTheme="majorBidi" w:cstheme="majorBidi"/>
                <w:b/>
                <w:bCs/>
                <w:sz w:val="16"/>
                <w:szCs w:val="16"/>
              </w:rPr>
            </w:pPr>
          </w:p>
        </w:tc>
        <w:tc>
          <w:tcPr>
            <w:tcW w:w="1260" w:type="dxa"/>
            <w:vAlign w:val="bottom"/>
            <w:hideMark/>
          </w:tcPr>
          <w:p w14:paraId="2686C83D" w14:textId="77777777" w:rsidR="000D4553" w:rsidRPr="006F69FA" w:rsidRDefault="000D4553" w:rsidP="000D4553">
            <w:pPr>
              <w:spacing w:line="260" w:lineRule="exact"/>
              <w:jc w:val="center"/>
              <w:rPr>
                <w:rFonts w:asciiTheme="majorBidi" w:hAnsiTheme="majorBidi" w:cstheme="majorBidi"/>
                <w:b/>
                <w:bCs/>
                <w:sz w:val="16"/>
                <w:szCs w:val="16"/>
              </w:rPr>
            </w:pPr>
            <w:r w:rsidRPr="006F69FA">
              <w:rPr>
                <w:rFonts w:ascii="Arial" w:hAnsi="Arial" w:cs="Arial"/>
                <w:b/>
                <w:bCs/>
                <w:color w:val="000000"/>
                <w:sz w:val="16"/>
                <w:szCs w:val="16"/>
              </w:rPr>
              <w:t xml:space="preserve">Mobile </w:t>
            </w:r>
          </w:p>
        </w:tc>
        <w:tc>
          <w:tcPr>
            <w:tcW w:w="1336" w:type="dxa"/>
            <w:gridSpan w:val="3"/>
          </w:tcPr>
          <w:p w14:paraId="1BBCA627" w14:textId="77777777" w:rsidR="000D4553" w:rsidRPr="006F69FA" w:rsidRDefault="000D4553" w:rsidP="000D4553">
            <w:pPr>
              <w:spacing w:line="260" w:lineRule="exact"/>
              <w:jc w:val="center"/>
              <w:rPr>
                <w:rFonts w:ascii="Arial" w:hAnsi="Arial" w:cs="Arial"/>
                <w:b/>
                <w:bCs/>
                <w:color w:val="000000"/>
                <w:sz w:val="16"/>
                <w:szCs w:val="16"/>
              </w:rPr>
            </w:pPr>
          </w:p>
        </w:tc>
        <w:tc>
          <w:tcPr>
            <w:tcW w:w="1336" w:type="dxa"/>
          </w:tcPr>
          <w:p w14:paraId="2F3EDF6A" w14:textId="77777777" w:rsidR="000D4553" w:rsidRPr="006F69FA" w:rsidRDefault="000D4553" w:rsidP="000D4553">
            <w:pPr>
              <w:spacing w:line="260" w:lineRule="exact"/>
              <w:jc w:val="center"/>
              <w:rPr>
                <w:rFonts w:ascii="Arial" w:hAnsi="Arial" w:cs="Arial"/>
                <w:b/>
                <w:bCs/>
                <w:color w:val="000000"/>
                <w:sz w:val="16"/>
                <w:szCs w:val="16"/>
              </w:rPr>
            </w:pPr>
          </w:p>
        </w:tc>
        <w:tc>
          <w:tcPr>
            <w:tcW w:w="1336" w:type="dxa"/>
            <w:vAlign w:val="bottom"/>
            <w:hideMark/>
          </w:tcPr>
          <w:p w14:paraId="1A0DB6A8" w14:textId="77777777" w:rsidR="000D4553" w:rsidRPr="006F69FA" w:rsidRDefault="000D4553" w:rsidP="000D4553">
            <w:pPr>
              <w:spacing w:line="260" w:lineRule="exact"/>
              <w:jc w:val="center"/>
              <w:rPr>
                <w:rFonts w:ascii="Arial" w:hAnsi="Arial" w:cs="Arial"/>
                <w:b/>
                <w:bCs/>
                <w:color w:val="000000"/>
                <w:sz w:val="16"/>
                <w:szCs w:val="16"/>
              </w:rPr>
            </w:pPr>
            <w:r w:rsidRPr="006F69FA">
              <w:rPr>
                <w:rFonts w:ascii="Arial" w:hAnsi="Arial" w:cs="Arial"/>
                <w:b/>
                <w:bCs/>
                <w:color w:val="000000"/>
                <w:sz w:val="16"/>
                <w:szCs w:val="16"/>
              </w:rPr>
              <w:t xml:space="preserve">Sales of </w:t>
            </w:r>
          </w:p>
        </w:tc>
        <w:tc>
          <w:tcPr>
            <w:tcW w:w="1357" w:type="dxa"/>
            <w:vAlign w:val="bottom"/>
          </w:tcPr>
          <w:p w14:paraId="1B251A02" w14:textId="77777777" w:rsidR="000D4553" w:rsidRPr="006F69FA" w:rsidRDefault="000D4553" w:rsidP="000D4553">
            <w:pPr>
              <w:spacing w:line="260" w:lineRule="exact"/>
              <w:jc w:val="center"/>
              <w:rPr>
                <w:rFonts w:asciiTheme="majorBidi" w:hAnsiTheme="majorBidi" w:cstheme="majorBidi"/>
                <w:b/>
                <w:bCs/>
                <w:sz w:val="16"/>
                <w:szCs w:val="16"/>
              </w:rPr>
            </w:pPr>
          </w:p>
        </w:tc>
      </w:tr>
      <w:tr w:rsidR="000D4553" w:rsidRPr="006F69FA" w14:paraId="409C7F02" w14:textId="77777777" w:rsidTr="00B276C6">
        <w:tc>
          <w:tcPr>
            <w:tcW w:w="3330" w:type="dxa"/>
            <w:vAlign w:val="bottom"/>
          </w:tcPr>
          <w:p w14:paraId="79B628D0" w14:textId="77777777" w:rsidR="000D4553" w:rsidRPr="006F69FA" w:rsidRDefault="000D4553" w:rsidP="000D4553">
            <w:pPr>
              <w:spacing w:line="260" w:lineRule="exact"/>
              <w:rPr>
                <w:rFonts w:asciiTheme="majorBidi" w:hAnsiTheme="majorBidi" w:cstheme="majorBidi"/>
                <w:b/>
                <w:bCs/>
                <w:sz w:val="16"/>
                <w:szCs w:val="16"/>
              </w:rPr>
            </w:pPr>
          </w:p>
        </w:tc>
        <w:tc>
          <w:tcPr>
            <w:tcW w:w="1260" w:type="dxa"/>
            <w:vAlign w:val="bottom"/>
            <w:hideMark/>
          </w:tcPr>
          <w:p w14:paraId="5C48BE8E" w14:textId="77777777" w:rsidR="000D4553" w:rsidRPr="006F69FA" w:rsidRDefault="000D4553" w:rsidP="000D4553">
            <w:pPr>
              <w:spacing w:line="260" w:lineRule="exact"/>
              <w:jc w:val="center"/>
              <w:rPr>
                <w:rFonts w:ascii="Arial" w:hAnsi="Arial" w:cs="Arial"/>
                <w:b/>
                <w:bCs/>
                <w:color w:val="000000"/>
                <w:sz w:val="16"/>
                <w:szCs w:val="16"/>
              </w:rPr>
            </w:pPr>
            <w:r w:rsidRPr="006F69FA">
              <w:rPr>
                <w:rFonts w:ascii="Arial" w:hAnsi="Arial" w:cs="Arial"/>
                <w:b/>
                <w:bCs/>
                <w:color w:val="000000"/>
                <w:sz w:val="16"/>
                <w:szCs w:val="16"/>
              </w:rPr>
              <w:t>telephone</w:t>
            </w:r>
          </w:p>
        </w:tc>
        <w:tc>
          <w:tcPr>
            <w:tcW w:w="1336" w:type="dxa"/>
            <w:gridSpan w:val="3"/>
          </w:tcPr>
          <w:p w14:paraId="6DC32553" w14:textId="77777777" w:rsidR="000D4553" w:rsidRPr="006F69FA" w:rsidRDefault="000D4553" w:rsidP="000D4553">
            <w:pPr>
              <w:spacing w:line="260" w:lineRule="exact"/>
              <w:jc w:val="center"/>
              <w:rPr>
                <w:rFonts w:ascii="Arial" w:hAnsi="Arial" w:cs="Arial"/>
                <w:b/>
                <w:bCs/>
                <w:color w:val="000000"/>
                <w:sz w:val="16"/>
                <w:szCs w:val="16"/>
              </w:rPr>
            </w:pPr>
          </w:p>
        </w:tc>
        <w:tc>
          <w:tcPr>
            <w:tcW w:w="1336" w:type="dxa"/>
          </w:tcPr>
          <w:p w14:paraId="727BD5E3" w14:textId="77777777" w:rsidR="000D4553" w:rsidRPr="006F69FA" w:rsidRDefault="000D4553" w:rsidP="000D4553">
            <w:pPr>
              <w:spacing w:line="260" w:lineRule="exact"/>
              <w:jc w:val="center"/>
              <w:rPr>
                <w:rFonts w:ascii="Arial" w:hAnsi="Arial" w:cs="Arial"/>
                <w:b/>
                <w:bCs/>
                <w:color w:val="000000"/>
                <w:sz w:val="16"/>
                <w:szCs w:val="16"/>
              </w:rPr>
            </w:pPr>
          </w:p>
        </w:tc>
        <w:tc>
          <w:tcPr>
            <w:tcW w:w="1336" w:type="dxa"/>
            <w:vAlign w:val="bottom"/>
            <w:hideMark/>
          </w:tcPr>
          <w:p w14:paraId="13C965AC" w14:textId="77777777" w:rsidR="000D4553" w:rsidRPr="006F69FA" w:rsidRDefault="000D4553" w:rsidP="000D4553">
            <w:pPr>
              <w:spacing w:line="260" w:lineRule="exact"/>
              <w:jc w:val="center"/>
              <w:rPr>
                <w:rFonts w:ascii="Arial" w:hAnsi="Arial" w:cs="Arial"/>
                <w:b/>
                <w:bCs/>
                <w:color w:val="000000"/>
                <w:sz w:val="16"/>
                <w:szCs w:val="16"/>
              </w:rPr>
            </w:pPr>
            <w:r w:rsidRPr="006F69FA">
              <w:rPr>
                <w:rFonts w:ascii="Arial" w:hAnsi="Arial" w:cs="Arial"/>
                <w:b/>
                <w:bCs/>
                <w:color w:val="000000"/>
                <w:sz w:val="16"/>
                <w:szCs w:val="16"/>
              </w:rPr>
              <w:t>handsets and</w:t>
            </w:r>
          </w:p>
        </w:tc>
        <w:tc>
          <w:tcPr>
            <w:tcW w:w="1357" w:type="dxa"/>
            <w:vAlign w:val="bottom"/>
          </w:tcPr>
          <w:p w14:paraId="304E22DF" w14:textId="77777777" w:rsidR="000D4553" w:rsidRPr="006F69FA" w:rsidRDefault="000D4553" w:rsidP="000D4553">
            <w:pPr>
              <w:spacing w:line="260" w:lineRule="exact"/>
              <w:jc w:val="center"/>
              <w:rPr>
                <w:rFonts w:asciiTheme="majorBidi" w:hAnsiTheme="majorBidi" w:cstheme="majorBidi"/>
                <w:b/>
                <w:bCs/>
                <w:sz w:val="16"/>
                <w:szCs w:val="16"/>
              </w:rPr>
            </w:pPr>
          </w:p>
        </w:tc>
      </w:tr>
      <w:tr w:rsidR="000D4553" w:rsidRPr="006F69FA" w14:paraId="35C866F8" w14:textId="77777777" w:rsidTr="00B276C6">
        <w:tc>
          <w:tcPr>
            <w:tcW w:w="3330" w:type="dxa"/>
            <w:vAlign w:val="bottom"/>
          </w:tcPr>
          <w:p w14:paraId="4EC139D4" w14:textId="77777777" w:rsidR="000D4553" w:rsidRPr="006F69FA" w:rsidRDefault="000D4553" w:rsidP="000D4553">
            <w:pPr>
              <w:spacing w:line="260" w:lineRule="exact"/>
              <w:rPr>
                <w:rFonts w:asciiTheme="majorBidi" w:hAnsiTheme="majorBidi" w:cstheme="majorBidi"/>
                <w:b/>
                <w:bCs/>
                <w:sz w:val="16"/>
                <w:szCs w:val="16"/>
              </w:rPr>
            </w:pPr>
          </w:p>
        </w:tc>
        <w:tc>
          <w:tcPr>
            <w:tcW w:w="1260" w:type="dxa"/>
            <w:vAlign w:val="bottom"/>
            <w:hideMark/>
          </w:tcPr>
          <w:p w14:paraId="65D46C81" w14:textId="77777777" w:rsidR="000D4553" w:rsidRPr="006F69FA" w:rsidRDefault="000D4553" w:rsidP="000D4553">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service</w:t>
            </w:r>
          </w:p>
        </w:tc>
        <w:tc>
          <w:tcPr>
            <w:tcW w:w="1336" w:type="dxa"/>
            <w:gridSpan w:val="3"/>
            <w:hideMark/>
          </w:tcPr>
          <w:p w14:paraId="21537FAF" w14:textId="77777777" w:rsidR="000D4553" w:rsidRPr="006F69FA" w:rsidRDefault="000D4553" w:rsidP="000D4553">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Other</w:t>
            </w:r>
          </w:p>
        </w:tc>
        <w:tc>
          <w:tcPr>
            <w:tcW w:w="1336" w:type="dxa"/>
            <w:hideMark/>
          </w:tcPr>
          <w:p w14:paraId="1B5628DB" w14:textId="77777777" w:rsidR="000D4553" w:rsidRPr="006F69FA" w:rsidRDefault="000D4553" w:rsidP="000D4553">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Total</w:t>
            </w:r>
          </w:p>
        </w:tc>
        <w:tc>
          <w:tcPr>
            <w:tcW w:w="1336" w:type="dxa"/>
            <w:vAlign w:val="bottom"/>
            <w:hideMark/>
          </w:tcPr>
          <w:p w14:paraId="536A0996" w14:textId="77777777" w:rsidR="000D4553" w:rsidRPr="006F69FA" w:rsidRDefault="000D4553" w:rsidP="000D4553">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starter kits</w:t>
            </w:r>
          </w:p>
        </w:tc>
        <w:tc>
          <w:tcPr>
            <w:tcW w:w="1357" w:type="dxa"/>
            <w:vAlign w:val="bottom"/>
            <w:hideMark/>
          </w:tcPr>
          <w:p w14:paraId="25FEA9E4" w14:textId="77777777" w:rsidR="000D4553" w:rsidRPr="006F69FA" w:rsidRDefault="000D4553" w:rsidP="000D4553">
            <w:pPr>
              <w:pBdr>
                <w:bottom w:val="single" w:sz="4" w:space="1" w:color="auto"/>
              </w:pBdr>
              <w:spacing w:line="260" w:lineRule="exact"/>
              <w:jc w:val="center"/>
              <w:rPr>
                <w:rFonts w:ascii="Arial" w:hAnsi="Arial" w:cs="Arial"/>
                <w:b/>
                <w:bCs/>
                <w:color w:val="000000"/>
                <w:sz w:val="16"/>
                <w:szCs w:val="16"/>
              </w:rPr>
            </w:pPr>
            <w:r w:rsidRPr="006F69FA">
              <w:rPr>
                <w:rFonts w:ascii="Arial" w:hAnsi="Arial" w:cs="Arial"/>
                <w:b/>
                <w:bCs/>
                <w:color w:val="000000"/>
                <w:sz w:val="16"/>
                <w:szCs w:val="16"/>
              </w:rPr>
              <w:t>Consolidated</w:t>
            </w:r>
          </w:p>
        </w:tc>
      </w:tr>
      <w:tr w:rsidR="000D4553" w:rsidRPr="006F69FA" w14:paraId="46484C34" w14:textId="77777777" w:rsidTr="00B276C6">
        <w:tc>
          <w:tcPr>
            <w:tcW w:w="3330" w:type="dxa"/>
            <w:hideMark/>
          </w:tcPr>
          <w:p w14:paraId="64231B72" w14:textId="77777777" w:rsidR="000D4553" w:rsidRPr="006F69FA" w:rsidRDefault="000D4553" w:rsidP="000D4553">
            <w:pPr>
              <w:spacing w:line="260" w:lineRule="exact"/>
              <w:rPr>
                <w:rFonts w:ascii="Arial" w:hAnsi="Arial" w:cs="Arial"/>
                <w:b/>
                <w:bCs/>
                <w:color w:val="000000"/>
                <w:sz w:val="16"/>
                <w:szCs w:val="16"/>
              </w:rPr>
            </w:pPr>
            <w:r w:rsidRPr="006F69FA">
              <w:rPr>
                <w:rFonts w:ascii="Arial" w:hAnsi="Arial" w:cs="Arial"/>
                <w:b/>
                <w:bCs/>
                <w:color w:val="000000"/>
                <w:sz w:val="16"/>
                <w:szCs w:val="16"/>
              </w:rPr>
              <w:t>Revenues</w:t>
            </w:r>
          </w:p>
        </w:tc>
        <w:tc>
          <w:tcPr>
            <w:tcW w:w="1260" w:type="dxa"/>
            <w:hideMark/>
          </w:tcPr>
          <w:p w14:paraId="31E0DF13" w14:textId="77777777" w:rsidR="000D4553" w:rsidRPr="006F69FA" w:rsidRDefault="000D4553" w:rsidP="000D4553">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36" w:type="dxa"/>
            <w:gridSpan w:val="3"/>
          </w:tcPr>
          <w:p w14:paraId="1ADA9CA5" w14:textId="77777777" w:rsidR="000D4553" w:rsidRPr="006F69FA" w:rsidRDefault="000D4553" w:rsidP="000D4553">
            <w:pPr>
              <w:spacing w:line="260" w:lineRule="exact"/>
              <w:jc w:val="right"/>
              <w:rPr>
                <w:rFonts w:asciiTheme="majorBidi" w:hAnsiTheme="majorBidi" w:cstheme="majorBidi"/>
                <w:sz w:val="16"/>
                <w:szCs w:val="16"/>
              </w:rPr>
            </w:pPr>
          </w:p>
        </w:tc>
        <w:tc>
          <w:tcPr>
            <w:tcW w:w="1336" w:type="dxa"/>
          </w:tcPr>
          <w:p w14:paraId="4FB81705" w14:textId="77777777" w:rsidR="000D4553" w:rsidRPr="006F69FA" w:rsidRDefault="000D4553" w:rsidP="000D4553">
            <w:pPr>
              <w:spacing w:line="260" w:lineRule="exact"/>
              <w:jc w:val="right"/>
              <w:rPr>
                <w:rFonts w:asciiTheme="majorBidi" w:hAnsiTheme="majorBidi" w:cstheme="majorBidi"/>
                <w:sz w:val="16"/>
                <w:szCs w:val="16"/>
              </w:rPr>
            </w:pPr>
          </w:p>
        </w:tc>
        <w:tc>
          <w:tcPr>
            <w:tcW w:w="1336" w:type="dxa"/>
            <w:hideMark/>
          </w:tcPr>
          <w:p w14:paraId="6457F3AE" w14:textId="77777777" w:rsidR="000D4553" w:rsidRPr="006F69FA" w:rsidRDefault="000D4553" w:rsidP="000D4553">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57" w:type="dxa"/>
            <w:hideMark/>
          </w:tcPr>
          <w:p w14:paraId="1D2C4463" w14:textId="77777777" w:rsidR="000D4553" w:rsidRPr="006F69FA" w:rsidRDefault="000D4553" w:rsidP="000D4553">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r>
      <w:tr w:rsidR="000D4553" w:rsidRPr="006F69FA" w14:paraId="7D632886" w14:textId="77777777" w:rsidTr="00B276C6">
        <w:trPr>
          <w:trHeight w:val="306"/>
        </w:trPr>
        <w:tc>
          <w:tcPr>
            <w:tcW w:w="3330" w:type="dxa"/>
            <w:hideMark/>
          </w:tcPr>
          <w:p w14:paraId="5EA0303E" w14:textId="77777777" w:rsidR="000D4553" w:rsidRPr="006F69FA" w:rsidRDefault="000D4553" w:rsidP="000D4553">
            <w:pPr>
              <w:spacing w:line="260" w:lineRule="exact"/>
              <w:rPr>
                <w:rFonts w:ascii="Arial" w:hAnsi="Arial" w:cs="Arial"/>
                <w:color w:val="000000"/>
                <w:sz w:val="16"/>
                <w:szCs w:val="16"/>
              </w:rPr>
            </w:pPr>
            <w:r w:rsidRPr="006F69FA">
              <w:rPr>
                <w:rFonts w:ascii="Arial" w:hAnsi="Arial" w:cs="Arial"/>
                <w:color w:val="000000"/>
                <w:sz w:val="16"/>
                <w:szCs w:val="16"/>
              </w:rPr>
              <w:t>External customers</w:t>
            </w:r>
          </w:p>
        </w:tc>
        <w:tc>
          <w:tcPr>
            <w:tcW w:w="1260" w:type="dxa"/>
          </w:tcPr>
          <w:p w14:paraId="4267B40F" w14:textId="614A85F5" w:rsidR="000D4553" w:rsidRPr="006F69FA" w:rsidRDefault="003022DE" w:rsidP="000D4553">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45,544,585</w:t>
            </w:r>
          </w:p>
        </w:tc>
        <w:tc>
          <w:tcPr>
            <w:tcW w:w="1336" w:type="dxa"/>
            <w:gridSpan w:val="3"/>
          </w:tcPr>
          <w:p w14:paraId="1F736EC1" w14:textId="66D1DB22" w:rsidR="000D4553" w:rsidRPr="006F69FA" w:rsidRDefault="003022DE" w:rsidP="000D4553">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8,418,444</w:t>
            </w:r>
          </w:p>
        </w:tc>
        <w:tc>
          <w:tcPr>
            <w:tcW w:w="1336" w:type="dxa"/>
          </w:tcPr>
          <w:p w14:paraId="2A6CAAA5" w14:textId="489470D6" w:rsidR="000D4553" w:rsidRPr="006F69FA" w:rsidRDefault="003022DE" w:rsidP="000D4553">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53,963,029</w:t>
            </w:r>
          </w:p>
        </w:tc>
        <w:tc>
          <w:tcPr>
            <w:tcW w:w="1336" w:type="dxa"/>
          </w:tcPr>
          <w:p w14:paraId="25DB4F30" w14:textId="476BB6E0" w:rsidR="000D4553" w:rsidRPr="006F69FA" w:rsidRDefault="003022DE" w:rsidP="000D4553">
            <w:pPr>
              <w:pBdr>
                <w:bottom w:val="single" w:sz="4" w:space="1" w:color="auto"/>
              </w:pBdr>
              <w:spacing w:line="260" w:lineRule="exact"/>
              <w:jc w:val="right"/>
              <w:rPr>
                <w:rFonts w:ascii="Arial" w:hAnsi="Arial" w:cs="Arial"/>
                <w:sz w:val="16"/>
                <w:szCs w:val="16"/>
              </w:rPr>
            </w:pPr>
            <w:r w:rsidRPr="006F69FA">
              <w:rPr>
                <w:rFonts w:ascii="Arial" w:hAnsi="Arial" w:cs="Arial"/>
                <w:sz w:val="16"/>
                <w:szCs w:val="16"/>
              </w:rPr>
              <w:t>4,324,469</w:t>
            </w:r>
          </w:p>
        </w:tc>
        <w:tc>
          <w:tcPr>
            <w:tcW w:w="1357" w:type="dxa"/>
          </w:tcPr>
          <w:p w14:paraId="6979B6B5" w14:textId="39CF58B5" w:rsidR="000D4553" w:rsidRPr="006F69FA" w:rsidRDefault="003022DE" w:rsidP="000D4553">
            <w:pPr>
              <w:pBdr>
                <w:bottom w:val="single" w:sz="4" w:space="1" w:color="auto"/>
              </w:pBdr>
              <w:tabs>
                <w:tab w:val="decimal" w:pos="1049"/>
              </w:tabs>
              <w:spacing w:line="260" w:lineRule="exact"/>
              <w:rPr>
                <w:rFonts w:ascii="Arial" w:hAnsi="Arial" w:cs="Arial"/>
                <w:sz w:val="16"/>
                <w:szCs w:val="16"/>
              </w:rPr>
            </w:pPr>
            <w:r w:rsidRPr="006F69FA">
              <w:rPr>
                <w:rFonts w:ascii="Arial" w:hAnsi="Arial" w:cs="Arial"/>
                <w:sz w:val="16"/>
                <w:szCs w:val="16"/>
              </w:rPr>
              <w:t>58,287,498</w:t>
            </w:r>
          </w:p>
        </w:tc>
      </w:tr>
      <w:tr w:rsidR="003022DE" w:rsidRPr="006F69FA" w14:paraId="1F2FAD80" w14:textId="77777777" w:rsidTr="00B276C6">
        <w:trPr>
          <w:trHeight w:val="243"/>
        </w:trPr>
        <w:tc>
          <w:tcPr>
            <w:tcW w:w="3330" w:type="dxa"/>
            <w:hideMark/>
          </w:tcPr>
          <w:p w14:paraId="601696A9" w14:textId="77777777" w:rsidR="003022DE" w:rsidRPr="006F69FA" w:rsidRDefault="003022DE" w:rsidP="003022DE">
            <w:pPr>
              <w:spacing w:line="260" w:lineRule="exact"/>
              <w:rPr>
                <w:rFonts w:asciiTheme="majorBidi" w:hAnsiTheme="majorBidi" w:cstheme="majorBidi"/>
                <w:b/>
                <w:bCs/>
                <w:sz w:val="16"/>
                <w:szCs w:val="16"/>
              </w:rPr>
            </w:pPr>
            <w:r w:rsidRPr="006F69FA">
              <w:rPr>
                <w:rFonts w:ascii="Arial" w:hAnsi="Arial" w:cs="Arial"/>
                <w:b/>
                <w:bCs/>
                <w:color w:val="000000"/>
                <w:sz w:val="16"/>
                <w:szCs w:val="16"/>
              </w:rPr>
              <w:t>Total revenue</w:t>
            </w:r>
          </w:p>
        </w:tc>
        <w:tc>
          <w:tcPr>
            <w:tcW w:w="1260" w:type="dxa"/>
          </w:tcPr>
          <w:p w14:paraId="5D9EC682" w14:textId="0C3D102A" w:rsidR="003022DE" w:rsidRPr="006F69FA" w:rsidRDefault="003022DE" w:rsidP="003022D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45,544,585</w:t>
            </w:r>
          </w:p>
        </w:tc>
        <w:tc>
          <w:tcPr>
            <w:tcW w:w="1336" w:type="dxa"/>
            <w:gridSpan w:val="3"/>
          </w:tcPr>
          <w:p w14:paraId="2F323F65" w14:textId="1DA1C8AB" w:rsidR="003022DE" w:rsidRPr="006F69FA" w:rsidRDefault="003022DE" w:rsidP="003022D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8,418,444</w:t>
            </w:r>
          </w:p>
        </w:tc>
        <w:tc>
          <w:tcPr>
            <w:tcW w:w="1336" w:type="dxa"/>
          </w:tcPr>
          <w:p w14:paraId="35B6DB2F" w14:textId="629BFE71" w:rsidR="003022DE" w:rsidRPr="006F69FA" w:rsidRDefault="003022DE" w:rsidP="003022D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53,963,029</w:t>
            </w:r>
          </w:p>
        </w:tc>
        <w:tc>
          <w:tcPr>
            <w:tcW w:w="1336" w:type="dxa"/>
          </w:tcPr>
          <w:p w14:paraId="43037D94" w14:textId="157D2958" w:rsidR="003022DE" w:rsidRPr="006F69FA" w:rsidRDefault="003022DE" w:rsidP="003022DE">
            <w:pPr>
              <w:pBdr>
                <w:bottom w:val="double" w:sz="4" w:space="1" w:color="auto"/>
              </w:pBdr>
              <w:spacing w:line="260" w:lineRule="exact"/>
              <w:jc w:val="right"/>
              <w:rPr>
                <w:rFonts w:ascii="Arial" w:hAnsi="Arial" w:cs="Arial"/>
                <w:b/>
                <w:bCs/>
                <w:sz w:val="16"/>
                <w:szCs w:val="16"/>
              </w:rPr>
            </w:pPr>
            <w:r w:rsidRPr="006F69FA">
              <w:rPr>
                <w:rFonts w:ascii="Arial" w:hAnsi="Arial" w:cs="Arial"/>
                <w:sz w:val="16"/>
                <w:szCs w:val="16"/>
              </w:rPr>
              <w:t>4,324,469</w:t>
            </w:r>
          </w:p>
        </w:tc>
        <w:tc>
          <w:tcPr>
            <w:tcW w:w="1357" w:type="dxa"/>
          </w:tcPr>
          <w:p w14:paraId="77F578FE" w14:textId="7DA7C4D8" w:rsidR="003022DE" w:rsidRPr="006F69FA" w:rsidRDefault="003022DE" w:rsidP="003022DE">
            <w:pPr>
              <w:pBdr>
                <w:bottom w:val="double" w:sz="4" w:space="1" w:color="auto"/>
              </w:pBdr>
              <w:tabs>
                <w:tab w:val="decimal" w:pos="1049"/>
              </w:tabs>
              <w:spacing w:line="260" w:lineRule="exact"/>
              <w:rPr>
                <w:rFonts w:ascii="Arial" w:hAnsi="Arial" w:cs="Arial"/>
                <w:b/>
                <w:bCs/>
                <w:sz w:val="16"/>
                <w:szCs w:val="16"/>
              </w:rPr>
            </w:pPr>
            <w:r w:rsidRPr="006F69FA">
              <w:rPr>
                <w:rFonts w:ascii="Arial" w:hAnsi="Arial" w:cs="Arial"/>
                <w:sz w:val="16"/>
                <w:szCs w:val="16"/>
              </w:rPr>
              <w:t>58,287,498</w:t>
            </w:r>
          </w:p>
        </w:tc>
      </w:tr>
      <w:tr w:rsidR="003022DE" w:rsidRPr="006F69FA" w14:paraId="356E48A0" w14:textId="77777777" w:rsidTr="00B276C6">
        <w:tc>
          <w:tcPr>
            <w:tcW w:w="4590" w:type="dxa"/>
            <w:gridSpan w:val="2"/>
            <w:hideMark/>
          </w:tcPr>
          <w:p w14:paraId="031FB97B" w14:textId="77777777" w:rsidR="003022DE" w:rsidRPr="006F69FA" w:rsidRDefault="003022DE" w:rsidP="003022DE">
            <w:pPr>
              <w:spacing w:line="260" w:lineRule="exact"/>
              <w:rPr>
                <w:rFonts w:ascii="Arial" w:hAnsi="Arial" w:cs="Arial"/>
                <w:b/>
                <w:bCs/>
                <w:color w:val="000000"/>
                <w:sz w:val="16"/>
                <w:szCs w:val="16"/>
              </w:rPr>
            </w:pPr>
            <w:r w:rsidRPr="006F69FA">
              <w:rPr>
                <w:rFonts w:ascii="Arial" w:hAnsi="Arial" w:cs="Arial"/>
                <w:b/>
                <w:bCs/>
                <w:color w:val="000000"/>
                <w:sz w:val="16"/>
                <w:szCs w:val="16"/>
              </w:rPr>
              <w:t>Operating result</w:t>
            </w:r>
            <w:r w:rsidRPr="006F69FA">
              <w:rPr>
                <w:rFonts w:ascii="Arial" w:hAnsi="Arial" w:hint="cs"/>
                <w:b/>
                <w:bCs/>
                <w:color w:val="000000"/>
                <w:sz w:val="16"/>
                <w:szCs w:val="16"/>
                <w:cs/>
              </w:rPr>
              <w:t xml:space="preserve"> </w:t>
            </w:r>
          </w:p>
        </w:tc>
        <w:tc>
          <w:tcPr>
            <w:tcW w:w="1336" w:type="dxa"/>
            <w:gridSpan w:val="3"/>
          </w:tcPr>
          <w:p w14:paraId="731B5D13" w14:textId="77777777" w:rsidR="003022DE" w:rsidRPr="006F69FA" w:rsidRDefault="003022DE" w:rsidP="003022DE">
            <w:pPr>
              <w:spacing w:line="260" w:lineRule="exact"/>
              <w:jc w:val="right"/>
              <w:rPr>
                <w:rFonts w:asciiTheme="majorBidi" w:hAnsiTheme="majorBidi" w:cstheme="majorBidi"/>
                <w:sz w:val="16"/>
                <w:szCs w:val="16"/>
              </w:rPr>
            </w:pPr>
          </w:p>
        </w:tc>
        <w:tc>
          <w:tcPr>
            <w:tcW w:w="1336" w:type="dxa"/>
          </w:tcPr>
          <w:p w14:paraId="7BCEA759" w14:textId="77777777" w:rsidR="003022DE" w:rsidRPr="006F69FA" w:rsidRDefault="003022DE" w:rsidP="003022DE">
            <w:pPr>
              <w:spacing w:line="260" w:lineRule="exact"/>
              <w:jc w:val="right"/>
              <w:rPr>
                <w:rFonts w:asciiTheme="majorBidi" w:hAnsiTheme="majorBidi" w:cstheme="majorBidi"/>
                <w:sz w:val="16"/>
                <w:szCs w:val="16"/>
              </w:rPr>
            </w:pPr>
          </w:p>
        </w:tc>
        <w:tc>
          <w:tcPr>
            <w:tcW w:w="1336" w:type="dxa"/>
            <w:hideMark/>
          </w:tcPr>
          <w:p w14:paraId="41F7056E" w14:textId="77777777" w:rsidR="003022DE" w:rsidRPr="006F69FA" w:rsidRDefault="003022DE" w:rsidP="003022DE">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57" w:type="dxa"/>
            <w:hideMark/>
          </w:tcPr>
          <w:p w14:paraId="3C982FCB" w14:textId="77777777" w:rsidR="003022DE" w:rsidRPr="006F69FA" w:rsidRDefault="003022DE" w:rsidP="003022DE">
            <w:pPr>
              <w:spacing w:line="260" w:lineRule="exact"/>
              <w:jc w:val="right"/>
              <w:rPr>
                <w:rFonts w:asciiTheme="majorBidi" w:hAnsiTheme="majorBidi" w:cstheme="majorBidi"/>
                <w:sz w:val="16"/>
                <w:szCs w:val="16"/>
              </w:rPr>
            </w:pPr>
            <w:r w:rsidRPr="006F69FA">
              <w:rPr>
                <w:rFonts w:asciiTheme="majorBidi" w:hAnsiTheme="majorBidi" w:cstheme="majorBidi"/>
                <w:sz w:val="16"/>
                <w:szCs w:val="16"/>
              </w:rPr>
              <w:t> </w:t>
            </w:r>
          </w:p>
        </w:tc>
      </w:tr>
      <w:tr w:rsidR="003022DE" w:rsidRPr="006F69FA" w14:paraId="2648DB17" w14:textId="77777777" w:rsidTr="00B276C6">
        <w:tc>
          <w:tcPr>
            <w:tcW w:w="3330" w:type="dxa"/>
            <w:vAlign w:val="bottom"/>
            <w:hideMark/>
          </w:tcPr>
          <w:p w14:paraId="62E4FFB5" w14:textId="77777777" w:rsidR="003022DE" w:rsidRPr="006F69FA" w:rsidRDefault="003022DE" w:rsidP="003022DE">
            <w:pPr>
              <w:spacing w:line="260" w:lineRule="exact"/>
              <w:rPr>
                <w:rFonts w:asciiTheme="majorBidi" w:hAnsiTheme="majorBidi" w:cstheme="majorBidi"/>
                <w:b/>
                <w:bCs/>
                <w:sz w:val="16"/>
                <w:szCs w:val="16"/>
              </w:rPr>
            </w:pPr>
            <w:r w:rsidRPr="006F69FA">
              <w:rPr>
                <w:rFonts w:ascii="Arial" w:hAnsi="Arial" w:cs="Arial"/>
                <w:b/>
                <w:bCs/>
                <w:color w:val="000000"/>
                <w:sz w:val="16"/>
                <w:szCs w:val="16"/>
              </w:rPr>
              <w:t>Gross profit (loss) of segments</w:t>
            </w:r>
          </w:p>
        </w:tc>
        <w:tc>
          <w:tcPr>
            <w:tcW w:w="1260" w:type="dxa"/>
            <w:vAlign w:val="bottom"/>
          </w:tcPr>
          <w:p w14:paraId="0632BDF1" w14:textId="77777777" w:rsidR="003022DE" w:rsidRPr="006F69FA" w:rsidRDefault="003022DE" w:rsidP="003022DE">
            <w:pPr>
              <w:spacing w:line="260" w:lineRule="exact"/>
              <w:jc w:val="right"/>
              <w:rPr>
                <w:rFonts w:ascii="Arial" w:hAnsi="Arial" w:cs="Arial"/>
                <w:b/>
                <w:bCs/>
                <w:sz w:val="16"/>
                <w:szCs w:val="16"/>
              </w:rPr>
            </w:pPr>
          </w:p>
        </w:tc>
        <w:tc>
          <w:tcPr>
            <w:tcW w:w="1336" w:type="dxa"/>
            <w:gridSpan w:val="3"/>
          </w:tcPr>
          <w:p w14:paraId="63AD6B57"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0EFBC991" w14:textId="3AAE690B" w:rsidR="003022DE" w:rsidRPr="006F69FA" w:rsidRDefault="003022DE" w:rsidP="003022DE">
            <w:pPr>
              <w:spacing w:line="260" w:lineRule="exact"/>
              <w:jc w:val="right"/>
              <w:rPr>
                <w:rFonts w:ascii="Arial" w:hAnsi="Arial" w:cs="Arial"/>
                <w:b/>
                <w:bCs/>
                <w:sz w:val="16"/>
                <w:szCs w:val="16"/>
              </w:rPr>
            </w:pPr>
            <w:r w:rsidRPr="006F69FA">
              <w:rPr>
                <w:rFonts w:ascii="Arial" w:hAnsi="Arial" w:cs="Arial"/>
                <w:b/>
                <w:bCs/>
                <w:sz w:val="16"/>
                <w:szCs w:val="16"/>
              </w:rPr>
              <w:t>18,</w:t>
            </w:r>
            <w:r w:rsidR="000E6532">
              <w:rPr>
                <w:rFonts w:ascii="Arial" w:hAnsi="Arial" w:cs="Arial"/>
                <w:b/>
                <w:bCs/>
                <w:sz w:val="16"/>
                <w:szCs w:val="16"/>
              </w:rPr>
              <w:t>9</w:t>
            </w:r>
            <w:r w:rsidRPr="006F69FA">
              <w:rPr>
                <w:rFonts w:ascii="Arial" w:hAnsi="Arial" w:cs="Arial"/>
                <w:b/>
                <w:bCs/>
                <w:sz w:val="16"/>
                <w:szCs w:val="16"/>
              </w:rPr>
              <w:t>42,375</w:t>
            </w:r>
          </w:p>
        </w:tc>
        <w:tc>
          <w:tcPr>
            <w:tcW w:w="1336" w:type="dxa"/>
            <w:vAlign w:val="bottom"/>
          </w:tcPr>
          <w:p w14:paraId="6C7074CC" w14:textId="003DD94A" w:rsidR="003022DE" w:rsidRPr="006F69FA" w:rsidRDefault="003022DE" w:rsidP="003022DE">
            <w:pPr>
              <w:spacing w:line="260" w:lineRule="exact"/>
              <w:jc w:val="right"/>
              <w:rPr>
                <w:rFonts w:ascii="Arial" w:hAnsi="Arial" w:cs="Arial"/>
                <w:b/>
                <w:bCs/>
                <w:sz w:val="16"/>
                <w:szCs w:val="16"/>
              </w:rPr>
            </w:pPr>
            <w:r w:rsidRPr="006F69FA">
              <w:rPr>
                <w:rFonts w:ascii="Arial" w:hAnsi="Arial" w:cs="Arial"/>
                <w:b/>
                <w:bCs/>
                <w:sz w:val="16"/>
                <w:szCs w:val="16"/>
              </w:rPr>
              <w:t>(1,176,307)</w:t>
            </w:r>
          </w:p>
        </w:tc>
        <w:tc>
          <w:tcPr>
            <w:tcW w:w="1357" w:type="dxa"/>
            <w:vAlign w:val="bottom"/>
          </w:tcPr>
          <w:p w14:paraId="313DADFF" w14:textId="38A92E2D" w:rsidR="003022DE" w:rsidRPr="006F69FA" w:rsidRDefault="003022DE" w:rsidP="003022DE">
            <w:pPr>
              <w:tabs>
                <w:tab w:val="decimal" w:pos="1049"/>
              </w:tabs>
              <w:spacing w:line="260" w:lineRule="exact"/>
              <w:rPr>
                <w:rFonts w:ascii="Arial" w:hAnsi="Arial" w:cs="Arial"/>
                <w:b/>
                <w:bCs/>
                <w:sz w:val="16"/>
                <w:szCs w:val="16"/>
              </w:rPr>
            </w:pPr>
            <w:r w:rsidRPr="006F69FA">
              <w:rPr>
                <w:rFonts w:ascii="Arial" w:hAnsi="Arial" w:cs="Arial"/>
                <w:b/>
                <w:bCs/>
                <w:sz w:val="16"/>
                <w:szCs w:val="16"/>
              </w:rPr>
              <w:t>17,766,068</w:t>
            </w:r>
          </w:p>
        </w:tc>
      </w:tr>
      <w:tr w:rsidR="003022DE" w:rsidRPr="006F69FA" w14:paraId="7936492D" w14:textId="77777777" w:rsidTr="00B276C6">
        <w:tc>
          <w:tcPr>
            <w:tcW w:w="3330" w:type="dxa"/>
            <w:vAlign w:val="bottom"/>
            <w:hideMark/>
          </w:tcPr>
          <w:p w14:paraId="5409D7D2" w14:textId="77777777"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Other incomes</w:t>
            </w:r>
          </w:p>
        </w:tc>
        <w:tc>
          <w:tcPr>
            <w:tcW w:w="1260" w:type="dxa"/>
            <w:vAlign w:val="bottom"/>
          </w:tcPr>
          <w:p w14:paraId="18A984A9" w14:textId="77777777" w:rsidR="003022DE" w:rsidRPr="006F69FA" w:rsidRDefault="003022DE" w:rsidP="003022DE">
            <w:pPr>
              <w:spacing w:line="260" w:lineRule="exact"/>
              <w:jc w:val="right"/>
              <w:rPr>
                <w:rFonts w:ascii="Arial" w:hAnsi="Arial" w:cs="Arial"/>
                <w:b/>
                <w:bCs/>
                <w:sz w:val="16"/>
                <w:szCs w:val="16"/>
              </w:rPr>
            </w:pPr>
          </w:p>
        </w:tc>
        <w:tc>
          <w:tcPr>
            <w:tcW w:w="1336" w:type="dxa"/>
            <w:gridSpan w:val="3"/>
          </w:tcPr>
          <w:p w14:paraId="3A52F40D"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1B697A74"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388B84EA"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5B76D781" w14:textId="208B3B23" w:rsidR="003022DE" w:rsidRPr="006F69FA" w:rsidRDefault="003022DE" w:rsidP="003022DE">
            <w:pPr>
              <w:tabs>
                <w:tab w:val="decimal" w:pos="1049"/>
              </w:tabs>
              <w:spacing w:line="260" w:lineRule="exact"/>
              <w:rPr>
                <w:rFonts w:ascii="Arial" w:hAnsi="Arial" w:cs="Arial"/>
                <w:sz w:val="16"/>
                <w:szCs w:val="16"/>
              </w:rPr>
            </w:pPr>
            <w:r w:rsidRPr="006F69FA">
              <w:rPr>
                <w:rFonts w:ascii="Arial" w:hAnsi="Arial" w:cs="Arial"/>
                <w:sz w:val="16"/>
                <w:szCs w:val="16"/>
              </w:rPr>
              <w:t>55,582</w:t>
            </w:r>
          </w:p>
        </w:tc>
      </w:tr>
      <w:tr w:rsidR="003022DE" w:rsidRPr="006F69FA" w14:paraId="751B4D9D" w14:textId="77777777" w:rsidTr="00B276C6">
        <w:tc>
          <w:tcPr>
            <w:tcW w:w="3330" w:type="dxa"/>
            <w:vAlign w:val="bottom"/>
            <w:hideMark/>
          </w:tcPr>
          <w:p w14:paraId="32A230F8" w14:textId="77777777"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Selling, distribution and service expenses</w:t>
            </w:r>
          </w:p>
        </w:tc>
        <w:tc>
          <w:tcPr>
            <w:tcW w:w="1260" w:type="dxa"/>
            <w:vAlign w:val="bottom"/>
          </w:tcPr>
          <w:p w14:paraId="133D6A0C"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3619FA91"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1DAE6CF6"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4796DC81"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0196111E" w14:textId="3FE0603B" w:rsidR="003022DE" w:rsidRPr="006F69FA" w:rsidRDefault="003022DE" w:rsidP="003022DE">
            <w:pPr>
              <w:tabs>
                <w:tab w:val="decimal" w:pos="1049"/>
              </w:tabs>
              <w:spacing w:line="260" w:lineRule="exact"/>
              <w:rPr>
                <w:rFonts w:ascii="Arial" w:hAnsi="Arial" w:cs="Arial"/>
                <w:sz w:val="16"/>
                <w:szCs w:val="16"/>
              </w:rPr>
            </w:pPr>
            <w:r w:rsidRPr="006F69FA">
              <w:rPr>
                <w:rFonts w:ascii="Arial" w:hAnsi="Arial" w:cs="Arial"/>
                <w:sz w:val="16"/>
                <w:szCs w:val="16"/>
              </w:rPr>
              <w:t>(3,004,771)</w:t>
            </w:r>
          </w:p>
        </w:tc>
      </w:tr>
      <w:tr w:rsidR="003022DE" w:rsidRPr="006F69FA" w14:paraId="56A36C26" w14:textId="77777777" w:rsidTr="00B276C6">
        <w:tc>
          <w:tcPr>
            <w:tcW w:w="3330" w:type="dxa"/>
            <w:vAlign w:val="bottom"/>
            <w:hideMark/>
          </w:tcPr>
          <w:p w14:paraId="337D7633" w14:textId="77777777" w:rsidR="003022DE" w:rsidRPr="006F69FA" w:rsidRDefault="003022DE" w:rsidP="003022DE">
            <w:pPr>
              <w:spacing w:line="260" w:lineRule="exact"/>
              <w:rPr>
                <w:rFonts w:ascii="Arial" w:hAnsi="Arial" w:cs="Arial"/>
                <w:color w:val="000000"/>
                <w:sz w:val="16"/>
                <w:szCs w:val="16"/>
                <w:cs/>
              </w:rPr>
            </w:pPr>
            <w:r w:rsidRPr="006F69FA">
              <w:rPr>
                <w:rFonts w:ascii="Arial" w:hAnsi="Arial" w:cs="Arial"/>
                <w:color w:val="000000"/>
                <w:sz w:val="16"/>
                <w:szCs w:val="16"/>
              </w:rPr>
              <w:t>Administrative expenses</w:t>
            </w:r>
          </w:p>
        </w:tc>
        <w:tc>
          <w:tcPr>
            <w:tcW w:w="1260" w:type="dxa"/>
            <w:vAlign w:val="bottom"/>
          </w:tcPr>
          <w:p w14:paraId="6F2C52C6"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12706461"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7CC786D2"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0D8C1F3A"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5396AE24" w14:textId="434D4853" w:rsidR="003022DE" w:rsidRPr="006F69FA" w:rsidRDefault="003022DE" w:rsidP="003022DE">
            <w:pPr>
              <w:tabs>
                <w:tab w:val="decimal" w:pos="1049"/>
              </w:tabs>
              <w:spacing w:line="260" w:lineRule="exact"/>
              <w:rPr>
                <w:rFonts w:ascii="Arial" w:hAnsi="Arial" w:cs="Arial"/>
                <w:sz w:val="16"/>
                <w:szCs w:val="16"/>
              </w:rPr>
            </w:pPr>
            <w:r w:rsidRPr="006F69FA">
              <w:rPr>
                <w:rFonts w:ascii="Arial" w:hAnsi="Arial" w:cs="Arial"/>
                <w:sz w:val="16"/>
                <w:szCs w:val="16"/>
              </w:rPr>
              <w:t>(7,205,985)</w:t>
            </w:r>
          </w:p>
        </w:tc>
      </w:tr>
      <w:tr w:rsidR="003022DE" w:rsidRPr="006F69FA" w14:paraId="029841BF" w14:textId="77777777" w:rsidTr="00B276C6">
        <w:tc>
          <w:tcPr>
            <w:tcW w:w="3330" w:type="dxa"/>
            <w:vAlign w:val="bottom"/>
          </w:tcPr>
          <w:p w14:paraId="64AF706C" w14:textId="4DFB14E5"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 xml:space="preserve">Gain from fair value measurement of </w:t>
            </w:r>
          </w:p>
        </w:tc>
        <w:tc>
          <w:tcPr>
            <w:tcW w:w="1260" w:type="dxa"/>
            <w:vAlign w:val="bottom"/>
          </w:tcPr>
          <w:p w14:paraId="3978CE94"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6A99DA75"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2B5E9A6A"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67569B2A"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008B7F1E" w14:textId="767B4C7F" w:rsidR="003022DE" w:rsidRPr="006F69FA" w:rsidRDefault="003022DE" w:rsidP="003022DE">
            <w:pPr>
              <w:tabs>
                <w:tab w:val="decimal" w:pos="1049"/>
              </w:tabs>
              <w:spacing w:line="260" w:lineRule="exact"/>
              <w:rPr>
                <w:rFonts w:ascii="Arial" w:hAnsi="Arial" w:cs="Arial"/>
                <w:sz w:val="16"/>
                <w:szCs w:val="16"/>
              </w:rPr>
            </w:pPr>
          </w:p>
        </w:tc>
      </w:tr>
      <w:tr w:rsidR="003022DE" w:rsidRPr="006F69FA" w14:paraId="472D08E5" w14:textId="77777777" w:rsidTr="00B276C6">
        <w:tc>
          <w:tcPr>
            <w:tcW w:w="3330" w:type="dxa"/>
            <w:vAlign w:val="bottom"/>
          </w:tcPr>
          <w:p w14:paraId="11BE7546" w14:textId="345D6A3C"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 xml:space="preserve">   derivative instruments and</w:t>
            </w:r>
          </w:p>
        </w:tc>
        <w:tc>
          <w:tcPr>
            <w:tcW w:w="1260" w:type="dxa"/>
            <w:vAlign w:val="bottom"/>
          </w:tcPr>
          <w:p w14:paraId="52A5A9AA"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386AB12E"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701C040E"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7DD47ED3"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5C125AAA" w14:textId="77777777" w:rsidR="003022DE" w:rsidRPr="006F69FA" w:rsidRDefault="003022DE" w:rsidP="003022DE">
            <w:pPr>
              <w:tabs>
                <w:tab w:val="decimal" w:pos="1049"/>
              </w:tabs>
              <w:spacing w:line="260" w:lineRule="exact"/>
              <w:rPr>
                <w:rFonts w:ascii="Arial" w:hAnsi="Arial" w:cs="Arial"/>
                <w:sz w:val="16"/>
                <w:szCs w:val="16"/>
              </w:rPr>
            </w:pPr>
          </w:p>
        </w:tc>
      </w:tr>
      <w:tr w:rsidR="003022DE" w:rsidRPr="006F69FA" w14:paraId="6DE4BAE4" w14:textId="77777777" w:rsidTr="00B276C6">
        <w:tc>
          <w:tcPr>
            <w:tcW w:w="3330" w:type="dxa"/>
            <w:vAlign w:val="bottom"/>
          </w:tcPr>
          <w:p w14:paraId="056A9B31" w14:textId="5B872927"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 xml:space="preserve">   offsetting risk positions for hedge  </w:t>
            </w:r>
          </w:p>
        </w:tc>
        <w:tc>
          <w:tcPr>
            <w:tcW w:w="1260" w:type="dxa"/>
            <w:vAlign w:val="bottom"/>
          </w:tcPr>
          <w:p w14:paraId="65D0697C"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076BAD37"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48E0D16D"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73CF1025"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69AB5B91" w14:textId="77777777" w:rsidR="003022DE" w:rsidRPr="006F69FA" w:rsidRDefault="003022DE" w:rsidP="003022DE">
            <w:pPr>
              <w:tabs>
                <w:tab w:val="decimal" w:pos="1049"/>
              </w:tabs>
              <w:spacing w:line="260" w:lineRule="exact"/>
              <w:rPr>
                <w:rFonts w:ascii="Arial" w:hAnsi="Arial" w:cs="Arial"/>
                <w:sz w:val="16"/>
                <w:szCs w:val="16"/>
              </w:rPr>
            </w:pPr>
          </w:p>
        </w:tc>
      </w:tr>
      <w:tr w:rsidR="003022DE" w:rsidRPr="006F69FA" w14:paraId="2248894C" w14:textId="77777777" w:rsidTr="00B276C6">
        <w:tc>
          <w:tcPr>
            <w:tcW w:w="3330" w:type="dxa"/>
            <w:vAlign w:val="bottom"/>
          </w:tcPr>
          <w:p w14:paraId="19B68842" w14:textId="7515347B"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 xml:space="preserve">   of group of items</w:t>
            </w:r>
          </w:p>
        </w:tc>
        <w:tc>
          <w:tcPr>
            <w:tcW w:w="1260" w:type="dxa"/>
            <w:vAlign w:val="bottom"/>
          </w:tcPr>
          <w:p w14:paraId="0A95FD22"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371CBAD3"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6437F057"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510C2294"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599773F6" w14:textId="6C07A538" w:rsidR="003022DE" w:rsidRPr="006F69FA" w:rsidRDefault="003022DE" w:rsidP="003022DE">
            <w:pPr>
              <w:tabs>
                <w:tab w:val="decimal" w:pos="1049"/>
              </w:tabs>
              <w:spacing w:line="260" w:lineRule="exact"/>
              <w:rPr>
                <w:rFonts w:ascii="Arial" w:hAnsi="Arial" w:cs="Arial"/>
                <w:sz w:val="16"/>
                <w:szCs w:val="16"/>
              </w:rPr>
            </w:pPr>
            <w:r w:rsidRPr="006F69FA">
              <w:rPr>
                <w:rFonts w:ascii="Arial" w:hAnsi="Arial" w:cs="Arial"/>
                <w:sz w:val="16"/>
                <w:szCs w:val="16"/>
              </w:rPr>
              <w:t>299,235</w:t>
            </w:r>
          </w:p>
        </w:tc>
      </w:tr>
      <w:tr w:rsidR="003022DE" w:rsidRPr="006F69FA" w14:paraId="38EBF678" w14:textId="77777777" w:rsidTr="00B276C6">
        <w:trPr>
          <w:trHeight w:val="243"/>
        </w:trPr>
        <w:tc>
          <w:tcPr>
            <w:tcW w:w="3330" w:type="dxa"/>
            <w:vAlign w:val="bottom"/>
          </w:tcPr>
          <w:p w14:paraId="4FFCDB20" w14:textId="3CBB4C09"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Finance cost</w:t>
            </w:r>
          </w:p>
        </w:tc>
        <w:tc>
          <w:tcPr>
            <w:tcW w:w="1260" w:type="dxa"/>
            <w:vAlign w:val="bottom"/>
          </w:tcPr>
          <w:p w14:paraId="326F2DA6"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6E36F6AB"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4DA1F542"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594AB79F"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22733604" w14:textId="41CEE336" w:rsidR="003022DE" w:rsidRPr="006F69FA" w:rsidRDefault="003022DE" w:rsidP="003022DE">
            <w:pPr>
              <w:pBdr>
                <w:bottom w:val="single" w:sz="4" w:space="1" w:color="auto"/>
              </w:pBdr>
              <w:tabs>
                <w:tab w:val="decimal" w:pos="1049"/>
              </w:tabs>
              <w:spacing w:line="260" w:lineRule="exact"/>
              <w:rPr>
                <w:rFonts w:ascii="Arial" w:hAnsi="Arial" w:cs="Arial"/>
                <w:sz w:val="16"/>
                <w:szCs w:val="16"/>
              </w:rPr>
            </w:pPr>
            <w:r w:rsidRPr="006F69FA">
              <w:rPr>
                <w:rFonts w:ascii="Arial" w:hAnsi="Arial" w:cs="Arial"/>
                <w:sz w:val="16"/>
                <w:szCs w:val="16"/>
              </w:rPr>
              <w:t>(2,195,416)</w:t>
            </w:r>
          </w:p>
        </w:tc>
      </w:tr>
      <w:tr w:rsidR="003022DE" w:rsidRPr="006F69FA" w14:paraId="67B104AD" w14:textId="77777777" w:rsidTr="00B276C6">
        <w:tc>
          <w:tcPr>
            <w:tcW w:w="3330" w:type="dxa"/>
            <w:vAlign w:val="bottom"/>
            <w:hideMark/>
          </w:tcPr>
          <w:p w14:paraId="545C653D" w14:textId="77777777" w:rsidR="003022DE" w:rsidRPr="006F69FA" w:rsidRDefault="003022DE" w:rsidP="003022DE">
            <w:pPr>
              <w:spacing w:line="260" w:lineRule="exact"/>
              <w:rPr>
                <w:rFonts w:asciiTheme="majorBidi" w:hAnsiTheme="majorBidi" w:cstheme="majorBidi"/>
                <w:b/>
                <w:bCs/>
                <w:sz w:val="16"/>
                <w:szCs w:val="16"/>
              </w:rPr>
            </w:pPr>
            <w:r w:rsidRPr="006F69FA">
              <w:rPr>
                <w:rFonts w:ascii="Arial" w:hAnsi="Arial" w:cs="Arial"/>
                <w:b/>
                <w:bCs/>
                <w:color w:val="000000"/>
                <w:sz w:val="16"/>
                <w:szCs w:val="16"/>
              </w:rPr>
              <w:t>Profit before income tax expenses</w:t>
            </w:r>
          </w:p>
        </w:tc>
        <w:tc>
          <w:tcPr>
            <w:tcW w:w="1260" w:type="dxa"/>
            <w:vAlign w:val="bottom"/>
          </w:tcPr>
          <w:p w14:paraId="77A4C2B4" w14:textId="77777777" w:rsidR="003022DE" w:rsidRPr="006F69FA" w:rsidRDefault="003022DE" w:rsidP="003022DE">
            <w:pPr>
              <w:spacing w:line="260" w:lineRule="exact"/>
              <w:jc w:val="right"/>
              <w:rPr>
                <w:rFonts w:ascii="Arial" w:hAnsi="Arial" w:cs="Arial"/>
                <w:b/>
                <w:bCs/>
                <w:sz w:val="16"/>
                <w:szCs w:val="16"/>
              </w:rPr>
            </w:pPr>
          </w:p>
        </w:tc>
        <w:tc>
          <w:tcPr>
            <w:tcW w:w="1336" w:type="dxa"/>
            <w:gridSpan w:val="3"/>
          </w:tcPr>
          <w:p w14:paraId="06CE62AA"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36ABBD32"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7585EBCC"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2DB3D9A3" w14:textId="5FEC44A0" w:rsidR="003022DE" w:rsidRPr="006F69FA" w:rsidRDefault="003022DE" w:rsidP="003022DE">
            <w:pPr>
              <w:tabs>
                <w:tab w:val="decimal" w:pos="1049"/>
              </w:tabs>
              <w:spacing w:line="260" w:lineRule="exact"/>
              <w:rPr>
                <w:rFonts w:ascii="Arial" w:hAnsi="Arial" w:cs="Arial"/>
                <w:b/>
                <w:bCs/>
                <w:sz w:val="16"/>
                <w:szCs w:val="16"/>
              </w:rPr>
            </w:pPr>
            <w:r w:rsidRPr="006F69FA">
              <w:rPr>
                <w:rFonts w:ascii="Arial" w:hAnsi="Arial" w:cs="Arial"/>
                <w:b/>
                <w:bCs/>
                <w:sz w:val="16"/>
                <w:szCs w:val="16"/>
              </w:rPr>
              <w:t>5,714,713</w:t>
            </w:r>
          </w:p>
        </w:tc>
      </w:tr>
      <w:tr w:rsidR="003022DE" w:rsidRPr="006F69FA" w14:paraId="3B4B7670" w14:textId="77777777" w:rsidTr="00B276C6">
        <w:tc>
          <w:tcPr>
            <w:tcW w:w="3330" w:type="dxa"/>
            <w:vAlign w:val="bottom"/>
            <w:hideMark/>
          </w:tcPr>
          <w:p w14:paraId="0D0D3F1C" w14:textId="77777777" w:rsidR="003022DE" w:rsidRPr="006F69FA" w:rsidRDefault="003022DE" w:rsidP="003022DE">
            <w:pPr>
              <w:spacing w:line="260" w:lineRule="exact"/>
              <w:rPr>
                <w:rFonts w:ascii="Arial" w:hAnsi="Arial" w:cs="Arial"/>
                <w:color w:val="000000"/>
                <w:sz w:val="16"/>
                <w:szCs w:val="16"/>
              </w:rPr>
            </w:pPr>
            <w:r w:rsidRPr="006F69FA">
              <w:rPr>
                <w:rFonts w:ascii="Arial" w:hAnsi="Arial" w:cs="Arial"/>
                <w:color w:val="000000"/>
                <w:sz w:val="16"/>
                <w:szCs w:val="16"/>
              </w:rPr>
              <w:t>Income tax expenses</w:t>
            </w:r>
          </w:p>
        </w:tc>
        <w:tc>
          <w:tcPr>
            <w:tcW w:w="1260" w:type="dxa"/>
            <w:vAlign w:val="bottom"/>
          </w:tcPr>
          <w:p w14:paraId="503ADBFA" w14:textId="77777777" w:rsidR="003022DE" w:rsidRPr="006F69FA" w:rsidRDefault="003022DE" w:rsidP="003022DE">
            <w:pPr>
              <w:spacing w:line="260" w:lineRule="exact"/>
              <w:jc w:val="right"/>
              <w:rPr>
                <w:rFonts w:ascii="Arial" w:hAnsi="Arial" w:cs="Arial"/>
                <w:b/>
                <w:bCs/>
                <w:sz w:val="16"/>
                <w:szCs w:val="16"/>
                <w:cs/>
              </w:rPr>
            </w:pPr>
          </w:p>
        </w:tc>
        <w:tc>
          <w:tcPr>
            <w:tcW w:w="1336" w:type="dxa"/>
            <w:gridSpan w:val="3"/>
          </w:tcPr>
          <w:p w14:paraId="7D15F89B"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4EEF5D00"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4FCFAB3B"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6CE8D54A" w14:textId="0F33227F" w:rsidR="003022DE" w:rsidRPr="006F69FA" w:rsidRDefault="003022DE" w:rsidP="003022DE">
            <w:pPr>
              <w:pBdr>
                <w:bottom w:val="single" w:sz="4" w:space="1" w:color="auto"/>
              </w:pBdr>
              <w:tabs>
                <w:tab w:val="decimal" w:pos="1049"/>
              </w:tabs>
              <w:spacing w:line="260" w:lineRule="exact"/>
              <w:rPr>
                <w:rFonts w:ascii="Arial" w:hAnsi="Arial" w:cs="Arial"/>
                <w:sz w:val="16"/>
                <w:szCs w:val="16"/>
              </w:rPr>
            </w:pPr>
            <w:r w:rsidRPr="006F69FA">
              <w:rPr>
                <w:rFonts w:ascii="Arial" w:hAnsi="Arial" w:cs="Arial"/>
                <w:sz w:val="16"/>
                <w:szCs w:val="16"/>
              </w:rPr>
              <w:t>(888,656)</w:t>
            </w:r>
          </w:p>
        </w:tc>
      </w:tr>
      <w:tr w:rsidR="003022DE" w:rsidRPr="006F69FA" w14:paraId="19EE94EE" w14:textId="77777777" w:rsidTr="00B276C6">
        <w:tc>
          <w:tcPr>
            <w:tcW w:w="3330" w:type="dxa"/>
            <w:vAlign w:val="bottom"/>
            <w:hideMark/>
          </w:tcPr>
          <w:p w14:paraId="590B7895" w14:textId="07457A26" w:rsidR="003022DE" w:rsidRPr="006F69FA" w:rsidRDefault="003022DE" w:rsidP="003022DE">
            <w:pPr>
              <w:spacing w:line="260" w:lineRule="exact"/>
              <w:rPr>
                <w:rFonts w:asciiTheme="majorBidi" w:hAnsiTheme="majorBidi" w:cstheme="majorBidi"/>
                <w:b/>
                <w:bCs/>
                <w:sz w:val="16"/>
                <w:szCs w:val="16"/>
              </w:rPr>
            </w:pPr>
            <w:r w:rsidRPr="006F69FA">
              <w:rPr>
                <w:rFonts w:ascii="Arial" w:hAnsi="Arial" w:cs="Arial"/>
                <w:b/>
                <w:bCs/>
                <w:color w:val="000000"/>
                <w:sz w:val="16"/>
                <w:szCs w:val="16"/>
              </w:rPr>
              <w:t>Profit for the period</w:t>
            </w:r>
          </w:p>
        </w:tc>
        <w:tc>
          <w:tcPr>
            <w:tcW w:w="1260" w:type="dxa"/>
            <w:vAlign w:val="bottom"/>
          </w:tcPr>
          <w:p w14:paraId="281DDA6D" w14:textId="77777777" w:rsidR="003022DE" w:rsidRPr="006F69FA" w:rsidRDefault="003022DE" w:rsidP="003022DE">
            <w:pPr>
              <w:spacing w:line="260" w:lineRule="exact"/>
              <w:jc w:val="right"/>
              <w:rPr>
                <w:rFonts w:ascii="Arial" w:hAnsi="Arial" w:cs="Arial"/>
                <w:b/>
                <w:bCs/>
                <w:sz w:val="16"/>
                <w:szCs w:val="16"/>
              </w:rPr>
            </w:pPr>
          </w:p>
        </w:tc>
        <w:tc>
          <w:tcPr>
            <w:tcW w:w="1336" w:type="dxa"/>
            <w:gridSpan w:val="3"/>
          </w:tcPr>
          <w:p w14:paraId="1C514976" w14:textId="77777777" w:rsidR="003022DE" w:rsidRPr="006F69FA" w:rsidRDefault="003022DE" w:rsidP="003022DE">
            <w:pPr>
              <w:spacing w:line="260" w:lineRule="exact"/>
              <w:jc w:val="right"/>
              <w:rPr>
                <w:rFonts w:ascii="Arial" w:hAnsi="Arial" w:cs="Arial"/>
                <w:b/>
                <w:bCs/>
                <w:sz w:val="16"/>
                <w:szCs w:val="16"/>
              </w:rPr>
            </w:pPr>
          </w:p>
        </w:tc>
        <w:tc>
          <w:tcPr>
            <w:tcW w:w="1336" w:type="dxa"/>
          </w:tcPr>
          <w:p w14:paraId="757C00BE" w14:textId="77777777" w:rsidR="003022DE" w:rsidRPr="006F69FA" w:rsidRDefault="003022DE" w:rsidP="003022DE">
            <w:pPr>
              <w:spacing w:line="260" w:lineRule="exact"/>
              <w:jc w:val="right"/>
              <w:rPr>
                <w:rFonts w:ascii="Arial" w:hAnsi="Arial" w:cs="Arial"/>
                <w:sz w:val="16"/>
                <w:szCs w:val="16"/>
              </w:rPr>
            </w:pPr>
          </w:p>
        </w:tc>
        <w:tc>
          <w:tcPr>
            <w:tcW w:w="1336" w:type="dxa"/>
            <w:vAlign w:val="bottom"/>
          </w:tcPr>
          <w:p w14:paraId="313560CD" w14:textId="77777777" w:rsidR="003022DE" w:rsidRPr="006F69FA" w:rsidRDefault="003022DE" w:rsidP="003022DE">
            <w:pPr>
              <w:spacing w:line="260" w:lineRule="exact"/>
              <w:jc w:val="right"/>
              <w:rPr>
                <w:rFonts w:ascii="Arial" w:hAnsi="Arial" w:cs="Arial"/>
                <w:sz w:val="16"/>
                <w:szCs w:val="16"/>
              </w:rPr>
            </w:pPr>
          </w:p>
        </w:tc>
        <w:tc>
          <w:tcPr>
            <w:tcW w:w="1357" w:type="dxa"/>
            <w:vAlign w:val="bottom"/>
          </w:tcPr>
          <w:p w14:paraId="67CF61FA" w14:textId="48E34134" w:rsidR="003022DE" w:rsidRPr="006F69FA" w:rsidRDefault="003022DE" w:rsidP="003022DE">
            <w:pPr>
              <w:pBdr>
                <w:bottom w:val="double" w:sz="4" w:space="1" w:color="auto"/>
              </w:pBdr>
              <w:tabs>
                <w:tab w:val="decimal" w:pos="1049"/>
              </w:tabs>
              <w:spacing w:line="260" w:lineRule="exact"/>
              <w:rPr>
                <w:rFonts w:ascii="Arial" w:hAnsi="Arial" w:cs="Arial"/>
                <w:b/>
                <w:bCs/>
                <w:sz w:val="16"/>
                <w:szCs w:val="16"/>
              </w:rPr>
            </w:pPr>
            <w:r w:rsidRPr="006F69FA">
              <w:rPr>
                <w:rFonts w:ascii="Arial" w:hAnsi="Arial" w:cs="Arial"/>
                <w:b/>
                <w:bCs/>
                <w:sz w:val="16"/>
                <w:szCs w:val="16"/>
              </w:rPr>
              <w:t>4,826,057</w:t>
            </w:r>
          </w:p>
        </w:tc>
      </w:tr>
    </w:tbl>
    <w:p w14:paraId="64F3A42E" w14:textId="6E9ABA97" w:rsidR="002C2D70" w:rsidRPr="006F69FA" w:rsidRDefault="002C2D70">
      <w:pPr>
        <w:rPr>
          <w:sz w:val="2"/>
          <w:szCs w:val="2"/>
        </w:rPr>
      </w:pP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1336"/>
        <w:gridCol w:w="1336"/>
        <w:gridCol w:w="1336"/>
        <w:gridCol w:w="1357"/>
      </w:tblGrid>
      <w:tr w:rsidR="003D677F" w:rsidRPr="006F69FA" w14:paraId="7BEB278B" w14:textId="77777777" w:rsidTr="00B276C6">
        <w:tc>
          <w:tcPr>
            <w:tcW w:w="3330" w:type="dxa"/>
            <w:vAlign w:val="bottom"/>
            <w:hideMark/>
          </w:tcPr>
          <w:p w14:paraId="70D43185" w14:textId="52510BEA" w:rsidR="003D677F" w:rsidRPr="006F69FA" w:rsidRDefault="003D677F" w:rsidP="00EA3847">
            <w:pPr>
              <w:spacing w:line="260" w:lineRule="exact"/>
              <w:rPr>
                <w:rFonts w:ascii="Arial" w:hAnsi="Arial" w:cs="Arial"/>
                <w:b/>
                <w:bCs/>
                <w:color w:val="000000"/>
                <w:sz w:val="16"/>
                <w:szCs w:val="16"/>
              </w:rPr>
            </w:pPr>
            <w:r w:rsidRPr="006F69FA">
              <w:rPr>
                <w:rFonts w:ascii="Arial" w:hAnsi="Arial" w:cs="Arial"/>
                <w:b/>
                <w:bCs/>
                <w:color w:val="000000"/>
                <w:sz w:val="16"/>
                <w:szCs w:val="16"/>
              </w:rPr>
              <w:t>Segment total assets</w:t>
            </w:r>
          </w:p>
        </w:tc>
        <w:tc>
          <w:tcPr>
            <w:tcW w:w="1260" w:type="dxa"/>
            <w:vAlign w:val="bottom"/>
          </w:tcPr>
          <w:p w14:paraId="177CAAF6" w14:textId="77777777" w:rsidR="003D677F" w:rsidRPr="006F69FA" w:rsidRDefault="003D677F" w:rsidP="00EA3847">
            <w:pPr>
              <w:spacing w:line="260" w:lineRule="exact"/>
              <w:jc w:val="right"/>
              <w:rPr>
                <w:rFonts w:ascii="Arial" w:hAnsi="Arial" w:cs="Arial"/>
                <w:b/>
                <w:bCs/>
                <w:sz w:val="16"/>
                <w:szCs w:val="16"/>
              </w:rPr>
            </w:pPr>
          </w:p>
        </w:tc>
        <w:tc>
          <w:tcPr>
            <w:tcW w:w="1336" w:type="dxa"/>
          </w:tcPr>
          <w:p w14:paraId="24B76BB9" w14:textId="77777777" w:rsidR="003D677F" w:rsidRPr="006F69FA" w:rsidRDefault="003D677F" w:rsidP="00EA3847">
            <w:pPr>
              <w:spacing w:line="260" w:lineRule="exact"/>
              <w:jc w:val="right"/>
              <w:rPr>
                <w:rFonts w:asciiTheme="majorBidi" w:hAnsiTheme="majorBidi" w:cstheme="majorBidi"/>
                <w:sz w:val="16"/>
                <w:szCs w:val="16"/>
              </w:rPr>
            </w:pPr>
          </w:p>
        </w:tc>
        <w:tc>
          <w:tcPr>
            <w:tcW w:w="1336" w:type="dxa"/>
          </w:tcPr>
          <w:p w14:paraId="2BAC4F35" w14:textId="77777777" w:rsidR="003D677F" w:rsidRPr="006F69FA" w:rsidRDefault="003D677F" w:rsidP="00EA3847">
            <w:pPr>
              <w:spacing w:line="260" w:lineRule="exact"/>
              <w:jc w:val="right"/>
              <w:rPr>
                <w:rFonts w:ascii="Arial" w:hAnsi="Arial" w:cs="Arial"/>
                <w:sz w:val="16"/>
                <w:szCs w:val="16"/>
              </w:rPr>
            </w:pPr>
          </w:p>
        </w:tc>
        <w:tc>
          <w:tcPr>
            <w:tcW w:w="1336" w:type="dxa"/>
            <w:vAlign w:val="bottom"/>
          </w:tcPr>
          <w:p w14:paraId="0C67642C" w14:textId="77777777" w:rsidR="003D677F" w:rsidRPr="006F69FA" w:rsidRDefault="003D677F" w:rsidP="00EA3847">
            <w:pPr>
              <w:spacing w:line="260" w:lineRule="exact"/>
              <w:jc w:val="right"/>
              <w:rPr>
                <w:rFonts w:ascii="Arial" w:hAnsi="Arial" w:cs="Arial"/>
                <w:sz w:val="16"/>
                <w:szCs w:val="16"/>
              </w:rPr>
            </w:pPr>
          </w:p>
        </w:tc>
        <w:tc>
          <w:tcPr>
            <w:tcW w:w="1357" w:type="dxa"/>
            <w:vAlign w:val="bottom"/>
          </w:tcPr>
          <w:p w14:paraId="757A9D22" w14:textId="77777777" w:rsidR="003D677F" w:rsidRPr="006F69FA" w:rsidRDefault="003D677F" w:rsidP="00EA3847">
            <w:pPr>
              <w:spacing w:line="260" w:lineRule="exact"/>
              <w:jc w:val="right"/>
              <w:rPr>
                <w:rFonts w:ascii="Arial" w:hAnsi="Arial" w:cs="Arial"/>
                <w:sz w:val="16"/>
                <w:szCs w:val="16"/>
              </w:rPr>
            </w:pPr>
          </w:p>
        </w:tc>
      </w:tr>
      <w:tr w:rsidR="003D677F" w:rsidRPr="006F69FA" w14:paraId="578E6D5E" w14:textId="77777777" w:rsidTr="00B276C6">
        <w:tc>
          <w:tcPr>
            <w:tcW w:w="3330" w:type="dxa"/>
            <w:vAlign w:val="bottom"/>
            <w:hideMark/>
          </w:tcPr>
          <w:p w14:paraId="07590BFE" w14:textId="77777777" w:rsidR="003D677F" w:rsidRPr="006F69FA" w:rsidRDefault="003D677F" w:rsidP="00EA3847">
            <w:pPr>
              <w:spacing w:line="260" w:lineRule="exact"/>
              <w:rPr>
                <w:rFonts w:ascii="Arial" w:hAnsi="Arial" w:cs="Arial"/>
                <w:color w:val="000000"/>
                <w:sz w:val="16"/>
                <w:szCs w:val="16"/>
              </w:rPr>
            </w:pPr>
            <w:r w:rsidRPr="006F69FA">
              <w:rPr>
                <w:rFonts w:ascii="Arial" w:hAnsi="Arial" w:cs="Arial"/>
                <w:color w:val="000000"/>
                <w:sz w:val="16"/>
                <w:szCs w:val="16"/>
              </w:rPr>
              <w:t xml:space="preserve">Additions to non-current assets other </w:t>
            </w:r>
          </w:p>
        </w:tc>
        <w:tc>
          <w:tcPr>
            <w:tcW w:w="1260" w:type="dxa"/>
            <w:vAlign w:val="bottom"/>
          </w:tcPr>
          <w:p w14:paraId="7E2DB290" w14:textId="77777777" w:rsidR="003D677F" w:rsidRPr="006F69FA" w:rsidRDefault="003D677F" w:rsidP="00EA3847">
            <w:pPr>
              <w:spacing w:line="260" w:lineRule="exact"/>
              <w:jc w:val="right"/>
              <w:rPr>
                <w:rFonts w:ascii="Arial" w:hAnsi="Arial" w:cs="Arial"/>
                <w:b/>
                <w:bCs/>
                <w:sz w:val="16"/>
                <w:szCs w:val="16"/>
              </w:rPr>
            </w:pPr>
          </w:p>
        </w:tc>
        <w:tc>
          <w:tcPr>
            <w:tcW w:w="1336" w:type="dxa"/>
          </w:tcPr>
          <w:p w14:paraId="3A282D5B" w14:textId="77777777" w:rsidR="003D677F" w:rsidRPr="006F69FA" w:rsidRDefault="003D677F" w:rsidP="00EA3847">
            <w:pPr>
              <w:spacing w:line="260" w:lineRule="exact"/>
              <w:jc w:val="right"/>
              <w:rPr>
                <w:rFonts w:asciiTheme="majorBidi" w:hAnsiTheme="majorBidi" w:cstheme="majorBidi"/>
                <w:sz w:val="16"/>
                <w:szCs w:val="16"/>
              </w:rPr>
            </w:pPr>
          </w:p>
        </w:tc>
        <w:tc>
          <w:tcPr>
            <w:tcW w:w="1336" w:type="dxa"/>
          </w:tcPr>
          <w:p w14:paraId="3260DD64" w14:textId="77777777" w:rsidR="003D677F" w:rsidRPr="006F69FA" w:rsidRDefault="003D677F" w:rsidP="00EA3847">
            <w:pPr>
              <w:spacing w:line="260" w:lineRule="exact"/>
              <w:jc w:val="right"/>
              <w:rPr>
                <w:rFonts w:ascii="Arial" w:hAnsi="Arial" w:cs="Arial"/>
                <w:sz w:val="16"/>
                <w:szCs w:val="16"/>
              </w:rPr>
            </w:pPr>
          </w:p>
        </w:tc>
        <w:tc>
          <w:tcPr>
            <w:tcW w:w="1336" w:type="dxa"/>
            <w:vAlign w:val="bottom"/>
          </w:tcPr>
          <w:p w14:paraId="491A1D4B" w14:textId="77777777" w:rsidR="003D677F" w:rsidRPr="006F69FA" w:rsidRDefault="003D677F" w:rsidP="00EA3847">
            <w:pPr>
              <w:spacing w:line="260" w:lineRule="exact"/>
              <w:jc w:val="right"/>
              <w:rPr>
                <w:rFonts w:ascii="Arial" w:hAnsi="Arial" w:cs="Arial"/>
                <w:sz w:val="16"/>
                <w:szCs w:val="16"/>
              </w:rPr>
            </w:pPr>
          </w:p>
        </w:tc>
        <w:tc>
          <w:tcPr>
            <w:tcW w:w="1357" w:type="dxa"/>
            <w:vAlign w:val="bottom"/>
          </w:tcPr>
          <w:p w14:paraId="09E2A988" w14:textId="77777777" w:rsidR="003D677F" w:rsidRPr="006F69FA" w:rsidRDefault="003D677F" w:rsidP="00EA3847">
            <w:pPr>
              <w:spacing w:line="260" w:lineRule="exact"/>
              <w:jc w:val="right"/>
              <w:rPr>
                <w:rFonts w:ascii="Arial" w:hAnsi="Arial" w:cs="Arial"/>
                <w:sz w:val="16"/>
                <w:szCs w:val="16"/>
              </w:rPr>
            </w:pPr>
          </w:p>
        </w:tc>
      </w:tr>
      <w:tr w:rsidR="003D677F" w:rsidRPr="006F69FA" w14:paraId="2C05FCA9" w14:textId="77777777" w:rsidTr="00B276C6">
        <w:tc>
          <w:tcPr>
            <w:tcW w:w="3330" w:type="dxa"/>
            <w:vAlign w:val="bottom"/>
            <w:hideMark/>
          </w:tcPr>
          <w:p w14:paraId="0E069A60" w14:textId="77777777" w:rsidR="003D677F" w:rsidRPr="006F69FA" w:rsidRDefault="003D677F" w:rsidP="00EA3847">
            <w:pPr>
              <w:spacing w:line="260" w:lineRule="exact"/>
              <w:rPr>
                <w:rFonts w:ascii="Arial" w:hAnsi="Arial" w:cs="Arial"/>
                <w:color w:val="000000"/>
                <w:sz w:val="16"/>
                <w:szCs w:val="16"/>
              </w:rPr>
            </w:pPr>
            <w:r w:rsidRPr="006F69FA">
              <w:rPr>
                <w:rFonts w:ascii="Arial" w:hAnsi="Arial" w:cs="Arial"/>
                <w:color w:val="000000"/>
                <w:sz w:val="16"/>
                <w:szCs w:val="16"/>
              </w:rPr>
              <w:t xml:space="preserve">   than financial instruments, deferred</w:t>
            </w:r>
          </w:p>
        </w:tc>
        <w:tc>
          <w:tcPr>
            <w:tcW w:w="1260" w:type="dxa"/>
            <w:vAlign w:val="bottom"/>
          </w:tcPr>
          <w:p w14:paraId="2E5D0594" w14:textId="77777777" w:rsidR="003D677F" w:rsidRPr="006F69FA" w:rsidRDefault="003D677F" w:rsidP="00EA3847">
            <w:pPr>
              <w:spacing w:line="260" w:lineRule="exact"/>
              <w:jc w:val="right"/>
              <w:rPr>
                <w:rFonts w:ascii="Arial" w:hAnsi="Arial" w:cs="Arial"/>
                <w:b/>
                <w:bCs/>
                <w:sz w:val="16"/>
                <w:szCs w:val="16"/>
              </w:rPr>
            </w:pPr>
          </w:p>
        </w:tc>
        <w:tc>
          <w:tcPr>
            <w:tcW w:w="1336" w:type="dxa"/>
          </w:tcPr>
          <w:p w14:paraId="41ABDB27" w14:textId="77777777" w:rsidR="003D677F" w:rsidRPr="006F69FA" w:rsidRDefault="003D677F" w:rsidP="00EA3847">
            <w:pPr>
              <w:spacing w:line="260" w:lineRule="exact"/>
              <w:jc w:val="right"/>
              <w:rPr>
                <w:rFonts w:asciiTheme="majorBidi" w:hAnsiTheme="majorBidi" w:cstheme="majorBidi"/>
                <w:sz w:val="16"/>
                <w:szCs w:val="16"/>
              </w:rPr>
            </w:pPr>
          </w:p>
        </w:tc>
        <w:tc>
          <w:tcPr>
            <w:tcW w:w="1336" w:type="dxa"/>
          </w:tcPr>
          <w:p w14:paraId="79033F95" w14:textId="77777777" w:rsidR="003D677F" w:rsidRPr="006F69FA" w:rsidRDefault="003D677F" w:rsidP="00EA3847">
            <w:pPr>
              <w:spacing w:line="260" w:lineRule="exact"/>
              <w:jc w:val="right"/>
              <w:rPr>
                <w:rFonts w:ascii="Arial" w:hAnsi="Arial" w:cs="Arial"/>
                <w:sz w:val="16"/>
                <w:szCs w:val="16"/>
              </w:rPr>
            </w:pPr>
          </w:p>
        </w:tc>
        <w:tc>
          <w:tcPr>
            <w:tcW w:w="1336" w:type="dxa"/>
            <w:vAlign w:val="bottom"/>
          </w:tcPr>
          <w:p w14:paraId="0CAB1DDC" w14:textId="77777777" w:rsidR="003D677F" w:rsidRPr="006F69FA" w:rsidRDefault="003D677F" w:rsidP="00EA3847">
            <w:pPr>
              <w:spacing w:line="260" w:lineRule="exact"/>
              <w:jc w:val="right"/>
              <w:rPr>
                <w:rFonts w:ascii="Arial" w:hAnsi="Arial" w:cs="Arial"/>
                <w:sz w:val="16"/>
                <w:szCs w:val="16"/>
              </w:rPr>
            </w:pPr>
          </w:p>
        </w:tc>
        <w:tc>
          <w:tcPr>
            <w:tcW w:w="1357" w:type="dxa"/>
            <w:vAlign w:val="bottom"/>
          </w:tcPr>
          <w:p w14:paraId="1BA53599" w14:textId="77777777" w:rsidR="003D677F" w:rsidRPr="006F69FA" w:rsidRDefault="003D677F" w:rsidP="00EA3847">
            <w:pPr>
              <w:spacing w:line="260" w:lineRule="exact"/>
              <w:jc w:val="right"/>
              <w:rPr>
                <w:rFonts w:ascii="Arial" w:hAnsi="Arial" w:cs="Arial"/>
                <w:sz w:val="16"/>
                <w:szCs w:val="16"/>
              </w:rPr>
            </w:pPr>
          </w:p>
        </w:tc>
      </w:tr>
      <w:tr w:rsidR="003D677F" w:rsidRPr="006F69FA" w14:paraId="4C6B2556" w14:textId="77777777" w:rsidTr="00B276C6">
        <w:tc>
          <w:tcPr>
            <w:tcW w:w="3330" w:type="dxa"/>
            <w:vAlign w:val="bottom"/>
            <w:hideMark/>
          </w:tcPr>
          <w:p w14:paraId="7CBA9D35" w14:textId="77777777" w:rsidR="003D677F" w:rsidRPr="006F69FA" w:rsidRDefault="003D677F" w:rsidP="00EA3847">
            <w:pPr>
              <w:spacing w:line="260" w:lineRule="exact"/>
              <w:rPr>
                <w:rFonts w:ascii="Arial" w:hAnsi="Arial" w:cs="Arial"/>
                <w:color w:val="000000"/>
                <w:sz w:val="16"/>
                <w:szCs w:val="16"/>
              </w:rPr>
            </w:pPr>
            <w:r w:rsidRPr="006F69FA">
              <w:rPr>
                <w:rFonts w:ascii="Arial" w:hAnsi="Arial" w:cs="Arial"/>
                <w:color w:val="000000"/>
                <w:sz w:val="16"/>
                <w:szCs w:val="16"/>
              </w:rPr>
              <w:t xml:space="preserve">   tax assets, and other non-current assets</w:t>
            </w:r>
          </w:p>
        </w:tc>
        <w:tc>
          <w:tcPr>
            <w:tcW w:w="1260" w:type="dxa"/>
            <w:vAlign w:val="bottom"/>
          </w:tcPr>
          <w:p w14:paraId="1E2DF4D7" w14:textId="77777777" w:rsidR="003D677F" w:rsidRPr="006F69FA" w:rsidRDefault="003D677F" w:rsidP="00EA3847">
            <w:pPr>
              <w:spacing w:line="260" w:lineRule="exact"/>
              <w:jc w:val="right"/>
              <w:rPr>
                <w:rFonts w:ascii="Arial" w:hAnsi="Arial" w:cs="Arial"/>
                <w:sz w:val="16"/>
                <w:szCs w:val="16"/>
              </w:rPr>
            </w:pPr>
          </w:p>
        </w:tc>
        <w:tc>
          <w:tcPr>
            <w:tcW w:w="1336" w:type="dxa"/>
          </w:tcPr>
          <w:p w14:paraId="641695E0" w14:textId="77777777" w:rsidR="003D677F" w:rsidRPr="006F69FA" w:rsidRDefault="003D677F" w:rsidP="00EA3847">
            <w:pPr>
              <w:spacing w:line="260" w:lineRule="exact"/>
              <w:jc w:val="right"/>
              <w:rPr>
                <w:rFonts w:ascii="Arial" w:hAnsi="Arial" w:cs="Arial"/>
                <w:sz w:val="16"/>
                <w:szCs w:val="16"/>
              </w:rPr>
            </w:pPr>
          </w:p>
        </w:tc>
        <w:tc>
          <w:tcPr>
            <w:tcW w:w="1336" w:type="dxa"/>
          </w:tcPr>
          <w:p w14:paraId="51808DF0" w14:textId="63445C02" w:rsidR="003D677F" w:rsidRPr="006F69FA" w:rsidRDefault="003022DE" w:rsidP="00EA3847">
            <w:pPr>
              <w:spacing w:line="260" w:lineRule="exact"/>
              <w:jc w:val="right"/>
              <w:rPr>
                <w:rFonts w:ascii="Arial" w:hAnsi="Arial" w:cs="Arial"/>
                <w:sz w:val="16"/>
                <w:szCs w:val="16"/>
              </w:rPr>
            </w:pPr>
            <w:r w:rsidRPr="006F69FA">
              <w:rPr>
                <w:rFonts w:ascii="Arial" w:hAnsi="Arial" w:cs="Arial"/>
                <w:sz w:val="16"/>
                <w:szCs w:val="16"/>
              </w:rPr>
              <w:t>7,491,16</w:t>
            </w:r>
            <w:r w:rsidR="006B502D">
              <w:rPr>
                <w:rFonts w:ascii="Arial" w:hAnsi="Arial" w:cs="Arial"/>
                <w:sz w:val="16"/>
                <w:szCs w:val="16"/>
              </w:rPr>
              <w:t>1</w:t>
            </w:r>
          </w:p>
        </w:tc>
        <w:tc>
          <w:tcPr>
            <w:tcW w:w="1336" w:type="dxa"/>
            <w:vAlign w:val="bottom"/>
          </w:tcPr>
          <w:p w14:paraId="4BD208AD" w14:textId="16FF178D" w:rsidR="003D677F" w:rsidRPr="006F69FA" w:rsidRDefault="003022DE" w:rsidP="00EA3847">
            <w:pPr>
              <w:spacing w:line="260" w:lineRule="exact"/>
              <w:jc w:val="right"/>
              <w:rPr>
                <w:rFonts w:ascii="Arial" w:hAnsi="Arial" w:cs="Arial"/>
                <w:sz w:val="16"/>
                <w:szCs w:val="16"/>
              </w:rPr>
            </w:pPr>
            <w:r w:rsidRPr="006F69FA">
              <w:rPr>
                <w:rFonts w:ascii="Arial" w:hAnsi="Arial" w:cs="Arial"/>
                <w:sz w:val="16"/>
                <w:szCs w:val="16"/>
              </w:rPr>
              <w:t>-</w:t>
            </w:r>
          </w:p>
        </w:tc>
        <w:tc>
          <w:tcPr>
            <w:tcW w:w="1357" w:type="dxa"/>
            <w:vAlign w:val="bottom"/>
          </w:tcPr>
          <w:p w14:paraId="53A3C28B" w14:textId="508AA2C0" w:rsidR="003D677F" w:rsidRPr="006F69FA" w:rsidRDefault="003D2011" w:rsidP="00EA3847">
            <w:pPr>
              <w:tabs>
                <w:tab w:val="decimal" w:pos="1049"/>
              </w:tabs>
              <w:spacing w:line="260" w:lineRule="exact"/>
              <w:rPr>
                <w:rFonts w:ascii="Arial" w:hAnsi="Arial" w:cs="Arial"/>
                <w:sz w:val="16"/>
                <w:szCs w:val="16"/>
              </w:rPr>
            </w:pPr>
            <w:r w:rsidRPr="006F69FA">
              <w:rPr>
                <w:rFonts w:ascii="Arial" w:hAnsi="Arial" w:cs="Arial"/>
                <w:sz w:val="16"/>
                <w:szCs w:val="16"/>
              </w:rPr>
              <w:t>7,491,16</w:t>
            </w:r>
            <w:r w:rsidR="006B502D">
              <w:rPr>
                <w:rFonts w:ascii="Arial" w:hAnsi="Arial" w:cs="Arial"/>
                <w:sz w:val="16"/>
                <w:szCs w:val="16"/>
              </w:rPr>
              <w:t>1</w:t>
            </w:r>
          </w:p>
        </w:tc>
      </w:tr>
    </w:tbl>
    <w:p w14:paraId="496BE48D" w14:textId="4B2BD701" w:rsidR="00773AA8" w:rsidRPr="006F69FA" w:rsidRDefault="00773AA8"/>
    <w:tbl>
      <w:tblPr>
        <w:tblStyle w:val="TableGrid1"/>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2B7131" w:rsidRPr="006F69FA" w14:paraId="164525C3" w14:textId="77777777" w:rsidTr="00B276C6">
        <w:tc>
          <w:tcPr>
            <w:tcW w:w="3330" w:type="dxa"/>
            <w:vAlign w:val="bottom"/>
            <w:hideMark/>
          </w:tcPr>
          <w:p w14:paraId="437A6D8E" w14:textId="6163B6E2" w:rsidR="002B7131" w:rsidRPr="006F69FA" w:rsidRDefault="002B7131">
            <w:pPr>
              <w:overflowPunct/>
              <w:autoSpaceDE/>
              <w:autoSpaceDN/>
              <w:adjustRightInd/>
              <w:textAlignment w:val="auto"/>
              <w:rPr>
                <w:sz w:val="20"/>
              </w:rPr>
            </w:pPr>
          </w:p>
        </w:tc>
        <w:tc>
          <w:tcPr>
            <w:tcW w:w="1336" w:type="dxa"/>
            <w:gridSpan w:val="2"/>
          </w:tcPr>
          <w:p w14:paraId="4AC9CB6F" w14:textId="77777777" w:rsidR="002B7131" w:rsidRPr="006F69FA" w:rsidRDefault="002B7131">
            <w:pPr>
              <w:spacing w:line="280" w:lineRule="exact"/>
              <w:jc w:val="right"/>
              <w:rPr>
                <w:rFonts w:ascii="Arial" w:eastAsia="MS Mincho" w:hAnsi="Arial" w:cs="Arial"/>
                <w:color w:val="000000"/>
                <w:sz w:val="16"/>
                <w:szCs w:val="16"/>
              </w:rPr>
            </w:pPr>
          </w:p>
        </w:tc>
        <w:tc>
          <w:tcPr>
            <w:tcW w:w="976" w:type="dxa"/>
          </w:tcPr>
          <w:p w14:paraId="3A8E3BEA" w14:textId="77777777" w:rsidR="002B7131" w:rsidRPr="006F69FA" w:rsidRDefault="002B7131">
            <w:pPr>
              <w:spacing w:line="280" w:lineRule="exact"/>
              <w:jc w:val="right"/>
              <w:rPr>
                <w:rFonts w:ascii="Arial" w:hAnsi="Arial" w:cs="Arial"/>
                <w:color w:val="000000"/>
                <w:sz w:val="16"/>
                <w:szCs w:val="16"/>
              </w:rPr>
            </w:pPr>
          </w:p>
        </w:tc>
        <w:tc>
          <w:tcPr>
            <w:tcW w:w="4313" w:type="dxa"/>
            <w:gridSpan w:val="4"/>
            <w:vAlign w:val="bottom"/>
            <w:hideMark/>
          </w:tcPr>
          <w:p w14:paraId="7D9D4AA2" w14:textId="77777777" w:rsidR="002B7131" w:rsidRPr="006F69FA" w:rsidRDefault="002B7131">
            <w:pPr>
              <w:spacing w:line="280" w:lineRule="exact"/>
              <w:jc w:val="right"/>
              <w:rPr>
                <w:rFonts w:ascii="Arial" w:hAnsi="Arial" w:cs="Arial"/>
                <w:color w:val="000000"/>
                <w:sz w:val="16"/>
                <w:szCs w:val="16"/>
              </w:rPr>
            </w:pPr>
            <w:r w:rsidRPr="006F69FA">
              <w:rPr>
                <w:rFonts w:ascii="Arial" w:hAnsi="Arial" w:cs="Arial"/>
                <w:color w:val="000000"/>
                <w:sz w:val="16"/>
                <w:szCs w:val="16"/>
              </w:rPr>
              <w:t>(Unit: Thousand Baht)</w:t>
            </w:r>
          </w:p>
        </w:tc>
      </w:tr>
      <w:tr w:rsidR="002B7131" w:rsidRPr="006F69FA" w14:paraId="294C99FE" w14:textId="77777777" w:rsidTr="00B276C6">
        <w:tc>
          <w:tcPr>
            <w:tcW w:w="3330" w:type="dxa"/>
            <w:vAlign w:val="bottom"/>
            <w:hideMark/>
          </w:tcPr>
          <w:p w14:paraId="75C65585" w14:textId="77777777" w:rsidR="002B7131" w:rsidRPr="006F69FA" w:rsidRDefault="002B7131">
            <w:pPr>
              <w:rPr>
                <w:rFonts w:ascii="Arial" w:hAnsi="Arial" w:cs="Arial"/>
                <w:color w:val="000000"/>
                <w:sz w:val="16"/>
                <w:szCs w:val="16"/>
              </w:rPr>
            </w:pPr>
          </w:p>
        </w:tc>
        <w:tc>
          <w:tcPr>
            <w:tcW w:w="6625" w:type="dxa"/>
            <w:gridSpan w:val="7"/>
            <w:hideMark/>
          </w:tcPr>
          <w:p w14:paraId="54CBCB8C" w14:textId="23896D9B" w:rsidR="002B7131" w:rsidRPr="006F69FA" w:rsidRDefault="002B7131">
            <w:pPr>
              <w:pBdr>
                <w:bottom w:val="single" w:sz="4" w:space="1" w:color="auto"/>
              </w:pBdr>
              <w:spacing w:line="280" w:lineRule="exact"/>
              <w:jc w:val="center"/>
              <w:rPr>
                <w:rFonts w:ascii="Arial" w:eastAsia="MS Mincho" w:hAnsi="Arial" w:cstheme="minorBidi"/>
                <w:color w:val="000000"/>
                <w:sz w:val="16"/>
                <w:szCs w:val="16"/>
              </w:rPr>
            </w:pPr>
            <w:r w:rsidRPr="006F69FA">
              <w:rPr>
                <w:rFonts w:ascii="Arial" w:hAnsi="Arial" w:cs="Arial"/>
                <w:b/>
                <w:bCs/>
                <w:color w:val="000000"/>
                <w:sz w:val="16"/>
                <w:szCs w:val="16"/>
              </w:rPr>
              <w:t xml:space="preserve">For the three-month period ended 30 </w:t>
            </w:r>
            <w:r w:rsidR="00D43A7E" w:rsidRPr="006F69FA">
              <w:rPr>
                <w:rFonts w:ascii="Arial" w:hAnsi="Arial" w:cs="Arial"/>
                <w:b/>
                <w:bCs/>
                <w:color w:val="000000"/>
                <w:sz w:val="16"/>
                <w:szCs w:val="16"/>
              </w:rPr>
              <w:t>September</w:t>
            </w:r>
            <w:r w:rsidRPr="006F69FA">
              <w:rPr>
                <w:rFonts w:ascii="Arial" w:hAnsi="Arial" w:cs="Arial"/>
                <w:b/>
                <w:bCs/>
                <w:color w:val="000000"/>
                <w:sz w:val="16"/>
                <w:szCs w:val="16"/>
              </w:rPr>
              <w:t xml:space="preserve"> 2019</w:t>
            </w:r>
            <w:r w:rsidRPr="006F69FA">
              <w:rPr>
                <w:rFonts w:ascii="Arial" w:hAnsi="Arial" w:cstheme="minorBidi"/>
                <w:b/>
                <w:bCs/>
                <w:color w:val="000000"/>
                <w:sz w:val="16"/>
                <w:szCs w:val="16"/>
                <w:cs/>
              </w:rPr>
              <w:t xml:space="preserve"> </w:t>
            </w:r>
            <w:r w:rsidRPr="006F69FA">
              <w:rPr>
                <w:rFonts w:ascii="Arial" w:hAnsi="Arial" w:cstheme="minorBidi"/>
                <w:b/>
                <w:bCs/>
                <w:color w:val="000000"/>
                <w:sz w:val="16"/>
                <w:szCs w:val="16"/>
              </w:rPr>
              <w:t>(restated)</w:t>
            </w:r>
          </w:p>
        </w:tc>
      </w:tr>
      <w:tr w:rsidR="002B7131" w:rsidRPr="006F69FA" w14:paraId="5C3683C0" w14:textId="77777777" w:rsidTr="00B276C6">
        <w:tc>
          <w:tcPr>
            <w:tcW w:w="3330" w:type="dxa"/>
            <w:vAlign w:val="bottom"/>
            <w:hideMark/>
          </w:tcPr>
          <w:p w14:paraId="7ABC80D5" w14:textId="77777777" w:rsidR="002B7131" w:rsidRPr="006F69FA" w:rsidRDefault="002B7131">
            <w:pPr>
              <w:rPr>
                <w:rFonts w:ascii="Arial" w:hAnsi="Arial" w:cstheme="minorBidi"/>
                <w:color w:val="000000"/>
                <w:sz w:val="16"/>
                <w:szCs w:val="16"/>
              </w:rPr>
            </w:pPr>
          </w:p>
        </w:tc>
        <w:tc>
          <w:tcPr>
            <w:tcW w:w="3932" w:type="dxa"/>
            <w:gridSpan w:val="5"/>
            <w:vAlign w:val="bottom"/>
            <w:hideMark/>
          </w:tcPr>
          <w:p w14:paraId="2CA76A3C" w14:textId="77777777" w:rsidR="002B7131" w:rsidRPr="006F69FA" w:rsidRDefault="002B7131">
            <w:pPr>
              <w:pBdr>
                <w:bottom w:val="single" w:sz="4" w:space="1" w:color="auto"/>
              </w:pBdr>
              <w:spacing w:line="280" w:lineRule="exact"/>
              <w:jc w:val="center"/>
              <w:rPr>
                <w:rFonts w:ascii="Arial" w:eastAsia="MS Mincho" w:hAnsi="Arial" w:cs="Arial"/>
                <w:b/>
                <w:bCs/>
                <w:color w:val="000000"/>
                <w:sz w:val="16"/>
                <w:szCs w:val="16"/>
              </w:rPr>
            </w:pPr>
            <w:r w:rsidRPr="006F69FA">
              <w:rPr>
                <w:rFonts w:ascii="Arial" w:hAnsi="Arial" w:cs="Arial"/>
                <w:b/>
                <w:bCs/>
                <w:color w:val="000000"/>
                <w:sz w:val="16"/>
                <w:szCs w:val="16"/>
              </w:rPr>
              <w:t>Mobile telephone service and related services</w:t>
            </w:r>
          </w:p>
        </w:tc>
        <w:tc>
          <w:tcPr>
            <w:tcW w:w="1336" w:type="dxa"/>
            <w:vAlign w:val="bottom"/>
          </w:tcPr>
          <w:p w14:paraId="2DA34734" w14:textId="77777777" w:rsidR="002B7131" w:rsidRPr="006F69FA" w:rsidRDefault="002B7131">
            <w:pPr>
              <w:spacing w:line="280" w:lineRule="exact"/>
              <w:jc w:val="center"/>
              <w:rPr>
                <w:rFonts w:ascii="Arial" w:hAnsi="Arial" w:cs="Arial"/>
                <w:b/>
                <w:bCs/>
                <w:color w:val="000000"/>
                <w:sz w:val="16"/>
                <w:szCs w:val="16"/>
              </w:rPr>
            </w:pPr>
          </w:p>
        </w:tc>
        <w:tc>
          <w:tcPr>
            <w:tcW w:w="1357" w:type="dxa"/>
            <w:vAlign w:val="bottom"/>
          </w:tcPr>
          <w:p w14:paraId="6BEF73B3" w14:textId="77777777" w:rsidR="002B7131" w:rsidRPr="006F69FA" w:rsidRDefault="002B7131">
            <w:pPr>
              <w:spacing w:line="280" w:lineRule="exact"/>
              <w:jc w:val="center"/>
              <w:rPr>
                <w:rFonts w:asciiTheme="majorBidi" w:hAnsiTheme="majorBidi" w:cstheme="majorBidi"/>
                <w:b/>
                <w:bCs/>
                <w:sz w:val="16"/>
                <w:szCs w:val="16"/>
              </w:rPr>
            </w:pPr>
          </w:p>
        </w:tc>
      </w:tr>
      <w:tr w:rsidR="002B7131" w:rsidRPr="006F69FA" w14:paraId="59392478" w14:textId="77777777" w:rsidTr="00B276C6">
        <w:tc>
          <w:tcPr>
            <w:tcW w:w="3330" w:type="dxa"/>
            <w:vAlign w:val="bottom"/>
          </w:tcPr>
          <w:p w14:paraId="326941FB" w14:textId="77777777" w:rsidR="002B7131" w:rsidRPr="006F69FA" w:rsidRDefault="002B7131">
            <w:pPr>
              <w:spacing w:line="280" w:lineRule="exact"/>
              <w:rPr>
                <w:rFonts w:asciiTheme="majorBidi" w:hAnsiTheme="majorBidi" w:cstheme="majorBidi"/>
                <w:b/>
                <w:bCs/>
                <w:sz w:val="16"/>
                <w:szCs w:val="16"/>
              </w:rPr>
            </w:pPr>
          </w:p>
        </w:tc>
        <w:tc>
          <w:tcPr>
            <w:tcW w:w="1260" w:type="dxa"/>
            <w:vAlign w:val="bottom"/>
            <w:hideMark/>
          </w:tcPr>
          <w:p w14:paraId="0B14FCE0" w14:textId="77777777" w:rsidR="002B7131" w:rsidRPr="006F69FA" w:rsidRDefault="002B7131">
            <w:pPr>
              <w:spacing w:line="280" w:lineRule="exact"/>
              <w:jc w:val="center"/>
              <w:rPr>
                <w:rFonts w:asciiTheme="majorBidi" w:hAnsiTheme="majorBidi" w:cstheme="majorBidi"/>
                <w:b/>
                <w:bCs/>
                <w:sz w:val="16"/>
                <w:szCs w:val="16"/>
              </w:rPr>
            </w:pPr>
            <w:r w:rsidRPr="006F69FA">
              <w:rPr>
                <w:rFonts w:ascii="Arial" w:hAnsi="Arial" w:cs="Arial"/>
                <w:b/>
                <w:bCs/>
                <w:color w:val="000000"/>
                <w:sz w:val="16"/>
                <w:szCs w:val="16"/>
              </w:rPr>
              <w:t xml:space="preserve">Mobile </w:t>
            </w:r>
          </w:p>
        </w:tc>
        <w:tc>
          <w:tcPr>
            <w:tcW w:w="1336" w:type="dxa"/>
            <w:gridSpan w:val="3"/>
          </w:tcPr>
          <w:p w14:paraId="3F35C3D0" w14:textId="77777777" w:rsidR="002B7131" w:rsidRPr="006F69FA" w:rsidRDefault="002B7131">
            <w:pPr>
              <w:spacing w:line="280" w:lineRule="exact"/>
              <w:jc w:val="center"/>
              <w:rPr>
                <w:rFonts w:ascii="Arial" w:hAnsi="Arial" w:cs="Arial"/>
                <w:b/>
                <w:bCs/>
                <w:color w:val="000000"/>
                <w:sz w:val="16"/>
                <w:szCs w:val="16"/>
              </w:rPr>
            </w:pPr>
          </w:p>
        </w:tc>
        <w:tc>
          <w:tcPr>
            <w:tcW w:w="1336" w:type="dxa"/>
          </w:tcPr>
          <w:p w14:paraId="0CA5E360" w14:textId="77777777" w:rsidR="002B7131" w:rsidRPr="006F69FA" w:rsidRDefault="002B7131">
            <w:pPr>
              <w:spacing w:line="280" w:lineRule="exact"/>
              <w:jc w:val="center"/>
              <w:rPr>
                <w:rFonts w:ascii="Arial" w:hAnsi="Arial" w:cs="Arial"/>
                <w:b/>
                <w:bCs/>
                <w:color w:val="000000"/>
                <w:sz w:val="16"/>
                <w:szCs w:val="16"/>
              </w:rPr>
            </w:pPr>
          </w:p>
        </w:tc>
        <w:tc>
          <w:tcPr>
            <w:tcW w:w="1336" w:type="dxa"/>
            <w:vAlign w:val="bottom"/>
            <w:hideMark/>
          </w:tcPr>
          <w:p w14:paraId="53108110" w14:textId="77777777" w:rsidR="002B7131" w:rsidRPr="006F69FA" w:rsidRDefault="002B7131">
            <w:pPr>
              <w:spacing w:line="280" w:lineRule="exact"/>
              <w:jc w:val="center"/>
              <w:rPr>
                <w:rFonts w:ascii="Arial" w:hAnsi="Arial" w:cs="Arial"/>
                <w:b/>
                <w:bCs/>
                <w:color w:val="000000"/>
                <w:sz w:val="16"/>
                <w:szCs w:val="16"/>
              </w:rPr>
            </w:pPr>
            <w:r w:rsidRPr="006F69FA">
              <w:rPr>
                <w:rFonts w:ascii="Arial" w:hAnsi="Arial" w:cs="Arial"/>
                <w:b/>
                <w:bCs/>
                <w:color w:val="000000"/>
                <w:sz w:val="16"/>
                <w:szCs w:val="16"/>
              </w:rPr>
              <w:t xml:space="preserve">Sales of </w:t>
            </w:r>
          </w:p>
        </w:tc>
        <w:tc>
          <w:tcPr>
            <w:tcW w:w="1357" w:type="dxa"/>
            <w:vAlign w:val="bottom"/>
          </w:tcPr>
          <w:p w14:paraId="3B341C94" w14:textId="77777777" w:rsidR="002B7131" w:rsidRPr="006F69FA" w:rsidRDefault="002B7131">
            <w:pPr>
              <w:spacing w:line="280" w:lineRule="exact"/>
              <w:jc w:val="center"/>
              <w:rPr>
                <w:rFonts w:asciiTheme="majorBidi" w:hAnsiTheme="majorBidi" w:cstheme="majorBidi"/>
                <w:b/>
                <w:bCs/>
                <w:sz w:val="16"/>
                <w:szCs w:val="16"/>
              </w:rPr>
            </w:pPr>
          </w:p>
        </w:tc>
      </w:tr>
      <w:tr w:rsidR="002B7131" w:rsidRPr="006F69FA" w14:paraId="20325C7A" w14:textId="77777777" w:rsidTr="00B276C6">
        <w:tc>
          <w:tcPr>
            <w:tcW w:w="3330" w:type="dxa"/>
            <w:vAlign w:val="bottom"/>
          </w:tcPr>
          <w:p w14:paraId="0038ED1C" w14:textId="77777777" w:rsidR="002B7131" w:rsidRPr="006F69FA" w:rsidRDefault="002B7131">
            <w:pPr>
              <w:spacing w:line="280" w:lineRule="exact"/>
              <w:rPr>
                <w:rFonts w:asciiTheme="majorBidi" w:hAnsiTheme="majorBidi" w:cstheme="majorBidi"/>
                <w:b/>
                <w:bCs/>
                <w:sz w:val="16"/>
                <w:szCs w:val="16"/>
              </w:rPr>
            </w:pPr>
          </w:p>
        </w:tc>
        <w:tc>
          <w:tcPr>
            <w:tcW w:w="1260" w:type="dxa"/>
            <w:vAlign w:val="bottom"/>
            <w:hideMark/>
          </w:tcPr>
          <w:p w14:paraId="22ECF2A9" w14:textId="77777777" w:rsidR="002B7131" w:rsidRPr="006F69FA" w:rsidRDefault="002B7131">
            <w:pPr>
              <w:spacing w:line="280" w:lineRule="exact"/>
              <w:jc w:val="center"/>
              <w:rPr>
                <w:rFonts w:ascii="Arial" w:hAnsi="Arial" w:cs="Arial"/>
                <w:b/>
                <w:bCs/>
                <w:color w:val="000000"/>
                <w:sz w:val="16"/>
                <w:szCs w:val="16"/>
              </w:rPr>
            </w:pPr>
            <w:r w:rsidRPr="006F69FA">
              <w:rPr>
                <w:rFonts w:ascii="Arial" w:hAnsi="Arial" w:cs="Arial"/>
                <w:b/>
                <w:bCs/>
                <w:color w:val="000000"/>
                <w:sz w:val="16"/>
                <w:szCs w:val="16"/>
              </w:rPr>
              <w:t>telephone</w:t>
            </w:r>
          </w:p>
        </w:tc>
        <w:tc>
          <w:tcPr>
            <w:tcW w:w="1336" w:type="dxa"/>
            <w:gridSpan w:val="3"/>
          </w:tcPr>
          <w:p w14:paraId="77260CAB" w14:textId="77777777" w:rsidR="002B7131" w:rsidRPr="006F69FA" w:rsidRDefault="002B7131">
            <w:pPr>
              <w:spacing w:line="280" w:lineRule="exact"/>
              <w:jc w:val="center"/>
              <w:rPr>
                <w:rFonts w:ascii="Arial" w:hAnsi="Arial" w:cs="Arial"/>
                <w:b/>
                <w:bCs/>
                <w:color w:val="000000"/>
                <w:sz w:val="16"/>
                <w:szCs w:val="16"/>
              </w:rPr>
            </w:pPr>
          </w:p>
        </w:tc>
        <w:tc>
          <w:tcPr>
            <w:tcW w:w="1336" w:type="dxa"/>
          </w:tcPr>
          <w:p w14:paraId="09C0EB18" w14:textId="77777777" w:rsidR="002B7131" w:rsidRPr="006F69FA" w:rsidRDefault="002B7131">
            <w:pPr>
              <w:spacing w:line="280" w:lineRule="exact"/>
              <w:jc w:val="center"/>
              <w:rPr>
                <w:rFonts w:ascii="Arial" w:hAnsi="Arial" w:cs="Arial"/>
                <w:b/>
                <w:bCs/>
                <w:color w:val="000000"/>
                <w:sz w:val="16"/>
                <w:szCs w:val="16"/>
              </w:rPr>
            </w:pPr>
          </w:p>
        </w:tc>
        <w:tc>
          <w:tcPr>
            <w:tcW w:w="1336" w:type="dxa"/>
            <w:vAlign w:val="bottom"/>
            <w:hideMark/>
          </w:tcPr>
          <w:p w14:paraId="4907ABA5" w14:textId="77777777" w:rsidR="002B7131" w:rsidRPr="006F69FA" w:rsidRDefault="002B7131">
            <w:pPr>
              <w:spacing w:line="280" w:lineRule="exact"/>
              <w:jc w:val="center"/>
              <w:rPr>
                <w:rFonts w:ascii="Arial" w:hAnsi="Arial" w:cs="Arial"/>
                <w:b/>
                <w:bCs/>
                <w:color w:val="000000"/>
                <w:sz w:val="16"/>
                <w:szCs w:val="16"/>
              </w:rPr>
            </w:pPr>
            <w:r w:rsidRPr="006F69FA">
              <w:rPr>
                <w:rFonts w:ascii="Arial" w:hAnsi="Arial" w:cs="Arial"/>
                <w:b/>
                <w:bCs/>
                <w:color w:val="000000"/>
                <w:sz w:val="16"/>
                <w:szCs w:val="16"/>
              </w:rPr>
              <w:t>handsets and</w:t>
            </w:r>
          </w:p>
        </w:tc>
        <w:tc>
          <w:tcPr>
            <w:tcW w:w="1357" w:type="dxa"/>
            <w:vAlign w:val="bottom"/>
          </w:tcPr>
          <w:p w14:paraId="4650AE0F" w14:textId="77777777" w:rsidR="002B7131" w:rsidRPr="006F69FA" w:rsidRDefault="002B7131">
            <w:pPr>
              <w:spacing w:line="280" w:lineRule="exact"/>
              <w:jc w:val="center"/>
              <w:rPr>
                <w:rFonts w:asciiTheme="majorBidi" w:hAnsiTheme="majorBidi" w:cstheme="majorBidi"/>
                <w:b/>
                <w:bCs/>
                <w:sz w:val="16"/>
                <w:szCs w:val="16"/>
              </w:rPr>
            </w:pPr>
          </w:p>
        </w:tc>
      </w:tr>
      <w:tr w:rsidR="002B7131" w:rsidRPr="006F69FA" w14:paraId="1E4F66F2" w14:textId="77777777" w:rsidTr="00B276C6">
        <w:tc>
          <w:tcPr>
            <w:tcW w:w="3330" w:type="dxa"/>
            <w:vAlign w:val="bottom"/>
          </w:tcPr>
          <w:p w14:paraId="471284CB" w14:textId="77777777" w:rsidR="002B7131" w:rsidRPr="006F69FA" w:rsidRDefault="002B7131">
            <w:pPr>
              <w:spacing w:line="280" w:lineRule="exact"/>
              <w:rPr>
                <w:rFonts w:asciiTheme="majorBidi" w:hAnsiTheme="majorBidi" w:cstheme="majorBidi"/>
                <w:b/>
                <w:bCs/>
                <w:sz w:val="16"/>
                <w:szCs w:val="16"/>
              </w:rPr>
            </w:pPr>
          </w:p>
        </w:tc>
        <w:tc>
          <w:tcPr>
            <w:tcW w:w="1260" w:type="dxa"/>
            <w:vAlign w:val="bottom"/>
            <w:hideMark/>
          </w:tcPr>
          <w:p w14:paraId="2C7D3CBC" w14:textId="77777777" w:rsidR="002B7131" w:rsidRPr="006F69FA" w:rsidRDefault="002B7131">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service</w:t>
            </w:r>
          </w:p>
        </w:tc>
        <w:tc>
          <w:tcPr>
            <w:tcW w:w="1336" w:type="dxa"/>
            <w:gridSpan w:val="3"/>
            <w:hideMark/>
          </w:tcPr>
          <w:p w14:paraId="5B8FBBBB" w14:textId="77777777" w:rsidR="002B7131" w:rsidRPr="006F69FA" w:rsidRDefault="002B7131">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Other</w:t>
            </w:r>
          </w:p>
        </w:tc>
        <w:tc>
          <w:tcPr>
            <w:tcW w:w="1336" w:type="dxa"/>
            <w:hideMark/>
          </w:tcPr>
          <w:p w14:paraId="3421E10E" w14:textId="77777777" w:rsidR="002B7131" w:rsidRPr="006F69FA" w:rsidRDefault="002B7131">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Total</w:t>
            </w:r>
          </w:p>
        </w:tc>
        <w:tc>
          <w:tcPr>
            <w:tcW w:w="1336" w:type="dxa"/>
            <w:vAlign w:val="bottom"/>
            <w:hideMark/>
          </w:tcPr>
          <w:p w14:paraId="12C3B40D" w14:textId="77777777" w:rsidR="002B7131" w:rsidRPr="006F69FA" w:rsidRDefault="002B7131">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starter kits</w:t>
            </w:r>
          </w:p>
        </w:tc>
        <w:tc>
          <w:tcPr>
            <w:tcW w:w="1357" w:type="dxa"/>
            <w:vAlign w:val="bottom"/>
            <w:hideMark/>
          </w:tcPr>
          <w:p w14:paraId="78DF01A7" w14:textId="77777777" w:rsidR="002B7131" w:rsidRPr="006F69FA" w:rsidRDefault="002B7131">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Consolidated</w:t>
            </w:r>
          </w:p>
        </w:tc>
      </w:tr>
      <w:tr w:rsidR="002B7131" w:rsidRPr="006F69FA" w14:paraId="0247E18D" w14:textId="77777777" w:rsidTr="00B276C6">
        <w:tc>
          <w:tcPr>
            <w:tcW w:w="3330" w:type="dxa"/>
            <w:hideMark/>
          </w:tcPr>
          <w:p w14:paraId="672D0E61" w14:textId="77777777" w:rsidR="002B7131" w:rsidRPr="006F69FA" w:rsidRDefault="002B7131">
            <w:pPr>
              <w:spacing w:line="280" w:lineRule="exact"/>
              <w:rPr>
                <w:rFonts w:ascii="Arial" w:hAnsi="Arial" w:cs="Arial"/>
                <w:b/>
                <w:bCs/>
                <w:color w:val="000000"/>
                <w:sz w:val="16"/>
                <w:szCs w:val="16"/>
              </w:rPr>
            </w:pPr>
            <w:r w:rsidRPr="006F69FA">
              <w:rPr>
                <w:rFonts w:ascii="Arial" w:hAnsi="Arial" w:cs="Arial"/>
                <w:b/>
                <w:bCs/>
                <w:color w:val="000000"/>
                <w:sz w:val="16"/>
                <w:szCs w:val="16"/>
              </w:rPr>
              <w:t>Revenues</w:t>
            </w:r>
          </w:p>
        </w:tc>
        <w:tc>
          <w:tcPr>
            <w:tcW w:w="1260" w:type="dxa"/>
            <w:hideMark/>
          </w:tcPr>
          <w:p w14:paraId="468D8F7B" w14:textId="77777777" w:rsidR="002B7131" w:rsidRPr="006F69FA" w:rsidRDefault="002B7131">
            <w:pPr>
              <w:spacing w:line="28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36" w:type="dxa"/>
            <w:gridSpan w:val="3"/>
          </w:tcPr>
          <w:p w14:paraId="3FC63F45" w14:textId="77777777" w:rsidR="002B7131" w:rsidRPr="006F69FA" w:rsidRDefault="002B7131">
            <w:pPr>
              <w:spacing w:line="280" w:lineRule="exact"/>
              <w:jc w:val="right"/>
              <w:rPr>
                <w:rFonts w:asciiTheme="majorBidi" w:hAnsiTheme="majorBidi" w:cstheme="majorBidi"/>
                <w:sz w:val="16"/>
                <w:szCs w:val="16"/>
              </w:rPr>
            </w:pPr>
          </w:p>
        </w:tc>
        <w:tc>
          <w:tcPr>
            <w:tcW w:w="1336" w:type="dxa"/>
          </w:tcPr>
          <w:p w14:paraId="33760EE3" w14:textId="77777777" w:rsidR="002B7131" w:rsidRPr="006F69FA" w:rsidRDefault="002B7131">
            <w:pPr>
              <w:spacing w:line="280" w:lineRule="exact"/>
              <w:jc w:val="right"/>
              <w:rPr>
                <w:rFonts w:asciiTheme="majorBidi" w:hAnsiTheme="majorBidi" w:cstheme="majorBidi"/>
                <w:sz w:val="16"/>
                <w:szCs w:val="16"/>
              </w:rPr>
            </w:pPr>
          </w:p>
        </w:tc>
        <w:tc>
          <w:tcPr>
            <w:tcW w:w="1336" w:type="dxa"/>
            <w:hideMark/>
          </w:tcPr>
          <w:p w14:paraId="5325E59E" w14:textId="77777777" w:rsidR="002B7131" w:rsidRPr="006F69FA" w:rsidRDefault="002B7131">
            <w:pPr>
              <w:spacing w:line="28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57" w:type="dxa"/>
            <w:hideMark/>
          </w:tcPr>
          <w:p w14:paraId="6FE6BF5A" w14:textId="77777777" w:rsidR="002B7131" w:rsidRPr="006F69FA" w:rsidRDefault="002B7131">
            <w:pPr>
              <w:spacing w:line="280" w:lineRule="exact"/>
              <w:jc w:val="right"/>
              <w:rPr>
                <w:rFonts w:asciiTheme="majorBidi" w:hAnsiTheme="majorBidi" w:cstheme="majorBidi"/>
                <w:sz w:val="16"/>
                <w:szCs w:val="16"/>
              </w:rPr>
            </w:pPr>
            <w:r w:rsidRPr="006F69FA">
              <w:rPr>
                <w:rFonts w:asciiTheme="majorBidi" w:hAnsiTheme="majorBidi" w:cstheme="majorBidi"/>
                <w:sz w:val="16"/>
                <w:szCs w:val="16"/>
              </w:rPr>
              <w:t> </w:t>
            </w:r>
          </w:p>
        </w:tc>
      </w:tr>
      <w:tr w:rsidR="002B7131" w:rsidRPr="006F69FA" w14:paraId="623D7667" w14:textId="77777777" w:rsidTr="00B276C6">
        <w:trPr>
          <w:trHeight w:val="306"/>
        </w:trPr>
        <w:tc>
          <w:tcPr>
            <w:tcW w:w="3330" w:type="dxa"/>
            <w:hideMark/>
          </w:tcPr>
          <w:p w14:paraId="1AA48975" w14:textId="77777777" w:rsidR="002B7131" w:rsidRPr="006F69FA" w:rsidRDefault="002B7131">
            <w:pPr>
              <w:spacing w:line="280" w:lineRule="exact"/>
              <w:rPr>
                <w:rFonts w:ascii="Arial" w:hAnsi="Arial" w:cs="Arial"/>
                <w:color w:val="000000"/>
                <w:sz w:val="16"/>
                <w:szCs w:val="16"/>
              </w:rPr>
            </w:pPr>
            <w:r w:rsidRPr="006F69FA">
              <w:rPr>
                <w:rFonts w:ascii="Arial" w:hAnsi="Arial" w:cs="Arial"/>
                <w:color w:val="000000"/>
                <w:sz w:val="16"/>
                <w:szCs w:val="16"/>
              </w:rPr>
              <w:t>External customers</w:t>
            </w:r>
          </w:p>
        </w:tc>
        <w:tc>
          <w:tcPr>
            <w:tcW w:w="1260" w:type="dxa"/>
          </w:tcPr>
          <w:p w14:paraId="353A1FEE" w14:textId="0C801C1E" w:rsidR="002B7131" w:rsidRPr="006F69FA" w:rsidRDefault="003D2011">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16,080,936</w:t>
            </w:r>
          </w:p>
        </w:tc>
        <w:tc>
          <w:tcPr>
            <w:tcW w:w="1336" w:type="dxa"/>
            <w:gridSpan w:val="3"/>
          </w:tcPr>
          <w:p w14:paraId="11E7B073" w14:textId="5D69E983" w:rsidR="002B7131" w:rsidRPr="006F69FA" w:rsidRDefault="003D2011">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2,478,279</w:t>
            </w:r>
          </w:p>
        </w:tc>
        <w:tc>
          <w:tcPr>
            <w:tcW w:w="1336" w:type="dxa"/>
          </w:tcPr>
          <w:p w14:paraId="0068EE18" w14:textId="307FED11" w:rsidR="002B7131" w:rsidRPr="006F69FA" w:rsidRDefault="003D2011">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18,559,215</w:t>
            </w:r>
          </w:p>
        </w:tc>
        <w:tc>
          <w:tcPr>
            <w:tcW w:w="1336" w:type="dxa"/>
          </w:tcPr>
          <w:p w14:paraId="5482B8AD" w14:textId="2A25E35F" w:rsidR="002B7131" w:rsidRPr="006F69FA" w:rsidRDefault="003D2011">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1,736,643</w:t>
            </w:r>
          </w:p>
        </w:tc>
        <w:tc>
          <w:tcPr>
            <w:tcW w:w="1357" w:type="dxa"/>
          </w:tcPr>
          <w:p w14:paraId="35F3BA43" w14:textId="55BB0606" w:rsidR="002B7131" w:rsidRPr="006F69FA" w:rsidRDefault="003D2011">
            <w:pPr>
              <w:pBdr>
                <w:bottom w:val="single" w:sz="4" w:space="1" w:color="auto"/>
              </w:pBdr>
              <w:tabs>
                <w:tab w:val="decimal" w:pos="1049"/>
              </w:tabs>
              <w:spacing w:line="280" w:lineRule="exact"/>
              <w:rPr>
                <w:rFonts w:ascii="Arial" w:hAnsi="Arial" w:cs="Arial"/>
                <w:sz w:val="16"/>
                <w:szCs w:val="16"/>
              </w:rPr>
            </w:pPr>
            <w:r w:rsidRPr="006F69FA">
              <w:rPr>
                <w:rFonts w:ascii="Arial" w:hAnsi="Arial" w:cs="Arial"/>
                <w:sz w:val="16"/>
                <w:szCs w:val="16"/>
              </w:rPr>
              <w:t>20,</w:t>
            </w:r>
            <w:r w:rsidR="001D4922">
              <w:rPr>
                <w:rFonts w:ascii="Arial" w:hAnsi="Arial" w:cs="Arial"/>
                <w:sz w:val="16"/>
                <w:szCs w:val="16"/>
              </w:rPr>
              <w:t>295</w:t>
            </w:r>
            <w:r w:rsidRPr="006F69FA">
              <w:rPr>
                <w:rFonts w:ascii="Arial" w:hAnsi="Arial" w:cs="Arial"/>
                <w:sz w:val="16"/>
                <w:szCs w:val="16"/>
              </w:rPr>
              <w:t>,858</w:t>
            </w:r>
          </w:p>
        </w:tc>
      </w:tr>
      <w:tr w:rsidR="003D2011" w:rsidRPr="006F69FA" w14:paraId="36A217F3" w14:textId="77777777" w:rsidTr="00B276C6">
        <w:trPr>
          <w:trHeight w:val="243"/>
        </w:trPr>
        <w:tc>
          <w:tcPr>
            <w:tcW w:w="3330" w:type="dxa"/>
            <w:hideMark/>
          </w:tcPr>
          <w:p w14:paraId="6AF433FE" w14:textId="77777777" w:rsidR="003D2011" w:rsidRPr="006F69FA" w:rsidRDefault="003D2011" w:rsidP="003D2011">
            <w:pPr>
              <w:spacing w:line="280" w:lineRule="exact"/>
              <w:rPr>
                <w:rFonts w:asciiTheme="majorBidi" w:hAnsiTheme="majorBidi" w:cstheme="majorBidi"/>
                <w:b/>
                <w:bCs/>
                <w:sz w:val="16"/>
                <w:szCs w:val="16"/>
              </w:rPr>
            </w:pPr>
            <w:r w:rsidRPr="006F69FA">
              <w:rPr>
                <w:rFonts w:ascii="Arial" w:hAnsi="Arial" w:cs="Arial"/>
                <w:b/>
                <w:bCs/>
                <w:color w:val="000000"/>
                <w:sz w:val="16"/>
                <w:szCs w:val="16"/>
              </w:rPr>
              <w:t>Total revenue</w:t>
            </w:r>
          </w:p>
        </w:tc>
        <w:tc>
          <w:tcPr>
            <w:tcW w:w="1260" w:type="dxa"/>
          </w:tcPr>
          <w:p w14:paraId="357B8AAA" w14:textId="4D02C18A"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16,080,936</w:t>
            </w:r>
          </w:p>
        </w:tc>
        <w:tc>
          <w:tcPr>
            <w:tcW w:w="1336" w:type="dxa"/>
            <w:gridSpan w:val="3"/>
          </w:tcPr>
          <w:p w14:paraId="5F836B1B" w14:textId="7DC7A1BF"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2,478,279</w:t>
            </w:r>
          </w:p>
        </w:tc>
        <w:tc>
          <w:tcPr>
            <w:tcW w:w="1336" w:type="dxa"/>
          </w:tcPr>
          <w:p w14:paraId="4FB0D25C" w14:textId="6E951BB0"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18,559,215</w:t>
            </w:r>
          </w:p>
        </w:tc>
        <w:tc>
          <w:tcPr>
            <w:tcW w:w="1336" w:type="dxa"/>
          </w:tcPr>
          <w:p w14:paraId="4D82EE4F" w14:textId="69542027"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1,736,643</w:t>
            </w:r>
          </w:p>
        </w:tc>
        <w:tc>
          <w:tcPr>
            <w:tcW w:w="1357" w:type="dxa"/>
          </w:tcPr>
          <w:p w14:paraId="32FD3334" w14:textId="791F6726" w:rsidR="003D2011" w:rsidRPr="006F69FA" w:rsidRDefault="003D2011" w:rsidP="003D2011">
            <w:pPr>
              <w:pBdr>
                <w:bottom w:val="double" w:sz="4" w:space="1" w:color="auto"/>
              </w:pBdr>
              <w:tabs>
                <w:tab w:val="decimal" w:pos="1049"/>
              </w:tabs>
              <w:spacing w:line="280" w:lineRule="exact"/>
              <w:rPr>
                <w:rFonts w:ascii="Arial" w:hAnsi="Arial" w:cs="Arial"/>
                <w:b/>
                <w:bCs/>
                <w:sz w:val="16"/>
                <w:szCs w:val="16"/>
              </w:rPr>
            </w:pPr>
            <w:r w:rsidRPr="006F69FA">
              <w:rPr>
                <w:rFonts w:ascii="Arial" w:hAnsi="Arial" w:cs="Arial"/>
                <w:sz w:val="16"/>
                <w:szCs w:val="16"/>
              </w:rPr>
              <w:t>20,2</w:t>
            </w:r>
            <w:r w:rsidR="001D4922">
              <w:rPr>
                <w:rFonts w:ascii="Arial" w:hAnsi="Arial" w:cs="Arial"/>
                <w:sz w:val="16"/>
                <w:szCs w:val="16"/>
              </w:rPr>
              <w:t>95</w:t>
            </w:r>
            <w:r w:rsidRPr="006F69FA">
              <w:rPr>
                <w:rFonts w:ascii="Arial" w:hAnsi="Arial" w:cs="Arial"/>
                <w:sz w:val="16"/>
                <w:szCs w:val="16"/>
              </w:rPr>
              <w:t>,858</w:t>
            </w:r>
          </w:p>
        </w:tc>
      </w:tr>
      <w:tr w:rsidR="003D2011" w:rsidRPr="006F69FA" w14:paraId="13F22BBB" w14:textId="77777777" w:rsidTr="00B276C6">
        <w:tc>
          <w:tcPr>
            <w:tcW w:w="4590" w:type="dxa"/>
            <w:gridSpan w:val="2"/>
            <w:hideMark/>
          </w:tcPr>
          <w:p w14:paraId="037D98C0" w14:textId="77777777" w:rsidR="003D2011" w:rsidRPr="006F69FA" w:rsidRDefault="003D2011" w:rsidP="003D2011">
            <w:pPr>
              <w:spacing w:line="280" w:lineRule="exact"/>
              <w:rPr>
                <w:rFonts w:ascii="Arial" w:hAnsi="Arial" w:cs="Arial"/>
                <w:b/>
                <w:bCs/>
                <w:color w:val="000000"/>
                <w:sz w:val="16"/>
                <w:szCs w:val="16"/>
              </w:rPr>
            </w:pPr>
            <w:r w:rsidRPr="006F69FA">
              <w:rPr>
                <w:rFonts w:ascii="Arial" w:hAnsi="Arial" w:cs="Arial"/>
                <w:b/>
                <w:bCs/>
                <w:color w:val="000000"/>
                <w:sz w:val="16"/>
                <w:szCs w:val="16"/>
              </w:rPr>
              <w:t>Operating result</w:t>
            </w:r>
            <w:r w:rsidRPr="006F69FA">
              <w:rPr>
                <w:rFonts w:ascii="Arial" w:hAnsi="Arial"/>
                <w:b/>
                <w:bCs/>
                <w:color w:val="000000"/>
                <w:sz w:val="16"/>
                <w:szCs w:val="16"/>
                <w:cs/>
              </w:rPr>
              <w:t xml:space="preserve"> </w:t>
            </w:r>
          </w:p>
        </w:tc>
        <w:tc>
          <w:tcPr>
            <w:tcW w:w="1336" w:type="dxa"/>
            <w:gridSpan w:val="3"/>
          </w:tcPr>
          <w:p w14:paraId="0459BE91"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01F078BA"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015425F5" w14:textId="77777777" w:rsidR="003D2011" w:rsidRPr="006F69FA" w:rsidRDefault="003D2011" w:rsidP="003D2011">
            <w:pPr>
              <w:spacing w:line="280" w:lineRule="exact"/>
              <w:jc w:val="right"/>
              <w:rPr>
                <w:rFonts w:asciiTheme="majorBidi" w:hAnsiTheme="majorBidi" w:cstheme="majorBidi"/>
                <w:sz w:val="16"/>
                <w:szCs w:val="16"/>
              </w:rPr>
            </w:pPr>
          </w:p>
        </w:tc>
        <w:tc>
          <w:tcPr>
            <w:tcW w:w="1357" w:type="dxa"/>
          </w:tcPr>
          <w:p w14:paraId="1440C5D5" w14:textId="77777777" w:rsidR="003D2011" w:rsidRPr="006F69FA" w:rsidRDefault="003D2011" w:rsidP="003D2011">
            <w:pPr>
              <w:spacing w:line="280" w:lineRule="exact"/>
              <w:jc w:val="right"/>
              <w:rPr>
                <w:rFonts w:asciiTheme="majorBidi" w:hAnsiTheme="majorBidi" w:cstheme="majorBidi"/>
                <w:sz w:val="16"/>
                <w:szCs w:val="16"/>
              </w:rPr>
            </w:pPr>
          </w:p>
        </w:tc>
      </w:tr>
      <w:tr w:rsidR="003D2011" w:rsidRPr="006F69FA" w14:paraId="67B241D3" w14:textId="77777777" w:rsidTr="00B276C6">
        <w:tc>
          <w:tcPr>
            <w:tcW w:w="3330" w:type="dxa"/>
            <w:vAlign w:val="bottom"/>
            <w:hideMark/>
          </w:tcPr>
          <w:p w14:paraId="4C8463DB" w14:textId="77777777" w:rsidR="003D2011" w:rsidRPr="006F69FA" w:rsidRDefault="003D2011" w:rsidP="003D2011">
            <w:pPr>
              <w:spacing w:line="280" w:lineRule="exact"/>
              <w:rPr>
                <w:rFonts w:asciiTheme="majorBidi" w:hAnsiTheme="majorBidi" w:cstheme="majorBidi"/>
                <w:b/>
                <w:bCs/>
                <w:sz w:val="16"/>
                <w:szCs w:val="16"/>
              </w:rPr>
            </w:pPr>
            <w:r w:rsidRPr="006F69FA">
              <w:rPr>
                <w:rFonts w:ascii="Arial" w:hAnsi="Arial" w:cs="Arial"/>
                <w:b/>
                <w:bCs/>
                <w:color w:val="000000"/>
                <w:sz w:val="16"/>
                <w:szCs w:val="16"/>
              </w:rPr>
              <w:t>Gross profit (loss) of segments</w:t>
            </w:r>
          </w:p>
        </w:tc>
        <w:tc>
          <w:tcPr>
            <w:tcW w:w="1260" w:type="dxa"/>
            <w:vAlign w:val="bottom"/>
          </w:tcPr>
          <w:p w14:paraId="0DF79A11"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6EDE2B21"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5C299097" w14:textId="1D193761" w:rsidR="003D2011" w:rsidRPr="006F69FA" w:rsidRDefault="003D2011" w:rsidP="003D2011">
            <w:pPr>
              <w:spacing w:line="280" w:lineRule="exact"/>
              <w:jc w:val="right"/>
              <w:rPr>
                <w:rFonts w:ascii="Arial" w:hAnsi="Arial" w:cs="Arial"/>
                <w:b/>
                <w:bCs/>
                <w:sz w:val="16"/>
                <w:szCs w:val="16"/>
              </w:rPr>
            </w:pPr>
            <w:r w:rsidRPr="006F69FA">
              <w:rPr>
                <w:rFonts w:ascii="Arial" w:hAnsi="Arial" w:cs="Arial"/>
                <w:b/>
                <w:bCs/>
                <w:sz w:val="16"/>
                <w:szCs w:val="16"/>
              </w:rPr>
              <w:t>6,983,752</w:t>
            </w:r>
          </w:p>
        </w:tc>
        <w:tc>
          <w:tcPr>
            <w:tcW w:w="1336" w:type="dxa"/>
            <w:vAlign w:val="bottom"/>
          </w:tcPr>
          <w:p w14:paraId="419CD795" w14:textId="5B06C29B" w:rsidR="003D2011" w:rsidRPr="006F69FA" w:rsidRDefault="003D2011" w:rsidP="003D2011">
            <w:pPr>
              <w:spacing w:line="280" w:lineRule="exact"/>
              <w:jc w:val="right"/>
              <w:rPr>
                <w:rFonts w:ascii="Arial" w:hAnsi="Arial" w:cs="Arial"/>
                <w:b/>
                <w:bCs/>
                <w:sz w:val="16"/>
                <w:szCs w:val="16"/>
              </w:rPr>
            </w:pPr>
            <w:r w:rsidRPr="006F69FA">
              <w:rPr>
                <w:rFonts w:ascii="Arial" w:hAnsi="Arial" w:cs="Arial"/>
                <w:b/>
                <w:bCs/>
                <w:sz w:val="16"/>
                <w:szCs w:val="16"/>
              </w:rPr>
              <w:t>(393,730)</w:t>
            </w:r>
          </w:p>
        </w:tc>
        <w:tc>
          <w:tcPr>
            <w:tcW w:w="1357" w:type="dxa"/>
            <w:vAlign w:val="bottom"/>
          </w:tcPr>
          <w:p w14:paraId="39074A18" w14:textId="4C4FC61E" w:rsidR="003D2011" w:rsidRPr="006F69FA" w:rsidRDefault="003D2011" w:rsidP="003D2011">
            <w:pPr>
              <w:tabs>
                <w:tab w:val="decimal" w:pos="1049"/>
              </w:tabs>
              <w:spacing w:line="280" w:lineRule="exact"/>
              <w:rPr>
                <w:rFonts w:ascii="Arial" w:hAnsi="Arial" w:cs="Arial"/>
                <w:b/>
                <w:bCs/>
                <w:sz w:val="16"/>
                <w:szCs w:val="16"/>
              </w:rPr>
            </w:pPr>
            <w:r w:rsidRPr="006F69FA">
              <w:rPr>
                <w:rFonts w:ascii="Arial" w:hAnsi="Arial" w:cs="Arial"/>
                <w:b/>
                <w:bCs/>
                <w:sz w:val="16"/>
                <w:szCs w:val="16"/>
              </w:rPr>
              <w:t>6,590,022</w:t>
            </w:r>
          </w:p>
        </w:tc>
      </w:tr>
      <w:tr w:rsidR="003D2011" w:rsidRPr="006F69FA" w14:paraId="44DA5F5C" w14:textId="77777777" w:rsidTr="00B276C6">
        <w:tc>
          <w:tcPr>
            <w:tcW w:w="3330" w:type="dxa"/>
            <w:vAlign w:val="bottom"/>
            <w:hideMark/>
          </w:tcPr>
          <w:p w14:paraId="3C9423F4"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Other incomes</w:t>
            </w:r>
          </w:p>
        </w:tc>
        <w:tc>
          <w:tcPr>
            <w:tcW w:w="1260" w:type="dxa"/>
            <w:vAlign w:val="bottom"/>
          </w:tcPr>
          <w:p w14:paraId="1A341B7D"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5C0F47B3"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513E8E32"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67E1EAC7"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60F8D398" w14:textId="57ABFFD5" w:rsidR="003D2011" w:rsidRPr="006F69FA" w:rsidRDefault="00952F36" w:rsidP="003D2011">
            <w:pPr>
              <w:tabs>
                <w:tab w:val="decimal" w:pos="1049"/>
              </w:tabs>
              <w:spacing w:line="280" w:lineRule="exact"/>
              <w:rPr>
                <w:rFonts w:ascii="Arial" w:hAnsi="Arial" w:cs="Arial"/>
                <w:sz w:val="16"/>
                <w:szCs w:val="16"/>
              </w:rPr>
            </w:pPr>
            <w:r w:rsidRPr="006F69FA">
              <w:rPr>
                <w:rFonts w:ascii="Arial" w:hAnsi="Arial" w:cs="Arial"/>
                <w:sz w:val="16"/>
                <w:szCs w:val="16"/>
              </w:rPr>
              <w:t>11,446</w:t>
            </w:r>
          </w:p>
        </w:tc>
      </w:tr>
      <w:tr w:rsidR="003D2011" w:rsidRPr="006F69FA" w14:paraId="7A9FCAB8" w14:textId="77777777" w:rsidTr="00B276C6">
        <w:tc>
          <w:tcPr>
            <w:tcW w:w="3330" w:type="dxa"/>
            <w:vAlign w:val="bottom"/>
            <w:hideMark/>
          </w:tcPr>
          <w:p w14:paraId="088930E8"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Selling, distribution and service expenses</w:t>
            </w:r>
          </w:p>
        </w:tc>
        <w:tc>
          <w:tcPr>
            <w:tcW w:w="1260" w:type="dxa"/>
            <w:vAlign w:val="bottom"/>
          </w:tcPr>
          <w:p w14:paraId="1225D7A7"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50CECAF4" w14:textId="77777777" w:rsidR="003D2011" w:rsidRPr="006F69FA" w:rsidRDefault="003D2011" w:rsidP="003D2011">
            <w:pPr>
              <w:spacing w:line="280" w:lineRule="exact"/>
              <w:jc w:val="right"/>
              <w:rPr>
                <w:rFonts w:ascii="Arial" w:hAnsi="Arial" w:cs="Arial"/>
                <w:b/>
                <w:bCs/>
                <w:sz w:val="16"/>
                <w:szCs w:val="16"/>
                <w:cs/>
              </w:rPr>
            </w:pPr>
          </w:p>
        </w:tc>
        <w:tc>
          <w:tcPr>
            <w:tcW w:w="1336" w:type="dxa"/>
          </w:tcPr>
          <w:p w14:paraId="284CCFB4"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25C8F6CC"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29B0B1C0" w14:textId="2D35336D" w:rsidR="003D2011" w:rsidRPr="006F69FA" w:rsidRDefault="003D2011" w:rsidP="003D2011">
            <w:pPr>
              <w:tabs>
                <w:tab w:val="decimal" w:pos="1049"/>
              </w:tabs>
              <w:spacing w:line="280" w:lineRule="exact"/>
              <w:rPr>
                <w:rFonts w:ascii="Arial" w:hAnsi="Arial" w:cs="Arial"/>
                <w:sz w:val="16"/>
                <w:szCs w:val="16"/>
              </w:rPr>
            </w:pPr>
            <w:r w:rsidRPr="006F69FA">
              <w:rPr>
                <w:rFonts w:ascii="Arial" w:hAnsi="Arial" w:cs="Arial"/>
                <w:sz w:val="16"/>
                <w:szCs w:val="16"/>
              </w:rPr>
              <w:t>(1,179,994)</w:t>
            </w:r>
          </w:p>
        </w:tc>
      </w:tr>
      <w:tr w:rsidR="003D2011" w:rsidRPr="006F69FA" w14:paraId="3B8F6DA9" w14:textId="77777777" w:rsidTr="00B276C6">
        <w:tc>
          <w:tcPr>
            <w:tcW w:w="3330" w:type="dxa"/>
            <w:vAlign w:val="bottom"/>
            <w:hideMark/>
          </w:tcPr>
          <w:p w14:paraId="5F30E8FB"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Administrative expenses</w:t>
            </w:r>
          </w:p>
        </w:tc>
        <w:tc>
          <w:tcPr>
            <w:tcW w:w="1260" w:type="dxa"/>
            <w:vAlign w:val="bottom"/>
          </w:tcPr>
          <w:p w14:paraId="7266D400" w14:textId="77777777" w:rsidR="003D2011" w:rsidRPr="006F69FA" w:rsidRDefault="003D2011" w:rsidP="003D2011">
            <w:pPr>
              <w:spacing w:line="280" w:lineRule="exact"/>
              <w:jc w:val="right"/>
              <w:rPr>
                <w:rFonts w:ascii="Arial" w:hAnsi="Arial" w:cs="Arial"/>
                <w:b/>
                <w:bCs/>
                <w:sz w:val="16"/>
                <w:szCs w:val="16"/>
                <w:cs/>
              </w:rPr>
            </w:pPr>
          </w:p>
        </w:tc>
        <w:tc>
          <w:tcPr>
            <w:tcW w:w="1336" w:type="dxa"/>
            <w:gridSpan w:val="3"/>
          </w:tcPr>
          <w:p w14:paraId="6DDFF6A3" w14:textId="77777777" w:rsidR="003D2011" w:rsidRPr="006F69FA" w:rsidRDefault="003D2011" w:rsidP="003D2011">
            <w:pPr>
              <w:spacing w:line="280" w:lineRule="exact"/>
              <w:jc w:val="right"/>
              <w:rPr>
                <w:rFonts w:ascii="Arial" w:hAnsi="Arial" w:cs="Arial"/>
                <w:b/>
                <w:bCs/>
                <w:sz w:val="16"/>
                <w:szCs w:val="16"/>
                <w:cs/>
              </w:rPr>
            </w:pPr>
          </w:p>
        </w:tc>
        <w:tc>
          <w:tcPr>
            <w:tcW w:w="1336" w:type="dxa"/>
          </w:tcPr>
          <w:p w14:paraId="4405C81F"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2CDB1F4F"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6D4CEF91" w14:textId="2A79A6C4" w:rsidR="003D2011" w:rsidRPr="006F69FA" w:rsidRDefault="003D2011" w:rsidP="003D2011">
            <w:pPr>
              <w:tabs>
                <w:tab w:val="decimal" w:pos="1049"/>
              </w:tabs>
              <w:spacing w:line="280" w:lineRule="exact"/>
              <w:rPr>
                <w:rFonts w:ascii="Arial" w:hAnsi="Arial" w:cs="Arial"/>
                <w:sz w:val="16"/>
                <w:szCs w:val="16"/>
              </w:rPr>
            </w:pPr>
            <w:r w:rsidRPr="006F69FA">
              <w:rPr>
                <w:rFonts w:ascii="Arial" w:hAnsi="Arial" w:cs="Arial"/>
                <w:sz w:val="16"/>
                <w:szCs w:val="16"/>
              </w:rPr>
              <w:t>(2,49</w:t>
            </w:r>
            <w:r w:rsidR="00952F36" w:rsidRPr="006F69FA">
              <w:rPr>
                <w:rFonts w:ascii="Arial" w:hAnsi="Arial" w:cs="Arial"/>
                <w:sz w:val="16"/>
                <w:szCs w:val="16"/>
              </w:rPr>
              <w:t>1,734</w:t>
            </w:r>
            <w:r w:rsidRPr="006F69FA">
              <w:rPr>
                <w:rFonts w:ascii="Arial" w:hAnsi="Arial" w:cs="Arial"/>
                <w:sz w:val="16"/>
                <w:szCs w:val="16"/>
              </w:rPr>
              <w:t>)</w:t>
            </w:r>
          </w:p>
        </w:tc>
      </w:tr>
      <w:tr w:rsidR="003D2011" w:rsidRPr="006F69FA" w14:paraId="69BF8B15" w14:textId="77777777" w:rsidTr="00B276C6">
        <w:trPr>
          <w:trHeight w:val="243"/>
        </w:trPr>
        <w:tc>
          <w:tcPr>
            <w:tcW w:w="3330" w:type="dxa"/>
            <w:vAlign w:val="bottom"/>
            <w:hideMark/>
          </w:tcPr>
          <w:p w14:paraId="086EBA19"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Finance cost</w:t>
            </w:r>
          </w:p>
        </w:tc>
        <w:tc>
          <w:tcPr>
            <w:tcW w:w="1260" w:type="dxa"/>
            <w:vAlign w:val="bottom"/>
          </w:tcPr>
          <w:p w14:paraId="1AE6126C"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075D7BB3" w14:textId="77777777" w:rsidR="003D2011" w:rsidRPr="006F69FA" w:rsidRDefault="003D2011" w:rsidP="003D2011">
            <w:pPr>
              <w:spacing w:line="280" w:lineRule="exact"/>
              <w:jc w:val="right"/>
              <w:rPr>
                <w:rFonts w:ascii="Arial" w:hAnsi="Arial" w:cs="Arial"/>
                <w:b/>
                <w:bCs/>
                <w:sz w:val="16"/>
                <w:szCs w:val="16"/>
                <w:cs/>
              </w:rPr>
            </w:pPr>
          </w:p>
        </w:tc>
        <w:tc>
          <w:tcPr>
            <w:tcW w:w="1336" w:type="dxa"/>
          </w:tcPr>
          <w:p w14:paraId="285F39ED"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683DFFE7"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2D8F33B6" w14:textId="011E0262" w:rsidR="003D2011" w:rsidRPr="006F69FA" w:rsidRDefault="003D2011" w:rsidP="003D2011">
            <w:pPr>
              <w:pBdr>
                <w:bottom w:val="single" w:sz="4" w:space="1" w:color="auto"/>
              </w:pBdr>
              <w:tabs>
                <w:tab w:val="decimal" w:pos="1049"/>
              </w:tabs>
              <w:spacing w:line="280" w:lineRule="exact"/>
              <w:rPr>
                <w:rFonts w:ascii="Arial" w:hAnsi="Arial" w:cs="Arial"/>
                <w:sz w:val="16"/>
                <w:szCs w:val="16"/>
              </w:rPr>
            </w:pPr>
            <w:r w:rsidRPr="006F69FA">
              <w:rPr>
                <w:rFonts w:ascii="Arial" w:hAnsi="Arial" w:cs="Arial"/>
                <w:sz w:val="16"/>
                <w:szCs w:val="16"/>
              </w:rPr>
              <w:t>(837,211)</w:t>
            </w:r>
          </w:p>
        </w:tc>
      </w:tr>
      <w:tr w:rsidR="003D2011" w:rsidRPr="006F69FA" w14:paraId="481AC492" w14:textId="77777777" w:rsidTr="00B276C6">
        <w:tc>
          <w:tcPr>
            <w:tcW w:w="3330" w:type="dxa"/>
            <w:vAlign w:val="bottom"/>
            <w:hideMark/>
          </w:tcPr>
          <w:p w14:paraId="744786C8" w14:textId="77777777" w:rsidR="003D2011" w:rsidRPr="006F69FA" w:rsidRDefault="003D2011" w:rsidP="003D2011">
            <w:pPr>
              <w:spacing w:line="280" w:lineRule="exact"/>
              <w:rPr>
                <w:rFonts w:asciiTheme="majorBidi" w:hAnsiTheme="majorBidi" w:cstheme="majorBidi"/>
                <w:b/>
                <w:bCs/>
                <w:sz w:val="16"/>
                <w:szCs w:val="16"/>
              </w:rPr>
            </w:pPr>
            <w:r w:rsidRPr="006F69FA">
              <w:rPr>
                <w:rFonts w:ascii="Arial" w:hAnsi="Arial" w:cs="Arial"/>
                <w:b/>
                <w:bCs/>
                <w:color w:val="000000"/>
                <w:sz w:val="16"/>
                <w:szCs w:val="16"/>
              </w:rPr>
              <w:t>Profit before income tax expenses</w:t>
            </w:r>
          </w:p>
        </w:tc>
        <w:tc>
          <w:tcPr>
            <w:tcW w:w="1260" w:type="dxa"/>
            <w:vAlign w:val="bottom"/>
          </w:tcPr>
          <w:p w14:paraId="770AA4E8"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6E655B07"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41621A66"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6B9B8276"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47E8C6AD" w14:textId="47B4FFB6" w:rsidR="003D2011" w:rsidRPr="006F69FA" w:rsidRDefault="003D2011" w:rsidP="003D2011">
            <w:pPr>
              <w:tabs>
                <w:tab w:val="decimal" w:pos="1049"/>
              </w:tabs>
              <w:spacing w:line="280" w:lineRule="exact"/>
              <w:rPr>
                <w:rFonts w:ascii="Arial" w:hAnsi="Arial" w:cs="Arial"/>
                <w:b/>
                <w:bCs/>
                <w:sz w:val="16"/>
                <w:szCs w:val="16"/>
              </w:rPr>
            </w:pPr>
            <w:r w:rsidRPr="006F69FA">
              <w:rPr>
                <w:rFonts w:ascii="Arial" w:hAnsi="Arial" w:cs="Arial"/>
                <w:b/>
                <w:bCs/>
                <w:sz w:val="16"/>
                <w:szCs w:val="16"/>
              </w:rPr>
              <w:t>2,092,529</w:t>
            </w:r>
          </w:p>
        </w:tc>
      </w:tr>
      <w:tr w:rsidR="003D2011" w:rsidRPr="006F69FA" w14:paraId="32DE838B" w14:textId="77777777" w:rsidTr="00B276C6">
        <w:tc>
          <w:tcPr>
            <w:tcW w:w="3330" w:type="dxa"/>
            <w:vAlign w:val="bottom"/>
            <w:hideMark/>
          </w:tcPr>
          <w:p w14:paraId="45F3FA31"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Income tax expenses</w:t>
            </w:r>
          </w:p>
        </w:tc>
        <w:tc>
          <w:tcPr>
            <w:tcW w:w="1260" w:type="dxa"/>
            <w:vAlign w:val="bottom"/>
          </w:tcPr>
          <w:p w14:paraId="3BD20BE2"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041EAE07" w14:textId="77777777" w:rsidR="003D2011" w:rsidRPr="006F69FA" w:rsidRDefault="003D2011" w:rsidP="003D2011">
            <w:pPr>
              <w:spacing w:line="280" w:lineRule="exact"/>
              <w:jc w:val="right"/>
              <w:rPr>
                <w:rFonts w:ascii="Arial" w:hAnsi="Arial" w:cs="Arial"/>
                <w:b/>
                <w:bCs/>
                <w:sz w:val="16"/>
                <w:szCs w:val="16"/>
                <w:cs/>
              </w:rPr>
            </w:pPr>
          </w:p>
        </w:tc>
        <w:tc>
          <w:tcPr>
            <w:tcW w:w="1336" w:type="dxa"/>
          </w:tcPr>
          <w:p w14:paraId="2806FC9D"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2F15E41C"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75DCCE2D" w14:textId="13AFEEAE" w:rsidR="003D2011" w:rsidRPr="006F69FA" w:rsidRDefault="003D2011" w:rsidP="003D2011">
            <w:pPr>
              <w:pBdr>
                <w:bottom w:val="single" w:sz="4" w:space="1" w:color="auto"/>
              </w:pBdr>
              <w:tabs>
                <w:tab w:val="decimal" w:pos="1049"/>
              </w:tabs>
              <w:spacing w:line="280" w:lineRule="exact"/>
              <w:rPr>
                <w:rFonts w:ascii="Arial" w:hAnsi="Arial" w:cs="Arial"/>
                <w:sz w:val="16"/>
                <w:szCs w:val="16"/>
              </w:rPr>
            </w:pPr>
            <w:r w:rsidRPr="006F69FA">
              <w:rPr>
                <w:rFonts w:ascii="Arial" w:hAnsi="Arial" w:cs="Arial"/>
                <w:sz w:val="16"/>
                <w:szCs w:val="16"/>
              </w:rPr>
              <w:t>(335,803)</w:t>
            </w:r>
          </w:p>
        </w:tc>
      </w:tr>
      <w:tr w:rsidR="003D2011" w:rsidRPr="006F69FA" w14:paraId="02A38A95" w14:textId="77777777" w:rsidTr="00B276C6">
        <w:tc>
          <w:tcPr>
            <w:tcW w:w="3330" w:type="dxa"/>
            <w:vAlign w:val="bottom"/>
            <w:hideMark/>
          </w:tcPr>
          <w:p w14:paraId="1D693441" w14:textId="77777777" w:rsidR="003D2011" w:rsidRPr="006F69FA" w:rsidRDefault="003D2011" w:rsidP="003D2011">
            <w:pPr>
              <w:spacing w:line="280" w:lineRule="exact"/>
              <w:rPr>
                <w:rFonts w:asciiTheme="majorBidi" w:hAnsiTheme="majorBidi" w:cstheme="minorBidi"/>
                <w:b/>
                <w:bCs/>
                <w:sz w:val="16"/>
                <w:szCs w:val="16"/>
              </w:rPr>
            </w:pPr>
            <w:r w:rsidRPr="006F69FA">
              <w:rPr>
                <w:rFonts w:ascii="Arial" w:hAnsi="Arial" w:cs="Arial"/>
                <w:b/>
                <w:bCs/>
                <w:color w:val="000000"/>
                <w:sz w:val="16"/>
                <w:szCs w:val="16"/>
              </w:rPr>
              <w:t>Profit for the period</w:t>
            </w:r>
          </w:p>
        </w:tc>
        <w:tc>
          <w:tcPr>
            <w:tcW w:w="1260" w:type="dxa"/>
            <w:vAlign w:val="bottom"/>
          </w:tcPr>
          <w:p w14:paraId="68066366" w14:textId="77777777" w:rsidR="003D2011" w:rsidRPr="006F69FA" w:rsidRDefault="003D2011" w:rsidP="003D2011">
            <w:pPr>
              <w:spacing w:line="280" w:lineRule="exact"/>
              <w:jc w:val="right"/>
              <w:rPr>
                <w:rFonts w:ascii="Arial" w:hAnsi="Arial" w:cs="Arial"/>
                <w:b/>
                <w:bCs/>
                <w:sz w:val="16"/>
                <w:szCs w:val="16"/>
                <w:cs/>
              </w:rPr>
            </w:pPr>
          </w:p>
        </w:tc>
        <w:tc>
          <w:tcPr>
            <w:tcW w:w="1336" w:type="dxa"/>
            <w:gridSpan w:val="3"/>
          </w:tcPr>
          <w:p w14:paraId="58202C53"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6551580C"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7CABB3C6"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621CB6F4" w14:textId="0FDC7DBA" w:rsidR="003D2011" w:rsidRPr="006F69FA" w:rsidRDefault="003D2011" w:rsidP="003D2011">
            <w:pPr>
              <w:pBdr>
                <w:bottom w:val="double" w:sz="4" w:space="1" w:color="auto"/>
              </w:pBdr>
              <w:tabs>
                <w:tab w:val="decimal" w:pos="1049"/>
              </w:tabs>
              <w:spacing w:line="280" w:lineRule="exact"/>
              <w:rPr>
                <w:rFonts w:ascii="Arial" w:hAnsi="Arial" w:cs="Arial"/>
                <w:b/>
                <w:bCs/>
                <w:sz w:val="16"/>
                <w:szCs w:val="16"/>
              </w:rPr>
            </w:pPr>
            <w:r w:rsidRPr="006F69FA">
              <w:rPr>
                <w:rFonts w:ascii="Arial" w:hAnsi="Arial" w:cs="Arial"/>
                <w:b/>
                <w:bCs/>
                <w:sz w:val="16"/>
                <w:szCs w:val="16"/>
              </w:rPr>
              <w:t>1,756,726</w:t>
            </w:r>
          </w:p>
        </w:tc>
      </w:tr>
      <w:tr w:rsidR="003D2011" w:rsidRPr="006F69FA" w14:paraId="24DDD4D4" w14:textId="77777777" w:rsidTr="00B276C6">
        <w:tc>
          <w:tcPr>
            <w:tcW w:w="3330" w:type="dxa"/>
            <w:vAlign w:val="bottom"/>
            <w:hideMark/>
          </w:tcPr>
          <w:p w14:paraId="570824BC" w14:textId="77777777" w:rsidR="003D2011" w:rsidRPr="006F69FA" w:rsidRDefault="003D2011" w:rsidP="003D2011">
            <w:pPr>
              <w:spacing w:line="280" w:lineRule="exact"/>
              <w:rPr>
                <w:rFonts w:ascii="Arial" w:hAnsi="Arial" w:cs="Arial"/>
                <w:b/>
                <w:bCs/>
                <w:color w:val="000000"/>
                <w:sz w:val="16"/>
                <w:szCs w:val="16"/>
              </w:rPr>
            </w:pPr>
            <w:r w:rsidRPr="006F69FA">
              <w:rPr>
                <w:rFonts w:ascii="Arial" w:hAnsi="Arial" w:cs="Arial"/>
                <w:b/>
                <w:bCs/>
                <w:color w:val="000000"/>
                <w:sz w:val="16"/>
                <w:szCs w:val="16"/>
              </w:rPr>
              <w:t>Segment total assets</w:t>
            </w:r>
          </w:p>
        </w:tc>
        <w:tc>
          <w:tcPr>
            <w:tcW w:w="1260" w:type="dxa"/>
            <w:vAlign w:val="bottom"/>
          </w:tcPr>
          <w:p w14:paraId="6E761963"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43B8DAAF"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25AA3ED2"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0F38D090"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11A5E8BA" w14:textId="77777777" w:rsidR="003D2011" w:rsidRPr="006F69FA" w:rsidRDefault="003D2011" w:rsidP="003D2011">
            <w:pPr>
              <w:spacing w:line="280" w:lineRule="exact"/>
              <w:jc w:val="right"/>
              <w:rPr>
                <w:rFonts w:ascii="Arial" w:hAnsi="Arial" w:cs="Arial"/>
                <w:sz w:val="16"/>
                <w:szCs w:val="16"/>
              </w:rPr>
            </w:pPr>
          </w:p>
        </w:tc>
      </w:tr>
      <w:tr w:rsidR="003D2011" w:rsidRPr="006F69FA" w14:paraId="717B319A" w14:textId="77777777" w:rsidTr="00B276C6">
        <w:tc>
          <w:tcPr>
            <w:tcW w:w="3330" w:type="dxa"/>
            <w:vAlign w:val="bottom"/>
            <w:hideMark/>
          </w:tcPr>
          <w:p w14:paraId="6D3A97C3"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 xml:space="preserve">Additions to non-current assets other </w:t>
            </w:r>
          </w:p>
        </w:tc>
        <w:tc>
          <w:tcPr>
            <w:tcW w:w="1260" w:type="dxa"/>
            <w:vAlign w:val="bottom"/>
          </w:tcPr>
          <w:p w14:paraId="7BDD105E"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6AC9E227"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5DF5E3AF"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3D2C919B"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71DAC9C3" w14:textId="77777777" w:rsidR="003D2011" w:rsidRPr="006F69FA" w:rsidRDefault="003D2011" w:rsidP="003D2011">
            <w:pPr>
              <w:spacing w:line="280" w:lineRule="exact"/>
              <w:jc w:val="right"/>
              <w:rPr>
                <w:rFonts w:ascii="Arial" w:hAnsi="Arial" w:cs="Arial"/>
                <w:sz w:val="16"/>
                <w:szCs w:val="16"/>
              </w:rPr>
            </w:pPr>
          </w:p>
        </w:tc>
      </w:tr>
      <w:tr w:rsidR="003D2011" w:rsidRPr="006F69FA" w14:paraId="11028B36" w14:textId="77777777" w:rsidTr="00B276C6">
        <w:tc>
          <w:tcPr>
            <w:tcW w:w="3330" w:type="dxa"/>
            <w:vAlign w:val="bottom"/>
            <w:hideMark/>
          </w:tcPr>
          <w:p w14:paraId="1E2AD337"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 xml:space="preserve">   than financial instruments, deferred</w:t>
            </w:r>
          </w:p>
        </w:tc>
        <w:tc>
          <w:tcPr>
            <w:tcW w:w="1260" w:type="dxa"/>
            <w:vAlign w:val="bottom"/>
          </w:tcPr>
          <w:p w14:paraId="6BF5989B"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47EC51EB"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500F7585"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7C1C3E4A"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628E87F4" w14:textId="77777777" w:rsidR="003D2011" w:rsidRPr="006F69FA" w:rsidRDefault="003D2011" w:rsidP="003D2011">
            <w:pPr>
              <w:spacing w:line="280" w:lineRule="exact"/>
              <w:jc w:val="right"/>
              <w:rPr>
                <w:rFonts w:ascii="Arial" w:hAnsi="Arial" w:cs="Arial"/>
                <w:sz w:val="16"/>
                <w:szCs w:val="16"/>
              </w:rPr>
            </w:pPr>
          </w:p>
        </w:tc>
      </w:tr>
      <w:tr w:rsidR="003D2011" w:rsidRPr="006F69FA" w14:paraId="6E88935C" w14:textId="77777777" w:rsidTr="00B276C6">
        <w:tc>
          <w:tcPr>
            <w:tcW w:w="3330" w:type="dxa"/>
            <w:vAlign w:val="bottom"/>
            <w:hideMark/>
          </w:tcPr>
          <w:p w14:paraId="29A35BDA"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 xml:space="preserve">   tax assets, and other non-current assets</w:t>
            </w:r>
          </w:p>
        </w:tc>
        <w:tc>
          <w:tcPr>
            <w:tcW w:w="1260" w:type="dxa"/>
            <w:vAlign w:val="bottom"/>
          </w:tcPr>
          <w:p w14:paraId="7B078DBD" w14:textId="77777777" w:rsidR="003D2011" w:rsidRPr="006F69FA" w:rsidRDefault="003D2011" w:rsidP="003D2011">
            <w:pPr>
              <w:spacing w:line="280" w:lineRule="exact"/>
              <w:jc w:val="right"/>
              <w:rPr>
                <w:rFonts w:ascii="Arial" w:hAnsi="Arial" w:cs="Arial"/>
                <w:sz w:val="16"/>
                <w:szCs w:val="16"/>
              </w:rPr>
            </w:pPr>
          </w:p>
        </w:tc>
        <w:tc>
          <w:tcPr>
            <w:tcW w:w="1336" w:type="dxa"/>
            <w:gridSpan w:val="3"/>
          </w:tcPr>
          <w:p w14:paraId="6BD579CD" w14:textId="77777777" w:rsidR="003D2011" w:rsidRPr="006F69FA" w:rsidRDefault="003D2011" w:rsidP="003D2011">
            <w:pPr>
              <w:spacing w:line="280" w:lineRule="exact"/>
              <w:jc w:val="right"/>
              <w:rPr>
                <w:rFonts w:ascii="Arial" w:hAnsi="Arial" w:cs="Arial"/>
                <w:sz w:val="16"/>
                <w:szCs w:val="16"/>
              </w:rPr>
            </w:pPr>
          </w:p>
        </w:tc>
        <w:tc>
          <w:tcPr>
            <w:tcW w:w="1336" w:type="dxa"/>
          </w:tcPr>
          <w:p w14:paraId="77AEAE45" w14:textId="1AE381ED" w:rsidR="003D2011" w:rsidRPr="006F69FA" w:rsidRDefault="003D2011" w:rsidP="003D2011">
            <w:pPr>
              <w:spacing w:line="280" w:lineRule="exact"/>
              <w:jc w:val="right"/>
              <w:rPr>
                <w:rFonts w:ascii="Arial" w:hAnsi="Arial" w:cs="Arial"/>
                <w:sz w:val="16"/>
                <w:szCs w:val="16"/>
              </w:rPr>
            </w:pPr>
            <w:r w:rsidRPr="006F69FA">
              <w:rPr>
                <w:rFonts w:ascii="Arial" w:hAnsi="Arial" w:cs="Arial"/>
                <w:sz w:val="16"/>
                <w:szCs w:val="16"/>
              </w:rPr>
              <w:t>3,172,595</w:t>
            </w:r>
          </w:p>
        </w:tc>
        <w:tc>
          <w:tcPr>
            <w:tcW w:w="1336" w:type="dxa"/>
            <w:vAlign w:val="bottom"/>
          </w:tcPr>
          <w:p w14:paraId="03609690" w14:textId="24FC1FBD" w:rsidR="003D2011" w:rsidRPr="006F69FA" w:rsidRDefault="003D2011" w:rsidP="003D2011">
            <w:pPr>
              <w:spacing w:line="280" w:lineRule="exact"/>
              <w:jc w:val="right"/>
              <w:rPr>
                <w:rFonts w:ascii="Arial" w:hAnsi="Arial" w:cs="Arial"/>
                <w:sz w:val="16"/>
                <w:szCs w:val="16"/>
              </w:rPr>
            </w:pPr>
            <w:r w:rsidRPr="006F69FA">
              <w:rPr>
                <w:rFonts w:ascii="Arial" w:hAnsi="Arial" w:cs="Arial"/>
                <w:sz w:val="16"/>
                <w:szCs w:val="16"/>
              </w:rPr>
              <w:t>-</w:t>
            </w:r>
          </w:p>
        </w:tc>
        <w:tc>
          <w:tcPr>
            <w:tcW w:w="1357" w:type="dxa"/>
            <w:vAlign w:val="bottom"/>
          </w:tcPr>
          <w:p w14:paraId="2B7CD1C7" w14:textId="4A142B99" w:rsidR="003D2011" w:rsidRPr="006F69FA" w:rsidRDefault="003D2011" w:rsidP="003D2011">
            <w:pPr>
              <w:tabs>
                <w:tab w:val="decimal" w:pos="1049"/>
              </w:tabs>
              <w:spacing w:line="280" w:lineRule="exact"/>
              <w:rPr>
                <w:rFonts w:ascii="Arial" w:hAnsi="Arial" w:cs="Arial"/>
                <w:sz w:val="16"/>
                <w:szCs w:val="16"/>
              </w:rPr>
            </w:pPr>
            <w:r w:rsidRPr="006F69FA">
              <w:rPr>
                <w:rFonts w:ascii="Arial" w:hAnsi="Arial" w:cs="Arial"/>
                <w:sz w:val="16"/>
                <w:szCs w:val="16"/>
              </w:rPr>
              <w:t>3,172,595</w:t>
            </w:r>
          </w:p>
        </w:tc>
      </w:tr>
    </w:tbl>
    <w:p w14:paraId="7D4A563B" w14:textId="77777777" w:rsidR="002B7131" w:rsidRPr="006F69FA" w:rsidRDefault="002B7131">
      <w:r w:rsidRPr="006F69FA">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3D677F" w:rsidRPr="006F69FA" w14:paraId="5BD04B18" w14:textId="77777777" w:rsidTr="00B276C6">
        <w:tc>
          <w:tcPr>
            <w:tcW w:w="3330" w:type="dxa"/>
            <w:vAlign w:val="bottom"/>
            <w:hideMark/>
          </w:tcPr>
          <w:p w14:paraId="08D9CA9A" w14:textId="433C59B5" w:rsidR="003D677F" w:rsidRPr="006F69FA" w:rsidRDefault="003D677F" w:rsidP="003D677F">
            <w:pPr>
              <w:rPr>
                <w:rFonts w:ascii="Arial" w:hAnsi="Arial" w:cs="Arial"/>
                <w:sz w:val="16"/>
                <w:szCs w:val="16"/>
              </w:rPr>
            </w:pPr>
          </w:p>
        </w:tc>
        <w:tc>
          <w:tcPr>
            <w:tcW w:w="1336" w:type="dxa"/>
            <w:gridSpan w:val="2"/>
          </w:tcPr>
          <w:p w14:paraId="263E23A7" w14:textId="77777777" w:rsidR="003D677F" w:rsidRPr="006F69FA" w:rsidRDefault="003D677F" w:rsidP="003D677F">
            <w:pPr>
              <w:spacing w:line="280" w:lineRule="exact"/>
              <w:jc w:val="right"/>
              <w:rPr>
                <w:rFonts w:ascii="Arial" w:hAnsi="Arial" w:cs="Arial"/>
                <w:color w:val="000000"/>
                <w:sz w:val="16"/>
                <w:szCs w:val="16"/>
              </w:rPr>
            </w:pPr>
          </w:p>
        </w:tc>
        <w:tc>
          <w:tcPr>
            <w:tcW w:w="976" w:type="dxa"/>
          </w:tcPr>
          <w:p w14:paraId="38EA8FDD" w14:textId="77777777" w:rsidR="003D677F" w:rsidRPr="006F69FA" w:rsidRDefault="003D677F" w:rsidP="003D677F">
            <w:pPr>
              <w:spacing w:line="280" w:lineRule="exact"/>
              <w:jc w:val="right"/>
              <w:rPr>
                <w:rFonts w:ascii="Arial" w:hAnsi="Arial" w:cs="Arial"/>
                <w:color w:val="000000"/>
                <w:sz w:val="16"/>
                <w:szCs w:val="16"/>
              </w:rPr>
            </w:pPr>
          </w:p>
        </w:tc>
        <w:tc>
          <w:tcPr>
            <w:tcW w:w="4313" w:type="dxa"/>
            <w:gridSpan w:val="4"/>
            <w:vAlign w:val="bottom"/>
            <w:hideMark/>
          </w:tcPr>
          <w:p w14:paraId="199DF518" w14:textId="77777777" w:rsidR="003D677F" w:rsidRPr="006F69FA" w:rsidRDefault="003D677F" w:rsidP="003D677F">
            <w:pPr>
              <w:spacing w:line="280" w:lineRule="exact"/>
              <w:jc w:val="right"/>
              <w:rPr>
                <w:rFonts w:ascii="Arial" w:hAnsi="Arial" w:cs="Arial"/>
                <w:color w:val="000000"/>
                <w:sz w:val="16"/>
                <w:szCs w:val="16"/>
              </w:rPr>
            </w:pPr>
            <w:r w:rsidRPr="006F69FA">
              <w:rPr>
                <w:rFonts w:ascii="Arial" w:hAnsi="Arial" w:cs="Arial"/>
                <w:color w:val="000000"/>
                <w:sz w:val="16"/>
                <w:szCs w:val="16"/>
              </w:rPr>
              <w:t>(Unit: Thousand Baht)</w:t>
            </w:r>
          </w:p>
        </w:tc>
      </w:tr>
      <w:tr w:rsidR="003D677F" w:rsidRPr="006F69FA" w14:paraId="796B07E5" w14:textId="77777777" w:rsidTr="00B276C6">
        <w:tc>
          <w:tcPr>
            <w:tcW w:w="3330" w:type="dxa"/>
            <w:vAlign w:val="bottom"/>
            <w:hideMark/>
          </w:tcPr>
          <w:p w14:paraId="60DDCC75" w14:textId="77777777" w:rsidR="003D677F" w:rsidRPr="006F69FA" w:rsidRDefault="003D677F" w:rsidP="003D677F">
            <w:pPr>
              <w:rPr>
                <w:rFonts w:ascii="Arial" w:hAnsi="Arial" w:cs="Arial"/>
                <w:color w:val="000000"/>
                <w:sz w:val="16"/>
                <w:szCs w:val="16"/>
                <w:cs/>
              </w:rPr>
            </w:pPr>
          </w:p>
        </w:tc>
        <w:tc>
          <w:tcPr>
            <w:tcW w:w="6625" w:type="dxa"/>
            <w:gridSpan w:val="7"/>
            <w:hideMark/>
          </w:tcPr>
          <w:p w14:paraId="37F97E32" w14:textId="2DBF9C06" w:rsidR="003D677F" w:rsidRPr="006F69FA" w:rsidRDefault="003D677F" w:rsidP="003D677F">
            <w:pPr>
              <w:pBdr>
                <w:bottom w:val="single" w:sz="4" w:space="1" w:color="auto"/>
              </w:pBdr>
              <w:spacing w:line="280" w:lineRule="exact"/>
              <w:jc w:val="center"/>
              <w:rPr>
                <w:rFonts w:ascii="Arial" w:hAnsi="Arial" w:cstheme="minorBidi"/>
                <w:color w:val="000000"/>
                <w:sz w:val="16"/>
                <w:szCs w:val="16"/>
              </w:rPr>
            </w:pPr>
            <w:r w:rsidRPr="006F69FA">
              <w:rPr>
                <w:rFonts w:ascii="Arial" w:hAnsi="Arial" w:cs="Arial"/>
                <w:b/>
                <w:bCs/>
                <w:color w:val="000000"/>
                <w:sz w:val="16"/>
                <w:szCs w:val="16"/>
              </w:rPr>
              <w:t xml:space="preserve">For the </w:t>
            </w:r>
            <w:r w:rsidR="00D43A7E" w:rsidRPr="006F69FA">
              <w:rPr>
                <w:rFonts w:ascii="Arial" w:hAnsi="Arial" w:cs="Arial"/>
                <w:b/>
                <w:bCs/>
                <w:color w:val="000000"/>
                <w:sz w:val="16"/>
                <w:szCs w:val="16"/>
              </w:rPr>
              <w:t>nine</w:t>
            </w:r>
            <w:r w:rsidRPr="006F69FA">
              <w:rPr>
                <w:rFonts w:ascii="Arial" w:hAnsi="Arial" w:cs="Arial"/>
                <w:b/>
                <w:bCs/>
                <w:color w:val="000000"/>
                <w:sz w:val="16"/>
                <w:szCs w:val="16"/>
              </w:rPr>
              <w:t>-month</w:t>
            </w:r>
            <w:r w:rsidR="00C0168B" w:rsidRPr="006F69FA">
              <w:rPr>
                <w:rFonts w:ascii="Arial" w:hAnsi="Arial" w:cs="Arial"/>
                <w:b/>
                <w:bCs/>
                <w:color w:val="000000"/>
                <w:sz w:val="16"/>
                <w:szCs w:val="16"/>
              </w:rPr>
              <w:t xml:space="preserve"> period</w:t>
            </w:r>
            <w:r w:rsidRPr="006F69FA">
              <w:rPr>
                <w:rFonts w:ascii="Arial" w:hAnsi="Arial" w:cs="Arial"/>
                <w:b/>
                <w:bCs/>
                <w:color w:val="000000"/>
                <w:sz w:val="16"/>
                <w:szCs w:val="16"/>
              </w:rPr>
              <w:t xml:space="preserve"> ended </w:t>
            </w:r>
            <w:r w:rsidR="00BB233F" w:rsidRPr="006F69FA">
              <w:rPr>
                <w:rFonts w:ascii="Arial" w:hAnsi="Arial" w:cs="Arial"/>
                <w:b/>
                <w:bCs/>
                <w:color w:val="000000"/>
                <w:sz w:val="16"/>
                <w:szCs w:val="16"/>
              </w:rPr>
              <w:t xml:space="preserve">30 </w:t>
            </w:r>
            <w:r w:rsidR="00D43A7E" w:rsidRPr="006F69FA">
              <w:rPr>
                <w:rFonts w:ascii="Arial" w:hAnsi="Arial" w:cs="Arial"/>
                <w:b/>
                <w:bCs/>
                <w:color w:val="000000"/>
                <w:sz w:val="16"/>
                <w:szCs w:val="16"/>
              </w:rPr>
              <w:t>September</w:t>
            </w:r>
            <w:r w:rsidRPr="006F69FA">
              <w:rPr>
                <w:rFonts w:ascii="Arial" w:hAnsi="Arial" w:cs="Arial"/>
                <w:b/>
                <w:bCs/>
                <w:color w:val="000000"/>
                <w:sz w:val="16"/>
                <w:szCs w:val="16"/>
              </w:rPr>
              <w:t xml:space="preserve"> 2019</w:t>
            </w:r>
            <w:r w:rsidR="00510EE2" w:rsidRPr="006F69FA">
              <w:rPr>
                <w:rFonts w:ascii="Arial" w:hAnsi="Arial" w:cstheme="minorBidi" w:hint="cs"/>
                <w:b/>
                <w:bCs/>
                <w:color w:val="000000"/>
                <w:sz w:val="16"/>
                <w:szCs w:val="16"/>
                <w:cs/>
              </w:rPr>
              <w:t xml:space="preserve"> </w:t>
            </w:r>
            <w:r w:rsidR="00510EE2" w:rsidRPr="006F69FA">
              <w:rPr>
                <w:rFonts w:ascii="Arial" w:hAnsi="Arial" w:cstheme="minorBidi"/>
                <w:b/>
                <w:bCs/>
                <w:color w:val="000000"/>
                <w:sz w:val="16"/>
                <w:szCs w:val="16"/>
              </w:rPr>
              <w:t>(restated)</w:t>
            </w:r>
          </w:p>
        </w:tc>
      </w:tr>
      <w:tr w:rsidR="003D677F" w:rsidRPr="006F69FA" w14:paraId="2AB2AEBC" w14:textId="77777777" w:rsidTr="00B276C6">
        <w:tc>
          <w:tcPr>
            <w:tcW w:w="3330" w:type="dxa"/>
            <w:vAlign w:val="bottom"/>
            <w:hideMark/>
          </w:tcPr>
          <w:p w14:paraId="1A1AE430" w14:textId="77777777" w:rsidR="003D677F" w:rsidRPr="006F69FA" w:rsidRDefault="003D677F" w:rsidP="003D677F">
            <w:pPr>
              <w:rPr>
                <w:rFonts w:ascii="Arial" w:hAnsi="Arial" w:cs="Arial"/>
                <w:color w:val="000000"/>
                <w:sz w:val="16"/>
                <w:szCs w:val="16"/>
                <w:cs/>
              </w:rPr>
            </w:pPr>
          </w:p>
        </w:tc>
        <w:tc>
          <w:tcPr>
            <w:tcW w:w="3932" w:type="dxa"/>
            <w:gridSpan w:val="5"/>
            <w:vAlign w:val="bottom"/>
            <w:hideMark/>
          </w:tcPr>
          <w:p w14:paraId="14B0D2FE" w14:textId="77777777" w:rsidR="003D677F" w:rsidRPr="006F69FA" w:rsidRDefault="003D677F" w:rsidP="003D677F">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Mobile telephone service and related services</w:t>
            </w:r>
          </w:p>
        </w:tc>
        <w:tc>
          <w:tcPr>
            <w:tcW w:w="1336" w:type="dxa"/>
            <w:vAlign w:val="bottom"/>
          </w:tcPr>
          <w:p w14:paraId="5E9B0DAC" w14:textId="77777777" w:rsidR="003D677F" w:rsidRPr="006F69FA" w:rsidRDefault="003D677F" w:rsidP="003D677F">
            <w:pPr>
              <w:spacing w:line="280" w:lineRule="exact"/>
              <w:jc w:val="center"/>
              <w:rPr>
                <w:rFonts w:ascii="Arial" w:hAnsi="Arial" w:cs="Arial"/>
                <w:b/>
                <w:bCs/>
                <w:color w:val="000000"/>
                <w:sz w:val="16"/>
                <w:szCs w:val="16"/>
              </w:rPr>
            </w:pPr>
          </w:p>
        </w:tc>
        <w:tc>
          <w:tcPr>
            <w:tcW w:w="1357" w:type="dxa"/>
            <w:vAlign w:val="bottom"/>
          </w:tcPr>
          <w:p w14:paraId="7D68708C" w14:textId="77777777" w:rsidR="003D677F" w:rsidRPr="006F69FA" w:rsidRDefault="003D677F" w:rsidP="003D677F">
            <w:pPr>
              <w:spacing w:line="280" w:lineRule="exact"/>
              <w:jc w:val="center"/>
              <w:rPr>
                <w:rFonts w:asciiTheme="majorBidi" w:hAnsiTheme="majorBidi" w:cstheme="majorBidi"/>
                <w:b/>
                <w:bCs/>
                <w:sz w:val="16"/>
                <w:szCs w:val="16"/>
              </w:rPr>
            </w:pPr>
          </w:p>
        </w:tc>
      </w:tr>
      <w:tr w:rsidR="003D677F" w:rsidRPr="006F69FA" w14:paraId="73623EF3" w14:textId="77777777" w:rsidTr="00B276C6">
        <w:tc>
          <w:tcPr>
            <w:tcW w:w="3330" w:type="dxa"/>
            <w:vAlign w:val="bottom"/>
          </w:tcPr>
          <w:p w14:paraId="23E63026" w14:textId="77777777" w:rsidR="003D677F" w:rsidRPr="006F69FA" w:rsidRDefault="003D677F" w:rsidP="003D677F">
            <w:pPr>
              <w:spacing w:line="280" w:lineRule="exact"/>
              <w:rPr>
                <w:rFonts w:asciiTheme="majorBidi" w:hAnsiTheme="majorBidi" w:cstheme="majorBidi"/>
                <w:b/>
                <w:bCs/>
                <w:sz w:val="16"/>
                <w:szCs w:val="16"/>
              </w:rPr>
            </w:pPr>
          </w:p>
        </w:tc>
        <w:tc>
          <w:tcPr>
            <w:tcW w:w="1260" w:type="dxa"/>
            <w:vAlign w:val="bottom"/>
            <w:hideMark/>
          </w:tcPr>
          <w:p w14:paraId="50D1F114" w14:textId="77777777" w:rsidR="003D677F" w:rsidRPr="006F69FA" w:rsidRDefault="003D677F" w:rsidP="003D677F">
            <w:pPr>
              <w:spacing w:line="280" w:lineRule="exact"/>
              <w:jc w:val="center"/>
              <w:rPr>
                <w:rFonts w:asciiTheme="majorBidi" w:hAnsiTheme="majorBidi" w:cstheme="majorBidi"/>
                <w:b/>
                <w:bCs/>
                <w:sz w:val="16"/>
                <w:szCs w:val="16"/>
              </w:rPr>
            </w:pPr>
            <w:r w:rsidRPr="006F69FA">
              <w:rPr>
                <w:rFonts w:ascii="Arial" w:hAnsi="Arial" w:cs="Arial"/>
                <w:b/>
                <w:bCs/>
                <w:color w:val="000000"/>
                <w:sz w:val="16"/>
                <w:szCs w:val="16"/>
              </w:rPr>
              <w:t xml:space="preserve">Mobile </w:t>
            </w:r>
          </w:p>
        </w:tc>
        <w:tc>
          <w:tcPr>
            <w:tcW w:w="1336" w:type="dxa"/>
            <w:gridSpan w:val="3"/>
          </w:tcPr>
          <w:p w14:paraId="211A6CDA" w14:textId="77777777" w:rsidR="003D677F" w:rsidRPr="006F69FA" w:rsidRDefault="003D677F" w:rsidP="003D677F">
            <w:pPr>
              <w:spacing w:line="280" w:lineRule="exact"/>
              <w:jc w:val="center"/>
              <w:rPr>
                <w:rFonts w:ascii="Arial" w:hAnsi="Arial" w:cs="Arial"/>
                <w:b/>
                <w:bCs/>
                <w:color w:val="000000"/>
                <w:sz w:val="16"/>
                <w:szCs w:val="16"/>
              </w:rPr>
            </w:pPr>
          </w:p>
        </w:tc>
        <w:tc>
          <w:tcPr>
            <w:tcW w:w="1336" w:type="dxa"/>
          </w:tcPr>
          <w:p w14:paraId="0DCE9FD8" w14:textId="77777777" w:rsidR="003D677F" w:rsidRPr="006F69FA" w:rsidRDefault="003D677F" w:rsidP="003D677F">
            <w:pPr>
              <w:spacing w:line="280" w:lineRule="exact"/>
              <w:jc w:val="center"/>
              <w:rPr>
                <w:rFonts w:ascii="Arial" w:hAnsi="Arial" w:cs="Arial"/>
                <w:b/>
                <w:bCs/>
                <w:color w:val="000000"/>
                <w:sz w:val="16"/>
                <w:szCs w:val="16"/>
              </w:rPr>
            </w:pPr>
          </w:p>
        </w:tc>
        <w:tc>
          <w:tcPr>
            <w:tcW w:w="1336" w:type="dxa"/>
            <w:vAlign w:val="bottom"/>
            <w:hideMark/>
          </w:tcPr>
          <w:p w14:paraId="4AD6E13B" w14:textId="77777777" w:rsidR="003D677F" w:rsidRPr="006F69FA" w:rsidRDefault="003D677F" w:rsidP="003D677F">
            <w:pPr>
              <w:spacing w:line="280" w:lineRule="exact"/>
              <w:jc w:val="center"/>
              <w:rPr>
                <w:rFonts w:ascii="Arial" w:hAnsi="Arial" w:cs="Arial"/>
                <w:b/>
                <w:bCs/>
                <w:color w:val="000000"/>
                <w:sz w:val="16"/>
                <w:szCs w:val="16"/>
              </w:rPr>
            </w:pPr>
            <w:r w:rsidRPr="006F69FA">
              <w:rPr>
                <w:rFonts w:ascii="Arial" w:hAnsi="Arial" w:cs="Arial"/>
                <w:b/>
                <w:bCs/>
                <w:color w:val="000000"/>
                <w:sz w:val="16"/>
                <w:szCs w:val="16"/>
              </w:rPr>
              <w:t xml:space="preserve">Sales of </w:t>
            </w:r>
          </w:p>
        </w:tc>
        <w:tc>
          <w:tcPr>
            <w:tcW w:w="1357" w:type="dxa"/>
            <w:vAlign w:val="bottom"/>
          </w:tcPr>
          <w:p w14:paraId="308B8461" w14:textId="77777777" w:rsidR="003D677F" w:rsidRPr="006F69FA" w:rsidRDefault="003D677F" w:rsidP="003D677F">
            <w:pPr>
              <w:spacing w:line="280" w:lineRule="exact"/>
              <w:jc w:val="center"/>
              <w:rPr>
                <w:rFonts w:asciiTheme="majorBidi" w:hAnsiTheme="majorBidi" w:cstheme="majorBidi"/>
                <w:b/>
                <w:bCs/>
                <w:sz w:val="16"/>
                <w:szCs w:val="16"/>
              </w:rPr>
            </w:pPr>
          </w:p>
        </w:tc>
      </w:tr>
      <w:tr w:rsidR="003D677F" w:rsidRPr="006F69FA" w14:paraId="6C6F66B2" w14:textId="77777777" w:rsidTr="00B276C6">
        <w:tc>
          <w:tcPr>
            <w:tcW w:w="3330" w:type="dxa"/>
            <w:vAlign w:val="bottom"/>
          </w:tcPr>
          <w:p w14:paraId="1B15D595" w14:textId="77777777" w:rsidR="003D677F" w:rsidRPr="006F69FA" w:rsidRDefault="003D677F" w:rsidP="003D677F">
            <w:pPr>
              <w:spacing w:line="280" w:lineRule="exact"/>
              <w:rPr>
                <w:rFonts w:asciiTheme="majorBidi" w:hAnsiTheme="majorBidi" w:cstheme="majorBidi"/>
                <w:b/>
                <w:bCs/>
                <w:sz w:val="16"/>
                <w:szCs w:val="16"/>
              </w:rPr>
            </w:pPr>
          </w:p>
        </w:tc>
        <w:tc>
          <w:tcPr>
            <w:tcW w:w="1260" w:type="dxa"/>
            <w:vAlign w:val="bottom"/>
            <w:hideMark/>
          </w:tcPr>
          <w:p w14:paraId="2FAF7EC9" w14:textId="77777777" w:rsidR="003D677F" w:rsidRPr="006F69FA" w:rsidRDefault="003D677F" w:rsidP="003D677F">
            <w:pPr>
              <w:spacing w:line="280" w:lineRule="exact"/>
              <w:jc w:val="center"/>
              <w:rPr>
                <w:rFonts w:ascii="Arial" w:hAnsi="Arial" w:cs="Arial"/>
                <w:b/>
                <w:bCs/>
                <w:color w:val="000000"/>
                <w:sz w:val="16"/>
                <w:szCs w:val="16"/>
              </w:rPr>
            </w:pPr>
            <w:r w:rsidRPr="006F69FA">
              <w:rPr>
                <w:rFonts w:ascii="Arial" w:hAnsi="Arial" w:cs="Arial"/>
                <w:b/>
                <w:bCs/>
                <w:color w:val="000000"/>
                <w:sz w:val="16"/>
                <w:szCs w:val="16"/>
              </w:rPr>
              <w:t>telephone</w:t>
            </w:r>
          </w:p>
        </w:tc>
        <w:tc>
          <w:tcPr>
            <w:tcW w:w="1336" w:type="dxa"/>
            <w:gridSpan w:val="3"/>
          </w:tcPr>
          <w:p w14:paraId="7A9FADB2" w14:textId="77777777" w:rsidR="003D677F" w:rsidRPr="006F69FA" w:rsidRDefault="003D677F" w:rsidP="003D677F">
            <w:pPr>
              <w:spacing w:line="280" w:lineRule="exact"/>
              <w:jc w:val="center"/>
              <w:rPr>
                <w:rFonts w:ascii="Arial" w:hAnsi="Arial" w:cs="Arial"/>
                <w:b/>
                <w:bCs/>
                <w:color w:val="000000"/>
                <w:sz w:val="16"/>
                <w:szCs w:val="16"/>
              </w:rPr>
            </w:pPr>
          </w:p>
        </w:tc>
        <w:tc>
          <w:tcPr>
            <w:tcW w:w="1336" w:type="dxa"/>
          </w:tcPr>
          <w:p w14:paraId="5AD78D35" w14:textId="77777777" w:rsidR="003D677F" w:rsidRPr="006F69FA" w:rsidRDefault="003D677F" w:rsidP="003D677F">
            <w:pPr>
              <w:spacing w:line="280" w:lineRule="exact"/>
              <w:jc w:val="center"/>
              <w:rPr>
                <w:rFonts w:ascii="Arial" w:hAnsi="Arial" w:cs="Arial"/>
                <w:b/>
                <w:bCs/>
                <w:color w:val="000000"/>
                <w:sz w:val="16"/>
                <w:szCs w:val="16"/>
              </w:rPr>
            </w:pPr>
          </w:p>
        </w:tc>
        <w:tc>
          <w:tcPr>
            <w:tcW w:w="1336" w:type="dxa"/>
            <w:vAlign w:val="bottom"/>
            <w:hideMark/>
          </w:tcPr>
          <w:p w14:paraId="1A511AB9" w14:textId="77777777" w:rsidR="003D677F" w:rsidRPr="006F69FA" w:rsidRDefault="003D677F" w:rsidP="003D677F">
            <w:pPr>
              <w:spacing w:line="280" w:lineRule="exact"/>
              <w:jc w:val="center"/>
              <w:rPr>
                <w:rFonts w:ascii="Arial" w:hAnsi="Arial" w:cs="Arial"/>
                <w:b/>
                <w:bCs/>
                <w:color w:val="000000"/>
                <w:sz w:val="16"/>
                <w:szCs w:val="16"/>
              </w:rPr>
            </w:pPr>
            <w:r w:rsidRPr="006F69FA">
              <w:rPr>
                <w:rFonts w:ascii="Arial" w:hAnsi="Arial" w:cs="Arial"/>
                <w:b/>
                <w:bCs/>
                <w:color w:val="000000"/>
                <w:sz w:val="16"/>
                <w:szCs w:val="16"/>
              </w:rPr>
              <w:t>handsets and</w:t>
            </w:r>
          </w:p>
        </w:tc>
        <w:tc>
          <w:tcPr>
            <w:tcW w:w="1357" w:type="dxa"/>
            <w:vAlign w:val="bottom"/>
          </w:tcPr>
          <w:p w14:paraId="347AF756" w14:textId="77777777" w:rsidR="003D677F" w:rsidRPr="006F69FA" w:rsidRDefault="003D677F" w:rsidP="003D677F">
            <w:pPr>
              <w:spacing w:line="280" w:lineRule="exact"/>
              <w:jc w:val="center"/>
              <w:rPr>
                <w:rFonts w:asciiTheme="majorBidi" w:hAnsiTheme="majorBidi" w:cstheme="majorBidi"/>
                <w:b/>
                <w:bCs/>
                <w:sz w:val="16"/>
                <w:szCs w:val="16"/>
              </w:rPr>
            </w:pPr>
          </w:p>
        </w:tc>
      </w:tr>
      <w:tr w:rsidR="003D677F" w:rsidRPr="006F69FA" w14:paraId="1AADCA3B" w14:textId="77777777" w:rsidTr="00B276C6">
        <w:tc>
          <w:tcPr>
            <w:tcW w:w="3330" w:type="dxa"/>
            <w:vAlign w:val="bottom"/>
          </w:tcPr>
          <w:p w14:paraId="08C3AD4F" w14:textId="77777777" w:rsidR="003D677F" w:rsidRPr="006F69FA" w:rsidRDefault="003D677F" w:rsidP="003D677F">
            <w:pPr>
              <w:spacing w:line="280" w:lineRule="exact"/>
              <w:rPr>
                <w:rFonts w:asciiTheme="majorBidi" w:hAnsiTheme="majorBidi" w:cstheme="majorBidi"/>
                <w:b/>
                <w:bCs/>
                <w:sz w:val="16"/>
                <w:szCs w:val="16"/>
              </w:rPr>
            </w:pPr>
          </w:p>
        </w:tc>
        <w:tc>
          <w:tcPr>
            <w:tcW w:w="1260" w:type="dxa"/>
            <w:vAlign w:val="bottom"/>
            <w:hideMark/>
          </w:tcPr>
          <w:p w14:paraId="55DC5FE1" w14:textId="77777777" w:rsidR="003D677F" w:rsidRPr="006F69FA" w:rsidRDefault="003D677F" w:rsidP="003D677F">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service</w:t>
            </w:r>
          </w:p>
        </w:tc>
        <w:tc>
          <w:tcPr>
            <w:tcW w:w="1336" w:type="dxa"/>
            <w:gridSpan w:val="3"/>
            <w:hideMark/>
          </w:tcPr>
          <w:p w14:paraId="02570CB7" w14:textId="77777777" w:rsidR="003D677F" w:rsidRPr="006F69FA" w:rsidRDefault="003D677F" w:rsidP="003D677F">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Other</w:t>
            </w:r>
          </w:p>
        </w:tc>
        <w:tc>
          <w:tcPr>
            <w:tcW w:w="1336" w:type="dxa"/>
            <w:hideMark/>
          </w:tcPr>
          <w:p w14:paraId="608F7104" w14:textId="77777777" w:rsidR="003D677F" w:rsidRPr="006F69FA" w:rsidRDefault="003D677F" w:rsidP="003D677F">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Total</w:t>
            </w:r>
          </w:p>
        </w:tc>
        <w:tc>
          <w:tcPr>
            <w:tcW w:w="1336" w:type="dxa"/>
            <w:vAlign w:val="bottom"/>
            <w:hideMark/>
          </w:tcPr>
          <w:p w14:paraId="79EF8A8E" w14:textId="77777777" w:rsidR="003D677F" w:rsidRPr="006F69FA" w:rsidRDefault="003D677F" w:rsidP="003D677F">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starter kits</w:t>
            </w:r>
          </w:p>
        </w:tc>
        <w:tc>
          <w:tcPr>
            <w:tcW w:w="1357" w:type="dxa"/>
            <w:vAlign w:val="bottom"/>
            <w:hideMark/>
          </w:tcPr>
          <w:p w14:paraId="75A37433" w14:textId="77777777" w:rsidR="003D677F" w:rsidRPr="006F69FA" w:rsidRDefault="003D677F" w:rsidP="003D677F">
            <w:pPr>
              <w:pBdr>
                <w:bottom w:val="single" w:sz="4" w:space="1" w:color="auto"/>
              </w:pBdr>
              <w:spacing w:line="280" w:lineRule="exact"/>
              <w:jc w:val="center"/>
              <w:rPr>
                <w:rFonts w:ascii="Arial" w:hAnsi="Arial" w:cs="Arial"/>
                <w:b/>
                <w:bCs/>
                <w:color w:val="000000"/>
                <w:sz w:val="16"/>
                <w:szCs w:val="16"/>
              </w:rPr>
            </w:pPr>
            <w:r w:rsidRPr="006F69FA">
              <w:rPr>
                <w:rFonts w:ascii="Arial" w:hAnsi="Arial" w:cs="Arial"/>
                <w:b/>
                <w:bCs/>
                <w:color w:val="000000"/>
                <w:sz w:val="16"/>
                <w:szCs w:val="16"/>
              </w:rPr>
              <w:t>Consolidated</w:t>
            </w:r>
          </w:p>
        </w:tc>
      </w:tr>
      <w:tr w:rsidR="003D677F" w:rsidRPr="006F69FA" w14:paraId="53F19C5C" w14:textId="77777777" w:rsidTr="00B276C6">
        <w:tc>
          <w:tcPr>
            <w:tcW w:w="3330" w:type="dxa"/>
            <w:hideMark/>
          </w:tcPr>
          <w:p w14:paraId="1833FD19" w14:textId="78AA59A9" w:rsidR="003D677F" w:rsidRPr="006F69FA" w:rsidRDefault="003D677F" w:rsidP="003D677F">
            <w:pPr>
              <w:spacing w:line="280" w:lineRule="exact"/>
              <w:rPr>
                <w:rFonts w:ascii="Arial" w:hAnsi="Arial" w:cs="Arial"/>
                <w:b/>
                <w:bCs/>
                <w:color w:val="000000"/>
                <w:sz w:val="16"/>
                <w:szCs w:val="16"/>
              </w:rPr>
            </w:pPr>
            <w:r w:rsidRPr="006F69FA">
              <w:rPr>
                <w:rFonts w:ascii="Arial" w:hAnsi="Arial" w:cs="Arial"/>
                <w:b/>
                <w:bCs/>
                <w:color w:val="000000"/>
                <w:sz w:val="16"/>
                <w:szCs w:val="16"/>
              </w:rPr>
              <w:t>Revenues</w:t>
            </w:r>
          </w:p>
        </w:tc>
        <w:tc>
          <w:tcPr>
            <w:tcW w:w="1260" w:type="dxa"/>
            <w:hideMark/>
          </w:tcPr>
          <w:p w14:paraId="1D815C62" w14:textId="77777777" w:rsidR="003D677F" w:rsidRPr="006F69FA" w:rsidRDefault="003D677F" w:rsidP="003D677F">
            <w:pPr>
              <w:spacing w:line="28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36" w:type="dxa"/>
            <w:gridSpan w:val="3"/>
          </w:tcPr>
          <w:p w14:paraId="06C1ED34" w14:textId="77777777" w:rsidR="003D677F" w:rsidRPr="006F69FA" w:rsidRDefault="003D677F" w:rsidP="003D677F">
            <w:pPr>
              <w:spacing w:line="280" w:lineRule="exact"/>
              <w:jc w:val="right"/>
              <w:rPr>
                <w:rFonts w:asciiTheme="majorBidi" w:hAnsiTheme="majorBidi" w:cstheme="majorBidi"/>
                <w:sz w:val="16"/>
                <w:szCs w:val="16"/>
              </w:rPr>
            </w:pPr>
          </w:p>
        </w:tc>
        <w:tc>
          <w:tcPr>
            <w:tcW w:w="1336" w:type="dxa"/>
          </w:tcPr>
          <w:p w14:paraId="58B58FF3" w14:textId="77777777" w:rsidR="003D677F" w:rsidRPr="006F69FA" w:rsidRDefault="003D677F" w:rsidP="003D677F">
            <w:pPr>
              <w:spacing w:line="280" w:lineRule="exact"/>
              <w:jc w:val="right"/>
              <w:rPr>
                <w:rFonts w:asciiTheme="majorBidi" w:hAnsiTheme="majorBidi" w:cstheme="majorBidi"/>
                <w:sz w:val="16"/>
                <w:szCs w:val="16"/>
              </w:rPr>
            </w:pPr>
          </w:p>
        </w:tc>
        <w:tc>
          <w:tcPr>
            <w:tcW w:w="1336" w:type="dxa"/>
            <w:hideMark/>
          </w:tcPr>
          <w:p w14:paraId="48602FA0" w14:textId="77777777" w:rsidR="003D677F" w:rsidRPr="006F69FA" w:rsidRDefault="003D677F" w:rsidP="003D677F">
            <w:pPr>
              <w:spacing w:line="280" w:lineRule="exact"/>
              <w:jc w:val="right"/>
              <w:rPr>
                <w:rFonts w:asciiTheme="majorBidi" w:hAnsiTheme="majorBidi" w:cstheme="majorBidi"/>
                <w:sz w:val="16"/>
                <w:szCs w:val="16"/>
              </w:rPr>
            </w:pPr>
            <w:r w:rsidRPr="006F69FA">
              <w:rPr>
                <w:rFonts w:asciiTheme="majorBidi" w:hAnsiTheme="majorBidi" w:cstheme="majorBidi"/>
                <w:sz w:val="16"/>
                <w:szCs w:val="16"/>
              </w:rPr>
              <w:t> </w:t>
            </w:r>
          </w:p>
        </w:tc>
        <w:tc>
          <w:tcPr>
            <w:tcW w:w="1357" w:type="dxa"/>
            <w:hideMark/>
          </w:tcPr>
          <w:p w14:paraId="2D0FD881" w14:textId="77777777" w:rsidR="003D677F" w:rsidRPr="006F69FA" w:rsidRDefault="003D677F" w:rsidP="003D677F">
            <w:pPr>
              <w:spacing w:line="280" w:lineRule="exact"/>
              <w:jc w:val="right"/>
              <w:rPr>
                <w:rFonts w:asciiTheme="majorBidi" w:hAnsiTheme="majorBidi" w:cstheme="majorBidi"/>
                <w:sz w:val="16"/>
                <w:szCs w:val="16"/>
              </w:rPr>
            </w:pPr>
            <w:r w:rsidRPr="006F69FA">
              <w:rPr>
                <w:rFonts w:asciiTheme="majorBidi" w:hAnsiTheme="majorBidi" w:cstheme="majorBidi"/>
                <w:sz w:val="16"/>
                <w:szCs w:val="16"/>
              </w:rPr>
              <w:t> </w:t>
            </w:r>
          </w:p>
        </w:tc>
      </w:tr>
      <w:tr w:rsidR="003D677F" w:rsidRPr="006F69FA" w14:paraId="0D620628" w14:textId="77777777" w:rsidTr="00B276C6">
        <w:trPr>
          <w:trHeight w:val="306"/>
        </w:trPr>
        <w:tc>
          <w:tcPr>
            <w:tcW w:w="3330" w:type="dxa"/>
            <w:hideMark/>
          </w:tcPr>
          <w:p w14:paraId="77086AE8" w14:textId="77777777" w:rsidR="003D677F" w:rsidRPr="006F69FA" w:rsidRDefault="003D677F" w:rsidP="003D677F">
            <w:pPr>
              <w:spacing w:line="280" w:lineRule="exact"/>
              <w:rPr>
                <w:rFonts w:ascii="Arial" w:hAnsi="Arial" w:cs="Arial"/>
                <w:color w:val="000000"/>
                <w:sz w:val="16"/>
                <w:szCs w:val="16"/>
              </w:rPr>
            </w:pPr>
            <w:r w:rsidRPr="006F69FA">
              <w:rPr>
                <w:rFonts w:ascii="Arial" w:hAnsi="Arial" w:cs="Arial"/>
                <w:color w:val="000000"/>
                <w:sz w:val="16"/>
                <w:szCs w:val="16"/>
              </w:rPr>
              <w:t>External customers</w:t>
            </w:r>
          </w:p>
        </w:tc>
        <w:tc>
          <w:tcPr>
            <w:tcW w:w="1260" w:type="dxa"/>
          </w:tcPr>
          <w:p w14:paraId="18FA3F4B" w14:textId="7A94FA14" w:rsidR="003D677F" w:rsidRPr="006F69FA" w:rsidRDefault="003D2011" w:rsidP="003D677F">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47,216,739</w:t>
            </w:r>
          </w:p>
        </w:tc>
        <w:tc>
          <w:tcPr>
            <w:tcW w:w="1336" w:type="dxa"/>
            <w:gridSpan w:val="3"/>
          </w:tcPr>
          <w:p w14:paraId="535AE135" w14:textId="71AFE74E" w:rsidR="003D677F" w:rsidRPr="006F69FA" w:rsidRDefault="003D2011" w:rsidP="003D677F">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6,625,799</w:t>
            </w:r>
          </w:p>
        </w:tc>
        <w:tc>
          <w:tcPr>
            <w:tcW w:w="1336" w:type="dxa"/>
          </w:tcPr>
          <w:p w14:paraId="607E9A99" w14:textId="7E7B36A8" w:rsidR="003D677F" w:rsidRPr="006F69FA" w:rsidRDefault="003D2011" w:rsidP="003D677F">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53,842,538</w:t>
            </w:r>
          </w:p>
        </w:tc>
        <w:tc>
          <w:tcPr>
            <w:tcW w:w="1336" w:type="dxa"/>
          </w:tcPr>
          <w:p w14:paraId="73FDD272" w14:textId="0B2EB3F1" w:rsidR="003D677F" w:rsidRPr="006F69FA" w:rsidRDefault="003D2011" w:rsidP="003D677F">
            <w:pPr>
              <w:pBdr>
                <w:bottom w:val="single" w:sz="4" w:space="1" w:color="auto"/>
              </w:pBdr>
              <w:spacing w:line="280" w:lineRule="exact"/>
              <w:jc w:val="right"/>
              <w:rPr>
                <w:rFonts w:ascii="Arial" w:hAnsi="Arial" w:cs="Arial"/>
                <w:sz w:val="16"/>
                <w:szCs w:val="16"/>
              </w:rPr>
            </w:pPr>
            <w:r w:rsidRPr="006F69FA">
              <w:rPr>
                <w:rFonts w:ascii="Arial" w:hAnsi="Arial" w:cs="Arial"/>
                <w:sz w:val="16"/>
                <w:szCs w:val="16"/>
              </w:rPr>
              <w:t>5,901,900</w:t>
            </w:r>
          </w:p>
        </w:tc>
        <w:tc>
          <w:tcPr>
            <w:tcW w:w="1357" w:type="dxa"/>
          </w:tcPr>
          <w:p w14:paraId="6B7F4AB6" w14:textId="2939BDAB" w:rsidR="003D677F" w:rsidRPr="006F69FA" w:rsidRDefault="003D2011" w:rsidP="003D677F">
            <w:pPr>
              <w:pBdr>
                <w:bottom w:val="single" w:sz="4" w:space="1" w:color="auto"/>
              </w:pBdr>
              <w:tabs>
                <w:tab w:val="decimal" w:pos="1049"/>
              </w:tabs>
              <w:spacing w:line="280" w:lineRule="exact"/>
              <w:rPr>
                <w:rFonts w:ascii="Arial" w:hAnsi="Arial" w:cs="Arial"/>
                <w:sz w:val="16"/>
                <w:szCs w:val="16"/>
              </w:rPr>
            </w:pPr>
            <w:r w:rsidRPr="006F69FA">
              <w:rPr>
                <w:rFonts w:ascii="Arial" w:hAnsi="Arial" w:cs="Arial"/>
                <w:sz w:val="16"/>
                <w:szCs w:val="16"/>
              </w:rPr>
              <w:t>59,744,438</w:t>
            </w:r>
          </w:p>
        </w:tc>
      </w:tr>
      <w:tr w:rsidR="003D2011" w:rsidRPr="006F69FA" w14:paraId="4F97855A" w14:textId="77777777" w:rsidTr="00B276C6">
        <w:trPr>
          <w:trHeight w:val="243"/>
        </w:trPr>
        <w:tc>
          <w:tcPr>
            <w:tcW w:w="3330" w:type="dxa"/>
            <w:hideMark/>
          </w:tcPr>
          <w:p w14:paraId="0492DE83" w14:textId="77777777" w:rsidR="003D2011" w:rsidRPr="006F69FA" w:rsidRDefault="003D2011" w:rsidP="003D2011">
            <w:pPr>
              <w:spacing w:line="280" w:lineRule="exact"/>
              <w:rPr>
                <w:rFonts w:asciiTheme="majorBidi" w:hAnsiTheme="majorBidi" w:cstheme="majorBidi"/>
                <w:b/>
                <w:bCs/>
                <w:sz w:val="16"/>
                <w:szCs w:val="16"/>
              </w:rPr>
            </w:pPr>
            <w:r w:rsidRPr="006F69FA">
              <w:rPr>
                <w:rFonts w:ascii="Arial" w:hAnsi="Arial" w:cs="Arial"/>
                <w:b/>
                <w:bCs/>
                <w:color w:val="000000"/>
                <w:sz w:val="16"/>
                <w:szCs w:val="16"/>
              </w:rPr>
              <w:t>Total revenue</w:t>
            </w:r>
          </w:p>
        </w:tc>
        <w:tc>
          <w:tcPr>
            <w:tcW w:w="1260" w:type="dxa"/>
          </w:tcPr>
          <w:p w14:paraId="116F00FD" w14:textId="0F9ECD63"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47,216,739</w:t>
            </w:r>
          </w:p>
        </w:tc>
        <w:tc>
          <w:tcPr>
            <w:tcW w:w="1336" w:type="dxa"/>
            <w:gridSpan w:val="3"/>
          </w:tcPr>
          <w:p w14:paraId="6A85A2A1" w14:textId="5A3A15C5"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6,625,799</w:t>
            </w:r>
          </w:p>
        </w:tc>
        <w:tc>
          <w:tcPr>
            <w:tcW w:w="1336" w:type="dxa"/>
          </w:tcPr>
          <w:p w14:paraId="23BCE796" w14:textId="0162195C"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53,842,538</w:t>
            </w:r>
          </w:p>
        </w:tc>
        <w:tc>
          <w:tcPr>
            <w:tcW w:w="1336" w:type="dxa"/>
          </w:tcPr>
          <w:p w14:paraId="210D2AF4" w14:textId="2B739C64" w:rsidR="003D2011" w:rsidRPr="006F69FA" w:rsidRDefault="003D2011" w:rsidP="003D2011">
            <w:pPr>
              <w:pBdr>
                <w:bottom w:val="double" w:sz="4" w:space="1" w:color="auto"/>
              </w:pBdr>
              <w:spacing w:line="280" w:lineRule="exact"/>
              <w:jc w:val="right"/>
              <w:rPr>
                <w:rFonts w:ascii="Arial" w:hAnsi="Arial" w:cs="Arial"/>
                <w:b/>
                <w:bCs/>
                <w:sz w:val="16"/>
                <w:szCs w:val="16"/>
              </w:rPr>
            </w:pPr>
            <w:r w:rsidRPr="006F69FA">
              <w:rPr>
                <w:rFonts w:ascii="Arial" w:hAnsi="Arial" w:cs="Arial"/>
                <w:sz w:val="16"/>
                <w:szCs w:val="16"/>
              </w:rPr>
              <w:t>5,901,900</w:t>
            </w:r>
          </w:p>
        </w:tc>
        <w:tc>
          <w:tcPr>
            <w:tcW w:w="1357" w:type="dxa"/>
          </w:tcPr>
          <w:p w14:paraId="113594BB" w14:textId="0D436420" w:rsidR="003D2011" w:rsidRPr="006F69FA" w:rsidRDefault="003D2011" w:rsidP="003D2011">
            <w:pPr>
              <w:pBdr>
                <w:bottom w:val="double" w:sz="4" w:space="1" w:color="auto"/>
              </w:pBdr>
              <w:tabs>
                <w:tab w:val="decimal" w:pos="1049"/>
              </w:tabs>
              <w:spacing w:line="280" w:lineRule="exact"/>
              <w:rPr>
                <w:rFonts w:ascii="Arial" w:hAnsi="Arial" w:cs="Arial"/>
                <w:b/>
                <w:bCs/>
                <w:sz w:val="16"/>
                <w:szCs w:val="16"/>
              </w:rPr>
            </w:pPr>
            <w:r w:rsidRPr="006F69FA">
              <w:rPr>
                <w:rFonts w:ascii="Arial" w:hAnsi="Arial" w:cs="Arial"/>
                <w:sz w:val="16"/>
                <w:szCs w:val="16"/>
              </w:rPr>
              <w:t>59,744,438</w:t>
            </w:r>
          </w:p>
        </w:tc>
      </w:tr>
      <w:tr w:rsidR="003D2011" w:rsidRPr="006F69FA" w14:paraId="7E5F8E31" w14:textId="77777777" w:rsidTr="00B276C6">
        <w:tc>
          <w:tcPr>
            <w:tcW w:w="4590" w:type="dxa"/>
            <w:gridSpan w:val="2"/>
            <w:hideMark/>
          </w:tcPr>
          <w:p w14:paraId="02E3A91D" w14:textId="77777777" w:rsidR="003D2011" w:rsidRPr="006F69FA" w:rsidRDefault="003D2011" w:rsidP="003D2011">
            <w:pPr>
              <w:spacing w:line="280" w:lineRule="exact"/>
              <w:rPr>
                <w:rFonts w:ascii="Arial" w:hAnsi="Arial" w:cs="Arial"/>
                <w:b/>
                <w:bCs/>
                <w:color w:val="000000"/>
                <w:sz w:val="16"/>
                <w:szCs w:val="16"/>
              </w:rPr>
            </w:pPr>
            <w:r w:rsidRPr="006F69FA">
              <w:rPr>
                <w:rFonts w:ascii="Arial" w:hAnsi="Arial" w:cs="Arial"/>
                <w:b/>
                <w:bCs/>
                <w:color w:val="000000"/>
                <w:sz w:val="16"/>
                <w:szCs w:val="16"/>
              </w:rPr>
              <w:t>Operating result</w:t>
            </w:r>
            <w:r w:rsidRPr="006F69FA">
              <w:rPr>
                <w:rFonts w:ascii="Arial" w:hAnsi="Arial" w:hint="cs"/>
                <w:b/>
                <w:bCs/>
                <w:color w:val="000000"/>
                <w:sz w:val="16"/>
                <w:szCs w:val="16"/>
                <w:cs/>
              </w:rPr>
              <w:t xml:space="preserve"> </w:t>
            </w:r>
          </w:p>
        </w:tc>
        <w:tc>
          <w:tcPr>
            <w:tcW w:w="1336" w:type="dxa"/>
            <w:gridSpan w:val="3"/>
          </w:tcPr>
          <w:p w14:paraId="72DB61B9"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6540EC25"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06B0349E" w14:textId="18501761" w:rsidR="003D2011" w:rsidRPr="006F69FA" w:rsidRDefault="003D2011" w:rsidP="003D2011">
            <w:pPr>
              <w:spacing w:line="280" w:lineRule="exact"/>
              <w:jc w:val="right"/>
              <w:rPr>
                <w:rFonts w:asciiTheme="majorBidi" w:hAnsiTheme="majorBidi" w:cstheme="majorBidi"/>
                <w:sz w:val="16"/>
                <w:szCs w:val="16"/>
              </w:rPr>
            </w:pPr>
          </w:p>
        </w:tc>
        <w:tc>
          <w:tcPr>
            <w:tcW w:w="1357" w:type="dxa"/>
          </w:tcPr>
          <w:p w14:paraId="30DF3777" w14:textId="09A19EA7" w:rsidR="003D2011" w:rsidRPr="006F69FA" w:rsidRDefault="003D2011" w:rsidP="003D2011">
            <w:pPr>
              <w:spacing w:line="280" w:lineRule="exact"/>
              <w:jc w:val="right"/>
              <w:rPr>
                <w:rFonts w:asciiTheme="majorBidi" w:hAnsiTheme="majorBidi" w:cstheme="majorBidi"/>
                <w:sz w:val="16"/>
                <w:szCs w:val="16"/>
              </w:rPr>
            </w:pPr>
          </w:p>
        </w:tc>
      </w:tr>
      <w:tr w:rsidR="003D2011" w:rsidRPr="006F69FA" w14:paraId="2649ED4D" w14:textId="77777777" w:rsidTr="00B276C6">
        <w:tc>
          <w:tcPr>
            <w:tcW w:w="3330" w:type="dxa"/>
            <w:vAlign w:val="bottom"/>
            <w:hideMark/>
          </w:tcPr>
          <w:p w14:paraId="32DEF652" w14:textId="77777777" w:rsidR="003D2011" w:rsidRPr="006F69FA" w:rsidRDefault="003D2011" w:rsidP="003D2011">
            <w:pPr>
              <w:spacing w:line="280" w:lineRule="exact"/>
              <w:rPr>
                <w:rFonts w:asciiTheme="majorBidi" w:hAnsiTheme="majorBidi" w:cstheme="majorBidi"/>
                <w:b/>
                <w:bCs/>
                <w:sz w:val="16"/>
                <w:szCs w:val="16"/>
              </w:rPr>
            </w:pPr>
            <w:r w:rsidRPr="006F69FA">
              <w:rPr>
                <w:rFonts w:ascii="Arial" w:hAnsi="Arial" w:cs="Arial"/>
                <w:b/>
                <w:bCs/>
                <w:color w:val="000000"/>
                <w:sz w:val="16"/>
                <w:szCs w:val="16"/>
              </w:rPr>
              <w:t>Gross profit (loss) of segments</w:t>
            </w:r>
          </w:p>
        </w:tc>
        <w:tc>
          <w:tcPr>
            <w:tcW w:w="1260" w:type="dxa"/>
            <w:vAlign w:val="bottom"/>
          </w:tcPr>
          <w:p w14:paraId="2E9C7FD5"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44E0D244"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7FEF43E8" w14:textId="2911E1CD" w:rsidR="003D2011" w:rsidRPr="006F69FA" w:rsidRDefault="003D2011" w:rsidP="003D2011">
            <w:pPr>
              <w:spacing w:line="280" w:lineRule="exact"/>
              <w:jc w:val="right"/>
              <w:rPr>
                <w:rFonts w:ascii="Arial" w:hAnsi="Arial" w:cs="Arial"/>
                <w:b/>
                <w:bCs/>
                <w:sz w:val="16"/>
                <w:szCs w:val="16"/>
              </w:rPr>
            </w:pPr>
            <w:r w:rsidRPr="006F69FA">
              <w:rPr>
                <w:rFonts w:ascii="Arial" w:hAnsi="Arial" w:cs="Arial"/>
                <w:b/>
                <w:bCs/>
                <w:sz w:val="16"/>
                <w:szCs w:val="16"/>
              </w:rPr>
              <w:t>20,224,557</w:t>
            </w:r>
          </w:p>
        </w:tc>
        <w:tc>
          <w:tcPr>
            <w:tcW w:w="1336" w:type="dxa"/>
            <w:vAlign w:val="bottom"/>
          </w:tcPr>
          <w:p w14:paraId="190D06E2" w14:textId="04679F65" w:rsidR="003D2011" w:rsidRPr="006F69FA" w:rsidRDefault="003D2011" w:rsidP="003D2011">
            <w:pPr>
              <w:spacing w:line="280" w:lineRule="exact"/>
              <w:jc w:val="right"/>
              <w:rPr>
                <w:rFonts w:ascii="Arial" w:hAnsi="Arial" w:cs="Arial"/>
                <w:b/>
                <w:bCs/>
                <w:sz w:val="16"/>
                <w:szCs w:val="16"/>
              </w:rPr>
            </w:pPr>
            <w:r w:rsidRPr="006F69FA">
              <w:rPr>
                <w:rFonts w:ascii="Arial" w:hAnsi="Arial" w:cs="Arial"/>
                <w:b/>
                <w:bCs/>
                <w:sz w:val="16"/>
                <w:szCs w:val="16"/>
              </w:rPr>
              <w:t>(1,277,750)</w:t>
            </w:r>
          </w:p>
        </w:tc>
        <w:tc>
          <w:tcPr>
            <w:tcW w:w="1357" w:type="dxa"/>
            <w:vAlign w:val="bottom"/>
          </w:tcPr>
          <w:p w14:paraId="23CDB949" w14:textId="14561D54" w:rsidR="003D2011" w:rsidRPr="006F69FA" w:rsidRDefault="003D2011" w:rsidP="003D2011">
            <w:pPr>
              <w:tabs>
                <w:tab w:val="decimal" w:pos="1049"/>
              </w:tabs>
              <w:spacing w:line="280" w:lineRule="exact"/>
              <w:rPr>
                <w:rFonts w:ascii="Arial" w:hAnsi="Arial" w:cs="Arial"/>
                <w:b/>
                <w:bCs/>
                <w:sz w:val="16"/>
                <w:szCs w:val="16"/>
              </w:rPr>
            </w:pPr>
            <w:r w:rsidRPr="006F69FA">
              <w:rPr>
                <w:rFonts w:ascii="Arial" w:hAnsi="Arial" w:cs="Arial"/>
                <w:b/>
                <w:bCs/>
                <w:sz w:val="16"/>
                <w:szCs w:val="16"/>
              </w:rPr>
              <w:t>18,946,807</w:t>
            </w:r>
          </w:p>
        </w:tc>
      </w:tr>
      <w:tr w:rsidR="003D2011" w:rsidRPr="006F69FA" w14:paraId="140DB97D" w14:textId="77777777" w:rsidTr="00B276C6">
        <w:tc>
          <w:tcPr>
            <w:tcW w:w="3330" w:type="dxa"/>
            <w:vAlign w:val="bottom"/>
            <w:hideMark/>
          </w:tcPr>
          <w:p w14:paraId="7D217D42"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Other incomes</w:t>
            </w:r>
          </w:p>
        </w:tc>
        <w:tc>
          <w:tcPr>
            <w:tcW w:w="1260" w:type="dxa"/>
            <w:vAlign w:val="bottom"/>
          </w:tcPr>
          <w:p w14:paraId="08CF4876"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131B9789"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24910CE2"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6BA7F0B9"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24CAD302" w14:textId="7C71EEDD" w:rsidR="003D2011" w:rsidRPr="006F69FA" w:rsidRDefault="003D2011" w:rsidP="003D2011">
            <w:pPr>
              <w:tabs>
                <w:tab w:val="decimal" w:pos="1049"/>
              </w:tabs>
              <w:spacing w:line="280" w:lineRule="exact"/>
              <w:rPr>
                <w:rFonts w:ascii="Arial" w:hAnsi="Arial" w:cs="Arial"/>
                <w:sz w:val="16"/>
                <w:szCs w:val="16"/>
              </w:rPr>
            </w:pPr>
            <w:r w:rsidRPr="006F69FA">
              <w:rPr>
                <w:rFonts w:ascii="Arial" w:hAnsi="Arial" w:cs="Arial"/>
                <w:sz w:val="16"/>
                <w:szCs w:val="16"/>
              </w:rPr>
              <w:t>46,877</w:t>
            </w:r>
          </w:p>
        </w:tc>
      </w:tr>
      <w:tr w:rsidR="003D2011" w:rsidRPr="006F69FA" w14:paraId="35399947" w14:textId="77777777" w:rsidTr="00B276C6">
        <w:tc>
          <w:tcPr>
            <w:tcW w:w="3330" w:type="dxa"/>
            <w:vAlign w:val="bottom"/>
            <w:hideMark/>
          </w:tcPr>
          <w:p w14:paraId="6D91A801"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Selling, distribution and service expenses</w:t>
            </w:r>
          </w:p>
        </w:tc>
        <w:tc>
          <w:tcPr>
            <w:tcW w:w="1260" w:type="dxa"/>
            <w:vAlign w:val="bottom"/>
          </w:tcPr>
          <w:p w14:paraId="07E72607" w14:textId="77777777" w:rsidR="003D2011" w:rsidRPr="006F69FA" w:rsidRDefault="003D2011" w:rsidP="003D2011">
            <w:pPr>
              <w:spacing w:line="280" w:lineRule="exact"/>
              <w:jc w:val="right"/>
              <w:rPr>
                <w:rFonts w:ascii="Arial" w:hAnsi="Arial" w:cs="Arial"/>
                <w:b/>
                <w:bCs/>
                <w:sz w:val="16"/>
                <w:szCs w:val="16"/>
                <w:cs/>
              </w:rPr>
            </w:pPr>
          </w:p>
        </w:tc>
        <w:tc>
          <w:tcPr>
            <w:tcW w:w="1336" w:type="dxa"/>
            <w:gridSpan w:val="3"/>
          </w:tcPr>
          <w:p w14:paraId="49AA912A"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2F8FE20F"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3DE01F35"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5A1A1236" w14:textId="60DC81F3" w:rsidR="003D2011" w:rsidRPr="006F69FA" w:rsidRDefault="003D2011" w:rsidP="003D2011">
            <w:pPr>
              <w:tabs>
                <w:tab w:val="decimal" w:pos="1049"/>
              </w:tabs>
              <w:spacing w:line="280" w:lineRule="exact"/>
              <w:rPr>
                <w:rFonts w:ascii="Arial" w:hAnsi="Arial" w:cs="Arial"/>
                <w:sz w:val="16"/>
                <w:szCs w:val="16"/>
              </w:rPr>
            </w:pPr>
            <w:r w:rsidRPr="006F69FA">
              <w:rPr>
                <w:rFonts w:ascii="Arial" w:hAnsi="Arial" w:cs="Arial"/>
                <w:sz w:val="16"/>
                <w:szCs w:val="16"/>
              </w:rPr>
              <w:t>(3,443,997)</w:t>
            </w:r>
          </w:p>
        </w:tc>
      </w:tr>
      <w:tr w:rsidR="003D2011" w:rsidRPr="006F69FA" w14:paraId="254017C5" w14:textId="77777777" w:rsidTr="00B276C6">
        <w:tc>
          <w:tcPr>
            <w:tcW w:w="3330" w:type="dxa"/>
            <w:vAlign w:val="bottom"/>
            <w:hideMark/>
          </w:tcPr>
          <w:p w14:paraId="7DBA15B3" w14:textId="77777777" w:rsidR="003D2011" w:rsidRPr="006F69FA" w:rsidRDefault="003D2011" w:rsidP="003D2011">
            <w:pPr>
              <w:spacing w:line="280" w:lineRule="exact"/>
              <w:rPr>
                <w:rFonts w:ascii="Arial" w:hAnsi="Arial" w:cs="Arial"/>
                <w:color w:val="000000"/>
                <w:sz w:val="16"/>
                <w:szCs w:val="16"/>
                <w:cs/>
              </w:rPr>
            </w:pPr>
            <w:r w:rsidRPr="006F69FA">
              <w:rPr>
                <w:rFonts w:ascii="Arial" w:hAnsi="Arial" w:cs="Arial"/>
                <w:color w:val="000000"/>
                <w:sz w:val="16"/>
                <w:szCs w:val="16"/>
              </w:rPr>
              <w:t>Administrative expenses</w:t>
            </w:r>
          </w:p>
        </w:tc>
        <w:tc>
          <w:tcPr>
            <w:tcW w:w="1260" w:type="dxa"/>
            <w:vAlign w:val="bottom"/>
          </w:tcPr>
          <w:p w14:paraId="66DF7D38" w14:textId="77777777" w:rsidR="003D2011" w:rsidRPr="006F69FA" w:rsidRDefault="003D2011" w:rsidP="003D2011">
            <w:pPr>
              <w:spacing w:line="280" w:lineRule="exact"/>
              <w:jc w:val="right"/>
              <w:rPr>
                <w:rFonts w:ascii="Arial" w:hAnsi="Arial" w:cs="Arial"/>
                <w:b/>
                <w:bCs/>
                <w:sz w:val="16"/>
                <w:szCs w:val="16"/>
                <w:cs/>
              </w:rPr>
            </w:pPr>
          </w:p>
        </w:tc>
        <w:tc>
          <w:tcPr>
            <w:tcW w:w="1336" w:type="dxa"/>
            <w:gridSpan w:val="3"/>
          </w:tcPr>
          <w:p w14:paraId="26D3BDAA"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241FE0F3"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76059AF9"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50173459" w14:textId="77A6BCF1" w:rsidR="003D2011" w:rsidRPr="006F69FA" w:rsidRDefault="003D2011" w:rsidP="003D2011">
            <w:pPr>
              <w:tabs>
                <w:tab w:val="decimal" w:pos="1049"/>
              </w:tabs>
              <w:spacing w:line="280" w:lineRule="exact"/>
              <w:rPr>
                <w:rFonts w:ascii="Arial" w:hAnsi="Arial" w:cs="Arial"/>
                <w:sz w:val="16"/>
                <w:szCs w:val="16"/>
              </w:rPr>
            </w:pPr>
            <w:r w:rsidRPr="006F69FA">
              <w:rPr>
                <w:rFonts w:ascii="Arial" w:hAnsi="Arial" w:cs="Arial"/>
                <w:sz w:val="16"/>
                <w:szCs w:val="16"/>
              </w:rPr>
              <w:t>(7,613,029)</w:t>
            </w:r>
          </w:p>
        </w:tc>
      </w:tr>
      <w:tr w:rsidR="003D2011" w:rsidRPr="006F69FA" w14:paraId="51A23F37" w14:textId="77777777" w:rsidTr="00B276C6">
        <w:trPr>
          <w:trHeight w:val="243"/>
        </w:trPr>
        <w:tc>
          <w:tcPr>
            <w:tcW w:w="3330" w:type="dxa"/>
            <w:vAlign w:val="bottom"/>
            <w:hideMark/>
          </w:tcPr>
          <w:p w14:paraId="26DCA773"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Finance cost</w:t>
            </w:r>
          </w:p>
        </w:tc>
        <w:tc>
          <w:tcPr>
            <w:tcW w:w="1260" w:type="dxa"/>
            <w:vAlign w:val="bottom"/>
          </w:tcPr>
          <w:p w14:paraId="7A10BA2B" w14:textId="77777777" w:rsidR="003D2011" w:rsidRPr="006F69FA" w:rsidRDefault="003D2011" w:rsidP="003D2011">
            <w:pPr>
              <w:spacing w:line="280" w:lineRule="exact"/>
              <w:jc w:val="right"/>
              <w:rPr>
                <w:rFonts w:ascii="Arial" w:hAnsi="Arial" w:cs="Arial"/>
                <w:b/>
                <w:bCs/>
                <w:sz w:val="16"/>
                <w:szCs w:val="16"/>
                <w:cs/>
              </w:rPr>
            </w:pPr>
          </w:p>
        </w:tc>
        <w:tc>
          <w:tcPr>
            <w:tcW w:w="1336" w:type="dxa"/>
            <w:gridSpan w:val="3"/>
          </w:tcPr>
          <w:p w14:paraId="6EC30A31"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4B6ADC55"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5D937D52"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7E3BA7D3" w14:textId="7F023409" w:rsidR="003D2011" w:rsidRPr="006F69FA" w:rsidRDefault="005E223B" w:rsidP="003D2011">
            <w:pPr>
              <w:pBdr>
                <w:bottom w:val="single" w:sz="4" w:space="1" w:color="auto"/>
              </w:pBdr>
              <w:tabs>
                <w:tab w:val="decimal" w:pos="1049"/>
              </w:tabs>
              <w:spacing w:line="280" w:lineRule="exact"/>
              <w:rPr>
                <w:rFonts w:ascii="Arial" w:hAnsi="Arial" w:cs="Arial"/>
                <w:sz w:val="16"/>
                <w:szCs w:val="16"/>
              </w:rPr>
            </w:pPr>
            <w:r w:rsidRPr="006F69FA">
              <w:rPr>
                <w:rFonts w:ascii="Arial" w:hAnsi="Arial" w:cs="Arial"/>
                <w:sz w:val="16"/>
                <w:szCs w:val="16"/>
              </w:rPr>
              <w:t>(2,466,867)</w:t>
            </w:r>
          </w:p>
        </w:tc>
      </w:tr>
      <w:tr w:rsidR="003D2011" w:rsidRPr="006F69FA" w14:paraId="6B806089" w14:textId="77777777" w:rsidTr="00B276C6">
        <w:tc>
          <w:tcPr>
            <w:tcW w:w="3330" w:type="dxa"/>
            <w:vAlign w:val="bottom"/>
            <w:hideMark/>
          </w:tcPr>
          <w:p w14:paraId="585FFAAB" w14:textId="22529832" w:rsidR="003D2011" w:rsidRPr="006F69FA" w:rsidRDefault="003D2011" w:rsidP="003D2011">
            <w:pPr>
              <w:spacing w:line="280" w:lineRule="exact"/>
              <w:rPr>
                <w:rFonts w:asciiTheme="majorBidi" w:hAnsiTheme="majorBidi" w:cstheme="majorBidi"/>
                <w:b/>
                <w:bCs/>
                <w:sz w:val="16"/>
                <w:szCs w:val="16"/>
              </w:rPr>
            </w:pPr>
            <w:r w:rsidRPr="006F69FA">
              <w:rPr>
                <w:rFonts w:ascii="Arial" w:hAnsi="Arial" w:cs="Arial"/>
                <w:b/>
                <w:bCs/>
                <w:color w:val="000000"/>
                <w:sz w:val="16"/>
                <w:szCs w:val="16"/>
              </w:rPr>
              <w:t>Profit before income tax expenses</w:t>
            </w:r>
          </w:p>
        </w:tc>
        <w:tc>
          <w:tcPr>
            <w:tcW w:w="1260" w:type="dxa"/>
            <w:vAlign w:val="bottom"/>
          </w:tcPr>
          <w:p w14:paraId="75205C37"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757EB1F9"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187E9160"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4A9BC35A"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54A2255E" w14:textId="510729FC" w:rsidR="003D2011" w:rsidRPr="006F69FA" w:rsidRDefault="005E223B" w:rsidP="003D2011">
            <w:pPr>
              <w:tabs>
                <w:tab w:val="decimal" w:pos="1049"/>
              </w:tabs>
              <w:spacing w:line="280" w:lineRule="exact"/>
              <w:rPr>
                <w:rFonts w:ascii="Arial" w:hAnsi="Arial" w:cs="Arial"/>
                <w:b/>
                <w:bCs/>
                <w:sz w:val="16"/>
                <w:szCs w:val="16"/>
              </w:rPr>
            </w:pPr>
            <w:r w:rsidRPr="006F69FA">
              <w:rPr>
                <w:rFonts w:ascii="Arial" w:hAnsi="Arial" w:cs="Arial"/>
                <w:b/>
                <w:bCs/>
                <w:sz w:val="16"/>
                <w:szCs w:val="16"/>
              </w:rPr>
              <w:t>5,469,791</w:t>
            </w:r>
          </w:p>
        </w:tc>
      </w:tr>
      <w:tr w:rsidR="003D2011" w:rsidRPr="006F69FA" w14:paraId="78CE9182" w14:textId="77777777" w:rsidTr="00B276C6">
        <w:tc>
          <w:tcPr>
            <w:tcW w:w="3330" w:type="dxa"/>
            <w:vAlign w:val="bottom"/>
            <w:hideMark/>
          </w:tcPr>
          <w:p w14:paraId="37045C5C"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Income tax expenses</w:t>
            </w:r>
          </w:p>
        </w:tc>
        <w:tc>
          <w:tcPr>
            <w:tcW w:w="1260" w:type="dxa"/>
            <w:vAlign w:val="bottom"/>
          </w:tcPr>
          <w:p w14:paraId="3D58012D" w14:textId="77777777" w:rsidR="003D2011" w:rsidRPr="006F69FA" w:rsidRDefault="003D2011" w:rsidP="003D2011">
            <w:pPr>
              <w:spacing w:line="280" w:lineRule="exact"/>
              <w:jc w:val="right"/>
              <w:rPr>
                <w:rFonts w:ascii="Arial" w:hAnsi="Arial" w:cs="Arial"/>
                <w:b/>
                <w:bCs/>
                <w:sz w:val="16"/>
                <w:szCs w:val="16"/>
                <w:cs/>
              </w:rPr>
            </w:pPr>
          </w:p>
        </w:tc>
        <w:tc>
          <w:tcPr>
            <w:tcW w:w="1336" w:type="dxa"/>
            <w:gridSpan w:val="3"/>
          </w:tcPr>
          <w:p w14:paraId="7431E752"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39843C09"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20FFF9DE"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17216FE6" w14:textId="77EC9748" w:rsidR="003D2011" w:rsidRPr="006F69FA" w:rsidRDefault="005E223B" w:rsidP="003D2011">
            <w:pPr>
              <w:pBdr>
                <w:bottom w:val="single" w:sz="4" w:space="1" w:color="auto"/>
              </w:pBdr>
              <w:tabs>
                <w:tab w:val="decimal" w:pos="1049"/>
              </w:tabs>
              <w:spacing w:line="280" w:lineRule="exact"/>
              <w:rPr>
                <w:rFonts w:ascii="Arial" w:hAnsi="Arial" w:cs="Arial"/>
                <w:sz w:val="16"/>
                <w:szCs w:val="16"/>
              </w:rPr>
            </w:pPr>
            <w:r w:rsidRPr="006F69FA">
              <w:rPr>
                <w:rFonts w:ascii="Arial" w:hAnsi="Arial" w:cs="Arial"/>
                <w:sz w:val="16"/>
                <w:szCs w:val="16"/>
              </w:rPr>
              <w:t>(841,835)</w:t>
            </w:r>
          </w:p>
        </w:tc>
      </w:tr>
      <w:tr w:rsidR="003D2011" w:rsidRPr="006F69FA" w14:paraId="147D21E3" w14:textId="77777777" w:rsidTr="00B276C6">
        <w:tc>
          <w:tcPr>
            <w:tcW w:w="3330" w:type="dxa"/>
            <w:vAlign w:val="bottom"/>
            <w:hideMark/>
          </w:tcPr>
          <w:p w14:paraId="27B128F5" w14:textId="16F1A635" w:rsidR="003D2011" w:rsidRPr="006F69FA" w:rsidRDefault="003D2011" w:rsidP="003D2011">
            <w:pPr>
              <w:spacing w:line="280" w:lineRule="exact"/>
              <w:rPr>
                <w:rFonts w:asciiTheme="majorBidi" w:hAnsiTheme="majorBidi" w:cstheme="minorBidi"/>
                <w:b/>
                <w:bCs/>
                <w:sz w:val="16"/>
                <w:szCs w:val="16"/>
                <w:cs/>
              </w:rPr>
            </w:pPr>
            <w:r w:rsidRPr="006F69FA">
              <w:rPr>
                <w:rFonts w:ascii="Arial" w:hAnsi="Arial" w:cs="Arial"/>
                <w:b/>
                <w:bCs/>
                <w:color w:val="000000"/>
                <w:sz w:val="16"/>
                <w:szCs w:val="16"/>
              </w:rPr>
              <w:t>Profit for the period</w:t>
            </w:r>
          </w:p>
        </w:tc>
        <w:tc>
          <w:tcPr>
            <w:tcW w:w="1260" w:type="dxa"/>
            <w:vAlign w:val="bottom"/>
          </w:tcPr>
          <w:p w14:paraId="527CF4E0"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1ECB2638" w14:textId="77777777" w:rsidR="003D2011" w:rsidRPr="006F69FA" w:rsidRDefault="003D2011" w:rsidP="003D2011">
            <w:pPr>
              <w:spacing w:line="280" w:lineRule="exact"/>
              <w:jc w:val="right"/>
              <w:rPr>
                <w:rFonts w:ascii="Arial" w:hAnsi="Arial" w:cs="Arial"/>
                <w:b/>
                <w:bCs/>
                <w:sz w:val="16"/>
                <w:szCs w:val="16"/>
              </w:rPr>
            </w:pPr>
          </w:p>
        </w:tc>
        <w:tc>
          <w:tcPr>
            <w:tcW w:w="1336" w:type="dxa"/>
          </w:tcPr>
          <w:p w14:paraId="7285FAF2"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18F9167E"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26E0ADED" w14:textId="75356943" w:rsidR="003D2011" w:rsidRPr="006F69FA" w:rsidRDefault="005E223B" w:rsidP="003D2011">
            <w:pPr>
              <w:pBdr>
                <w:bottom w:val="double" w:sz="4" w:space="1" w:color="auto"/>
              </w:pBdr>
              <w:tabs>
                <w:tab w:val="decimal" w:pos="1049"/>
              </w:tabs>
              <w:spacing w:line="280" w:lineRule="exact"/>
              <w:rPr>
                <w:rFonts w:ascii="Arial" w:hAnsi="Arial" w:cs="Arial"/>
                <w:b/>
                <w:bCs/>
                <w:sz w:val="16"/>
                <w:szCs w:val="16"/>
              </w:rPr>
            </w:pPr>
            <w:r w:rsidRPr="006F69FA">
              <w:rPr>
                <w:rFonts w:ascii="Arial" w:hAnsi="Arial" w:cs="Arial"/>
                <w:b/>
                <w:bCs/>
                <w:sz w:val="16"/>
                <w:szCs w:val="16"/>
              </w:rPr>
              <w:t>4,627,956</w:t>
            </w:r>
          </w:p>
        </w:tc>
      </w:tr>
      <w:tr w:rsidR="003D2011" w:rsidRPr="006F69FA" w14:paraId="2187A9CC" w14:textId="77777777" w:rsidTr="00B276C6">
        <w:tc>
          <w:tcPr>
            <w:tcW w:w="3330" w:type="dxa"/>
            <w:vAlign w:val="bottom"/>
            <w:hideMark/>
          </w:tcPr>
          <w:p w14:paraId="1F89AB34" w14:textId="77777777" w:rsidR="003D2011" w:rsidRPr="006F69FA" w:rsidRDefault="003D2011" w:rsidP="003D2011">
            <w:pPr>
              <w:spacing w:line="280" w:lineRule="exact"/>
              <w:rPr>
                <w:rFonts w:ascii="Arial" w:hAnsi="Arial" w:cs="Arial"/>
                <w:b/>
                <w:bCs/>
                <w:color w:val="000000"/>
                <w:sz w:val="16"/>
                <w:szCs w:val="16"/>
              </w:rPr>
            </w:pPr>
            <w:r w:rsidRPr="006F69FA">
              <w:rPr>
                <w:rFonts w:ascii="Arial" w:hAnsi="Arial" w:cs="Arial"/>
                <w:b/>
                <w:bCs/>
                <w:color w:val="000000"/>
                <w:sz w:val="16"/>
                <w:szCs w:val="16"/>
              </w:rPr>
              <w:t>Segment total assets</w:t>
            </w:r>
          </w:p>
        </w:tc>
        <w:tc>
          <w:tcPr>
            <w:tcW w:w="1260" w:type="dxa"/>
            <w:vAlign w:val="bottom"/>
          </w:tcPr>
          <w:p w14:paraId="7F79A408"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7896C54F"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4B1C5206"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1883806E"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07E2C40C" w14:textId="77777777" w:rsidR="003D2011" w:rsidRPr="006F69FA" w:rsidRDefault="003D2011" w:rsidP="003D2011">
            <w:pPr>
              <w:spacing w:line="280" w:lineRule="exact"/>
              <w:jc w:val="right"/>
              <w:rPr>
                <w:rFonts w:ascii="Arial" w:hAnsi="Arial" w:cs="Arial"/>
                <w:sz w:val="16"/>
                <w:szCs w:val="16"/>
              </w:rPr>
            </w:pPr>
          </w:p>
        </w:tc>
      </w:tr>
      <w:tr w:rsidR="003D2011" w:rsidRPr="006F69FA" w14:paraId="6B499BD6" w14:textId="77777777" w:rsidTr="00B276C6">
        <w:tc>
          <w:tcPr>
            <w:tcW w:w="3330" w:type="dxa"/>
            <w:vAlign w:val="bottom"/>
            <w:hideMark/>
          </w:tcPr>
          <w:p w14:paraId="6C89BBBE"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 xml:space="preserve">Additions to non-current assets other </w:t>
            </w:r>
          </w:p>
        </w:tc>
        <w:tc>
          <w:tcPr>
            <w:tcW w:w="1260" w:type="dxa"/>
            <w:vAlign w:val="bottom"/>
          </w:tcPr>
          <w:p w14:paraId="7AF4508C"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09C2F3B0"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170B5EE9"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2A44DE6C"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2F159D8B" w14:textId="77777777" w:rsidR="003D2011" w:rsidRPr="006F69FA" w:rsidRDefault="003D2011" w:rsidP="003D2011">
            <w:pPr>
              <w:spacing w:line="280" w:lineRule="exact"/>
              <w:jc w:val="right"/>
              <w:rPr>
                <w:rFonts w:ascii="Arial" w:hAnsi="Arial" w:cs="Arial"/>
                <w:sz w:val="16"/>
                <w:szCs w:val="16"/>
              </w:rPr>
            </w:pPr>
          </w:p>
        </w:tc>
      </w:tr>
      <w:tr w:rsidR="003D2011" w:rsidRPr="006F69FA" w14:paraId="79042BB5" w14:textId="77777777" w:rsidTr="00B276C6">
        <w:tc>
          <w:tcPr>
            <w:tcW w:w="3330" w:type="dxa"/>
            <w:vAlign w:val="bottom"/>
            <w:hideMark/>
          </w:tcPr>
          <w:p w14:paraId="01EC3F61"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 xml:space="preserve">   than financial instruments, deferred</w:t>
            </w:r>
          </w:p>
        </w:tc>
        <w:tc>
          <w:tcPr>
            <w:tcW w:w="1260" w:type="dxa"/>
            <w:vAlign w:val="bottom"/>
          </w:tcPr>
          <w:p w14:paraId="5F482F99" w14:textId="77777777" w:rsidR="003D2011" w:rsidRPr="006F69FA" w:rsidRDefault="003D2011" w:rsidP="003D2011">
            <w:pPr>
              <w:spacing w:line="280" w:lineRule="exact"/>
              <w:jc w:val="right"/>
              <w:rPr>
                <w:rFonts w:ascii="Arial" w:hAnsi="Arial" w:cs="Arial"/>
                <w:b/>
                <w:bCs/>
                <w:sz w:val="16"/>
                <w:szCs w:val="16"/>
              </w:rPr>
            </w:pPr>
          </w:p>
        </w:tc>
        <w:tc>
          <w:tcPr>
            <w:tcW w:w="1336" w:type="dxa"/>
            <w:gridSpan w:val="3"/>
          </w:tcPr>
          <w:p w14:paraId="6F56E5BC" w14:textId="77777777" w:rsidR="003D2011" w:rsidRPr="006F69FA" w:rsidRDefault="003D2011" w:rsidP="003D2011">
            <w:pPr>
              <w:spacing w:line="280" w:lineRule="exact"/>
              <w:jc w:val="right"/>
              <w:rPr>
                <w:rFonts w:asciiTheme="majorBidi" w:hAnsiTheme="majorBidi" w:cstheme="majorBidi"/>
                <w:sz w:val="16"/>
                <w:szCs w:val="16"/>
              </w:rPr>
            </w:pPr>
          </w:p>
        </w:tc>
        <w:tc>
          <w:tcPr>
            <w:tcW w:w="1336" w:type="dxa"/>
          </w:tcPr>
          <w:p w14:paraId="73B85661" w14:textId="77777777" w:rsidR="003D2011" w:rsidRPr="006F69FA" w:rsidRDefault="003D2011" w:rsidP="003D2011">
            <w:pPr>
              <w:spacing w:line="280" w:lineRule="exact"/>
              <w:jc w:val="right"/>
              <w:rPr>
                <w:rFonts w:ascii="Arial" w:hAnsi="Arial" w:cs="Arial"/>
                <w:sz w:val="16"/>
                <w:szCs w:val="16"/>
              </w:rPr>
            </w:pPr>
          </w:p>
        </w:tc>
        <w:tc>
          <w:tcPr>
            <w:tcW w:w="1336" w:type="dxa"/>
            <w:vAlign w:val="bottom"/>
          </w:tcPr>
          <w:p w14:paraId="01D6B576" w14:textId="77777777" w:rsidR="003D2011" w:rsidRPr="006F69FA" w:rsidRDefault="003D2011" w:rsidP="003D2011">
            <w:pPr>
              <w:spacing w:line="280" w:lineRule="exact"/>
              <w:jc w:val="right"/>
              <w:rPr>
                <w:rFonts w:ascii="Arial" w:hAnsi="Arial" w:cs="Arial"/>
                <w:sz w:val="16"/>
                <w:szCs w:val="16"/>
              </w:rPr>
            </w:pPr>
          </w:p>
        </w:tc>
        <w:tc>
          <w:tcPr>
            <w:tcW w:w="1357" w:type="dxa"/>
            <w:vAlign w:val="bottom"/>
          </w:tcPr>
          <w:p w14:paraId="24FC2AD6" w14:textId="77777777" w:rsidR="003D2011" w:rsidRPr="006F69FA" w:rsidRDefault="003D2011" w:rsidP="003D2011">
            <w:pPr>
              <w:spacing w:line="280" w:lineRule="exact"/>
              <w:jc w:val="right"/>
              <w:rPr>
                <w:rFonts w:ascii="Arial" w:hAnsi="Arial" w:cs="Arial"/>
                <w:sz w:val="16"/>
                <w:szCs w:val="16"/>
              </w:rPr>
            </w:pPr>
          </w:p>
        </w:tc>
      </w:tr>
      <w:tr w:rsidR="003D2011" w:rsidRPr="006F69FA" w14:paraId="6C79DBDC" w14:textId="77777777" w:rsidTr="00B276C6">
        <w:tc>
          <w:tcPr>
            <w:tcW w:w="3330" w:type="dxa"/>
            <w:vAlign w:val="bottom"/>
            <w:hideMark/>
          </w:tcPr>
          <w:p w14:paraId="300DB90A" w14:textId="77777777" w:rsidR="003D2011" w:rsidRPr="006F69FA" w:rsidRDefault="003D2011" w:rsidP="003D2011">
            <w:pPr>
              <w:spacing w:line="280" w:lineRule="exact"/>
              <w:rPr>
                <w:rFonts w:ascii="Arial" w:hAnsi="Arial" w:cs="Arial"/>
                <w:color w:val="000000"/>
                <w:sz w:val="16"/>
                <w:szCs w:val="16"/>
              </w:rPr>
            </w:pPr>
            <w:r w:rsidRPr="006F69FA">
              <w:rPr>
                <w:rFonts w:ascii="Arial" w:hAnsi="Arial" w:cs="Arial"/>
                <w:color w:val="000000"/>
                <w:sz w:val="16"/>
                <w:szCs w:val="16"/>
              </w:rPr>
              <w:t xml:space="preserve">   tax assets, and other non-current assets</w:t>
            </w:r>
          </w:p>
        </w:tc>
        <w:tc>
          <w:tcPr>
            <w:tcW w:w="1260" w:type="dxa"/>
            <w:vAlign w:val="bottom"/>
          </w:tcPr>
          <w:p w14:paraId="198078E5" w14:textId="77777777" w:rsidR="003D2011" w:rsidRPr="006F69FA" w:rsidRDefault="003D2011" w:rsidP="003D2011">
            <w:pPr>
              <w:spacing w:line="280" w:lineRule="exact"/>
              <w:jc w:val="right"/>
              <w:rPr>
                <w:rFonts w:ascii="Arial" w:hAnsi="Arial" w:cs="Arial"/>
                <w:sz w:val="16"/>
                <w:szCs w:val="16"/>
              </w:rPr>
            </w:pPr>
          </w:p>
        </w:tc>
        <w:tc>
          <w:tcPr>
            <w:tcW w:w="1336" w:type="dxa"/>
            <w:gridSpan w:val="3"/>
          </w:tcPr>
          <w:p w14:paraId="70AAAEDF" w14:textId="77777777" w:rsidR="003D2011" w:rsidRPr="006F69FA" w:rsidRDefault="003D2011" w:rsidP="003D2011">
            <w:pPr>
              <w:spacing w:line="280" w:lineRule="exact"/>
              <w:jc w:val="right"/>
              <w:rPr>
                <w:rFonts w:ascii="Arial" w:hAnsi="Arial" w:cs="Arial"/>
                <w:sz w:val="16"/>
                <w:szCs w:val="16"/>
              </w:rPr>
            </w:pPr>
          </w:p>
        </w:tc>
        <w:tc>
          <w:tcPr>
            <w:tcW w:w="1336" w:type="dxa"/>
          </w:tcPr>
          <w:p w14:paraId="5F039E5D" w14:textId="6BD9103D" w:rsidR="003D2011" w:rsidRPr="006F69FA" w:rsidRDefault="005E223B" w:rsidP="003D2011">
            <w:pPr>
              <w:spacing w:line="280" w:lineRule="exact"/>
              <w:jc w:val="right"/>
              <w:rPr>
                <w:rFonts w:ascii="Arial" w:hAnsi="Arial" w:cs="Arial"/>
                <w:sz w:val="16"/>
                <w:szCs w:val="16"/>
              </w:rPr>
            </w:pPr>
            <w:r w:rsidRPr="006F69FA">
              <w:rPr>
                <w:rFonts w:ascii="Arial" w:hAnsi="Arial" w:cs="Arial"/>
                <w:sz w:val="16"/>
                <w:szCs w:val="16"/>
              </w:rPr>
              <w:t>10,614,221</w:t>
            </w:r>
          </w:p>
        </w:tc>
        <w:tc>
          <w:tcPr>
            <w:tcW w:w="1336" w:type="dxa"/>
            <w:vAlign w:val="bottom"/>
          </w:tcPr>
          <w:p w14:paraId="28DF51A5" w14:textId="0150E5E8" w:rsidR="003D2011" w:rsidRPr="006F69FA" w:rsidRDefault="005E223B" w:rsidP="003D2011">
            <w:pPr>
              <w:spacing w:line="280" w:lineRule="exact"/>
              <w:jc w:val="right"/>
              <w:rPr>
                <w:rFonts w:ascii="Arial" w:hAnsi="Arial" w:cs="Arial"/>
                <w:sz w:val="16"/>
                <w:szCs w:val="16"/>
              </w:rPr>
            </w:pPr>
            <w:r w:rsidRPr="006F69FA">
              <w:rPr>
                <w:rFonts w:ascii="Arial" w:hAnsi="Arial" w:cs="Arial"/>
                <w:sz w:val="16"/>
                <w:szCs w:val="16"/>
              </w:rPr>
              <w:t>-</w:t>
            </w:r>
          </w:p>
        </w:tc>
        <w:tc>
          <w:tcPr>
            <w:tcW w:w="1357" w:type="dxa"/>
            <w:vAlign w:val="bottom"/>
          </w:tcPr>
          <w:p w14:paraId="1A4BE416" w14:textId="5DEC969A" w:rsidR="003D2011" w:rsidRPr="006F69FA" w:rsidRDefault="005E223B" w:rsidP="003D2011">
            <w:pPr>
              <w:tabs>
                <w:tab w:val="decimal" w:pos="1049"/>
              </w:tabs>
              <w:spacing w:line="280" w:lineRule="exact"/>
              <w:rPr>
                <w:rFonts w:ascii="Arial" w:hAnsi="Arial" w:cs="Arial"/>
                <w:sz w:val="16"/>
                <w:szCs w:val="16"/>
              </w:rPr>
            </w:pPr>
            <w:r w:rsidRPr="006F69FA">
              <w:rPr>
                <w:rFonts w:ascii="Arial" w:hAnsi="Arial" w:cs="Arial"/>
                <w:sz w:val="16"/>
                <w:szCs w:val="16"/>
              </w:rPr>
              <w:t>10,614,221</w:t>
            </w:r>
          </w:p>
        </w:tc>
      </w:tr>
    </w:tbl>
    <w:p w14:paraId="06A38F86" w14:textId="3D8E2C38" w:rsidR="00545D87" w:rsidRPr="006F69FA" w:rsidRDefault="00545D87" w:rsidP="00EA3847">
      <w:pPr>
        <w:tabs>
          <w:tab w:val="left" w:pos="567"/>
        </w:tabs>
        <w:spacing w:before="240" w:after="120" w:line="380" w:lineRule="exact"/>
        <w:ind w:left="547"/>
        <w:jc w:val="both"/>
        <w:rPr>
          <w:rFonts w:ascii="Arial" w:hAnsi="Arial"/>
          <w:sz w:val="22"/>
          <w:szCs w:val="22"/>
        </w:rPr>
      </w:pPr>
      <w:r w:rsidRPr="006F69FA">
        <w:rPr>
          <w:rFonts w:ascii="Arial" w:hAnsi="Arial"/>
          <w:sz w:val="22"/>
          <w:szCs w:val="22"/>
        </w:rPr>
        <w:t xml:space="preserve">The following table presents segment assets of the </w:t>
      </w:r>
      <w:r w:rsidR="000D7DE1" w:rsidRPr="006F69FA">
        <w:rPr>
          <w:rFonts w:ascii="Arial" w:hAnsi="Arial"/>
          <w:sz w:val="22"/>
          <w:szCs w:val="22"/>
        </w:rPr>
        <w:t>Group’s</w:t>
      </w:r>
      <w:r w:rsidRPr="006F69FA">
        <w:rPr>
          <w:rFonts w:ascii="Arial" w:hAnsi="Arial"/>
          <w:sz w:val="22"/>
          <w:szCs w:val="22"/>
        </w:rPr>
        <w:t xml:space="preserve"> operating segments as at</w:t>
      </w:r>
      <w:r w:rsidR="00EA3847" w:rsidRPr="006F69FA">
        <w:rPr>
          <w:rFonts w:ascii="Arial" w:hAnsi="Arial" w:hint="cs"/>
          <w:sz w:val="22"/>
          <w:szCs w:val="22"/>
          <w:cs/>
        </w:rPr>
        <w:t xml:space="preserve">                </w:t>
      </w:r>
      <w:r w:rsidRPr="006F69FA">
        <w:rPr>
          <w:rFonts w:ascii="Arial" w:hAnsi="Arial"/>
          <w:sz w:val="22"/>
          <w:szCs w:val="22"/>
        </w:rPr>
        <w:t xml:space="preserve"> </w:t>
      </w:r>
      <w:r w:rsidR="00BB233F" w:rsidRPr="006F69FA">
        <w:rPr>
          <w:rFonts w:ascii="Arial" w:hAnsi="Arial"/>
          <w:sz w:val="22"/>
          <w:szCs w:val="22"/>
        </w:rPr>
        <w:t xml:space="preserve">30 </w:t>
      </w:r>
      <w:r w:rsidR="00D43A7E" w:rsidRPr="006F69FA">
        <w:rPr>
          <w:rFonts w:ascii="Arial" w:hAnsi="Arial"/>
          <w:sz w:val="22"/>
          <w:szCs w:val="22"/>
        </w:rPr>
        <w:t>September</w:t>
      </w:r>
      <w:r w:rsidR="006714F5" w:rsidRPr="006F69FA">
        <w:rPr>
          <w:rFonts w:ascii="Arial" w:hAnsi="Arial"/>
          <w:sz w:val="22"/>
          <w:szCs w:val="22"/>
        </w:rPr>
        <w:t xml:space="preserve"> </w:t>
      </w:r>
      <w:r w:rsidR="009C5248" w:rsidRPr="006F69FA">
        <w:rPr>
          <w:rFonts w:ascii="Arial" w:hAnsi="Arial"/>
          <w:sz w:val="22"/>
          <w:szCs w:val="22"/>
        </w:rPr>
        <w:t>2020</w:t>
      </w:r>
      <w:r w:rsidRPr="006F69FA">
        <w:rPr>
          <w:rFonts w:ascii="Arial" w:hAnsi="Arial"/>
          <w:sz w:val="22"/>
          <w:szCs w:val="22"/>
        </w:rPr>
        <w:t xml:space="preserve"> and</w:t>
      </w:r>
      <w:r w:rsidR="00417434" w:rsidRPr="006F69FA">
        <w:rPr>
          <w:rFonts w:ascii="Arial" w:hAnsi="Arial"/>
          <w:sz w:val="22"/>
          <w:szCs w:val="22"/>
        </w:rPr>
        <w:t xml:space="preserve"> </w:t>
      </w:r>
      <w:r w:rsidRPr="006F69FA">
        <w:rPr>
          <w:rFonts w:ascii="Arial" w:hAnsi="Arial"/>
          <w:sz w:val="22"/>
          <w:szCs w:val="22"/>
        </w:rPr>
        <w:t xml:space="preserve">31 December </w:t>
      </w:r>
      <w:r w:rsidR="009C5248" w:rsidRPr="006F69FA">
        <w:rPr>
          <w:rFonts w:ascii="Arial" w:hAnsi="Arial"/>
          <w:sz w:val="22"/>
          <w:szCs w:val="22"/>
        </w:rPr>
        <w:t>2019</w:t>
      </w:r>
      <w:r w:rsidRPr="006F69FA">
        <w:rPr>
          <w:rFonts w:ascii="Arial" w:hAnsi="Arial"/>
          <w:sz w:val="22"/>
          <w:szCs w:val="22"/>
        </w:rPr>
        <w:t>:</w:t>
      </w:r>
    </w:p>
    <w:tbl>
      <w:tblPr>
        <w:tblStyle w:val="TableGrid"/>
        <w:tblW w:w="90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361"/>
        <w:gridCol w:w="72"/>
        <w:gridCol w:w="1290"/>
        <w:gridCol w:w="143"/>
        <w:gridCol w:w="1219"/>
        <w:gridCol w:w="74"/>
        <w:gridCol w:w="1288"/>
        <w:gridCol w:w="1362"/>
      </w:tblGrid>
      <w:tr w:rsidR="00545D87" w:rsidRPr="006F69FA" w14:paraId="0F362A38" w14:textId="77777777" w:rsidTr="00B276C6">
        <w:trPr>
          <w:trHeight w:val="558"/>
        </w:trPr>
        <w:tc>
          <w:tcPr>
            <w:tcW w:w="2250" w:type="dxa"/>
            <w:vAlign w:val="bottom"/>
            <w:hideMark/>
          </w:tcPr>
          <w:p w14:paraId="4BC5C160" w14:textId="77777777" w:rsidR="00545D87" w:rsidRPr="006F69FA" w:rsidRDefault="00545D87" w:rsidP="004B5464">
            <w:pPr>
              <w:spacing w:line="380" w:lineRule="exact"/>
              <w:rPr>
                <w:rFonts w:asciiTheme="majorBidi" w:hAnsiTheme="majorBidi" w:cstheme="majorBidi"/>
                <w:b/>
                <w:bCs/>
                <w:sz w:val="28"/>
                <w:cs/>
              </w:rPr>
            </w:pPr>
          </w:p>
        </w:tc>
        <w:tc>
          <w:tcPr>
            <w:tcW w:w="1433" w:type="dxa"/>
            <w:gridSpan w:val="2"/>
            <w:vAlign w:val="bottom"/>
            <w:hideMark/>
          </w:tcPr>
          <w:p w14:paraId="7C985477" w14:textId="77777777" w:rsidR="00545D87" w:rsidRPr="006F69FA" w:rsidRDefault="00545D87" w:rsidP="004B5464">
            <w:pPr>
              <w:spacing w:line="380" w:lineRule="exact"/>
              <w:jc w:val="center"/>
              <w:rPr>
                <w:rFonts w:ascii="Angsana New" w:hAnsi="Angsana New"/>
                <w:b/>
                <w:bCs/>
                <w:sz w:val="28"/>
                <w:cs/>
              </w:rPr>
            </w:pPr>
          </w:p>
        </w:tc>
        <w:tc>
          <w:tcPr>
            <w:tcW w:w="1433" w:type="dxa"/>
            <w:gridSpan w:val="2"/>
            <w:vAlign w:val="bottom"/>
            <w:hideMark/>
          </w:tcPr>
          <w:p w14:paraId="7AED5C34" w14:textId="77777777" w:rsidR="00545D87" w:rsidRPr="006F69FA" w:rsidRDefault="00545D87" w:rsidP="004B5464">
            <w:pPr>
              <w:spacing w:line="380" w:lineRule="exact"/>
              <w:jc w:val="center"/>
              <w:rPr>
                <w:rFonts w:ascii="Angsana New" w:hAnsi="Angsana New"/>
                <w:b/>
                <w:bCs/>
                <w:sz w:val="28"/>
                <w:cs/>
              </w:rPr>
            </w:pPr>
          </w:p>
        </w:tc>
        <w:tc>
          <w:tcPr>
            <w:tcW w:w="1293" w:type="dxa"/>
            <w:gridSpan w:val="2"/>
            <w:vAlign w:val="bottom"/>
          </w:tcPr>
          <w:p w14:paraId="7EF72435" w14:textId="77777777" w:rsidR="00545D87" w:rsidRPr="006F69FA"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6F69FA" w:rsidRDefault="00545D87" w:rsidP="004B5464">
            <w:pPr>
              <w:spacing w:line="380" w:lineRule="exact"/>
              <w:jc w:val="right"/>
              <w:rPr>
                <w:rFonts w:asciiTheme="majorBidi" w:hAnsiTheme="majorBidi" w:cstheme="majorBidi"/>
                <w:sz w:val="28"/>
                <w:cs/>
              </w:rPr>
            </w:pPr>
            <w:r w:rsidRPr="006F69FA">
              <w:rPr>
                <w:rFonts w:ascii="Arial" w:hAnsi="Arial" w:cs="Arial"/>
                <w:color w:val="000000"/>
                <w:sz w:val="18"/>
                <w:szCs w:val="18"/>
              </w:rPr>
              <w:t>(Unit: Thousand Baht)</w:t>
            </w:r>
          </w:p>
        </w:tc>
      </w:tr>
      <w:tr w:rsidR="007F71D8" w:rsidRPr="006F69FA" w14:paraId="14A1C651" w14:textId="77777777" w:rsidTr="00DC5DA7">
        <w:trPr>
          <w:trHeight w:val="558"/>
        </w:trPr>
        <w:tc>
          <w:tcPr>
            <w:tcW w:w="2250" w:type="dxa"/>
            <w:vAlign w:val="bottom"/>
            <w:hideMark/>
          </w:tcPr>
          <w:p w14:paraId="2BFE65BC" w14:textId="77777777" w:rsidR="007F71D8" w:rsidRPr="006F69FA" w:rsidRDefault="007F71D8" w:rsidP="00BA1174">
            <w:pPr>
              <w:pBdr>
                <w:bottom w:val="single" w:sz="4" w:space="1" w:color="auto"/>
              </w:pBdr>
              <w:spacing w:line="380" w:lineRule="exact"/>
              <w:jc w:val="center"/>
              <w:rPr>
                <w:rFonts w:ascii="Arial" w:hAnsi="Arial" w:cs="Arial"/>
                <w:color w:val="000000"/>
                <w:sz w:val="18"/>
                <w:szCs w:val="18"/>
              </w:rPr>
            </w:pPr>
            <w:r w:rsidRPr="006F69FA">
              <w:rPr>
                <w:rFonts w:ascii="Arial" w:hAnsi="Arial" w:cs="Arial"/>
                <w:color w:val="000000"/>
                <w:sz w:val="18"/>
                <w:szCs w:val="18"/>
              </w:rPr>
              <w:t>Segment assets</w:t>
            </w:r>
          </w:p>
        </w:tc>
        <w:tc>
          <w:tcPr>
            <w:tcW w:w="1361" w:type="dxa"/>
            <w:vAlign w:val="bottom"/>
            <w:hideMark/>
          </w:tcPr>
          <w:p w14:paraId="5991AA66" w14:textId="4763DC9E" w:rsidR="007F71D8" w:rsidRPr="006F69FA" w:rsidRDefault="007F71D8" w:rsidP="004B5464">
            <w:pPr>
              <w:pBdr>
                <w:bottom w:val="single" w:sz="4" w:space="1" w:color="auto"/>
              </w:pBdr>
              <w:spacing w:line="380" w:lineRule="exact"/>
              <w:jc w:val="center"/>
              <w:rPr>
                <w:rFonts w:asciiTheme="majorBidi" w:hAnsiTheme="majorBidi" w:cstheme="majorBidi"/>
                <w:sz w:val="28"/>
              </w:rPr>
            </w:pPr>
            <w:r w:rsidRPr="006F69FA">
              <w:rPr>
                <w:rFonts w:ascii="Arial" w:hAnsi="Arial" w:cs="Arial"/>
                <w:color w:val="000000"/>
                <w:sz w:val="18"/>
                <w:szCs w:val="18"/>
              </w:rPr>
              <w:t>Mobile telephone service</w:t>
            </w:r>
            <w:r w:rsidR="000D05C7" w:rsidRPr="006F69FA">
              <w:rPr>
                <w:rFonts w:ascii="Arial" w:hAnsi="Arial" w:cs="Arial"/>
                <w:color w:val="000000"/>
                <w:sz w:val="18"/>
                <w:szCs w:val="18"/>
              </w:rPr>
              <w:t xml:space="preserve"> and related services</w:t>
            </w:r>
          </w:p>
        </w:tc>
        <w:tc>
          <w:tcPr>
            <w:tcW w:w="1362" w:type="dxa"/>
            <w:gridSpan w:val="2"/>
            <w:vAlign w:val="bottom"/>
            <w:hideMark/>
          </w:tcPr>
          <w:p w14:paraId="4442E15F" w14:textId="77777777" w:rsidR="007F71D8" w:rsidRPr="006F69FA" w:rsidRDefault="007F71D8" w:rsidP="004B5464">
            <w:pPr>
              <w:pBdr>
                <w:bottom w:val="single" w:sz="4" w:space="1" w:color="auto"/>
              </w:pBdr>
              <w:spacing w:line="380" w:lineRule="exact"/>
              <w:jc w:val="center"/>
              <w:rPr>
                <w:rFonts w:ascii="Arial" w:hAnsi="Arial" w:cs="Arial"/>
                <w:color w:val="000000"/>
                <w:sz w:val="18"/>
                <w:szCs w:val="18"/>
              </w:rPr>
            </w:pPr>
            <w:r w:rsidRPr="006F69FA">
              <w:rPr>
                <w:rFonts w:ascii="Arial" w:hAnsi="Arial" w:cs="Arial"/>
                <w:color w:val="000000"/>
                <w:sz w:val="18"/>
                <w:szCs w:val="18"/>
              </w:rPr>
              <w:t>Sales of handsets and starter kits</w:t>
            </w:r>
          </w:p>
        </w:tc>
        <w:tc>
          <w:tcPr>
            <w:tcW w:w="1362" w:type="dxa"/>
            <w:gridSpan w:val="2"/>
            <w:vAlign w:val="bottom"/>
          </w:tcPr>
          <w:p w14:paraId="54CCDCF1" w14:textId="77777777" w:rsidR="007F71D8" w:rsidRPr="006F69FA" w:rsidRDefault="007F71D8" w:rsidP="004B5464">
            <w:pPr>
              <w:pBdr>
                <w:bottom w:val="single" w:sz="4" w:space="1" w:color="auto"/>
              </w:pBdr>
              <w:spacing w:line="380" w:lineRule="exact"/>
              <w:jc w:val="center"/>
              <w:rPr>
                <w:rFonts w:asciiTheme="majorBidi" w:hAnsiTheme="majorBidi" w:cstheme="majorBidi"/>
                <w:sz w:val="28"/>
              </w:rPr>
            </w:pPr>
            <w:r w:rsidRPr="006F69FA">
              <w:rPr>
                <w:rFonts w:ascii="Arial" w:hAnsi="Arial" w:cs="Arial"/>
                <w:color w:val="000000"/>
                <w:sz w:val="18"/>
                <w:szCs w:val="18"/>
              </w:rPr>
              <w:t>Total segments</w:t>
            </w:r>
          </w:p>
        </w:tc>
        <w:tc>
          <w:tcPr>
            <w:tcW w:w="1362" w:type="dxa"/>
            <w:gridSpan w:val="2"/>
            <w:vAlign w:val="bottom"/>
            <w:hideMark/>
          </w:tcPr>
          <w:p w14:paraId="5244E4D0" w14:textId="77777777" w:rsidR="007F71D8" w:rsidRPr="006F69FA" w:rsidRDefault="007F71D8" w:rsidP="004B5464">
            <w:pPr>
              <w:pBdr>
                <w:bottom w:val="single" w:sz="4" w:space="1" w:color="auto"/>
              </w:pBdr>
              <w:spacing w:line="380" w:lineRule="exact"/>
              <w:jc w:val="center"/>
              <w:rPr>
                <w:rFonts w:asciiTheme="majorBidi" w:hAnsiTheme="majorBidi" w:cstheme="majorBidi"/>
                <w:sz w:val="28"/>
              </w:rPr>
            </w:pPr>
            <w:r w:rsidRPr="006F69FA">
              <w:rPr>
                <w:rFonts w:ascii="Arial" w:hAnsi="Arial" w:cs="Arial"/>
                <w:color w:val="000000"/>
                <w:sz w:val="18"/>
                <w:szCs w:val="22"/>
              </w:rPr>
              <w:t>Unallocated assets</w:t>
            </w:r>
          </w:p>
        </w:tc>
        <w:tc>
          <w:tcPr>
            <w:tcW w:w="1362" w:type="dxa"/>
            <w:vAlign w:val="bottom"/>
            <w:hideMark/>
          </w:tcPr>
          <w:p w14:paraId="380AE28B" w14:textId="77777777" w:rsidR="007F71D8" w:rsidRPr="006F69FA" w:rsidRDefault="007F71D8" w:rsidP="004B5464">
            <w:pPr>
              <w:pBdr>
                <w:bottom w:val="single" w:sz="4" w:space="1" w:color="auto"/>
              </w:pBdr>
              <w:spacing w:line="380" w:lineRule="exact"/>
              <w:jc w:val="center"/>
              <w:rPr>
                <w:rFonts w:asciiTheme="majorBidi" w:hAnsiTheme="majorBidi" w:cstheme="majorBidi"/>
                <w:sz w:val="28"/>
              </w:rPr>
            </w:pPr>
            <w:r w:rsidRPr="006F69FA">
              <w:rPr>
                <w:rFonts w:ascii="Arial" w:hAnsi="Arial" w:cs="Arial"/>
                <w:color w:val="000000"/>
                <w:sz w:val="18"/>
                <w:szCs w:val="18"/>
              </w:rPr>
              <w:t>Consolidated</w:t>
            </w:r>
          </w:p>
        </w:tc>
      </w:tr>
      <w:tr w:rsidR="00BF4200" w:rsidRPr="006F69FA" w14:paraId="6FF3A3A1" w14:textId="77777777" w:rsidTr="00DC5DA7">
        <w:trPr>
          <w:trHeight w:val="68"/>
        </w:trPr>
        <w:tc>
          <w:tcPr>
            <w:tcW w:w="2250" w:type="dxa"/>
            <w:vAlign w:val="bottom"/>
            <w:hideMark/>
          </w:tcPr>
          <w:p w14:paraId="1D41C069" w14:textId="39D97AB4" w:rsidR="00BF4200" w:rsidRPr="006F69FA" w:rsidRDefault="00BF4200" w:rsidP="00BF4200">
            <w:pPr>
              <w:spacing w:line="380" w:lineRule="exact"/>
              <w:rPr>
                <w:rFonts w:ascii="Arial" w:hAnsi="Arial" w:cs="Arial"/>
                <w:b/>
                <w:bCs/>
                <w:color w:val="000000"/>
                <w:sz w:val="18"/>
                <w:szCs w:val="18"/>
              </w:rPr>
            </w:pPr>
            <w:r w:rsidRPr="006F69FA">
              <w:rPr>
                <w:rFonts w:ascii="Arial" w:hAnsi="Arial" w:cs="Arial"/>
                <w:color w:val="000000"/>
                <w:sz w:val="18"/>
                <w:szCs w:val="18"/>
              </w:rPr>
              <w:t xml:space="preserve">At </w:t>
            </w:r>
            <w:r w:rsidR="00BB233F" w:rsidRPr="006F69FA">
              <w:rPr>
                <w:rFonts w:ascii="Arial" w:hAnsi="Arial" w:cs="Arial"/>
                <w:color w:val="000000"/>
                <w:sz w:val="18"/>
                <w:szCs w:val="18"/>
              </w:rPr>
              <w:t xml:space="preserve">30 </w:t>
            </w:r>
            <w:r w:rsidR="00D43A7E" w:rsidRPr="006F69FA">
              <w:rPr>
                <w:rFonts w:ascii="Arial" w:hAnsi="Arial" w:cs="Arial"/>
                <w:color w:val="000000"/>
                <w:sz w:val="18"/>
                <w:szCs w:val="18"/>
              </w:rPr>
              <w:t>September</w:t>
            </w:r>
            <w:r w:rsidR="006714F5" w:rsidRPr="006F69FA">
              <w:rPr>
                <w:rFonts w:ascii="Arial" w:hAnsi="Arial" w:cs="Arial"/>
                <w:color w:val="000000"/>
                <w:sz w:val="18"/>
                <w:szCs w:val="18"/>
              </w:rPr>
              <w:t xml:space="preserve"> </w:t>
            </w:r>
            <w:r w:rsidR="009C5248" w:rsidRPr="006F69FA">
              <w:rPr>
                <w:rFonts w:ascii="Arial" w:hAnsi="Arial" w:cs="Arial"/>
                <w:color w:val="000000"/>
                <w:sz w:val="18"/>
                <w:szCs w:val="18"/>
              </w:rPr>
              <w:t>2020</w:t>
            </w:r>
          </w:p>
        </w:tc>
        <w:tc>
          <w:tcPr>
            <w:tcW w:w="1361" w:type="dxa"/>
          </w:tcPr>
          <w:p w14:paraId="7E7F2B59" w14:textId="20FCC153" w:rsidR="00BF4200" w:rsidRPr="006F69FA" w:rsidRDefault="005E223B" w:rsidP="00BF4200">
            <w:pPr>
              <w:pBdr>
                <w:bottom w:val="double" w:sz="4" w:space="1"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125,</w:t>
            </w:r>
            <w:r w:rsidR="00726224">
              <w:rPr>
                <w:rFonts w:ascii="Arial" w:hAnsi="Arial" w:cs="Arial"/>
                <w:color w:val="000000"/>
                <w:sz w:val="18"/>
                <w:szCs w:val="18"/>
              </w:rPr>
              <w:t>350,942</w:t>
            </w:r>
          </w:p>
        </w:tc>
        <w:tc>
          <w:tcPr>
            <w:tcW w:w="1362" w:type="dxa"/>
            <w:gridSpan w:val="2"/>
          </w:tcPr>
          <w:p w14:paraId="6FAEDFCD" w14:textId="2602420D" w:rsidR="00BF4200" w:rsidRPr="006F69FA" w:rsidRDefault="00726224"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1,120,727</w:t>
            </w:r>
          </w:p>
        </w:tc>
        <w:tc>
          <w:tcPr>
            <w:tcW w:w="1362" w:type="dxa"/>
            <w:gridSpan w:val="2"/>
          </w:tcPr>
          <w:p w14:paraId="22CCC006" w14:textId="2CD55B71" w:rsidR="00BF4200" w:rsidRPr="006F69FA" w:rsidRDefault="00720885" w:rsidP="00BF4200">
            <w:pPr>
              <w:pBdr>
                <w:bottom w:val="double" w:sz="4" w:space="1"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126,471,669</w:t>
            </w:r>
          </w:p>
        </w:tc>
        <w:tc>
          <w:tcPr>
            <w:tcW w:w="1362" w:type="dxa"/>
            <w:gridSpan w:val="2"/>
          </w:tcPr>
          <w:p w14:paraId="23EF6618" w14:textId="71927A69" w:rsidR="00BF4200" w:rsidRPr="006F69FA" w:rsidRDefault="00720885" w:rsidP="00D1304F">
            <w:pPr>
              <w:pBdr>
                <w:bottom w:val="double" w:sz="4" w:space="1"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34,137,57</w:t>
            </w:r>
            <w:r w:rsidR="0068682B">
              <w:rPr>
                <w:rFonts w:ascii="Arial" w:hAnsi="Arial" w:cs="Arial"/>
                <w:color w:val="000000"/>
                <w:sz w:val="18"/>
                <w:szCs w:val="18"/>
              </w:rPr>
              <w:t>3</w:t>
            </w:r>
          </w:p>
        </w:tc>
        <w:tc>
          <w:tcPr>
            <w:tcW w:w="1362" w:type="dxa"/>
          </w:tcPr>
          <w:p w14:paraId="322C7E3C" w14:textId="1B6F061B" w:rsidR="00BF4200" w:rsidRPr="006F69FA" w:rsidRDefault="00720885" w:rsidP="00BF4200">
            <w:pPr>
              <w:pBdr>
                <w:bottom w:val="double" w:sz="4" w:space="1"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160,609,24</w:t>
            </w:r>
            <w:r w:rsidR="00926E17">
              <w:rPr>
                <w:rFonts w:ascii="Arial" w:hAnsi="Arial" w:cs="Arial"/>
                <w:color w:val="000000"/>
                <w:sz w:val="18"/>
                <w:szCs w:val="18"/>
              </w:rPr>
              <w:t>2</w:t>
            </w:r>
          </w:p>
        </w:tc>
      </w:tr>
      <w:tr w:rsidR="00917BF2" w:rsidRPr="006F69FA" w14:paraId="0BF1A398" w14:textId="77777777" w:rsidTr="00DC5DA7">
        <w:trPr>
          <w:trHeight w:val="68"/>
        </w:trPr>
        <w:tc>
          <w:tcPr>
            <w:tcW w:w="2250" w:type="dxa"/>
            <w:vAlign w:val="center"/>
            <w:hideMark/>
          </w:tcPr>
          <w:p w14:paraId="70D93D8A" w14:textId="79D87615" w:rsidR="00917BF2" w:rsidRPr="006F69FA" w:rsidRDefault="00917BF2" w:rsidP="00917BF2">
            <w:pPr>
              <w:spacing w:line="380" w:lineRule="exact"/>
              <w:rPr>
                <w:rFonts w:ascii="Arial" w:hAnsi="Arial" w:cs="Arial"/>
                <w:b/>
                <w:bCs/>
                <w:color w:val="000000"/>
                <w:sz w:val="18"/>
                <w:szCs w:val="18"/>
              </w:rPr>
            </w:pPr>
            <w:r w:rsidRPr="006F69FA">
              <w:rPr>
                <w:rFonts w:ascii="Arial" w:hAnsi="Arial" w:cs="Arial"/>
                <w:color w:val="000000"/>
                <w:sz w:val="18"/>
                <w:szCs w:val="18"/>
              </w:rPr>
              <w:t>At 31 December 2019</w:t>
            </w:r>
          </w:p>
        </w:tc>
        <w:tc>
          <w:tcPr>
            <w:tcW w:w="1361" w:type="dxa"/>
            <w:vAlign w:val="bottom"/>
          </w:tcPr>
          <w:p w14:paraId="591AC042" w14:textId="0E250A5A" w:rsidR="00917BF2" w:rsidRPr="006F69FA"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133,841,680</w:t>
            </w:r>
          </w:p>
        </w:tc>
        <w:tc>
          <w:tcPr>
            <w:tcW w:w="1362" w:type="dxa"/>
            <w:gridSpan w:val="2"/>
            <w:vAlign w:val="bottom"/>
          </w:tcPr>
          <w:p w14:paraId="724E77D2" w14:textId="34EB3D09" w:rsidR="00917BF2" w:rsidRPr="006F69FA" w:rsidRDefault="00917BF2" w:rsidP="00917BF2">
            <w:pPr>
              <w:pBdr>
                <w:bottom w:val="double" w:sz="4" w:space="0"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1,484,708</w:t>
            </w:r>
          </w:p>
        </w:tc>
        <w:tc>
          <w:tcPr>
            <w:tcW w:w="1362" w:type="dxa"/>
            <w:gridSpan w:val="2"/>
            <w:vAlign w:val="bottom"/>
          </w:tcPr>
          <w:p w14:paraId="475796F2" w14:textId="7CB6D09A" w:rsidR="00917BF2" w:rsidRPr="006F69FA"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135,326,388</w:t>
            </w:r>
          </w:p>
        </w:tc>
        <w:tc>
          <w:tcPr>
            <w:tcW w:w="1362" w:type="dxa"/>
            <w:gridSpan w:val="2"/>
            <w:vAlign w:val="bottom"/>
          </w:tcPr>
          <w:p w14:paraId="06468BDF" w14:textId="36546F02" w:rsidR="00917BF2" w:rsidRPr="006F69FA"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31,931,760</w:t>
            </w:r>
          </w:p>
        </w:tc>
        <w:tc>
          <w:tcPr>
            <w:tcW w:w="1362" w:type="dxa"/>
            <w:vAlign w:val="bottom"/>
          </w:tcPr>
          <w:p w14:paraId="5B70A833" w14:textId="58C74F04" w:rsidR="00917BF2" w:rsidRPr="006F69FA" w:rsidRDefault="00917BF2" w:rsidP="00917BF2">
            <w:pPr>
              <w:pBdr>
                <w:bottom w:val="double" w:sz="4" w:space="0" w:color="auto"/>
              </w:pBdr>
              <w:tabs>
                <w:tab w:val="decimal" w:pos="1076"/>
              </w:tabs>
              <w:spacing w:line="380" w:lineRule="exact"/>
              <w:rPr>
                <w:rFonts w:ascii="Arial" w:hAnsi="Arial" w:cs="Arial"/>
                <w:color w:val="000000"/>
                <w:sz w:val="18"/>
                <w:szCs w:val="18"/>
              </w:rPr>
            </w:pPr>
            <w:r w:rsidRPr="006F69FA">
              <w:rPr>
                <w:rFonts w:ascii="Arial" w:hAnsi="Arial" w:cs="Arial"/>
                <w:color w:val="000000"/>
                <w:sz w:val="18"/>
                <w:szCs w:val="18"/>
              </w:rPr>
              <w:t>167,</w:t>
            </w:r>
            <w:r w:rsidR="000B5058" w:rsidRPr="006F69FA">
              <w:rPr>
                <w:rFonts w:ascii="Arial" w:hAnsi="Arial" w:cs="Arial"/>
                <w:color w:val="000000"/>
                <w:sz w:val="18"/>
                <w:szCs w:val="18"/>
              </w:rPr>
              <w:t>258,148</w:t>
            </w:r>
          </w:p>
        </w:tc>
      </w:tr>
    </w:tbl>
    <w:p w14:paraId="5BF20165" w14:textId="77777777" w:rsidR="002B7131" w:rsidRPr="006F69FA" w:rsidRDefault="002B7131"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396D45CF" w14:textId="77777777" w:rsidR="002B7131" w:rsidRPr="006F69FA" w:rsidRDefault="002B7131">
      <w:pPr>
        <w:overflowPunct/>
        <w:autoSpaceDE/>
        <w:autoSpaceDN/>
        <w:adjustRightInd/>
        <w:textAlignment w:val="auto"/>
        <w:rPr>
          <w:rFonts w:ascii="Arial" w:hAnsi="Arial" w:cs="Arial"/>
          <w:b/>
          <w:bCs/>
          <w:sz w:val="22"/>
          <w:szCs w:val="22"/>
        </w:rPr>
      </w:pPr>
      <w:r w:rsidRPr="006F69FA">
        <w:rPr>
          <w:rFonts w:ascii="Arial" w:hAnsi="Arial" w:cs="Arial"/>
          <w:b/>
          <w:bCs/>
          <w:sz w:val="22"/>
          <w:szCs w:val="22"/>
        </w:rPr>
        <w:br w:type="page"/>
      </w:r>
    </w:p>
    <w:p w14:paraId="501DA362" w14:textId="5D1DD20B" w:rsidR="00E0768A" w:rsidRPr="006F69FA" w:rsidRDefault="002731DA"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6F69FA">
        <w:rPr>
          <w:rFonts w:ascii="Arial" w:hAnsi="Arial" w:cs="Arial"/>
          <w:b/>
          <w:bCs/>
          <w:sz w:val="22"/>
          <w:szCs w:val="22"/>
        </w:rPr>
        <w:lastRenderedPageBreak/>
        <w:t>25</w:t>
      </w:r>
      <w:r w:rsidR="00E0768A" w:rsidRPr="006F69FA">
        <w:rPr>
          <w:rFonts w:ascii="Arial" w:hAnsi="Arial" w:cs="Arial"/>
          <w:b/>
          <w:bCs/>
          <w:sz w:val="22"/>
          <w:szCs w:val="22"/>
          <w:cs/>
        </w:rPr>
        <w:t>.</w:t>
      </w:r>
      <w:r w:rsidR="00E23D3D" w:rsidRPr="006F69FA">
        <w:rPr>
          <w:rFonts w:ascii="Arial" w:hAnsi="Arial" w:cs="Arial"/>
          <w:b/>
          <w:bCs/>
          <w:sz w:val="22"/>
          <w:szCs w:val="22"/>
        </w:rPr>
        <w:tab/>
        <w:t>Commitments</w:t>
      </w:r>
      <w:r w:rsidR="003F03B7" w:rsidRPr="006F69FA">
        <w:rPr>
          <w:rFonts w:ascii="Arial" w:hAnsi="Arial" w:cs="Arial"/>
          <w:b/>
          <w:bCs/>
          <w:sz w:val="22"/>
          <w:szCs w:val="22"/>
        </w:rPr>
        <w:t xml:space="preserve"> and contingent liabilities</w:t>
      </w:r>
    </w:p>
    <w:p w14:paraId="1C11C40A" w14:textId="242FA3A4" w:rsidR="00E0768A" w:rsidRPr="006F69FA" w:rsidRDefault="009F3032" w:rsidP="001A5ACB">
      <w:pPr>
        <w:tabs>
          <w:tab w:val="left" w:pos="720"/>
        </w:tabs>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t>2</w:t>
      </w:r>
      <w:r w:rsidR="002731DA" w:rsidRPr="006F69FA">
        <w:rPr>
          <w:rFonts w:ascii="Arial" w:hAnsi="Arial" w:cs="Arial"/>
          <w:b/>
          <w:bCs/>
          <w:sz w:val="22"/>
          <w:szCs w:val="22"/>
        </w:rPr>
        <w:t>5.1</w:t>
      </w:r>
      <w:r w:rsidR="00E0768A" w:rsidRPr="006F69FA">
        <w:rPr>
          <w:rFonts w:ascii="Arial" w:hAnsi="Arial" w:cs="Arial"/>
          <w:b/>
          <w:bCs/>
          <w:sz w:val="22"/>
          <w:szCs w:val="22"/>
        </w:rPr>
        <w:tab/>
      </w:r>
      <w:r w:rsidR="0069547E" w:rsidRPr="006F69FA">
        <w:rPr>
          <w:rFonts w:ascii="Arial" w:hAnsi="Arial" w:cs="Arial"/>
          <w:b/>
          <w:bCs/>
          <w:sz w:val="22"/>
          <w:szCs w:val="22"/>
        </w:rPr>
        <w:t>Operating l</w:t>
      </w:r>
      <w:r w:rsidR="00E0768A" w:rsidRPr="006F69FA">
        <w:rPr>
          <w:rFonts w:ascii="Arial" w:hAnsi="Arial" w:cs="Arial"/>
          <w:b/>
          <w:bCs/>
          <w:sz w:val="22"/>
          <w:szCs w:val="22"/>
        </w:rPr>
        <w:t>ease commitments</w:t>
      </w:r>
    </w:p>
    <w:p w14:paraId="2D50E17A" w14:textId="17E6E370" w:rsidR="007212E0" w:rsidRPr="006F69FA" w:rsidRDefault="00DA7E88"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6F69FA">
        <w:rPr>
          <w:rFonts w:ascii="Arial" w:hAnsi="Arial"/>
          <w:color w:val="000000"/>
          <w:sz w:val="22"/>
          <w:szCs w:val="22"/>
        </w:rPr>
        <w:tab/>
        <w:t xml:space="preserve">The </w:t>
      </w:r>
      <w:r w:rsidR="000D7DE1" w:rsidRPr="006F69FA">
        <w:rPr>
          <w:rFonts w:ascii="Arial" w:hAnsi="Arial"/>
          <w:color w:val="000000"/>
          <w:sz w:val="22"/>
          <w:szCs w:val="22"/>
        </w:rPr>
        <w:t>Group</w:t>
      </w:r>
      <w:r w:rsidRPr="006F69FA">
        <w:rPr>
          <w:rFonts w:ascii="Arial" w:hAnsi="Arial"/>
          <w:color w:val="000000"/>
          <w:sz w:val="22"/>
          <w:szCs w:val="22"/>
        </w:rPr>
        <w:t xml:space="preserve"> entered into several lease agreements </w:t>
      </w:r>
      <w:r w:rsidR="000E5136" w:rsidRPr="006F69FA">
        <w:rPr>
          <w:rFonts w:ascii="Arial" w:hAnsi="Arial"/>
          <w:color w:val="000000"/>
          <w:sz w:val="22"/>
          <w:szCs w:val="22"/>
        </w:rPr>
        <w:t>for</w:t>
      </w:r>
      <w:r w:rsidRPr="006F69FA">
        <w:rPr>
          <w:rFonts w:ascii="Arial" w:hAnsi="Arial"/>
          <w:color w:val="000000"/>
          <w:sz w:val="22"/>
          <w:szCs w:val="22"/>
        </w:rPr>
        <w:t xml:space="preserve"> land</w:t>
      </w:r>
      <w:r w:rsidR="00732C09" w:rsidRPr="006F69FA">
        <w:rPr>
          <w:rFonts w:ascii="Arial" w:hAnsi="Arial"/>
          <w:color w:val="000000"/>
          <w:sz w:val="22"/>
          <w:szCs w:val="22"/>
        </w:rPr>
        <w:t xml:space="preserve"> and building for installation of cell site</w:t>
      </w:r>
      <w:r w:rsidR="00770808" w:rsidRPr="006F69FA">
        <w:rPr>
          <w:rFonts w:ascii="Arial" w:hAnsi="Arial"/>
          <w:color w:val="000000"/>
          <w:sz w:val="22"/>
          <w:szCs w:val="22"/>
        </w:rPr>
        <w:t>s</w:t>
      </w:r>
      <w:r w:rsidR="00C0168B" w:rsidRPr="006F69FA">
        <w:rPr>
          <w:rFonts w:ascii="Arial" w:hAnsi="Arial"/>
          <w:color w:val="000000"/>
          <w:sz w:val="22"/>
          <w:szCs w:val="22"/>
        </w:rPr>
        <w:t xml:space="preserve"> and office building spaces</w:t>
      </w:r>
      <w:r w:rsidRPr="006F69FA">
        <w:rPr>
          <w:rFonts w:ascii="Arial" w:hAnsi="Arial"/>
          <w:color w:val="000000"/>
          <w:sz w:val="22"/>
          <w:szCs w:val="22"/>
        </w:rPr>
        <w:t>. The term</w:t>
      </w:r>
      <w:r w:rsidR="0069547E" w:rsidRPr="006F69FA">
        <w:rPr>
          <w:rFonts w:ascii="Arial" w:hAnsi="Arial"/>
          <w:color w:val="000000"/>
          <w:sz w:val="22"/>
          <w:szCs w:val="22"/>
        </w:rPr>
        <w:t>s</w:t>
      </w:r>
      <w:r w:rsidRPr="006F69FA">
        <w:rPr>
          <w:rFonts w:ascii="Arial" w:hAnsi="Arial"/>
          <w:color w:val="000000"/>
          <w:sz w:val="22"/>
          <w:szCs w:val="22"/>
        </w:rPr>
        <w:t xml:space="preserve"> of the agreements </w:t>
      </w:r>
      <w:r w:rsidR="00B63ADF" w:rsidRPr="006F69FA">
        <w:rPr>
          <w:rFonts w:ascii="Arial" w:hAnsi="Arial"/>
          <w:color w:val="000000"/>
          <w:sz w:val="22"/>
          <w:szCs w:val="22"/>
        </w:rPr>
        <w:t>are</w:t>
      </w:r>
      <w:r w:rsidRPr="006F69FA">
        <w:rPr>
          <w:rFonts w:ascii="Arial" w:hAnsi="Arial"/>
          <w:color w:val="000000"/>
          <w:sz w:val="22"/>
          <w:szCs w:val="22"/>
        </w:rPr>
        <w:t xml:space="preserve"> generally between </w:t>
      </w:r>
      <w:r w:rsidR="00B63ADF" w:rsidRPr="006F69FA">
        <w:rPr>
          <w:rFonts w:ascii="Arial" w:hAnsi="Arial"/>
          <w:color w:val="000000"/>
          <w:sz w:val="22"/>
          <w:szCs w:val="22"/>
        </w:rPr>
        <w:t>1</w:t>
      </w:r>
      <w:r w:rsidRPr="006F69FA">
        <w:rPr>
          <w:rFonts w:ascii="Arial" w:hAnsi="Arial"/>
          <w:color w:val="000000"/>
          <w:sz w:val="22"/>
          <w:szCs w:val="22"/>
        </w:rPr>
        <w:t xml:space="preserve"> </w:t>
      </w:r>
      <w:r w:rsidR="00525BCB" w:rsidRPr="006F69FA">
        <w:rPr>
          <w:rFonts w:ascii="Arial" w:hAnsi="Arial"/>
          <w:color w:val="000000"/>
          <w:sz w:val="22"/>
          <w:szCs w:val="22"/>
        </w:rPr>
        <w:t>year</w:t>
      </w:r>
      <w:r w:rsidR="00917BF2" w:rsidRPr="006F69FA">
        <w:rPr>
          <w:rFonts w:ascii="Arial" w:hAnsi="Arial"/>
          <w:color w:val="000000"/>
          <w:sz w:val="22"/>
          <w:szCs w:val="22"/>
        </w:rPr>
        <w:t>.</w:t>
      </w:r>
    </w:p>
    <w:p w14:paraId="715AED58" w14:textId="15E7511F" w:rsidR="00DA7E88" w:rsidRPr="006F69FA"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6F69FA">
        <w:rPr>
          <w:rFonts w:ascii="Arial" w:hAnsi="Arial"/>
          <w:color w:val="000000"/>
          <w:sz w:val="22"/>
          <w:szCs w:val="22"/>
        </w:rPr>
        <w:tab/>
      </w:r>
      <w:r w:rsidR="001A4ABC" w:rsidRPr="006F69FA">
        <w:rPr>
          <w:rFonts w:ascii="Arial" w:hAnsi="Arial"/>
          <w:color w:val="000000"/>
          <w:sz w:val="22"/>
          <w:szCs w:val="22"/>
        </w:rPr>
        <w:t>Future</w:t>
      </w:r>
      <w:r w:rsidR="00DA7E88" w:rsidRPr="006F69FA">
        <w:rPr>
          <w:rFonts w:ascii="Arial" w:hAnsi="Arial"/>
          <w:color w:val="000000"/>
          <w:sz w:val="22"/>
          <w:szCs w:val="22"/>
        </w:rPr>
        <w:t xml:space="preserve"> minimum lease payments under </w:t>
      </w:r>
      <w:r w:rsidR="0069547E" w:rsidRPr="006F69FA">
        <w:rPr>
          <w:rFonts w:ascii="Arial" w:hAnsi="Arial"/>
          <w:color w:val="000000"/>
          <w:sz w:val="22"/>
          <w:szCs w:val="22"/>
        </w:rPr>
        <w:t>these operating</w:t>
      </w:r>
      <w:r w:rsidR="00602ECB" w:rsidRPr="006F69FA">
        <w:rPr>
          <w:rFonts w:ascii="Arial" w:hAnsi="Arial"/>
          <w:color w:val="000000"/>
          <w:sz w:val="22"/>
          <w:szCs w:val="22"/>
        </w:rPr>
        <w:t xml:space="preserve"> lease contracts were </w:t>
      </w:r>
      <w:r w:rsidR="00DA7E88" w:rsidRPr="006F69FA">
        <w:rPr>
          <w:rFonts w:ascii="Arial" w:hAnsi="Arial"/>
          <w:color w:val="000000"/>
          <w:sz w:val="22"/>
          <w:szCs w:val="22"/>
        </w:rPr>
        <w:t>as follows.</w:t>
      </w:r>
    </w:p>
    <w:tbl>
      <w:tblPr>
        <w:tblW w:w="9084" w:type="dxa"/>
        <w:tblInd w:w="450" w:type="dxa"/>
        <w:tblLook w:val="01E0" w:firstRow="1" w:lastRow="1" w:firstColumn="1" w:lastColumn="1" w:noHBand="0" w:noVBand="0"/>
      </w:tblPr>
      <w:tblGrid>
        <w:gridCol w:w="3510"/>
        <w:gridCol w:w="1393"/>
        <w:gridCol w:w="1394"/>
        <w:gridCol w:w="1393"/>
        <w:gridCol w:w="1394"/>
      </w:tblGrid>
      <w:tr w:rsidR="00917BF2" w:rsidRPr="006F69FA" w14:paraId="2EA68730" w14:textId="77777777" w:rsidTr="00B276C6">
        <w:tc>
          <w:tcPr>
            <w:tcW w:w="3510" w:type="dxa"/>
          </w:tcPr>
          <w:p w14:paraId="0AAFA578" w14:textId="77777777" w:rsidR="00917BF2" w:rsidRPr="006F69FA" w:rsidRDefault="00917BF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hideMark/>
          </w:tcPr>
          <w:p w14:paraId="0F6B9E59" w14:textId="77777777" w:rsidR="00917BF2" w:rsidRPr="006F69FA" w:rsidRDefault="00917BF2">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6F69FA">
              <w:rPr>
                <w:rFonts w:ascii="Arial" w:hAnsi="Arial"/>
                <w:sz w:val="18"/>
                <w:szCs w:val="18"/>
              </w:rPr>
              <w:t>(Unit: Million Baht)</w:t>
            </w:r>
          </w:p>
        </w:tc>
      </w:tr>
      <w:tr w:rsidR="00917BF2" w:rsidRPr="006F69FA" w14:paraId="0A985AD3" w14:textId="77777777" w:rsidTr="00B276C6">
        <w:tc>
          <w:tcPr>
            <w:tcW w:w="3510" w:type="dxa"/>
          </w:tcPr>
          <w:p w14:paraId="459D0185" w14:textId="77777777" w:rsidR="00917BF2" w:rsidRPr="006F69FA"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hideMark/>
          </w:tcPr>
          <w:p w14:paraId="3350374A" w14:textId="77777777" w:rsidR="00917BF2" w:rsidRPr="006F69FA" w:rsidRDefault="00917BF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6F69FA">
              <w:rPr>
                <w:rFonts w:ascii="Arial" w:hAnsi="Arial"/>
                <w:sz w:val="18"/>
                <w:szCs w:val="18"/>
              </w:rPr>
              <w:t>Consolidated                                        financial statements</w:t>
            </w:r>
          </w:p>
        </w:tc>
        <w:tc>
          <w:tcPr>
            <w:tcW w:w="2787" w:type="dxa"/>
            <w:gridSpan w:val="2"/>
            <w:hideMark/>
          </w:tcPr>
          <w:p w14:paraId="2765E1E8" w14:textId="77777777" w:rsidR="00917BF2" w:rsidRPr="006F69FA" w:rsidRDefault="00917BF2">
            <w:pPr>
              <w:pBdr>
                <w:bottom w:val="single" w:sz="4" w:space="1" w:color="auto"/>
              </w:pBdr>
              <w:overflowPunct/>
              <w:autoSpaceDE/>
              <w:adjustRightInd/>
              <w:spacing w:line="340" w:lineRule="exact"/>
              <w:jc w:val="center"/>
              <w:rPr>
                <w:sz w:val="18"/>
                <w:szCs w:val="18"/>
              </w:rPr>
            </w:pPr>
            <w:r w:rsidRPr="006F69FA">
              <w:rPr>
                <w:rFonts w:ascii="Arial" w:hAnsi="Arial"/>
                <w:sz w:val="18"/>
                <w:szCs w:val="18"/>
              </w:rPr>
              <w:t>Separate                                                 financial statements</w:t>
            </w:r>
          </w:p>
        </w:tc>
      </w:tr>
      <w:tr w:rsidR="00917BF2" w:rsidRPr="006F69FA" w14:paraId="1F3E59C5" w14:textId="77777777" w:rsidTr="00B276C6">
        <w:tc>
          <w:tcPr>
            <w:tcW w:w="3510" w:type="dxa"/>
          </w:tcPr>
          <w:p w14:paraId="11E10674" w14:textId="77777777" w:rsidR="00917BF2" w:rsidRPr="006F69FA" w:rsidRDefault="00917BF2" w:rsidP="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hideMark/>
          </w:tcPr>
          <w:p w14:paraId="071BC892" w14:textId="5EE3A5F2" w:rsidR="00917BF2" w:rsidRPr="006F69FA" w:rsidRDefault="00BB233F"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F69FA">
              <w:rPr>
                <w:rFonts w:ascii="Arial" w:hAnsi="Arial"/>
                <w:sz w:val="18"/>
                <w:szCs w:val="18"/>
              </w:rPr>
              <w:t xml:space="preserve">30 </w:t>
            </w:r>
            <w:r w:rsidR="00D43A7E" w:rsidRPr="006F69FA">
              <w:rPr>
                <w:rFonts w:ascii="Arial" w:hAnsi="Arial"/>
                <w:sz w:val="18"/>
                <w:szCs w:val="18"/>
              </w:rPr>
              <w:t>September</w:t>
            </w:r>
          </w:p>
          <w:p w14:paraId="00C153A8" w14:textId="29BF760B" w:rsidR="00917BF2" w:rsidRPr="006F69FA"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6F69FA">
              <w:rPr>
                <w:rFonts w:ascii="Arial" w:hAnsi="Arial"/>
                <w:sz w:val="18"/>
                <w:szCs w:val="18"/>
                <w:u w:val="single"/>
              </w:rPr>
              <w:t>2020</w:t>
            </w:r>
          </w:p>
        </w:tc>
        <w:tc>
          <w:tcPr>
            <w:tcW w:w="1394" w:type="dxa"/>
            <w:hideMark/>
          </w:tcPr>
          <w:p w14:paraId="40891A41" w14:textId="3195147E" w:rsidR="00917BF2" w:rsidRPr="006F69FA"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F69FA">
              <w:rPr>
                <w:rFonts w:ascii="Arial" w:hAnsi="Arial"/>
                <w:sz w:val="18"/>
                <w:szCs w:val="18"/>
              </w:rPr>
              <w:t>31 December</w:t>
            </w:r>
          </w:p>
          <w:p w14:paraId="13B2FA66" w14:textId="12FC35B4" w:rsidR="00917BF2" w:rsidRPr="006F69FA"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6F69FA">
              <w:rPr>
                <w:rFonts w:ascii="Arial" w:hAnsi="Arial"/>
                <w:sz w:val="18"/>
                <w:szCs w:val="18"/>
                <w:u w:val="single"/>
              </w:rPr>
              <w:t>2019</w:t>
            </w:r>
          </w:p>
        </w:tc>
        <w:tc>
          <w:tcPr>
            <w:tcW w:w="1393" w:type="dxa"/>
            <w:hideMark/>
          </w:tcPr>
          <w:p w14:paraId="65B0975A" w14:textId="752FD903" w:rsidR="00917BF2" w:rsidRPr="006F69FA" w:rsidRDefault="00BB233F"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F69FA">
              <w:rPr>
                <w:rFonts w:ascii="Arial" w:hAnsi="Arial"/>
                <w:sz w:val="18"/>
                <w:szCs w:val="18"/>
              </w:rPr>
              <w:t xml:space="preserve">30 </w:t>
            </w:r>
            <w:r w:rsidR="00D43A7E" w:rsidRPr="006F69FA">
              <w:rPr>
                <w:rFonts w:ascii="Arial" w:hAnsi="Arial"/>
                <w:sz w:val="18"/>
                <w:szCs w:val="18"/>
              </w:rPr>
              <w:t>September</w:t>
            </w:r>
          </w:p>
          <w:p w14:paraId="543CCE88" w14:textId="42AB4EAE" w:rsidR="00917BF2" w:rsidRPr="006F69FA" w:rsidRDefault="00917BF2" w:rsidP="00917BF2">
            <w:pPr>
              <w:overflowPunct/>
              <w:autoSpaceDE/>
              <w:adjustRightInd/>
              <w:spacing w:line="340" w:lineRule="exact"/>
              <w:jc w:val="center"/>
              <w:rPr>
                <w:sz w:val="18"/>
                <w:szCs w:val="18"/>
              </w:rPr>
            </w:pPr>
            <w:r w:rsidRPr="006F69FA">
              <w:rPr>
                <w:rFonts w:ascii="Arial" w:hAnsi="Arial"/>
                <w:sz w:val="18"/>
                <w:szCs w:val="18"/>
                <w:u w:val="single"/>
              </w:rPr>
              <w:t>2020</w:t>
            </w:r>
          </w:p>
        </w:tc>
        <w:tc>
          <w:tcPr>
            <w:tcW w:w="1394" w:type="dxa"/>
            <w:hideMark/>
          </w:tcPr>
          <w:p w14:paraId="45067DE9" w14:textId="77777777" w:rsidR="00917BF2" w:rsidRPr="006F69FA"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F69FA">
              <w:rPr>
                <w:rFonts w:ascii="Arial" w:hAnsi="Arial"/>
                <w:sz w:val="18"/>
                <w:szCs w:val="18"/>
              </w:rPr>
              <w:t>31 December</w:t>
            </w:r>
          </w:p>
          <w:p w14:paraId="3BCC1495" w14:textId="25191A27" w:rsidR="00917BF2" w:rsidRPr="006F69FA" w:rsidRDefault="00917BF2" w:rsidP="00917BF2">
            <w:pPr>
              <w:overflowPunct/>
              <w:autoSpaceDE/>
              <w:adjustRightInd/>
              <w:spacing w:line="340" w:lineRule="exact"/>
              <w:jc w:val="center"/>
              <w:rPr>
                <w:sz w:val="18"/>
                <w:szCs w:val="18"/>
              </w:rPr>
            </w:pPr>
            <w:r w:rsidRPr="006F69FA">
              <w:rPr>
                <w:rFonts w:ascii="Arial" w:hAnsi="Arial"/>
                <w:sz w:val="18"/>
                <w:szCs w:val="18"/>
                <w:u w:val="single"/>
              </w:rPr>
              <w:t>2019</w:t>
            </w:r>
          </w:p>
        </w:tc>
      </w:tr>
      <w:tr w:rsidR="00917BF2" w:rsidRPr="006F69FA" w14:paraId="002F3794" w14:textId="77777777" w:rsidTr="00B276C6">
        <w:tc>
          <w:tcPr>
            <w:tcW w:w="3510" w:type="dxa"/>
            <w:hideMark/>
          </w:tcPr>
          <w:p w14:paraId="3606928A" w14:textId="77777777" w:rsidR="00917BF2" w:rsidRPr="006F69FA"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6F69FA">
              <w:rPr>
                <w:rFonts w:ascii="Arial" w:hAnsi="Arial"/>
                <w:sz w:val="18"/>
                <w:szCs w:val="18"/>
              </w:rPr>
              <w:t>Payable within:</w:t>
            </w:r>
          </w:p>
        </w:tc>
        <w:tc>
          <w:tcPr>
            <w:tcW w:w="1393" w:type="dxa"/>
          </w:tcPr>
          <w:p w14:paraId="353085E9" w14:textId="77777777" w:rsidR="00917BF2" w:rsidRPr="006F69FA"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18E03F4" w14:textId="77777777" w:rsidR="00917BF2" w:rsidRPr="006F69FA"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603A65FB" w14:textId="77777777" w:rsidR="00917BF2" w:rsidRPr="006F69FA" w:rsidRDefault="00917BF2">
            <w:pPr>
              <w:overflowPunct/>
              <w:autoSpaceDE/>
              <w:adjustRightInd/>
              <w:spacing w:line="340" w:lineRule="exact"/>
              <w:rPr>
                <w:sz w:val="18"/>
                <w:szCs w:val="18"/>
              </w:rPr>
            </w:pPr>
          </w:p>
        </w:tc>
        <w:tc>
          <w:tcPr>
            <w:tcW w:w="1394" w:type="dxa"/>
          </w:tcPr>
          <w:p w14:paraId="3B672CD2" w14:textId="77777777" w:rsidR="00917BF2" w:rsidRPr="006F69FA" w:rsidRDefault="00917BF2">
            <w:pPr>
              <w:overflowPunct/>
              <w:autoSpaceDE/>
              <w:adjustRightInd/>
              <w:spacing w:line="340" w:lineRule="exact"/>
              <w:rPr>
                <w:sz w:val="18"/>
                <w:szCs w:val="18"/>
              </w:rPr>
            </w:pPr>
          </w:p>
        </w:tc>
      </w:tr>
      <w:tr w:rsidR="00917BF2" w:rsidRPr="006F69FA" w14:paraId="44E7B1FC" w14:textId="77777777" w:rsidTr="00B276C6">
        <w:tc>
          <w:tcPr>
            <w:tcW w:w="3510" w:type="dxa"/>
            <w:hideMark/>
          </w:tcPr>
          <w:p w14:paraId="2E73E097" w14:textId="77777777" w:rsidR="00917BF2" w:rsidRPr="006F69FA" w:rsidRDefault="00917BF2" w:rsidP="00917BF2">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6F69FA">
              <w:rPr>
                <w:rFonts w:ascii="Arial" w:hAnsi="Arial" w:cs="Arial"/>
                <w:sz w:val="18"/>
                <w:szCs w:val="18"/>
              </w:rPr>
              <w:t>In up to 1 year</w:t>
            </w:r>
          </w:p>
        </w:tc>
        <w:tc>
          <w:tcPr>
            <w:tcW w:w="1393" w:type="dxa"/>
          </w:tcPr>
          <w:p w14:paraId="2E7BC0B2" w14:textId="5FFCBD7B" w:rsidR="00917BF2" w:rsidRPr="006F69FA" w:rsidRDefault="00310059" w:rsidP="00917BF2">
            <w:pPr>
              <w:tabs>
                <w:tab w:val="decimal" w:pos="1050"/>
              </w:tabs>
              <w:spacing w:line="340" w:lineRule="exact"/>
              <w:ind w:right="-29"/>
              <w:rPr>
                <w:rFonts w:ascii="Arial" w:hAnsi="Arial" w:cstheme="minorBidi"/>
                <w:color w:val="000000"/>
                <w:sz w:val="18"/>
                <w:szCs w:val="18"/>
              </w:rPr>
            </w:pPr>
            <w:r w:rsidRPr="006F69FA">
              <w:rPr>
                <w:rFonts w:ascii="Arial" w:hAnsi="Arial" w:cstheme="minorBidi"/>
                <w:color w:val="000000"/>
                <w:sz w:val="18"/>
                <w:szCs w:val="18"/>
              </w:rPr>
              <w:t>8</w:t>
            </w:r>
          </w:p>
        </w:tc>
        <w:tc>
          <w:tcPr>
            <w:tcW w:w="1394" w:type="dxa"/>
            <w:hideMark/>
          </w:tcPr>
          <w:p w14:paraId="5C9C4B99" w14:textId="45F6C69D" w:rsidR="00917BF2" w:rsidRPr="006F69FA" w:rsidRDefault="00917BF2" w:rsidP="00917BF2">
            <w:pPr>
              <w:tabs>
                <w:tab w:val="decimal" w:pos="1050"/>
              </w:tabs>
              <w:spacing w:line="340" w:lineRule="exact"/>
              <w:ind w:right="-29"/>
              <w:rPr>
                <w:rFonts w:ascii="Arial" w:hAnsi="Arial" w:cs="Arial"/>
                <w:color w:val="000000"/>
                <w:sz w:val="18"/>
                <w:szCs w:val="18"/>
              </w:rPr>
            </w:pPr>
            <w:r w:rsidRPr="006F69FA">
              <w:rPr>
                <w:rFonts w:ascii="Arial" w:hAnsi="Arial" w:cs="Arial"/>
                <w:color w:val="000000"/>
                <w:sz w:val="18"/>
                <w:szCs w:val="18"/>
              </w:rPr>
              <w:t>21</w:t>
            </w:r>
          </w:p>
        </w:tc>
        <w:tc>
          <w:tcPr>
            <w:tcW w:w="1393" w:type="dxa"/>
          </w:tcPr>
          <w:p w14:paraId="730D0BBD" w14:textId="36D84FB6" w:rsidR="00917BF2" w:rsidRPr="00DC5DA7" w:rsidRDefault="00310059" w:rsidP="00917BF2">
            <w:pPr>
              <w:tabs>
                <w:tab w:val="decimal" w:pos="1050"/>
              </w:tabs>
              <w:spacing w:line="340" w:lineRule="exact"/>
              <w:ind w:right="-29"/>
              <w:rPr>
                <w:rFonts w:ascii="Arial" w:hAnsi="Arial" w:cs="Arial"/>
                <w:color w:val="000000"/>
                <w:sz w:val="18"/>
                <w:szCs w:val="18"/>
              </w:rPr>
            </w:pPr>
            <w:r w:rsidRPr="00DC5DA7">
              <w:rPr>
                <w:rFonts w:ascii="Arial" w:hAnsi="Arial" w:cs="Arial"/>
                <w:color w:val="000000"/>
                <w:sz w:val="18"/>
                <w:szCs w:val="18"/>
                <w:cs/>
              </w:rPr>
              <w:t>-</w:t>
            </w:r>
          </w:p>
        </w:tc>
        <w:tc>
          <w:tcPr>
            <w:tcW w:w="1394" w:type="dxa"/>
            <w:hideMark/>
          </w:tcPr>
          <w:p w14:paraId="568845B9" w14:textId="3DAABDFB" w:rsidR="00917BF2" w:rsidRPr="006F69FA" w:rsidRDefault="00917BF2" w:rsidP="00917BF2">
            <w:pPr>
              <w:tabs>
                <w:tab w:val="decimal" w:pos="1050"/>
              </w:tabs>
              <w:spacing w:line="340" w:lineRule="exact"/>
              <w:ind w:right="-29"/>
              <w:rPr>
                <w:rFonts w:ascii="Arial" w:hAnsi="Arial" w:cs="Arial"/>
                <w:color w:val="000000"/>
                <w:sz w:val="18"/>
                <w:szCs w:val="18"/>
              </w:rPr>
            </w:pPr>
            <w:r w:rsidRPr="006F69FA">
              <w:rPr>
                <w:rFonts w:ascii="Arial" w:hAnsi="Arial" w:cs="Arial"/>
                <w:color w:val="000000"/>
                <w:sz w:val="18"/>
                <w:szCs w:val="18"/>
              </w:rPr>
              <w:t>4</w:t>
            </w:r>
          </w:p>
        </w:tc>
      </w:tr>
    </w:tbl>
    <w:p w14:paraId="2E122787" w14:textId="2564FEED" w:rsidR="00DA7E88" w:rsidRPr="006F69FA" w:rsidRDefault="00195B63" w:rsidP="00510EE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6F69FA">
        <w:rPr>
          <w:rFonts w:ascii="Arial" w:hAnsi="Arial"/>
          <w:color w:val="000000"/>
          <w:sz w:val="22"/>
          <w:szCs w:val="22"/>
        </w:rPr>
        <w:tab/>
      </w:r>
      <w:r w:rsidR="005471B6" w:rsidRPr="006F69FA">
        <w:rPr>
          <w:rFonts w:ascii="Arial" w:hAnsi="Arial"/>
          <w:color w:val="000000"/>
          <w:sz w:val="22"/>
          <w:szCs w:val="22"/>
        </w:rPr>
        <w:t>As discussed in Note 15.2 to the interim consolidated financial statements, f</w:t>
      </w:r>
      <w:r w:rsidR="007F71D8" w:rsidRPr="006F69FA">
        <w:rPr>
          <w:rFonts w:ascii="Arial" w:hAnsi="Arial"/>
          <w:color w:val="000000"/>
          <w:sz w:val="22"/>
          <w:szCs w:val="22"/>
        </w:rPr>
        <w:t>or</w:t>
      </w:r>
      <w:r w:rsidR="0069547E" w:rsidRPr="006F69FA">
        <w:rPr>
          <w:rFonts w:ascii="Arial" w:hAnsi="Arial"/>
          <w:color w:val="000000"/>
          <w:sz w:val="22"/>
          <w:szCs w:val="22"/>
        </w:rPr>
        <w:t xml:space="preserve"> the</w:t>
      </w:r>
      <w:r w:rsidR="00DA7E88" w:rsidRPr="006F69FA">
        <w:rPr>
          <w:rFonts w:ascii="Arial" w:hAnsi="Arial"/>
          <w:color w:val="000000"/>
          <w:sz w:val="22"/>
          <w:szCs w:val="22"/>
        </w:rPr>
        <w:t xml:space="preserve"> </w:t>
      </w:r>
      <w:r w:rsidR="00D43A7E" w:rsidRPr="006F69FA">
        <w:rPr>
          <w:rFonts w:ascii="Arial" w:hAnsi="Arial"/>
          <w:color w:val="000000"/>
          <w:sz w:val="22"/>
          <w:szCs w:val="22"/>
        </w:rPr>
        <w:t>nine</w:t>
      </w:r>
      <w:r w:rsidR="007A1FC4" w:rsidRPr="006F69FA">
        <w:rPr>
          <w:rFonts w:ascii="Arial" w:hAnsi="Arial"/>
          <w:color w:val="000000"/>
          <w:sz w:val="22"/>
          <w:szCs w:val="22"/>
        </w:rPr>
        <w:t xml:space="preserve">-month </w:t>
      </w:r>
      <w:r w:rsidR="00CD2F92" w:rsidRPr="006F69FA">
        <w:rPr>
          <w:rFonts w:ascii="Arial" w:hAnsi="Arial"/>
          <w:color w:val="000000"/>
          <w:sz w:val="22"/>
          <w:szCs w:val="22"/>
        </w:rPr>
        <w:t>period</w:t>
      </w:r>
      <w:r w:rsidR="00FB5F4E" w:rsidRPr="006F69FA">
        <w:rPr>
          <w:rFonts w:ascii="Arial" w:hAnsi="Arial"/>
          <w:color w:val="000000"/>
          <w:sz w:val="22"/>
          <w:szCs w:val="22"/>
        </w:rPr>
        <w:t xml:space="preserve"> </w:t>
      </w:r>
      <w:r w:rsidR="00046AEB" w:rsidRPr="006F69FA">
        <w:rPr>
          <w:rFonts w:ascii="Arial" w:hAnsi="Arial"/>
          <w:color w:val="000000"/>
          <w:sz w:val="22"/>
          <w:szCs w:val="22"/>
        </w:rPr>
        <w:t xml:space="preserve">ended </w:t>
      </w:r>
      <w:r w:rsidR="00BB233F" w:rsidRPr="006F69FA">
        <w:rPr>
          <w:rFonts w:ascii="Arial" w:hAnsi="Arial"/>
          <w:color w:val="000000"/>
          <w:sz w:val="22"/>
          <w:szCs w:val="22"/>
        </w:rPr>
        <w:t xml:space="preserve">30 </w:t>
      </w:r>
      <w:r w:rsidR="00D43A7E" w:rsidRPr="006F69FA">
        <w:rPr>
          <w:rFonts w:ascii="Arial" w:hAnsi="Arial"/>
          <w:color w:val="000000"/>
          <w:sz w:val="22"/>
          <w:szCs w:val="22"/>
        </w:rPr>
        <w:t>September</w:t>
      </w:r>
      <w:r w:rsidR="00EE4C4D" w:rsidRPr="006F69FA">
        <w:rPr>
          <w:rFonts w:ascii="Arial" w:hAnsi="Arial"/>
          <w:color w:val="000000"/>
          <w:sz w:val="22"/>
          <w:szCs w:val="22"/>
        </w:rPr>
        <w:t xml:space="preserve"> </w:t>
      </w:r>
      <w:r w:rsidR="009C5248" w:rsidRPr="006F69FA">
        <w:rPr>
          <w:rFonts w:ascii="Arial" w:hAnsi="Arial"/>
          <w:color w:val="000000"/>
          <w:sz w:val="22"/>
          <w:szCs w:val="22"/>
        </w:rPr>
        <w:t>2020</w:t>
      </w:r>
      <w:r w:rsidR="00DA7E88" w:rsidRPr="006F69FA">
        <w:rPr>
          <w:rFonts w:ascii="Arial" w:hAnsi="Arial"/>
          <w:color w:val="000000"/>
          <w:sz w:val="22"/>
          <w:szCs w:val="22"/>
        </w:rPr>
        <w:t xml:space="preserve">, the </w:t>
      </w:r>
      <w:r w:rsidR="000D7DE1" w:rsidRPr="006F69FA">
        <w:rPr>
          <w:rFonts w:ascii="Arial" w:hAnsi="Arial"/>
          <w:color w:val="000000"/>
          <w:sz w:val="22"/>
          <w:szCs w:val="22"/>
        </w:rPr>
        <w:t>Group</w:t>
      </w:r>
      <w:r w:rsidR="00A73062" w:rsidRPr="006F69FA">
        <w:rPr>
          <w:rFonts w:ascii="Arial" w:hAnsi="Arial"/>
          <w:color w:val="000000"/>
          <w:sz w:val="22"/>
          <w:szCs w:val="22"/>
        </w:rPr>
        <w:t xml:space="preserve"> </w:t>
      </w:r>
      <w:proofErr w:type="spellStart"/>
      <w:r w:rsidR="00DA7E88" w:rsidRPr="006F69FA">
        <w:rPr>
          <w:rFonts w:ascii="Arial" w:hAnsi="Arial"/>
          <w:color w:val="000000"/>
          <w:sz w:val="22"/>
          <w:szCs w:val="22"/>
        </w:rPr>
        <w:t>recogni</w:t>
      </w:r>
      <w:r w:rsidR="0069547E" w:rsidRPr="006F69FA">
        <w:rPr>
          <w:rFonts w:ascii="Arial" w:hAnsi="Arial"/>
          <w:color w:val="000000"/>
          <w:sz w:val="22"/>
          <w:szCs w:val="22"/>
        </w:rPr>
        <w:t>s</w:t>
      </w:r>
      <w:r w:rsidR="00DA7E88" w:rsidRPr="006F69FA">
        <w:rPr>
          <w:rFonts w:ascii="Arial" w:hAnsi="Arial"/>
          <w:color w:val="000000"/>
          <w:sz w:val="22"/>
          <w:szCs w:val="22"/>
        </w:rPr>
        <w:t>ed</w:t>
      </w:r>
      <w:proofErr w:type="spellEnd"/>
      <w:r w:rsidR="00DA7E88" w:rsidRPr="006F69FA">
        <w:rPr>
          <w:rFonts w:ascii="Arial" w:hAnsi="Arial"/>
          <w:color w:val="000000"/>
          <w:sz w:val="22"/>
          <w:szCs w:val="22"/>
        </w:rPr>
        <w:t xml:space="preserve"> rental expenses </w:t>
      </w:r>
      <w:r w:rsidR="003C610B" w:rsidRPr="006F69FA">
        <w:rPr>
          <w:rFonts w:ascii="Arial" w:hAnsi="Arial"/>
          <w:color w:val="000000"/>
          <w:sz w:val="22"/>
          <w:szCs w:val="22"/>
        </w:rPr>
        <w:t xml:space="preserve">in the statement of income </w:t>
      </w:r>
      <w:r w:rsidR="0069547E" w:rsidRPr="006F69FA">
        <w:rPr>
          <w:rFonts w:ascii="Arial" w:hAnsi="Arial"/>
          <w:color w:val="000000"/>
          <w:sz w:val="22"/>
          <w:szCs w:val="22"/>
        </w:rPr>
        <w:t>of Baht</w:t>
      </w:r>
      <w:r w:rsidR="00023485" w:rsidRPr="006F69FA">
        <w:rPr>
          <w:rFonts w:ascii="Arial" w:hAnsi="Arial"/>
          <w:color w:val="000000"/>
          <w:sz w:val="22"/>
          <w:szCs w:val="22"/>
        </w:rPr>
        <w:t xml:space="preserve"> </w:t>
      </w:r>
      <w:r w:rsidR="00116E47">
        <w:rPr>
          <w:rFonts w:ascii="Arial" w:hAnsi="Arial"/>
          <w:color w:val="000000"/>
          <w:sz w:val="22"/>
          <w:szCs w:val="22"/>
        </w:rPr>
        <w:t>88</w:t>
      </w:r>
      <w:r w:rsidR="003E4C84" w:rsidRPr="006F69FA">
        <w:rPr>
          <w:rFonts w:ascii="Arial" w:hAnsi="Arial"/>
          <w:color w:val="000000"/>
          <w:sz w:val="22"/>
          <w:szCs w:val="22"/>
        </w:rPr>
        <w:t xml:space="preserve"> </w:t>
      </w:r>
      <w:r w:rsidR="005A3CB7" w:rsidRPr="006F69FA">
        <w:rPr>
          <w:rFonts w:ascii="Arial" w:hAnsi="Arial"/>
          <w:color w:val="000000"/>
          <w:sz w:val="22"/>
          <w:szCs w:val="22"/>
        </w:rPr>
        <w:t>m</w:t>
      </w:r>
      <w:r w:rsidR="0069547E" w:rsidRPr="006F69FA">
        <w:rPr>
          <w:rFonts w:ascii="Arial" w:hAnsi="Arial"/>
          <w:color w:val="000000"/>
          <w:sz w:val="22"/>
          <w:szCs w:val="22"/>
        </w:rPr>
        <w:t>illion</w:t>
      </w:r>
      <w:r w:rsidR="002B7131" w:rsidRPr="006F69FA">
        <w:rPr>
          <w:rFonts w:ascii="Arial" w:hAnsi="Arial"/>
          <w:color w:val="000000"/>
          <w:sz w:val="22"/>
          <w:szCs w:val="22"/>
        </w:rPr>
        <w:t xml:space="preserve"> </w:t>
      </w:r>
      <w:r w:rsidR="003E4C84" w:rsidRPr="006F69FA">
        <w:rPr>
          <w:rFonts w:ascii="Arial" w:hAnsi="Arial"/>
          <w:color w:val="000000"/>
          <w:sz w:val="22"/>
          <w:szCs w:val="22"/>
        </w:rPr>
        <w:t xml:space="preserve">(the Company only: Baht </w:t>
      </w:r>
      <w:r w:rsidR="004400A1">
        <w:rPr>
          <w:rFonts w:ascii="Arial" w:hAnsi="Arial"/>
          <w:color w:val="000000"/>
          <w:sz w:val="22"/>
          <w:szCs w:val="22"/>
        </w:rPr>
        <w:t>21</w:t>
      </w:r>
      <w:r w:rsidR="003E4C84" w:rsidRPr="006F69FA">
        <w:rPr>
          <w:rFonts w:ascii="Arial" w:hAnsi="Arial"/>
          <w:color w:val="000000"/>
          <w:sz w:val="22"/>
          <w:szCs w:val="22"/>
        </w:rPr>
        <w:t xml:space="preserve"> million)</w:t>
      </w:r>
      <w:r w:rsidR="00B276C6" w:rsidRPr="006F69FA">
        <w:rPr>
          <w:rFonts w:ascii="Arial" w:hAnsi="Arial"/>
          <w:color w:val="000000"/>
          <w:sz w:val="22"/>
          <w:szCs w:val="22"/>
        </w:rPr>
        <w:t xml:space="preserve"> </w:t>
      </w:r>
      <w:r w:rsidR="00B2208A" w:rsidRPr="006F69FA">
        <w:rPr>
          <w:rFonts w:ascii="Arial" w:hAnsi="Arial"/>
          <w:color w:val="000000"/>
          <w:sz w:val="22"/>
          <w:szCs w:val="22"/>
        </w:rPr>
        <w:t>(</w:t>
      </w:r>
      <w:r w:rsidR="009C5248" w:rsidRPr="006F69FA">
        <w:rPr>
          <w:rFonts w:ascii="Arial" w:hAnsi="Arial"/>
          <w:color w:val="000000"/>
          <w:sz w:val="22"/>
          <w:szCs w:val="22"/>
        </w:rPr>
        <w:t>2019</w:t>
      </w:r>
      <w:r w:rsidR="00510EE2" w:rsidRPr="006F69FA">
        <w:rPr>
          <w:rFonts w:ascii="Arial" w:hAnsi="Arial"/>
          <w:color w:val="000000"/>
          <w:sz w:val="22"/>
          <w:szCs w:val="22"/>
        </w:rPr>
        <w:t xml:space="preserve"> (restated)</w:t>
      </w:r>
      <w:r w:rsidR="00305CF3" w:rsidRPr="006F69FA">
        <w:rPr>
          <w:rFonts w:ascii="Arial" w:hAnsi="Arial"/>
          <w:color w:val="000000"/>
          <w:sz w:val="22"/>
          <w:szCs w:val="22"/>
        </w:rPr>
        <w:t>:</w:t>
      </w:r>
      <w:r w:rsidR="00276EE9" w:rsidRPr="006F69FA">
        <w:rPr>
          <w:rFonts w:ascii="Arial" w:hAnsi="Arial"/>
          <w:color w:val="000000"/>
          <w:sz w:val="22"/>
          <w:szCs w:val="22"/>
        </w:rPr>
        <w:t xml:space="preserve"> </w:t>
      </w:r>
      <w:r w:rsidR="00C56EDF">
        <w:rPr>
          <w:rFonts w:ascii="Arial" w:hAnsi="Arial"/>
          <w:color w:val="000000"/>
          <w:sz w:val="22"/>
          <w:szCs w:val="22"/>
        </w:rPr>
        <w:t xml:space="preserve">             </w:t>
      </w:r>
      <w:r w:rsidR="00305CF3" w:rsidRPr="006F69FA">
        <w:rPr>
          <w:rFonts w:ascii="Arial" w:hAnsi="Arial"/>
          <w:color w:val="000000"/>
          <w:sz w:val="22"/>
          <w:szCs w:val="22"/>
        </w:rPr>
        <w:t xml:space="preserve">Baht </w:t>
      </w:r>
      <w:r w:rsidR="00F51CC9" w:rsidRPr="006F69FA">
        <w:rPr>
          <w:rFonts w:ascii="Arial" w:hAnsi="Arial"/>
          <w:color w:val="000000"/>
          <w:sz w:val="22"/>
          <w:szCs w:val="22"/>
        </w:rPr>
        <w:t>1</w:t>
      </w:r>
      <w:r w:rsidR="004400A1">
        <w:rPr>
          <w:rFonts w:ascii="Arial" w:hAnsi="Arial"/>
          <w:color w:val="000000"/>
          <w:sz w:val="22"/>
          <w:szCs w:val="22"/>
        </w:rPr>
        <w:t>53</w:t>
      </w:r>
      <w:r w:rsidR="00B2208A" w:rsidRPr="006F69FA">
        <w:rPr>
          <w:rFonts w:ascii="Arial" w:hAnsi="Arial"/>
          <w:color w:val="000000"/>
          <w:sz w:val="22"/>
          <w:szCs w:val="22"/>
        </w:rPr>
        <w:t xml:space="preserve"> million</w:t>
      </w:r>
      <w:r w:rsidR="00276EE9" w:rsidRPr="006F69FA">
        <w:rPr>
          <w:rFonts w:ascii="Arial" w:hAnsi="Arial"/>
          <w:color w:val="000000"/>
          <w:sz w:val="22"/>
          <w:szCs w:val="22"/>
        </w:rPr>
        <w:t xml:space="preserve"> </w:t>
      </w:r>
      <w:r w:rsidR="003E4C84" w:rsidRPr="006F69FA">
        <w:rPr>
          <w:rFonts w:ascii="Arial" w:hAnsi="Arial"/>
          <w:color w:val="000000"/>
          <w:sz w:val="22"/>
          <w:szCs w:val="22"/>
        </w:rPr>
        <w:t xml:space="preserve">(the Company only: Baht </w:t>
      </w:r>
      <w:r w:rsidR="00E16642" w:rsidRPr="006F69FA">
        <w:rPr>
          <w:rFonts w:ascii="Arial" w:hAnsi="Arial"/>
          <w:color w:val="000000"/>
          <w:sz w:val="22"/>
          <w:szCs w:val="22"/>
        </w:rPr>
        <w:t>142</w:t>
      </w:r>
      <w:r w:rsidR="003E4C84" w:rsidRPr="006F69FA">
        <w:rPr>
          <w:rFonts w:ascii="Arial" w:hAnsi="Arial"/>
          <w:color w:val="000000"/>
          <w:sz w:val="22"/>
          <w:szCs w:val="22"/>
        </w:rPr>
        <w:t xml:space="preserve"> million</w:t>
      </w:r>
      <w:r w:rsidR="00FB5F4E" w:rsidRPr="006F69FA">
        <w:rPr>
          <w:rFonts w:ascii="Arial" w:hAnsi="Arial"/>
          <w:color w:val="000000"/>
          <w:sz w:val="22"/>
          <w:szCs w:val="22"/>
        </w:rPr>
        <w:t>)</w:t>
      </w:r>
      <w:r w:rsidR="00773AA8" w:rsidRPr="006F69FA">
        <w:rPr>
          <w:rFonts w:ascii="Arial" w:hAnsi="Arial"/>
          <w:color w:val="000000"/>
          <w:sz w:val="22"/>
          <w:szCs w:val="22"/>
        </w:rPr>
        <w:t>).</w:t>
      </w:r>
    </w:p>
    <w:p w14:paraId="081776BB" w14:textId="3C0EA2D3" w:rsidR="00E30C11" w:rsidRPr="006F69FA" w:rsidRDefault="002731DA" w:rsidP="00E30C11">
      <w:pPr>
        <w:tabs>
          <w:tab w:val="left" w:pos="720"/>
        </w:tabs>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t>25</w:t>
      </w:r>
      <w:r w:rsidR="00E0768A" w:rsidRPr="006F69FA">
        <w:rPr>
          <w:rFonts w:ascii="Arial" w:hAnsi="Arial" w:cs="Arial"/>
          <w:b/>
          <w:bCs/>
          <w:sz w:val="22"/>
          <w:szCs w:val="22"/>
          <w:cs/>
        </w:rPr>
        <w:t>.2</w:t>
      </w:r>
      <w:r w:rsidR="00C70F97" w:rsidRPr="006F69FA">
        <w:rPr>
          <w:rFonts w:ascii="Arial" w:hAnsi="Arial" w:cs="Arial"/>
          <w:b/>
          <w:bCs/>
          <w:sz w:val="22"/>
          <w:szCs w:val="22"/>
        </w:rPr>
        <w:tab/>
      </w:r>
      <w:r w:rsidR="00E0768A" w:rsidRPr="006F69FA">
        <w:rPr>
          <w:rFonts w:ascii="Arial" w:hAnsi="Arial" w:cs="Arial"/>
          <w:b/>
          <w:bCs/>
          <w:sz w:val="22"/>
          <w:szCs w:val="22"/>
        </w:rPr>
        <w:t>Capital commitments</w:t>
      </w:r>
    </w:p>
    <w:p w14:paraId="78A17AF3" w14:textId="4F21DA24" w:rsidR="00442F5D" w:rsidRPr="006F69FA" w:rsidRDefault="00E30C11" w:rsidP="000D7DE1">
      <w:pPr>
        <w:tabs>
          <w:tab w:val="left" w:pos="720"/>
        </w:tabs>
        <w:spacing w:before="120" w:after="120" w:line="380" w:lineRule="exact"/>
        <w:ind w:left="540" w:hanging="540"/>
        <w:jc w:val="thaiDistribute"/>
        <w:rPr>
          <w:rFonts w:ascii="Arial" w:hAnsi="Arial"/>
          <w:color w:val="000000"/>
          <w:sz w:val="22"/>
          <w:szCs w:val="22"/>
        </w:rPr>
      </w:pPr>
      <w:r w:rsidRPr="006F69FA">
        <w:rPr>
          <w:rFonts w:ascii="Arial" w:hAnsi="Arial" w:cs="Arial"/>
          <w:b/>
          <w:bCs/>
          <w:sz w:val="22"/>
          <w:szCs w:val="22"/>
        </w:rPr>
        <w:tab/>
      </w:r>
      <w:r w:rsidR="00E0768A" w:rsidRPr="006F69FA">
        <w:rPr>
          <w:rFonts w:ascii="Arial" w:hAnsi="Arial"/>
          <w:color w:val="000000"/>
          <w:sz w:val="22"/>
          <w:szCs w:val="22"/>
        </w:rPr>
        <w:t xml:space="preserve">As at </w:t>
      </w:r>
      <w:r w:rsidR="00BB233F" w:rsidRPr="006F69FA">
        <w:rPr>
          <w:rFonts w:ascii="Arial" w:hAnsi="Arial"/>
          <w:color w:val="000000"/>
          <w:sz w:val="22"/>
          <w:szCs w:val="22"/>
        </w:rPr>
        <w:t xml:space="preserve">30 </w:t>
      </w:r>
      <w:r w:rsidR="00D43A7E" w:rsidRPr="006F69FA">
        <w:rPr>
          <w:rFonts w:ascii="Arial" w:hAnsi="Arial"/>
          <w:color w:val="000000"/>
          <w:sz w:val="22"/>
          <w:szCs w:val="22"/>
        </w:rPr>
        <w:t>September</w:t>
      </w:r>
      <w:r w:rsidR="00EE4C4D" w:rsidRPr="006F69FA">
        <w:rPr>
          <w:rFonts w:ascii="Arial" w:hAnsi="Arial"/>
          <w:color w:val="000000"/>
          <w:sz w:val="22"/>
          <w:szCs w:val="22"/>
        </w:rPr>
        <w:t xml:space="preserve"> </w:t>
      </w:r>
      <w:r w:rsidR="009C5248" w:rsidRPr="006F69FA">
        <w:rPr>
          <w:rFonts w:ascii="Arial" w:hAnsi="Arial"/>
          <w:color w:val="000000"/>
          <w:sz w:val="22"/>
          <w:szCs w:val="22"/>
        </w:rPr>
        <w:t>2020</w:t>
      </w:r>
      <w:r w:rsidR="00D91D37" w:rsidRPr="006F69FA">
        <w:rPr>
          <w:rFonts w:ascii="Arial" w:hAnsi="Arial"/>
          <w:color w:val="000000"/>
          <w:sz w:val="22"/>
          <w:szCs w:val="22"/>
        </w:rPr>
        <w:t>,</w:t>
      </w:r>
      <w:r w:rsidR="00525BCB" w:rsidRPr="006F69FA">
        <w:rPr>
          <w:rFonts w:ascii="Arial" w:hAnsi="Arial"/>
          <w:color w:val="000000"/>
          <w:sz w:val="22"/>
          <w:szCs w:val="22"/>
        </w:rPr>
        <w:t xml:space="preserve"> </w:t>
      </w:r>
      <w:r w:rsidR="00E0768A" w:rsidRPr="006F69FA">
        <w:rPr>
          <w:rFonts w:ascii="Arial" w:hAnsi="Arial"/>
          <w:color w:val="000000"/>
          <w:sz w:val="22"/>
          <w:szCs w:val="22"/>
        </w:rPr>
        <w:t xml:space="preserve">the </w:t>
      </w:r>
      <w:r w:rsidR="000D7DE1" w:rsidRPr="006F69FA">
        <w:rPr>
          <w:rFonts w:ascii="Arial" w:hAnsi="Arial"/>
          <w:color w:val="000000"/>
          <w:sz w:val="22"/>
          <w:szCs w:val="22"/>
        </w:rPr>
        <w:t xml:space="preserve">Group </w:t>
      </w:r>
      <w:r w:rsidR="00E0768A" w:rsidRPr="006F69FA">
        <w:rPr>
          <w:rFonts w:ascii="Arial" w:hAnsi="Arial"/>
          <w:color w:val="000000"/>
          <w:sz w:val="22"/>
          <w:szCs w:val="22"/>
        </w:rPr>
        <w:t>ha</w:t>
      </w:r>
      <w:r w:rsidR="00D91D37" w:rsidRPr="006F69FA">
        <w:rPr>
          <w:rFonts w:ascii="Arial" w:hAnsi="Arial"/>
          <w:color w:val="000000"/>
          <w:sz w:val="22"/>
          <w:szCs w:val="22"/>
        </w:rPr>
        <w:t>d</w:t>
      </w:r>
      <w:r w:rsidR="00E0768A" w:rsidRPr="006F69FA">
        <w:rPr>
          <w:rFonts w:ascii="Arial" w:hAnsi="Arial"/>
          <w:color w:val="000000"/>
          <w:sz w:val="22"/>
          <w:szCs w:val="22"/>
        </w:rPr>
        <w:t xml:space="preserve"> capital commitments of </w:t>
      </w:r>
      <w:r w:rsidR="000A2C5E" w:rsidRPr="006F69FA">
        <w:rPr>
          <w:rFonts w:ascii="Arial" w:hAnsi="Arial"/>
          <w:color w:val="000000"/>
          <w:sz w:val="22"/>
          <w:szCs w:val="22"/>
        </w:rPr>
        <w:t>Baht</w:t>
      </w:r>
      <w:r w:rsidR="00C95C3B" w:rsidRPr="006F69FA">
        <w:rPr>
          <w:rFonts w:ascii="Arial" w:hAnsi="Arial"/>
          <w:color w:val="000000"/>
          <w:sz w:val="22"/>
          <w:szCs w:val="22"/>
        </w:rPr>
        <w:t xml:space="preserve"> </w:t>
      </w:r>
      <w:r w:rsidR="00720885" w:rsidRPr="006F69FA">
        <w:rPr>
          <w:rFonts w:ascii="Arial" w:hAnsi="Arial"/>
          <w:color w:val="000000"/>
          <w:sz w:val="22"/>
          <w:szCs w:val="22"/>
        </w:rPr>
        <w:t>2,874</w:t>
      </w:r>
      <w:r w:rsidR="007F601E" w:rsidRPr="006F69FA">
        <w:rPr>
          <w:rFonts w:ascii="Arial" w:hAnsi="Arial"/>
          <w:color w:val="000000"/>
          <w:sz w:val="22"/>
          <w:szCs w:val="22"/>
        </w:rPr>
        <w:t xml:space="preserve"> </w:t>
      </w:r>
      <w:r w:rsidR="00B63ADF" w:rsidRPr="006F69FA">
        <w:rPr>
          <w:rFonts w:ascii="Arial" w:hAnsi="Arial"/>
          <w:color w:val="000000"/>
          <w:sz w:val="22"/>
          <w:szCs w:val="22"/>
        </w:rPr>
        <w:t>million</w:t>
      </w:r>
      <w:r w:rsidR="00AB3E24" w:rsidRPr="006F69FA">
        <w:rPr>
          <w:rFonts w:ascii="Arial" w:hAnsi="Arial"/>
          <w:color w:val="000000"/>
          <w:sz w:val="22"/>
          <w:szCs w:val="22"/>
        </w:rPr>
        <w:t xml:space="preserve"> </w:t>
      </w:r>
      <w:r w:rsidR="007F601E" w:rsidRPr="006F69FA">
        <w:rPr>
          <w:rFonts w:ascii="Arial" w:hAnsi="Arial"/>
          <w:color w:val="000000"/>
          <w:sz w:val="22"/>
          <w:szCs w:val="22"/>
        </w:rPr>
        <w:t xml:space="preserve">and </w:t>
      </w:r>
      <w:r w:rsidR="00756657">
        <w:rPr>
          <w:rFonts w:ascii="Arial" w:hAnsi="Arial"/>
          <w:color w:val="000000"/>
          <w:sz w:val="22"/>
          <w:szCs w:val="22"/>
        </w:rPr>
        <w:t xml:space="preserve">   </w:t>
      </w:r>
      <w:r w:rsidR="000A2C5E" w:rsidRPr="006F69FA">
        <w:rPr>
          <w:rFonts w:ascii="Arial" w:hAnsi="Arial"/>
          <w:color w:val="000000"/>
          <w:sz w:val="22"/>
          <w:szCs w:val="22"/>
        </w:rPr>
        <w:t>USD</w:t>
      </w:r>
      <w:r w:rsidR="00B94A38" w:rsidRPr="006F69FA">
        <w:rPr>
          <w:rFonts w:ascii="Arial" w:hAnsi="Arial"/>
          <w:color w:val="000000"/>
          <w:sz w:val="22"/>
          <w:szCs w:val="22"/>
        </w:rPr>
        <w:t xml:space="preserve"> </w:t>
      </w:r>
      <w:r w:rsidR="00720885" w:rsidRPr="006F69FA">
        <w:rPr>
          <w:rFonts w:ascii="Arial" w:hAnsi="Arial"/>
          <w:color w:val="000000"/>
          <w:sz w:val="22"/>
          <w:szCs w:val="22"/>
        </w:rPr>
        <w:t>2</w:t>
      </w:r>
      <w:r w:rsidR="000776AF" w:rsidRPr="006F69FA">
        <w:rPr>
          <w:rFonts w:ascii="Arial" w:hAnsi="Arial"/>
          <w:color w:val="000000"/>
          <w:sz w:val="22"/>
          <w:szCs w:val="22"/>
        </w:rPr>
        <w:t xml:space="preserve"> </w:t>
      </w:r>
      <w:r w:rsidR="00097A69" w:rsidRPr="006F69FA">
        <w:rPr>
          <w:rFonts w:ascii="Arial" w:hAnsi="Arial"/>
          <w:color w:val="000000"/>
          <w:sz w:val="22"/>
          <w:szCs w:val="22"/>
        </w:rPr>
        <w:t>million</w:t>
      </w:r>
      <w:r w:rsidR="00083BBF" w:rsidRPr="006F69FA">
        <w:rPr>
          <w:rFonts w:ascii="Arial" w:hAnsi="Arial"/>
          <w:color w:val="000000"/>
          <w:sz w:val="22"/>
          <w:szCs w:val="22"/>
        </w:rPr>
        <w:t xml:space="preserve"> </w:t>
      </w:r>
      <w:r w:rsidR="002A29AB" w:rsidRPr="006F69FA">
        <w:rPr>
          <w:rFonts w:ascii="Arial" w:hAnsi="Arial"/>
          <w:color w:val="000000"/>
          <w:sz w:val="22"/>
          <w:szCs w:val="22"/>
        </w:rPr>
        <w:t>(</w:t>
      </w:r>
      <w:r w:rsidR="00F16F25" w:rsidRPr="006F69FA">
        <w:rPr>
          <w:rFonts w:ascii="Arial" w:hAnsi="Arial"/>
          <w:color w:val="000000"/>
          <w:sz w:val="22"/>
          <w:szCs w:val="22"/>
        </w:rPr>
        <w:t xml:space="preserve">31 December </w:t>
      </w:r>
      <w:r w:rsidR="009C5248" w:rsidRPr="006F69FA">
        <w:rPr>
          <w:rFonts w:ascii="Arial" w:hAnsi="Arial"/>
          <w:color w:val="000000"/>
          <w:sz w:val="22"/>
          <w:szCs w:val="22"/>
        </w:rPr>
        <w:t>2019</w:t>
      </w:r>
      <w:r w:rsidR="001A4ABC" w:rsidRPr="006F69FA">
        <w:rPr>
          <w:rFonts w:ascii="Arial" w:hAnsi="Arial"/>
          <w:color w:val="000000"/>
          <w:sz w:val="22"/>
          <w:szCs w:val="22"/>
        </w:rPr>
        <w:t xml:space="preserve">: Baht </w:t>
      </w:r>
      <w:r w:rsidR="003E0D7F" w:rsidRPr="006F69FA">
        <w:rPr>
          <w:rFonts w:ascii="Arial" w:hAnsi="Arial"/>
          <w:color w:val="000000"/>
          <w:sz w:val="22"/>
          <w:szCs w:val="22"/>
        </w:rPr>
        <w:t>1,054</w:t>
      </w:r>
      <w:r w:rsidR="001A4ABC" w:rsidRPr="006F69FA">
        <w:rPr>
          <w:rFonts w:ascii="Arial" w:hAnsi="Arial"/>
          <w:color w:val="000000"/>
          <w:sz w:val="22"/>
          <w:szCs w:val="22"/>
        </w:rPr>
        <w:t xml:space="preserve"> </w:t>
      </w:r>
      <w:r w:rsidR="00B63ADF" w:rsidRPr="006F69FA">
        <w:rPr>
          <w:rFonts w:ascii="Arial" w:hAnsi="Arial"/>
          <w:color w:val="000000"/>
          <w:sz w:val="22"/>
          <w:szCs w:val="22"/>
        </w:rPr>
        <w:t>million</w:t>
      </w:r>
      <w:r w:rsidR="00A73062" w:rsidRPr="006F69FA">
        <w:rPr>
          <w:rFonts w:ascii="Arial" w:hAnsi="Arial"/>
          <w:color w:val="000000"/>
          <w:sz w:val="22"/>
          <w:szCs w:val="22"/>
        </w:rPr>
        <w:t xml:space="preserve"> and </w:t>
      </w:r>
      <w:r w:rsidR="001A4ABC" w:rsidRPr="006F69FA">
        <w:rPr>
          <w:rFonts w:ascii="Arial" w:hAnsi="Arial"/>
          <w:color w:val="000000"/>
          <w:sz w:val="22"/>
          <w:szCs w:val="22"/>
        </w:rPr>
        <w:t xml:space="preserve">USD </w:t>
      </w:r>
      <w:r w:rsidR="003E0D7F" w:rsidRPr="006F69FA">
        <w:rPr>
          <w:rFonts w:ascii="Arial" w:hAnsi="Arial"/>
          <w:color w:val="000000"/>
          <w:sz w:val="22"/>
          <w:szCs w:val="22"/>
        </w:rPr>
        <w:t>2</w:t>
      </w:r>
      <w:r w:rsidR="00F73C82" w:rsidRPr="006F69FA">
        <w:rPr>
          <w:rFonts w:ascii="Arial" w:hAnsi="Arial"/>
          <w:color w:val="000000"/>
          <w:sz w:val="22"/>
          <w:szCs w:val="22"/>
        </w:rPr>
        <w:t xml:space="preserve"> </w:t>
      </w:r>
      <w:r w:rsidR="00A73062" w:rsidRPr="006F69FA">
        <w:rPr>
          <w:rFonts w:ascii="Arial" w:hAnsi="Arial"/>
          <w:color w:val="000000"/>
          <w:sz w:val="22"/>
          <w:szCs w:val="22"/>
        </w:rPr>
        <w:t>million</w:t>
      </w:r>
      <w:r w:rsidR="00E0768A" w:rsidRPr="006F69FA">
        <w:rPr>
          <w:rFonts w:ascii="Arial" w:hAnsi="Arial"/>
          <w:color w:val="000000"/>
          <w:sz w:val="22"/>
          <w:szCs w:val="22"/>
        </w:rPr>
        <w:t xml:space="preserve">) mainly in respect of the purchase of equipment for providing </w:t>
      </w:r>
      <w:r w:rsidR="00FE74FC" w:rsidRPr="006F69FA">
        <w:rPr>
          <w:rFonts w:ascii="Arial" w:hAnsi="Arial"/>
          <w:color w:val="000000"/>
          <w:sz w:val="22"/>
          <w:szCs w:val="22"/>
        </w:rPr>
        <w:t>telecommunication</w:t>
      </w:r>
      <w:r w:rsidR="00E0768A" w:rsidRPr="006F69FA">
        <w:rPr>
          <w:rFonts w:ascii="Arial" w:hAnsi="Arial"/>
          <w:color w:val="000000"/>
          <w:sz w:val="22"/>
          <w:szCs w:val="22"/>
        </w:rPr>
        <w:t xml:space="preserve"> services</w:t>
      </w:r>
      <w:r w:rsidR="00D91D37" w:rsidRPr="006F69FA">
        <w:rPr>
          <w:rFonts w:ascii="Arial" w:hAnsi="Arial"/>
          <w:color w:val="000000"/>
          <w:sz w:val="22"/>
          <w:szCs w:val="22"/>
        </w:rPr>
        <w:t>,</w:t>
      </w:r>
      <w:r w:rsidR="00B94A38" w:rsidRPr="006F69FA">
        <w:rPr>
          <w:rFonts w:ascii="Arial" w:hAnsi="Arial"/>
          <w:color w:val="000000"/>
          <w:sz w:val="22"/>
          <w:szCs w:val="22"/>
        </w:rPr>
        <w:t xml:space="preserve"> and Baht </w:t>
      </w:r>
      <w:r w:rsidR="00720885" w:rsidRPr="006F69FA">
        <w:rPr>
          <w:rFonts w:ascii="Arial" w:hAnsi="Arial"/>
          <w:color w:val="000000"/>
          <w:sz w:val="22"/>
          <w:szCs w:val="22"/>
        </w:rPr>
        <w:t>151</w:t>
      </w:r>
      <w:r w:rsidR="00366D2C" w:rsidRPr="006F69FA">
        <w:rPr>
          <w:rFonts w:ascii="Arial" w:hAnsi="Arial"/>
          <w:color w:val="000000"/>
          <w:sz w:val="22"/>
          <w:szCs w:val="22"/>
        </w:rPr>
        <w:t xml:space="preserve"> </w:t>
      </w:r>
      <w:r w:rsidR="00917BF2" w:rsidRPr="006F69FA">
        <w:rPr>
          <w:rFonts w:ascii="Arial" w:hAnsi="Arial"/>
          <w:color w:val="000000"/>
          <w:sz w:val="22"/>
          <w:szCs w:val="22"/>
        </w:rPr>
        <w:t>m</w:t>
      </w:r>
      <w:r w:rsidR="000B767A" w:rsidRPr="006F69FA">
        <w:rPr>
          <w:rFonts w:ascii="Arial" w:hAnsi="Arial"/>
          <w:color w:val="000000"/>
          <w:sz w:val="22"/>
          <w:szCs w:val="22"/>
        </w:rPr>
        <w:t>illion</w:t>
      </w:r>
      <w:r w:rsidR="00917BF2" w:rsidRPr="006F69FA">
        <w:rPr>
          <w:rFonts w:ascii="Arial" w:hAnsi="Arial"/>
          <w:color w:val="000000"/>
          <w:sz w:val="22"/>
          <w:szCs w:val="22"/>
        </w:rPr>
        <w:t xml:space="preserve"> and</w:t>
      </w:r>
      <w:r w:rsidR="00206006" w:rsidRPr="006F69FA">
        <w:rPr>
          <w:rFonts w:ascii="Arial" w:hAnsi="Arial"/>
          <w:color w:val="000000"/>
          <w:sz w:val="22"/>
          <w:szCs w:val="22"/>
        </w:rPr>
        <w:t xml:space="preserve"> </w:t>
      </w:r>
      <w:r w:rsidR="00933472" w:rsidRPr="006F69FA">
        <w:rPr>
          <w:rFonts w:ascii="Arial" w:hAnsi="Arial"/>
          <w:color w:val="000000"/>
          <w:sz w:val="22"/>
          <w:szCs w:val="22"/>
        </w:rPr>
        <w:t xml:space="preserve">USD </w:t>
      </w:r>
      <w:r w:rsidR="00FB3AC8" w:rsidRPr="006F69FA">
        <w:rPr>
          <w:rFonts w:ascii="Arial" w:hAnsi="Arial"/>
          <w:color w:val="000000"/>
          <w:sz w:val="22"/>
          <w:szCs w:val="22"/>
        </w:rPr>
        <w:t>2</w:t>
      </w:r>
      <w:r w:rsidR="00F20791" w:rsidRPr="006F69FA">
        <w:rPr>
          <w:rFonts w:ascii="Arial" w:hAnsi="Arial"/>
          <w:color w:val="000000"/>
          <w:sz w:val="22"/>
          <w:szCs w:val="22"/>
        </w:rPr>
        <w:t xml:space="preserve"> </w:t>
      </w:r>
      <w:r w:rsidR="00785250" w:rsidRPr="006F69FA">
        <w:rPr>
          <w:rFonts w:ascii="Arial" w:hAnsi="Arial"/>
          <w:color w:val="000000"/>
          <w:sz w:val="22"/>
          <w:szCs w:val="22"/>
        </w:rPr>
        <w:t>million</w:t>
      </w:r>
      <w:r w:rsidR="0035743E" w:rsidRPr="006F69FA">
        <w:rPr>
          <w:rFonts w:ascii="Arial" w:hAnsi="Arial"/>
          <w:color w:val="000000"/>
          <w:sz w:val="22"/>
          <w:szCs w:val="22"/>
        </w:rPr>
        <w:t xml:space="preserve"> </w:t>
      </w:r>
      <w:r w:rsidR="00E260C6" w:rsidRPr="006F69FA">
        <w:rPr>
          <w:rFonts w:ascii="Arial" w:hAnsi="Arial"/>
          <w:color w:val="000000"/>
          <w:sz w:val="22"/>
          <w:szCs w:val="22"/>
        </w:rPr>
        <w:t>(</w:t>
      </w:r>
      <w:r w:rsidR="00F16F25" w:rsidRPr="006F69FA">
        <w:rPr>
          <w:rFonts w:ascii="Arial" w:hAnsi="Arial"/>
          <w:color w:val="000000"/>
          <w:sz w:val="22"/>
          <w:szCs w:val="22"/>
        </w:rPr>
        <w:t xml:space="preserve">31 December </w:t>
      </w:r>
      <w:r w:rsidR="009C5248" w:rsidRPr="006F69FA">
        <w:rPr>
          <w:rFonts w:ascii="Arial" w:hAnsi="Arial"/>
          <w:color w:val="000000"/>
          <w:sz w:val="22"/>
          <w:szCs w:val="22"/>
        </w:rPr>
        <w:t>2019</w:t>
      </w:r>
      <w:r w:rsidR="00E260C6" w:rsidRPr="006F69FA">
        <w:rPr>
          <w:rFonts w:ascii="Arial" w:hAnsi="Arial"/>
          <w:color w:val="000000"/>
          <w:sz w:val="22"/>
          <w:szCs w:val="22"/>
        </w:rPr>
        <w:t xml:space="preserve">: Baht </w:t>
      </w:r>
      <w:r w:rsidR="003E0D7F" w:rsidRPr="006F69FA">
        <w:rPr>
          <w:rFonts w:ascii="Arial" w:hAnsi="Arial"/>
          <w:color w:val="000000"/>
          <w:sz w:val="22"/>
          <w:szCs w:val="22"/>
        </w:rPr>
        <w:t>146</w:t>
      </w:r>
      <w:r w:rsidR="009D103E" w:rsidRPr="006F69FA">
        <w:rPr>
          <w:rFonts w:ascii="Arial" w:hAnsi="Arial"/>
          <w:color w:val="000000"/>
          <w:sz w:val="22"/>
          <w:szCs w:val="22"/>
        </w:rPr>
        <w:t xml:space="preserve"> million</w:t>
      </w:r>
      <w:r w:rsidR="00785250" w:rsidRPr="006F69FA">
        <w:rPr>
          <w:rFonts w:ascii="Arial" w:hAnsi="Arial"/>
          <w:color w:val="000000"/>
          <w:sz w:val="22"/>
          <w:szCs w:val="22"/>
        </w:rPr>
        <w:t xml:space="preserve"> and USD </w:t>
      </w:r>
      <w:r w:rsidR="003E0D7F" w:rsidRPr="006F69FA">
        <w:rPr>
          <w:rFonts w:ascii="Arial" w:hAnsi="Arial"/>
          <w:color w:val="000000"/>
          <w:sz w:val="22"/>
          <w:szCs w:val="22"/>
        </w:rPr>
        <w:t>3</w:t>
      </w:r>
      <w:r w:rsidR="00785250" w:rsidRPr="006F69FA">
        <w:rPr>
          <w:rFonts w:ascii="Arial" w:hAnsi="Arial"/>
          <w:color w:val="000000"/>
          <w:sz w:val="22"/>
          <w:szCs w:val="22"/>
        </w:rPr>
        <w:t xml:space="preserve"> million</w:t>
      </w:r>
      <w:r w:rsidR="00E260C6" w:rsidRPr="006F69FA">
        <w:rPr>
          <w:rFonts w:ascii="Arial" w:hAnsi="Arial"/>
          <w:color w:val="000000"/>
          <w:sz w:val="22"/>
          <w:szCs w:val="22"/>
        </w:rPr>
        <w:t xml:space="preserve">) relating to acquisition of software for the </w:t>
      </w:r>
      <w:r w:rsidR="00442F5D" w:rsidRPr="006F69FA">
        <w:rPr>
          <w:rFonts w:ascii="Arial" w:hAnsi="Arial"/>
          <w:color w:val="000000"/>
          <w:sz w:val="22"/>
          <w:szCs w:val="22"/>
        </w:rPr>
        <w:t>Group</w:t>
      </w:r>
      <w:r w:rsidR="00E260C6" w:rsidRPr="006F69FA">
        <w:rPr>
          <w:rFonts w:ascii="Arial" w:hAnsi="Arial"/>
          <w:color w:val="000000"/>
          <w:sz w:val="22"/>
          <w:szCs w:val="22"/>
        </w:rPr>
        <w:t>’s operations</w:t>
      </w:r>
      <w:r w:rsidR="00E0768A" w:rsidRPr="006F69FA">
        <w:rPr>
          <w:rFonts w:ascii="Arial" w:hAnsi="Arial"/>
          <w:color w:val="000000"/>
          <w:sz w:val="22"/>
          <w:szCs w:val="22"/>
        </w:rPr>
        <w:t>.</w:t>
      </w:r>
    </w:p>
    <w:p w14:paraId="3D57693E" w14:textId="35005584" w:rsidR="00E0768A" w:rsidRPr="006F69FA" w:rsidRDefault="002731DA" w:rsidP="007212E0">
      <w:pPr>
        <w:spacing w:before="120" w:after="120" w:line="380" w:lineRule="exact"/>
        <w:ind w:left="540" w:hanging="540"/>
        <w:jc w:val="thaiDistribute"/>
        <w:rPr>
          <w:rFonts w:ascii="Arial" w:hAnsi="Arial" w:cs="Arial"/>
          <w:b/>
          <w:bCs/>
          <w:color w:val="000000"/>
          <w:sz w:val="22"/>
          <w:szCs w:val="22"/>
        </w:rPr>
      </w:pPr>
      <w:r w:rsidRPr="006F69FA">
        <w:rPr>
          <w:rFonts w:ascii="Arial" w:hAnsi="Arial" w:cs="Arial"/>
          <w:b/>
          <w:bCs/>
          <w:color w:val="000000"/>
          <w:sz w:val="22"/>
          <w:szCs w:val="22"/>
        </w:rPr>
        <w:t>25</w:t>
      </w:r>
      <w:r w:rsidR="00E0768A" w:rsidRPr="006F69FA">
        <w:rPr>
          <w:rFonts w:ascii="Arial" w:hAnsi="Arial" w:cs="Arial"/>
          <w:b/>
          <w:bCs/>
          <w:color w:val="000000"/>
          <w:sz w:val="22"/>
          <w:szCs w:val="22"/>
        </w:rPr>
        <w:t>.3</w:t>
      </w:r>
      <w:r w:rsidR="00E0768A" w:rsidRPr="006F69FA">
        <w:rPr>
          <w:rFonts w:ascii="Arial" w:hAnsi="Arial" w:cs="Arial"/>
          <w:b/>
          <w:bCs/>
          <w:color w:val="000000"/>
          <w:sz w:val="22"/>
          <w:szCs w:val="22"/>
        </w:rPr>
        <w:tab/>
      </w:r>
      <w:r w:rsidR="006B6D82" w:rsidRPr="006F69FA">
        <w:rPr>
          <w:rFonts w:ascii="Arial" w:hAnsi="Arial" w:cs="Arial"/>
          <w:b/>
          <w:bCs/>
          <w:color w:val="000000"/>
          <w:sz w:val="22"/>
          <w:szCs w:val="22"/>
        </w:rPr>
        <w:t>Restricted bank</w:t>
      </w:r>
      <w:r w:rsidR="00C43CE2" w:rsidRPr="006F69FA">
        <w:rPr>
          <w:rFonts w:ascii="Arial" w:hAnsi="Arial" w:cs="Arial"/>
          <w:b/>
          <w:bCs/>
          <w:color w:val="000000"/>
          <w:sz w:val="22"/>
          <w:szCs w:val="22"/>
        </w:rPr>
        <w:t xml:space="preserve"> d</w:t>
      </w:r>
      <w:r w:rsidR="00E0768A" w:rsidRPr="006F69FA">
        <w:rPr>
          <w:rFonts w:ascii="Arial" w:hAnsi="Arial" w:cs="Arial"/>
          <w:b/>
          <w:bCs/>
          <w:color w:val="000000"/>
          <w:sz w:val="22"/>
          <w:szCs w:val="22"/>
        </w:rPr>
        <w:t>epo</w:t>
      </w:r>
      <w:r w:rsidR="006B6D82" w:rsidRPr="006F69FA">
        <w:rPr>
          <w:rFonts w:ascii="Arial" w:hAnsi="Arial" w:cs="Arial"/>
          <w:b/>
          <w:bCs/>
          <w:color w:val="000000"/>
          <w:sz w:val="22"/>
          <w:szCs w:val="22"/>
        </w:rPr>
        <w:t>sit</w:t>
      </w:r>
    </w:p>
    <w:p w14:paraId="5D6D3A60" w14:textId="00B4A8EF" w:rsidR="00CC69EC" w:rsidRPr="006F69FA" w:rsidRDefault="001C5599" w:rsidP="007212E0">
      <w:pPr>
        <w:tabs>
          <w:tab w:val="left" w:pos="720"/>
        </w:tabs>
        <w:spacing w:before="60" w:after="60" w:line="380" w:lineRule="exact"/>
        <w:ind w:left="540" w:hanging="540"/>
        <w:jc w:val="thaiDistribute"/>
        <w:rPr>
          <w:rFonts w:ascii="Arial" w:hAnsi="Arial" w:cs="Arial"/>
          <w:sz w:val="22"/>
          <w:szCs w:val="22"/>
        </w:rPr>
      </w:pPr>
      <w:r w:rsidRPr="006F69FA">
        <w:rPr>
          <w:rFonts w:ascii="Arial" w:hAnsi="Arial" w:cs="Arial"/>
          <w:b/>
          <w:bCs/>
          <w:sz w:val="22"/>
          <w:szCs w:val="22"/>
        </w:rPr>
        <w:tab/>
      </w:r>
      <w:r w:rsidRPr="006F69FA">
        <w:rPr>
          <w:rFonts w:ascii="Arial" w:hAnsi="Arial" w:cs="Arial"/>
          <w:sz w:val="22"/>
          <w:szCs w:val="22"/>
        </w:rPr>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Pr="006F69FA">
        <w:rPr>
          <w:rFonts w:ascii="Arial" w:hAnsi="Arial" w:cs="Arial"/>
          <w:sz w:val="22"/>
          <w:szCs w:val="22"/>
        </w:rPr>
        <w:t>, deposit at bank of a subsidiary amounting to Baht</w:t>
      </w:r>
      <w:r w:rsidR="0026313F" w:rsidRPr="006F69FA">
        <w:rPr>
          <w:rFonts w:ascii="Arial" w:hAnsi="Arial" w:cs="Arial"/>
          <w:sz w:val="22"/>
          <w:szCs w:val="22"/>
        </w:rPr>
        <w:t xml:space="preserve"> </w:t>
      </w:r>
      <w:r w:rsidR="00FB3AC8" w:rsidRPr="006F69FA">
        <w:rPr>
          <w:rFonts w:ascii="Arial" w:hAnsi="Arial" w:cs="Arial"/>
          <w:sz w:val="22"/>
          <w:szCs w:val="22"/>
        </w:rPr>
        <w:t>0.1</w:t>
      </w:r>
      <w:r w:rsidR="0046084D" w:rsidRPr="006F69FA">
        <w:rPr>
          <w:rFonts w:ascii="Arial" w:hAnsi="Arial" w:cs="Arial"/>
          <w:sz w:val="22"/>
          <w:szCs w:val="22"/>
        </w:rPr>
        <w:t xml:space="preserve"> </w:t>
      </w:r>
      <w:r w:rsidRPr="006F69FA">
        <w:rPr>
          <w:rFonts w:ascii="Arial" w:hAnsi="Arial" w:cs="Arial"/>
          <w:sz w:val="22"/>
          <w:szCs w:val="22"/>
        </w:rPr>
        <w:t>million</w:t>
      </w:r>
      <w:r w:rsidR="00B276C6" w:rsidRPr="006F69FA">
        <w:rPr>
          <w:rFonts w:ascii="Arial" w:hAnsi="Arial" w:cs="Arial"/>
          <w:sz w:val="22"/>
          <w:szCs w:val="22"/>
        </w:rPr>
        <w:t xml:space="preserve">                  </w:t>
      </w:r>
      <w:proofErr w:type="gramStart"/>
      <w:r w:rsidR="00B276C6" w:rsidRPr="006F69FA">
        <w:rPr>
          <w:rFonts w:ascii="Arial" w:hAnsi="Arial" w:cs="Arial"/>
          <w:sz w:val="22"/>
          <w:szCs w:val="22"/>
        </w:rPr>
        <w:t xml:space="preserve">   </w:t>
      </w:r>
      <w:r w:rsidRPr="006F69FA">
        <w:rPr>
          <w:rFonts w:ascii="Arial" w:hAnsi="Arial" w:cs="Arial"/>
          <w:sz w:val="22"/>
          <w:szCs w:val="22"/>
        </w:rPr>
        <w:t>(</w:t>
      </w:r>
      <w:proofErr w:type="gramEnd"/>
      <w:r w:rsidR="00F73C82" w:rsidRPr="006F69FA">
        <w:rPr>
          <w:rFonts w:ascii="Arial" w:hAnsi="Arial" w:cs="Arial"/>
          <w:color w:val="000000"/>
          <w:sz w:val="22"/>
          <w:szCs w:val="22"/>
        </w:rPr>
        <w:t xml:space="preserve">31 December </w:t>
      </w:r>
      <w:r w:rsidR="009C5248" w:rsidRPr="006F69FA">
        <w:rPr>
          <w:rFonts w:ascii="Arial" w:hAnsi="Arial" w:cs="Arial"/>
          <w:color w:val="000000"/>
          <w:sz w:val="22"/>
          <w:szCs w:val="22"/>
        </w:rPr>
        <w:t>2019</w:t>
      </w:r>
      <w:r w:rsidRPr="006F69FA">
        <w:rPr>
          <w:rFonts w:ascii="Arial" w:hAnsi="Arial" w:cs="Arial"/>
          <w:sz w:val="22"/>
          <w:szCs w:val="22"/>
        </w:rPr>
        <w:t xml:space="preserve">: Baht </w:t>
      </w:r>
      <w:r w:rsidR="003E0D7F" w:rsidRPr="006F69FA">
        <w:rPr>
          <w:rFonts w:ascii="Arial" w:hAnsi="Arial" w:cs="Arial"/>
          <w:sz w:val="22"/>
          <w:szCs w:val="22"/>
        </w:rPr>
        <w:t>0.1</w:t>
      </w:r>
      <w:r w:rsidRPr="006F69FA">
        <w:rPr>
          <w:rFonts w:ascii="Arial" w:hAnsi="Arial" w:cs="Arial"/>
          <w:sz w:val="22"/>
          <w:szCs w:val="22"/>
        </w:rPr>
        <w:t xml:space="preserve"> million) </w:t>
      </w:r>
      <w:r w:rsidR="00AD1364" w:rsidRPr="006F69FA">
        <w:rPr>
          <w:rFonts w:ascii="Arial" w:hAnsi="Arial" w:cs="Arial"/>
          <w:sz w:val="22"/>
          <w:szCs w:val="22"/>
        </w:rPr>
        <w:t>is</w:t>
      </w:r>
      <w:r w:rsidRPr="006F69FA">
        <w:rPr>
          <w:rFonts w:ascii="Arial" w:hAnsi="Arial" w:cs="Arial"/>
          <w:sz w:val="22"/>
          <w:szCs w:val="22"/>
        </w:rPr>
        <w:t xml:space="preserve"> pledged with the bank to secure facilit</w:t>
      </w:r>
      <w:r w:rsidR="00AD1364" w:rsidRPr="006F69FA">
        <w:rPr>
          <w:rFonts w:ascii="Arial" w:hAnsi="Arial" w:cs="Arial"/>
          <w:sz w:val="22"/>
          <w:szCs w:val="22"/>
        </w:rPr>
        <w:t>y</w:t>
      </w:r>
      <w:r w:rsidRPr="006F69FA">
        <w:rPr>
          <w:rFonts w:ascii="Arial" w:hAnsi="Arial" w:cs="Arial"/>
          <w:sz w:val="22"/>
          <w:szCs w:val="22"/>
        </w:rPr>
        <w:t xml:space="preserve"> granted by the bank.</w:t>
      </w:r>
    </w:p>
    <w:p w14:paraId="42656053" w14:textId="2BFF84D0" w:rsidR="00E0768A" w:rsidRPr="006F69FA" w:rsidRDefault="002731DA" w:rsidP="007212E0">
      <w:pPr>
        <w:overflowPunct/>
        <w:autoSpaceDE/>
        <w:autoSpaceDN/>
        <w:adjustRightInd/>
        <w:spacing w:before="240" w:after="120"/>
        <w:ind w:left="540" w:hanging="540"/>
        <w:textAlignment w:val="auto"/>
        <w:rPr>
          <w:rFonts w:ascii="Arial" w:hAnsi="Arial" w:cs="Arial"/>
          <w:b/>
          <w:bCs/>
          <w:sz w:val="22"/>
          <w:szCs w:val="22"/>
        </w:rPr>
      </w:pPr>
      <w:r w:rsidRPr="006F69FA">
        <w:rPr>
          <w:rFonts w:ascii="Arial" w:hAnsi="Arial" w:cs="Arial"/>
          <w:b/>
          <w:bCs/>
          <w:sz w:val="22"/>
          <w:szCs w:val="22"/>
        </w:rPr>
        <w:t>25</w:t>
      </w:r>
      <w:r w:rsidR="00E0768A" w:rsidRPr="006F69FA">
        <w:rPr>
          <w:rFonts w:ascii="Arial" w:hAnsi="Arial" w:cs="Arial"/>
          <w:b/>
          <w:bCs/>
          <w:sz w:val="22"/>
          <w:szCs w:val="22"/>
        </w:rPr>
        <w:t>.4</w:t>
      </w:r>
      <w:r w:rsidR="00E0768A" w:rsidRPr="006F69FA">
        <w:rPr>
          <w:rFonts w:ascii="Arial" w:hAnsi="Arial" w:cs="Arial"/>
          <w:b/>
          <w:bCs/>
          <w:sz w:val="22"/>
          <w:szCs w:val="22"/>
        </w:rPr>
        <w:tab/>
        <w:t>Bank guarantees</w:t>
      </w:r>
    </w:p>
    <w:p w14:paraId="4AB6221D" w14:textId="1218033F" w:rsidR="007212E0" w:rsidRPr="006F69FA" w:rsidRDefault="00E0768A" w:rsidP="00C0168B">
      <w:pPr>
        <w:tabs>
          <w:tab w:val="left" w:pos="72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D91D37" w:rsidRPr="006F69FA">
        <w:rPr>
          <w:rFonts w:ascii="Arial" w:hAnsi="Arial" w:cs="Arial"/>
          <w:sz w:val="22"/>
          <w:szCs w:val="22"/>
        </w:rPr>
        <w:t>,</w:t>
      </w:r>
      <w:r w:rsidR="00F16F25" w:rsidRPr="006F69FA">
        <w:rPr>
          <w:rFonts w:ascii="Arial" w:hAnsi="Arial" w:cs="Arial"/>
          <w:sz w:val="22"/>
          <w:szCs w:val="22"/>
        </w:rPr>
        <w:t xml:space="preserve"> </w:t>
      </w:r>
      <w:r w:rsidRPr="006F69FA">
        <w:rPr>
          <w:rFonts w:ascii="Arial" w:hAnsi="Arial" w:cs="Arial"/>
          <w:sz w:val="22"/>
          <w:szCs w:val="22"/>
        </w:rPr>
        <w:t>there were outstanding bank guarantees of Baht</w:t>
      </w:r>
      <w:r w:rsidR="0026313F" w:rsidRPr="006F69FA">
        <w:rPr>
          <w:rFonts w:ascii="Arial" w:hAnsi="Arial" w:cs="Arial"/>
          <w:sz w:val="22"/>
          <w:szCs w:val="22"/>
        </w:rPr>
        <w:t xml:space="preserve"> </w:t>
      </w:r>
      <w:r w:rsidR="00FB3AC8" w:rsidRPr="006F69FA">
        <w:rPr>
          <w:rFonts w:ascii="Arial" w:hAnsi="Arial" w:cs="Arial"/>
          <w:sz w:val="22"/>
          <w:szCs w:val="22"/>
        </w:rPr>
        <w:t>46,682</w:t>
      </w:r>
      <w:r w:rsidR="002C2EBC" w:rsidRPr="006F69FA">
        <w:rPr>
          <w:rFonts w:ascii="Arial" w:hAnsi="Arial" w:cs="Arial"/>
          <w:sz w:val="22"/>
          <w:szCs w:val="22"/>
        </w:rPr>
        <w:t xml:space="preserve"> </w:t>
      </w:r>
      <w:r w:rsidRPr="006F69FA">
        <w:rPr>
          <w:rFonts w:ascii="Arial" w:hAnsi="Arial" w:cs="Arial"/>
          <w:sz w:val="22"/>
          <w:szCs w:val="22"/>
        </w:rPr>
        <w:t>million</w:t>
      </w:r>
      <w:r w:rsidR="001A4ABC" w:rsidRPr="006F69FA">
        <w:rPr>
          <w:rFonts w:ascii="Arial" w:hAnsi="Arial" w:cs="Arial"/>
          <w:sz w:val="22"/>
          <w:szCs w:val="22"/>
        </w:rPr>
        <w:t xml:space="preserve"> </w:t>
      </w:r>
      <w:r w:rsidR="001B2FF7" w:rsidRPr="006F69FA">
        <w:rPr>
          <w:rFonts w:ascii="Arial" w:hAnsi="Arial" w:cs="Arial"/>
          <w:sz w:val="22"/>
          <w:szCs w:val="22"/>
        </w:rPr>
        <w:t xml:space="preserve">      </w:t>
      </w:r>
      <w:proofErr w:type="gramStart"/>
      <w:r w:rsidR="002B7131" w:rsidRPr="006F69FA">
        <w:rPr>
          <w:rFonts w:ascii="Arial" w:hAnsi="Arial" w:cs="Arial"/>
          <w:sz w:val="22"/>
          <w:szCs w:val="22"/>
        </w:rPr>
        <w:t xml:space="preserve">   </w:t>
      </w:r>
      <w:r w:rsidRPr="006F69FA">
        <w:rPr>
          <w:rFonts w:ascii="Arial" w:hAnsi="Arial" w:cs="Arial"/>
          <w:sz w:val="22"/>
          <w:szCs w:val="22"/>
        </w:rPr>
        <w:t>(</w:t>
      </w:r>
      <w:proofErr w:type="gramEnd"/>
      <w:r w:rsidR="00F16F25" w:rsidRPr="006F69FA">
        <w:rPr>
          <w:rFonts w:ascii="Arial" w:hAnsi="Arial" w:cs="Arial"/>
          <w:sz w:val="22"/>
          <w:szCs w:val="22"/>
        </w:rPr>
        <w:t xml:space="preserve">31 December </w:t>
      </w:r>
      <w:r w:rsidR="009C5248" w:rsidRPr="006F69FA">
        <w:rPr>
          <w:rFonts w:ascii="Arial" w:hAnsi="Arial" w:cs="Arial"/>
          <w:sz w:val="22"/>
          <w:szCs w:val="22"/>
        </w:rPr>
        <w:t>2019</w:t>
      </w:r>
      <w:r w:rsidRPr="006F69FA">
        <w:rPr>
          <w:rFonts w:ascii="Arial" w:hAnsi="Arial" w:cs="Arial"/>
          <w:sz w:val="22"/>
          <w:szCs w:val="22"/>
        </w:rPr>
        <w:t xml:space="preserve">: Baht </w:t>
      </w:r>
      <w:r w:rsidR="003E0D7F" w:rsidRPr="006F69FA">
        <w:rPr>
          <w:rFonts w:ascii="Arial" w:hAnsi="Arial" w:cs="Arial"/>
          <w:sz w:val="22"/>
          <w:szCs w:val="22"/>
        </w:rPr>
        <w:t>46,638</w:t>
      </w:r>
      <w:r w:rsidR="0049479E" w:rsidRPr="006F69FA">
        <w:rPr>
          <w:rFonts w:ascii="Arial" w:hAnsi="Arial" w:cs="Arial"/>
          <w:sz w:val="22"/>
          <w:szCs w:val="22"/>
        </w:rPr>
        <w:t xml:space="preserve"> </w:t>
      </w:r>
      <w:r w:rsidRPr="006F69FA">
        <w:rPr>
          <w:rFonts w:ascii="Arial" w:hAnsi="Arial" w:cs="Arial"/>
          <w:sz w:val="22"/>
          <w:szCs w:val="22"/>
        </w:rPr>
        <w:t xml:space="preserve">million) </w:t>
      </w:r>
      <w:r w:rsidR="00EE4C4D" w:rsidRPr="006F69FA">
        <w:rPr>
          <w:rFonts w:ascii="Arial" w:hAnsi="Arial" w:cs="Arial"/>
          <w:sz w:val="22"/>
          <w:szCs w:val="22"/>
        </w:rPr>
        <w:t xml:space="preserve">issued by banks on behalf of the </w:t>
      </w:r>
      <w:r w:rsidR="005326EA" w:rsidRPr="006F69FA">
        <w:rPr>
          <w:rFonts w:ascii="Arial" w:hAnsi="Arial" w:cs="Arial"/>
          <w:sz w:val="22"/>
          <w:szCs w:val="22"/>
        </w:rPr>
        <w:t xml:space="preserve">Group </w:t>
      </w:r>
      <w:r w:rsidR="00EE4C4D" w:rsidRPr="006F69FA">
        <w:rPr>
          <w:rFonts w:ascii="Arial" w:hAnsi="Arial" w:cs="Arial"/>
          <w:sz w:val="22"/>
          <w:szCs w:val="22"/>
        </w:rPr>
        <w:t xml:space="preserve">in respect of certain performance bonds required in the normal course of business of the </w:t>
      </w:r>
      <w:r w:rsidR="005326EA" w:rsidRPr="006F69FA">
        <w:rPr>
          <w:rFonts w:ascii="Arial" w:hAnsi="Arial" w:cs="Arial"/>
          <w:sz w:val="22"/>
          <w:szCs w:val="22"/>
        </w:rPr>
        <w:t>Group</w:t>
      </w:r>
      <w:r w:rsidR="00EE4C4D" w:rsidRPr="006F69FA">
        <w:rPr>
          <w:rFonts w:ascii="Arial" w:hAnsi="Arial" w:cs="Arial"/>
          <w:sz w:val="22"/>
          <w:szCs w:val="22"/>
        </w:rPr>
        <w:t xml:space="preserve">. Bank guarantees are primarily issued to </w:t>
      </w:r>
      <w:proofErr w:type="spellStart"/>
      <w:r w:rsidR="00EE4C4D" w:rsidRPr="006F69FA">
        <w:rPr>
          <w:rFonts w:ascii="Arial" w:hAnsi="Arial" w:cs="Arial"/>
          <w:sz w:val="22"/>
          <w:szCs w:val="22"/>
        </w:rPr>
        <w:t>NBTC</w:t>
      </w:r>
      <w:proofErr w:type="spellEnd"/>
      <w:r w:rsidR="00EE4C4D" w:rsidRPr="006F69FA">
        <w:rPr>
          <w:rFonts w:ascii="Arial" w:hAnsi="Arial" w:cs="Arial"/>
          <w:sz w:val="22"/>
          <w:szCs w:val="22"/>
        </w:rPr>
        <w:t xml:space="preserve"> to guarantee the payment for the winning bid price of the spectrum </w:t>
      </w:r>
      <w:proofErr w:type="gramStart"/>
      <w:r w:rsidR="00EE4C4D" w:rsidRPr="006F69FA">
        <w:rPr>
          <w:rFonts w:ascii="Arial" w:hAnsi="Arial" w:cs="Arial"/>
          <w:sz w:val="22"/>
          <w:szCs w:val="22"/>
        </w:rPr>
        <w:t>licenses, and</w:t>
      </w:r>
      <w:proofErr w:type="gramEnd"/>
      <w:r w:rsidR="00EE4C4D" w:rsidRPr="006F69FA">
        <w:rPr>
          <w:rFonts w:ascii="Arial" w:hAnsi="Arial" w:cs="Arial"/>
          <w:sz w:val="22"/>
          <w:szCs w:val="22"/>
        </w:rPr>
        <w:t xml:space="preserve"> issued to TOT </w:t>
      </w:r>
      <w:r w:rsidR="00B7404B">
        <w:rPr>
          <w:rFonts w:ascii="Arial" w:hAnsi="Arial" w:cs="Arial"/>
          <w:sz w:val="22"/>
          <w:szCs w:val="22"/>
        </w:rPr>
        <w:t xml:space="preserve">and CAT </w:t>
      </w:r>
      <w:r w:rsidR="00EE4C4D" w:rsidRPr="006F69FA">
        <w:rPr>
          <w:rFonts w:ascii="Arial" w:hAnsi="Arial" w:cs="Arial"/>
          <w:sz w:val="22"/>
          <w:szCs w:val="22"/>
        </w:rPr>
        <w:t>to guarantee the compliance with the agreement</w:t>
      </w:r>
      <w:r w:rsidR="009E6D21" w:rsidRPr="006F69FA">
        <w:rPr>
          <w:rFonts w:ascii="Arial" w:hAnsi="Arial" w:cs="Arial"/>
          <w:sz w:val="22"/>
          <w:szCs w:val="22"/>
        </w:rPr>
        <w:t>s</w:t>
      </w:r>
      <w:r w:rsidR="00EE4C4D" w:rsidRPr="006F69FA">
        <w:rPr>
          <w:rFonts w:ascii="Arial" w:hAnsi="Arial" w:cs="Arial"/>
          <w:sz w:val="22"/>
          <w:szCs w:val="22"/>
        </w:rPr>
        <w:t xml:space="preserve"> as discussed in Note </w:t>
      </w:r>
      <w:r w:rsidR="007212E0" w:rsidRPr="006F69FA">
        <w:rPr>
          <w:rFonts w:ascii="Arial" w:hAnsi="Arial" w:cs="Arial"/>
          <w:sz w:val="22"/>
          <w:szCs w:val="22"/>
        </w:rPr>
        <w:t>2</w:t>
      </w:r>
      <w:r w:rsidR="004267D5" w:rsidRPr="006F69FA">
        <w:rPr>
          <w:rFonts w:ascii="Arial" w:hAnsi="Arial" w:cs="Arial"/>
          <w:sz w:val="22"/>
          <w:szCs w:val="22"/>
        </w:rPr>
        <w:t>5</w:t>
      </w:r>
      <w:r w:rsidR="007212E0" w:rsidRPr="006F69FA">
        <w:rPr>
          <w:rFonts w:ascii="Arial" w:hAnsi="Arial" w:cs="Arial"/>
          <w:sz w:val="22"/>
          <w:szCs w:val="22"/>
        </w:rPr>
        <w:t>.</w:t>
      </w:r>
      <w:r w:rsidR="004267D5" w:rsidRPr="006F69FA">
        <w:rPr>
          <w:rFonts w:ascii="Arial" w:hAnsi="Arial" w:cs="Arial"/>
          <w:sz w:val="22"/>
          <w:szCs w:val="22"/>
        </w:rPr>
        <w:t>6</w:t>
      </w:r>
      <w:r w:rsidR="007212E0" w:rsidRPr="006F69FA">
        <w:rPr>
          <w:rFonts w:ascii="Arial" w:hAnsi="Arial" w:cs="Arial"/>
          <w:sz w:val="22"/>
          <w:szCs w:val="22"/>
        </w:rPr>
        <w:t xml:space="preserve"> </w:t>
      </w:r>
      <w:r w:rsidR="00EE4C4D" w:rsidRPr="006F69FA">
        <w:rPr>
          <w:rFonts w:ascii="Arial" w:hAnsi="Arial" w:cs="Arial"/>
          <w:sz w:val="22"/>
          <w:szCs w:val="22"/>
        </w:rPr>
        <w:t>(</w:t>
      </w:r>
      <w:r w:rsidR="00442F5D" w:rsidRPr="006F69FA">
        <w:rPr>
          <w:rFonts w:ascii="Arial" w:hAnsi="Arial" w:cs="Arial"/>
          <w:sz w:val="22"/>
          <w:szCs w:val="22"/>
        </w:rPr>
        <w:t>c</w:t>
      </w:r>
      <w:r w:rsidR="00EE4C4D" w:rsidRPr="006F69FA">
        <w:rPr>
          <w:rFonts w:ascii="Arial" w:hAnsi="Arial" w:cs="Arial"/>
          <w:sz w:val="22"/>
          <w:szCs w:val="22"/>
        </w:rPr>
        <w:t>), (</w:t>
      </w:r>
      <w:r w:rsidR="00442F5D" w:rsidRPr="006F69FA">
        <w:rPr>
          <w:rFonts w:ascii="Arial" w:hAnsi="Arial" w:cs="Arial"/>
          <w:sz w:val="22"/>
          <w:szCs w:val="22"/>
        </w:rPr>
        <w:t>d</w:t>
      </w:r>
      <w:r w:rsidR="00EE4C4D" w:rsidRPr="006F69FA">
        <w:rPr>
          <w:rFonts w:ascii="Arial" w:hAnsi="Arial" w:cs="Arial"/>
          <w:sz w:val="22"/>
          <w:szCs w:val="22"/>
        </w:rPr>
        <w:t>) and (</w:t>
      </w:r>
      <w:r w:rsidR="00442F5D" w:rsidRPr="006F69FA">
        <w:rPr>
          <w:rFonts w:ascii="Arial" w:hAnsi="Arial" w:cs="Arial"/>
          <w:sz w:val="22"/>
          <w:szCs w:val="22"/>
        </w:rPr>
        <w:t>e</w:t>
      </w:r>
      <w:r w:rsidR="00EE4C4D" w:rsidRPr="006F69FA">
        <w:rPr>
          <w:rFonts w:ascii="Arial" w:hAnsi="Arial" w:cs="Arial"/>
          <w:sz w:val="22"/>
          <w:szCs w:val="22"/>
        </w:rPr>
        <w:t xml:space="preserve">) to the </w:t>
      </w:r>
      <w:r w:rsidR="00C0168B" w:rsidRPr="006F69FA">
        <w:rPr>
          <w:rFonts w:ascii="Arial" w:hAnsi="Arial" w:cs="Arial"/>
          <w:sz w:val="22"/>
          <w:szCs w:val="22"/>
        </w:rPr>
        <w:t xml:space="preserve">interim </w:t>
      </w:r>
      <w:r w:rsidR="00EE4C4D" w:rsidRPr="006F69FA">
        <w:rPr>
          <w:rFonts w:ascii="Arial" w:hAnsi="Arial" w:cs="Arial"/>
          <w:sz w:val="22"/>
          <w:szCs w:val="22"/>
        </w:rPr>
        <w:t>consolidated financial statements.</w:t>
      </w:r>
    </w:p>
    <w:p w14:paraId="4AA8A9DD" w14:textId="2DDC8D35" w:rsidR="00E0768A" w:rsidRPr="006F69FA" w:rsidRDefault="002731DA" w:rsidP="00910094">
      <w:pPr>
        <w:overflowPunct/>
        <w:autoSpaceDE/>
        <w:autoSpaceDN/>
        <w:adjustRightInd/>
        <w:spacing w:before="240" w:after="120"/>
        <w:ind w:left="540" w:hanging="540"/>
        <w:textAlignment w:val="auto"/>
        <w:rPr>
          <w:rFonts w:ascii="Arial" w:hAnsi="Arial" w:cs="Arial"/>
          <w:b/>
          <w:bCs/>
          <w:sz w:val="22"/>
          <w:szCs w:val="22"/>
        </w:rPr>
      </w:pPr>
      <w:r w:rsidRPr="006F69FA">
        <w:rPr>
          <w:rFonts w:ascii="Arial" w:hAnsi="Arial" w:cs="Arial"/>
          <w:b/>
          <w:bCs/>
          <w:sz w:val="22"/>
          <w:szCs w:val="22"/>
        </w:rPr>
        <w:lastRenderedPageBreak/>
        <w:t>25</w:t>
      </w:r>
      <w:r w:rsidR="00E0768A" w:rsidRPr="006F69FA">
        <w:rPr>
          <w:rFonts w:ascii="Arial" w:hAnsi="Arial" w:cs="Arial"/>
          <w:b/>
          <w:bCs/>
          <w:sz w:val="22"/>
          <w:szCs w:val="22"/>
        </w:rPr>
        <w:t>.</w:t>
      </w:r>
      <w:r w:rsidR="00757DD7" w:rsidRPr="006F69FA">
        <w:rPr>
          <w:rFonts w:ascii="Arial" w:hAnsi="Arial" w:cs="Arial"/>
          <w:b/>
          <w:bCs/>
          <w:sz w:val="22"/>
          <w:szCs w:val="22"/>
        </w:rPr>
        <w:t>5</w:t>
      </w:r>
      <w:r w:rsidR="00757DD7" w:rsidRPr="006F69FA">
        <w:rPr>
          <w:rFonts w:ascii="Arial" w:hAnsi="Arial" w:cs="Arial"/>
          <w:b/>
          <w:bCs/>
          <w:sz w:val="22"/>
          <w:szCs w:val="22"/>
        </w:rPr>
        <w:tab/>
      </w:r>
      <w:r w:rsidR="00E0768A" w:rsidRPr="006F69FA">
        <w:rPr>
          <w:rFonts w:ascii="Arial" w:hAnsi="Arial" w:cs="Arial"/>
          <w:b/>
          <w:bCs/>
          <w:sz w:val="22"/>
          <w:szCs w:val="22"/>
        </w:rPr>
        <w:t xml:space="preserve">Agreement to install </w:t>
      </w:r>
      <w:r w:rsidR="00757DD7" w:rsidRPr="006F69FA">
        <w:rPr>
          <w:rFonts w:ascii="Arial" w:hAnsi="Arial" w:cs="Arial"/>
          <w:b/>
          <w:bCs/>
          <w:sz w:val="22"/>
          <w:szCs w:val="22"/>
        </w:rPr>
        <w:t xml:space="preserve">cell site equipment </w:t>
      </w:r>
      <w:r w:rsidR="00E0768A" w:rsidRPr="006F69FA">
        <w:rPr>
          <w:rFonts w:ascii="Arial" w:hAnsi="Arial" w:cs="Arial"/>
          <w:b/>
          <w:bCs/>
          <w:sz w:val="22"/>
          <w:szCs w:val="22"/>
        </w:rPr>
        <w:t>and maintain transmission networks</w:t>
      </w:r>
    </w:p>
    <w:p w14:paraId="43895CD3" w14:textId="092DB8EC" w:rsidR="00E0768A" w:rsidRPr="006F69FA" w:rsidRDefault="00E0768A" w:rsidP="00910094">
      <w:pPr>
        <w:tabs>
          <w:tab w:val="left" w:pos="72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r>
      <w:r w:rsidR="00DA4CE9" w:rsidRPr="006F69FA">
        <w:rPr>
          <w:rFonts w:ascii="Arial" w:hAnsi="Arial" w:cs="Arial"/>
          <w:sz w:val="22"/>
          <w:szCs w:val="22"/>
        </w:rPr>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6714F5" w:rsidRPr="006F69FA">
        <w:rPr>
          <w:rFonts w:ascii="Arial" w:hAnsi="Arial" w:cs="Arial"/>
          <w:sz w:val="22"/>
          <w:szCs w:val="22"/>
        </w:rPr>
        <w:t xml:space="preserve"> </w:t>
      </w:r>
      <w:r w:rsidR="009C5248" w:rsidRPr="006F69FA">
        <w:rPr>
          <w:rFonts w:ascii="Arial" w:hAnsi="Arial" w:cs="Arial"/>
          <w:sz w:val="22"/>
          <w:szCs w:val="22"/>
        </w:rPr>
        <w:t>2020</w:t>
      </w:r>
      <w:r w:rsidR="00DA4CE9" w:rsidRPr="006F69FA">
        <w:rPr>
          <w:rFonts w:ascii="Arial" w:hAnsi="Arial" w:cs="Arial"/>
          <w:sz w:val="22"/>
          <w:szCs w:val="22"/>
        </w:rPr>
        <w:t>, th</w:t>
      </w:r>
      <w:r w:rsidR="00B10585" w:rsidRPr="006F69FA">
        <w:rPr>
          <w:rFonts w:ascii="Arial" w:hAnsi="Arial" w:cs="Arial"/>
          <w:sz w:val="22"/>
          <w:szCs w:val="22"/>
        </w:rPr>
        <w:t>e</w:t>
      </w:r>
      <w:r w:rsidRPr="006F69FA">
        <w:rPr>
          <w:rFonts w:ascii="Arial" w:hAnsi="Arial" w:cs="Arial"/>
          <w:sz w:val="22"/>
          <w:szCs w:val="22"/>
        </w:rPr>
        <w:t xml:space="preserve"> </w:t>
      </w:r>
      <w:r w:rsidR="005326EA" w:rsidRPr="006F69FA">
        <w:rPr>
          <w:rFonts w:ascii="Arial" w:hAnsi="Arial" w:cs="Arial"/>
          <w:sz w:val="22"/>
          <w:szCs w:val="22"/>
        </w:rPr>
        <w:t>Group</w:t>
      </w:r>
      <w:r w:rsidR="00D1304F" w:rsidRPr="006F69FA">
        <w:rPr>
          <w:rFonts w:ascii="Arial" w:hAnsi="Arial" w:cs="Arial"/>
          <w:sz w:val="22"/>
          <w:szCs w:val="22"/>
        </w:rPr>
        <w:t xml:space="preserve"> </w:t>
      </w:r>
      <w:r w:rsidR="00BA2C1F" w:rsidRPr="006F69FA">
        <w:rPr>
          <w:rFonts w:ascii="Arial" w:hAnsi="Arial" w:cs="Arial"/>
          <w:sz w:val="22"/>
          <w:szCs w:val="22"/>
        </w:rPr>
        <w:t>ha</w:t>
      </w:r>
      <w:r w:rsidR="00D91D37" w:rsidRPr="006F69FA">
        <w:rPr>
          <w:rFonts w:ascii="Arial" w:hAnsi="Arial" w:cs="Arial"/>
          <w:sz w:val="22"/>
          <w:szCs w:val="22"/>
        </w:rPr>
        <w:t>d</w:t>
      </w:r>
      <w:r w:rsidR="00BA2C1F" w:rsidRPr="006F69FA">
        <w:rPr>
          <w:rFonts w:ascii="Arial" w:hAnsi="Arial" w:cs="Arial"/>
          <w:sz w:val="22"/>
          <w:szCs w:val="22"/>
        </w:rPr>
        <w:t xml:space="preserve"> a commitment</w:t>
      </w:r>
      <w:r w:rsidR="00CF3A77" w:rsidRPr="006F69FA">
        <w:rPr>
          <w:rFonts w:ascii="Arial" w:hAnsi="Arial" w:cs="Arial"/>
          <w:sz w:val="22"/>
          <w:szCs w:val="22"/>
        </w:rPr>
        <w:t xml:space="preserve"> </w:t>
      </w:r>
      <w:r w:rsidR="004057CB" w:rsidRPr="006F69FA">
        <w:rPr>
          <w:rFonts w:ascii="Arial" w:hAnsi="Arial" w:cs="Arial"/>
          <w:sz w:val="22"/>
          <w:szCs w:val="22"/>
        </w:rPr>
        <w:t>to</w:t>
      </w:r>
      <w:r w:rsidR="005326EA" w:rsidRPr="006F69FA">
        <w:rPr>
          <w:rFonts w:ascii="Arial" w:hAnsi="Arial" w:cs="Arial"/>
          <w:sz w:val="22"/>
          <w:szCs w:val="22"/>
        </w:rPr>
        <w:t xml:space="preserve"> </w:t>
      </w:r>
      <w:r w:rsidR="00CF3A77" w:rsidRPr="006F69FA">
        <w:rPr>
          <w:rFonts w:ascii="Arial" w:hAnsi="Arial" w:cs="Arial"/>
          <w:sz w:val="22"/>
          <w:szCs w:val="22"/>
        </w:rPr>
        <w:t>BB Technology Co., Ltd.,</w:t>
      </w:r>
      <w:r w:rsidR="00D1304F" w:rsidRPr="006F69FA">
        <w:rPr>
          <w:rFonts w:ascii="Arial" w:hAnsi="Arial" w:cs="Arial"/>
          <w:sz w:val="22"/>
          <w:szCs w:val="22"/>
        </w:rPr>
        <w:t xml:space="preserve"> </w:t>
      </w:r>
      <w:r w:rsidR="00CF3A77" w:rsidRPr="006F69FA">
        <w:rPr>
          <w:rFonts w:ascii="Arial" w:hAnsi="Arial" w:cs="Arial"/>
          <w:sz w:val="22"/>
          <w:szCs w:val="22"/>
        </w:rPr>
        <w:t xml:space="preserve">a related company, relating to </w:t>
      </w:r>
      <w:r w:rsidR="004057CB" w:rsidRPr="006F69FA">
        <w:rPr>
          <w:rFonts w:ascii="Arial" w:hAnsi="Arial" w:cs="Arial"/>
          <w:sz w:val="22"/>
          <w:szCs w:val="22"/>
        </w:rPr>
        <w:t>the installation</w:t>
      </w:r>
      <w:r w:rsidRPr="006F69FA">
        <w:rPr>
          <w:rFonts w:ascii="Arial" w:hAnsi="Arial" w:cs="Arial"/>
          <w:sz w:val="22"/>
          <w:szCs w:val="22"/>
        </w:rPr>
        <w:t xml:space="preserve"> </w:t>
      </w:r>
      <w:r w:rsidR="00757DD7" w:rsidRPr="006F69FA">
        <w:rPr>
          <w:rFonts w:ascii="Arial" w:hAnsi="Arial" w:cs="Arial"/>
          <w:sz w:val="22"/>
          <w:szCs w:val="22"/>
        </w:rPr>
        <w:t xml:space="preserve">of cell site equipment </w:t>
      </w:r>
      <w:r w:rsidRPr="006F69FA">
        <w:rPr>
          <w:rFonts w:ascii="Arial" w:hAnsi="Arial" w:cs="Arial"/>
          <w:sz w:val="22"/>
          <w:szCs w:val="22"/>
        </w:rPr>
        <w:t xml:space="preserve">and </w:t>
      </w:r>
      <w:r w:rsidR="004057CB" w:rsidRPr="006F69FA">
        <w:rPr>
          <w:rFonts w:ascii="Arial" w:hAnsi="Arial" w:cs="Arial"/>
          <w:sz w:val="22"/>
          <w:szCs w:val="22"/>
        </w:rPr>
        <w:t>maintenance of</w:t>
      </w:r>
      <w:r w:rsidRPr="006F69FA">
        <w:rPr>
          <w:rFonts w:ascii="Arial" w:hAnsi="Arial" w:cs="Arial"/>
          <w:sz w:val="22"/>
          <w:szCs w:val="22"/>
        </w:rPr>
        <w:t xml:space="preserve"> transmission networks</w:t>
      </w:r>
      <w:r w:rsidR="00B82970" w:rsidRPr="006F69FA">
        <w:rPr>
          <w:rFonts w:ascii="Arial" w:hAnsi="Arial" w:cs="Arial"/>
          <w:sz w:val="22"/>
          <w:szCs w:val="22"/>
        </w:rPr>
        <w:t xml:space="preserve">. </w:t>
      </w:r>
      <w:r w:rsidRPr="006F69FA">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sidRPr="006F69FA">
        <w:rPr>
          <w:rFonts w:ascii="Arial" w:hAnsi="Arial" w:cs="Arial"/>
          <w:sz w:val="22"/>
          <w:szCs w:val="22"/>
        </w:rPr>
        <w:t>and its subsidiary are</w:t>
      </w:r>
      <w:r w:rsidRPr="006F69FA">
        <w:rPr>
          <w:rFonts w:ascii="Arial" w:hAnsi="Arial" w:cs="Arial"/>
          <w:sz w:val="22"/>
          <w:szCs w:val="22"/>
        </w:rPr>
        <w:t xml:space="preserve"> committed to pay service fees at the r</w:t>
      </w:r>
      <w:r w:rsidR="00787431" w:rsidRPr="006F69FA">
        <w:rPr>
          <w:rFonts w:ascii="Arial" w:hAnsi="Arial" w:cs="Arial"/>
          <w:sz w:val="22"/>
          <w:szCs w:val="22"/>
        </w:rPr>
        <w:t>ate specified in the agreement.</w:t>
      </w:r>
    </w:p>
    <w:p w14:paraId="07BAE6D1" w14:textId="72B1443C" w:rsidR="00525BCB" w:rsidRPr="006F69FA" w:rsidRDefault="002731DA" w:rsidP="00910094">
      <w:pPr>
        <w:overflowPunct/>
        <w:autoSpaceDE/>
        <w:autoSpaceDN/>
        <w:adjustRightInd/>
        <w:spacing w:before="240" w:after="120"/>
        <w:ind w:left="540" w:hanging="540"/>
        <w:textAlignment w:val="auto"/>
        <w:rPr>
          <w:rFonts w:ascii="Arial" w:hAnsi="Arial" w:cs="Arial"/>
          <w:b/>
          <w:bCs/>
          <w:sz w:val="22"/>
          <w:szCs w:val="22"/>
        </w:rPr>
      </w:pPr>
      <w:r w:rsidRPr="006F69FA">
        <w:rPr>
          <w:rFonts w:ascii="Arial" w:hAnsi="Arial" w:cs="Arial"/>
          <w:b/>
          <w:bCs/>
          <w:sz w:val="22"/>
          <w:szCs w:val="22"/>
        </w:rPr>
        <w:t>25</w:t>
      </w:r>
      <w:r w:rsidR="001C5599" w:rsidRPr="006F69FA">
        <w:rPr>
          <w:rFonts w:ascii="Arial" w:hAnsi="Arial" w:cs="Arial"/>
          <w:b/>
          <w:bCs/>
          <w:sz w:val="22"/>
          <w:szCs w:val="22"/>
        </w:rPr>
        <w:t>.</w:t>
      </w:r>
      <w:r w:rsidR="00DA3AEE" w:rsidRPr="006F69FA">
        <w:rPr>
          <w:rFonts w:ascii="Arial" w:hAnsi="Arial" w:cs="Arial"/>
          <w:b/>
          <w:bCs/>
          <w:sz w:val="22"/>
          <w:szCs w:val="22"/>
        </w:rPr>
        <w:t>6</w:t>
      </w:r>
      <w:r w:rsidR="00525BCB" w:rsidRPr="006F69FA">
        <w:rPr>
          <w:rFonts w:ascii="Arial" w:hAnsi="Arial" w:cs="Arial"/>
          <w:b/>
          <w:bCs/>
          <w:sz w:val="22"/>
          <w:szCs w:val="22"/>
        </w:rPr>
        <w:tab/>
      </w:r>
      <w:r w:rsidR="00A85FDF" w:rsidRPr="006F69FA">
        <w:rPr>
          <w:rFonts w:ascii="Arial" w:hAnsi="Arial" w:cs="Arial"/>
          <w:b/>
          <w:bCs/>
          <w:sz w:val="22"/>
          <w:szCs w:val="22"/>
        </w:rPr>
        <w:t>Significant l</w:t>
      </w:r>
      <w:r w:rsidR="00525BCB" w:rsidRPr="006F69FA">
        <w:rPr>
          <w:rFonts w:ascii="Arial" w:hAnsi="Arial" w:cs="Arial"/>
          <w:b/>
          <w:bCs/>
          <w:sz w:val="22"/>
          <w:szCs w:val="22"/>
        </w:rPr>
        <w:t>ong-term agreement commitment</w:t>
      </w:r>
    </w:p>
    <w:p w14:paraId="2835A370" w14:textId="356A2E41" w:rsidR="00E30C11" w:rsidRPr="006F69FA" w:rsidRDefault="00E51D01" w:rsidP="00910094">
      <w:pPr>
        <w:tabs>
          <w:tab w:val="left" w:pos="540"/>
        </w:tabs>
        <w:spacing w:before="120" w:after="120" w:line="380" w:lineRule="exact"/>
        <w:ind w:left="900" w:hanging="1080"/>
        <w:jc w:val="thaiDistribute"/>
        <w:rPr>
          <w:rFonts w:ascii="Arial" w:hAnsi="Arial" w:cs="Arial"/>
          <w:sz w:val="22"/>
          <w:szCs w:val="22"/>
        </w:rPr>
      </w:pPr>
      <w:r w:rsidRPr="006F69FA">
        <w:rPr>
          <w:rFonts w:ascii="Arial" w:hAnsi="Arial" w:cs="Arial"/>
          <w:sz w:val="22"/>
          <w:szCs w:val="22"/>
        </w:rPr>
        <w:tab/>
      </w:r>
      <w:r w:rsidR="00AD2753" w:rsidRPr="006F69FA">
        <w:rPr>
          <w:rFonts w:ascii="Arial" w:hAnsi="Arial" w:cs="Arial"/>
          <w:sz w:val="22"/>
          <w:szCs w:val="22"/>
        </w:rPr>
        <w:t>a</w:t>
      </w:r>
      <w:r w:rsidRPr="006F69FA">
        <w:rPr>
          <w:rFonts w:ascii="Arial" w:hAnsi="Arial" w:cs="Arial"/>
          <w:sz w:val="22"/>
          <w:szCs w:val="22"/>
        </w:rPr>
        <w:t>.</w:t>
      </w:r>
      <w:r w:rsidRPr="006F69FA">
        <w:rPr>
          <w:rFonts w:ascii="Arial" w:hAnsi="Arial" w:cs="Arial"/>
          <w:sz w:val="22"/>
          <w:szCs w:val="22"/>
        </w:rPr>
        <w:tab/>
      </w:r>
      <w:r w:rsidR="001A4ABC" w:rsidRPr="006F69FA">
        <w:rPr>
          <w:rFonts w:ascii="Arial" w:hAnsi="Arial" w:cs="Arial"/>
          <w:sz w:val="22"/>
          <w:szCs w:val="22"/>
        </w:rPr>
        <w:t>The</w:t>
      </w:r>
      <w:r w:rsidR="00096375" w:rsidRPr="006F69FA">
        <w:rPr>
          <w:rFonts w:ascii="Arial" w:hAnsi="Arial" w:cs="Arial"/>
          <w:sz w:val="22"/>
          <w:szCs w:val="22"/>
        </w:rPr>
        <w:t xml:space="preserve"> </w:t>
      </w:r>
      <w:r w:rsidR="005326EA" w:rsidRPr="006F69FA">
        <w:rPr>
          <w:rFonts w:ascii="Arial" w:hAnsi="Arial" w:cs="Arial"/>
          <w:sz w:val="22"/>
          <w:szCs w:val="22"/>
        </w:rPr>
        <w:t>Group</w:t>
      </w:r>
      <w:r w:rsidR="00096375" w:rsidRPr="006F69FA">
        <w:rPr>
          <w:rFonts w:ascii="Arial" w:hAnsi="Arial" w:cs="Arial"/>
          <w:sz w:val="22"/>
          <w:szCs w:val="22"/>
        </w:rPr>
        <w:t xml:space="preserve"> entered into a purchase and resale agreement with a company that granted the Company the right to distribute products, equipment and support services in Thailand related to that company’s mobile phones</w:t>
      </w:r>
      <w:r w:rsidR="00D2319A" w:rsidRPr="006F69FA">
        <w:rPr>
          <w:rFonts w:ascii="Arial" w:hAnsi="Arial" w:cs="Arial"/>
          <w:sz w:val="22"/>
          <w:szCs w:val="22"/>
        </w:rPr>
        <w:t xml:space="preserve"> and </w:t>
      </w:r>
      <w:r w:rsidR="00237A61" w:rsidRPr="006F69FA">
        <w:rPr>
          <w:rFonts w:ascii="Arial" w:hAnsi="Arial" w:cs="Arial"/>
          <w:sz w:val="22"/>
          <w:szCs w:val="22"/>
        </w:rPr>
        <w:t xml:space="preserve">tablet </w:t>
      </w:r>
      <w:r w:rsidR="00D2319A" w:rsidRPr="006F69FA">
        <w:rPr>
          <w:rFonts w:ascii="Arial" w:hAnsi="Arial" w:cs="Arial"/>
          <w:sz w:val="22"/>
          <w:szCs w:val="22"/>
        </w:rPr>
        <w:t>computer</w:t>
      </w:r>
      <w:r w:rsidR="00096375" w:rsidRPr="006F69FA">
        <w:rPr>
          <w:rFonts w:ascii="Arial" w:hAnsi="Arial" w:cs="Arial"/>
          <w:sz w:val="22"/>
          <w:szCs w:val="22"/>
        </w:rPr>
        <w:t xml:space="preserve">. The </w:t>
      </w:r>
      <w:r w:rsidR="005326EA" w:rsidRPr="006F69FA">
        <w:rPr>
          <w:rFonts w:ascii="Arial" w:hAnsi="Arial" w:cs="Arial"/>
          <w:sz w:val="22"/>
          <w:szCs w:val="22"/>
        </w:rPr>
        <w:t xml:space="preserve">Group </w:t>
      </w:r>
      <w:r w:rsidR="00096375" w:rsidRPr="006F69FA">
        <w:rPr>
          <w:rFonts w:ascii="Arial" w:hAnsi="Arial" w:cs="Arial"/>
          <w:sz w:val="22"/>
          <w:szCs w:val="22"/>
        </w:rPr>
        <w:t xml:space="preserve">is committed to terms indicated in the agreement and to future minimum purchase orders </w:t>
      </w:r>
      <w:r w:rsidR="00031010" w:rsidRPr="006F69FA">
        <w:rPr>
          <w:rFonts w:ascii="Arial" w:hAnsi="Arial" w:cs="Arial"/>
          <w:sz w:val="22"/>
          <w:szCs w:val="22"/>
        </w:rPr>
        <w:t xml:space="preserve">and marketing budget </w:t>
      </w:r>
      <w:r w:rsidR="00096375" w:rsidRPr="006F69FA">
        <w:rPr>
          <w:rFonts w:ascii="Arial" w:hAnsi="Arial" w:cs="Arial"/>
          <w:sz w:val="22"/>
          <w:szCs w:val="22"/>
        </w:rPr>
        <w:t>stipulated under the agreement.</w:t>
      </w:r>
    </w:p>
    <w:p w14:paraId="209580BE" w14:textId="63823802" w:rsidR="00442F5D" w:rsidRPr="006F69FA" w:rsidRDefault="00E30C11" w:rsidP="00910094">
      <w:pPr>
        <w:tabs>
          <w:tab w:val="left" w:pos="540"/>
        </w:tabs>
        <w:spacing w:before="120" w:after="120" w:line="380" w:lineRule="exact"/>
        <w:ind w:left="900" w:hanging="1080"/>
        <w:jc w:val="thaiDistribute"/>
        <w:rPr>
          <w:rFonts w:ascii="Arial" w:hAnsi="Arial" w:cs="Arial"/>
          <w:sz w:val="22"/>
          <w:szCs w:val="22"/>
        </w:rPr>
      </w:pPr>
      <w:r w:rsidRPr="006F69FA">
        <w:rPr>
          <w:rFonts w:ascii="Arial" w:hAnsi="Arial" w:cs="Arial"/>
          <w:sz w:val="22"/>
          <w:szCs w:val="22"/>
        </w:rPr>
        <w:tab/>
      </w:r>
      <w:r w:rsidR="00AD2753" w:rsidRPr="006F69FA">
        <w:rPr>
          <w:rFonts w:ascii="Arial" w:hAnsi="Arial" w:cs="Arial"/>
          <w:sz w:val="22"/>
          <w:szCs w:val="22"/>
        </w:rPr>
        <w:t>b.</w:t>
      </w:r>
      <w:r w:rsidR="00AD2753" w:rsidRPr="006F69FA">
        <w:rPr>
          <w:rFonts w:ascii="Arial" w:hAnsi="Arial" w:cs="Arial"/>
          <w:sz w:val="22"/>
          <w:szCs w:val="22"/>
        </w:rPr>
        <w:tab/>
      </w:r>
      <w:r w:rsidR="00EE4C4D" w:rsidRPr="006F69FA">
        <w:rPr>
          <w:rFonts w:ascii="Arial" w:hAnsi="Arial" w:cs="Arial"/>
          <w:sz w:val="22"/>
          <w:szCs w:val="22"/>
        </w:rPr>
        <w:t xml:space="preserve">The </w:t>
      </w:r>
      <w:r w:rsidR="005326EA" w:rsidRPr="006F69FA">
        <w:rPr>
          <w:rFonts w:ascii="Arial" w:hAnsi="Arial" w:cs="Arial"/>
          <w:sz w:val="22"/>
          <w:szCs w:val="22"/>
        </w:rPr>
        <w:t xml:space="preserve">Group </w:t>
      </w:r>
      <w:r w:rsidR="00EE4C4D" w:rsidRPr="006F69FA">
        <w:rPr>
          <w:rFonts w:ascii="Arial" w:hAnsi="Arial" w:cs="Arial"/>
          <w:sz w:val="22"/>
          <w:szCs w:val="22"/>
        </w:rPr>
        <w:t xml:space="preserve">entered into frame contracts for supply network infrastructure and services for the telecommunication network of the </w:t>
      </w:r>
      <w:r w:rsidR="005326EA" w:rsidRPr="006F69FA">
        <w:rPr>
          <w:rFonts w:ascii="Arial" w:hAnsi="Arial" w:cs="Arial"/>
          <w:sz w:val="22"/>
          <w:szCs w:val="22"/>
        </w:rPr>
        <w:t>Group</w:t>
      </w:r>
      <w:r w:rsidR="00EE4C4D" w:rsidRPr="006F69FA">
        <w:rPr>
          <w:rFonts w:ascii="Arial" w:hAnsi="Arial" w:cs="Arial"/>
          <w:sz w:val="22"/>
          <w:szCs w:val="22"/>
        </w:rPr>
        <w:t xml:space="preserve">. </w:t>
      </w:r>
      <w:r w:rsidR="00AD2753" w:rsidRPr="006F69FA">
        <w:rPr>
          <w:rFonts w:ascii="Arial" w:hAnsi="Arial" w:cs="Arial"/>
          <w:sz w:val="22"/>
          <w:szCs w:val="22"/>
        </w:rPr>
        <w:t>Goods and service prices are set in accordance with the terms and conditions stipulated in the agreement</w:t>
      </w:r>
      <w:r w:rsidR="009500E5" w:rsidRPr="006F69FA">
        <w:rPr>
          <w:rFonts w:ascii="Arial" w:hAnsi="Arial" w:cs="Arial"/>
          <w:sz w:val="22"/>
          <w:szCs w:val="22"/>
        </w:rPr>
        <w:t>s</w:t>
      </w:r>
      <w:r w:rsidR="00AD2753" w:rsidRPr="006F69FA">
        <w:rPr>
          <w:rFonts w:ascii="Arial" w:hAnsi="Arial" w:cs="Arial"/>
          <w:sz w:val="22"/>
          <w:szCs w:val="22"/>
        </w:rPr>
        <w:t>.</w:t>
      </w:r>
    </w:p>
    <w:p w14:paraId="6763CE4A" w14:textId="4292F96F" w:rsidR="00910094" w:rsidRPr="006F69FA" w:rsidRDefault="00EA3847" w:rsidP="00910094">
      <w:pPr>
        <w:tabs>
          <w:tab w:val="left" w:pos="540"/>
        </w:tabs>
        <w:spacing w:before="120" w:after="120" w:line="380" w:lineRule="exact"/>
        <w:ind w:left="900" w:hanging="1080"/>
        <w:jc w:val="thaiDistribute"/>
        <w:rPr>
          <w:rFonts w:ascii="Arial" w:hAnsi="Arial" w:cstheme="minorBidi"/>
          <w:sz w:val="22"/>
          <w:szCs w:val="22"/>
        </w:rPr>
      </w:pPr>
      <w:r w:rsidRPr="006F69FA">
        <w:rPr>
          <w:rFonts w:ascii="Arial" w:hAnsi="Arial" w:cstheme="minorBidi"/>
          <w:sz w:val="22"/>
          <w:szCs w:val="22"/>
          <w:cs/>
        </w:rPr>
        <w:tab/>
      </w:r>
      <w:r w:rsidR="00442F5D" w:rsidRPr="006F69FA">
        <w:rPr>
          <w:rFonts w:ascii="Arial" w:hAnsi="Arial" w:cs="Arial"/>
          <w:sz w:val="22"/>
          <w:szCs w:val="22"/>
        </w:rPr>
        <w:t>c</w:t>
      </w:r>
      <w:r w:rsidR="00EE4C4D" w:rsidRPr="006F69FA">
        <w:rPr>
          <w:rFonts w:ascii="Arial" w:hAnsi="Arial" w:cs="Arial"/>
          <w:sz w:val="22"/>
          <w:szCs w:val="22"/>
        </w:rPr>
        <w:t>.</w:t>
      </w:r>
      <w:r w:rsidR="00EE4C4D" w:rsidRPr="006F69FA">
        <w:rPr>
          <w:rFonts w:ascii="Arial" w:hAnsi="Arial" w:cs="Arial"/>
          <w:sz w:val="22"/>
          <w:szCs w:val="22"/>
        </w:rPr>
        <w:tab/>
        <w:t xml:space="preserve">On 23 April 2018, the Board of Directors’ Meeting of the Company passed a resolution to approve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Company Limited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a subsidiary of the Company, to enter into the Domestic Roaming Agreement with TOT Public Company Limited (“TOT”) to utilize the domestic data roaming on TOT's 2300 MHz network, who has been granted a license from the National Broadcasting and Telecommunications Commission, to provide the domestic roaming on TOT’s 2300 MHz Spectrum to its customers. In this regard,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shall pay roaming charges to TOT in accordance with details and conditions as specified in the Domestic Roaming Agreement dated on 23 April 2018. The agreement period is until on 3 August 2025.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provided a bank guarantee of Baht </w:t>
      </w:r>
      <w:r w:rsidR="006B7936" w:rsidRPr="006F69FA">
        <w:rPr>
          <w:rFonts w:ascii="Arial" w:hAnsi="Arial" w:cs="Arial"/>
          <w:sz w:val="22"/>
          <w:szCs w:val="22"/>
        </w:rPr>
        <w:t>886</w:t>
      </w:r>
      <w:r w:rsidR="00EE4C4D" w:rsidRPr="006F69FA">
        <w:rPr>
          <w:rFonts w:ascii="Arial" w:hAnsi="Arial" w:cs="Arial"/>
          <w:sz w:val="22"/>
          <w:szCs w:val="22"/>
        </w:rPr>
        <w:t xml:space="preserve"> million issued by a bank to guarantee the performance of such agreement.</w:t>
      </w:r>
    </w:p>
    <w:p w14:paraId="33008004" w14:textId="7C9AB262" w:rsidR="00910094" w:rsidRPr="006F69FA" w:rsidRDefault="00910094" w:rsidP="00910094">
      <w:pPr>
        <w:tabs>
          <w:tab w:val="left" w:pos="540"/>
        </w:tabs>
        <w:spacing w:before="120" w:after="120" w:line="380" w:lineRule="exact"/>
        <w:ind w:left="900" w:hanging="1080"/>
        <w:jc w:val="thaiDistribute"/>
        <w:rPr>
          <w:rFonts w:ascii="Arial" w:hAnsi="Arial" w:cstheme="minorBidi"/>
          <w:sz w:val="22"/>
          <w:szCs w:val="22"/>
        </w:rPr>
      </w:pPr>
      <w:r w:rsidRPr="006F69FA">
        <w:rPr>
          <w:rFonts w:ascii="Arial" w:hAnsi="Arial" w:cstheme="minorBidi"/>
          <w:sz w:val="22"/>
          <w:szCs w:val="22"/>
          <w:cs/>
        </w:rPr>
        <w:tab/>
      </w:r>
      <w:r w:rsidR="00442F5D" w:rsidRPr="006F69FA">
        <w:rPr>
          <w:rFonts w:ascii="Arial" w:hAnsi="Arial" w:cs="Arial"/>
          <w:sz w:val="22"/>
          <w:szCs w:val="22"/>
        </w:rPr>
        <w:t>d</w:t>
      </w:r>
      <w:r w:rsidR="00EE4C4D" w:rsidRPr="006F69FA">
        <w:rPr>
          <w:rFonts w:ascii="Arial" w:hAnsi="Arial" w:cs="Arial"/>
          <w:sz w:val="22"/>
          <w:szCs w:val="22"/>
        </w:rPr>
        <w:t>.</w:t>
      </w:r>
      <w:r w:rsidR="00EE4C4D" w:rsidRPr="006F69FA">
        <w:rPr>
          <w:rFonts w:ascii="Arial" w:hAnsi="Arial" w:cs="Arial"/>
          <w:sz w:val="22"/>
          <w:szCs w:val="22"/>
        </w:rPr>
        <w:tab/>
        <w:t xml:space="preserve">The Board of Directors’ Meeting of the Company passed a resolution to approve </w:t>
      </w:r>
      <w:proofErr w:type="spellStart"/>
      <w:r w:rsidR="00EE4C4D" w:rsidRPr="006F69FA">
        <w:rPr>
          <w:rFonts w:ascii="Arial" w:hAnsi="Arial" w:cs="Arial"/>
          <w:sz w:val="22"/>
          <w:szCs w:val="22"/>
        </w:rPr>
        <w:t>TeleAssets</w:t>
      </w:r>
      <w:proofErr w:type="spellEnd"/>
      <w:r w:rsidR="00EE4C4D" w:rsidRPr="006F69FA">
        <w:rPr>
          <w:rFonts w:ascii="Arial" w:hAnsi="Arial" w:cs="Arial"/>
          <w:sz w:val="22"/>
          <w:szCs w:val="22"/>
        </w:rPr>
        <w:t xml:space="preserve"> Co., Ltd. (“</w:t>
      </w:r>
      <w:proofErr w:type="spellStart"/>
      <w:r w:rsidR="00EE4C4D" w:rsidRPr="006F69FA">
        <w:rPr>
          <w:rFonts w:ascii="Arial" w:hAnsi="Arial" w:cs="Arial"/>
          <w:sz w:val="22"/>
          <w:szCs w:val="22"/>
        </w:rPr>
        <w:t>TeleAssets</w:t>
      </w:r>
      <w:proofErr w:type="spellEnd"/>
      <w:r w:rsidR="00EE4C4D" w:rsidRPr="006F69FA">
        <w:rPr>
          <w:rFonts w:ascii="Arial" w:hAnsi="Arial" w:cs="Arial"/>
          <w:sz w:val="22"/>
          <w:szCs w:val="22"/>
        </w:rPr>
        <w:t xml:space="preserve">”), a subsidiary of the Company, to enter into the Telecommunications Equipment Lease Agreement with TOT. </w:t>
      </w:r>
      <w:proofErr w:type="spellStart"/>
      <w:r w:rsidR="00EE4C4D" w:rsidRPr="006F69FA">
        <w:rPr>
          <w:rFonts w:ascii="Arial" w:hAnsi="Arial" w:cs="Arial"/>
          <w:sz w:val="22"/>
          <w:szCs w:val="22"/>
        </w:rPr>
        <w:t>TeleAssets</w:t>
      </w:r>
      <w:proofErr w:type="spellEnd"/>
      <w:r w:rsidR="00EE4C4D" w:rsidRPr="006F69FA">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EE4C4D" w:rsidRPr="006F69FA">
        <w:rPr>
          <w:rFonts w:ascii="Arial" w:hAnsi="Arial" w:cs="Arial"/>
          <w:sz w:val="22"/>
          <w:szCs w:val="22"/>
        </w:rPr>
        <w:t>utilise</w:t>
      </w:r>
      <w:proofErr w:type="spellEnd"/>
      <w:r w:rsidR="00EE4C4D" w:rsidRPr="006F69FA">
        <w:rPr>
          <w:rFonts w:ascii="Arial" w:hAnsi="Arial" w:cs="Arial"/>
          <w:sz w:val="22"/>
          <w:szCs w:val="22"/>
        </w:rPr>
        <w:t xml:space="preserve"> such Telecommunications Equipment in the provision of the telecommunications services of the 2300 MHz Spectrum. </w:t>
      </w:r>
      <w:proofErr w:type="spellStart"/>
      <w:r w:rsidR="00EE4C4D" w:rsidRPr="006F69FA">
        <w:rPr>
          <w:rFonts w:ascii="Arial" w:hAnsi="Arial" w:cs="Arial"/>
          <w:sz w:val="22"/>
          <w:szCs w:val="22"/>
        </w:rPr>
        <w:t>TeleAssets</w:t>
      </w:r>
      <w:proofErr w:type="spellEnd"/>
      <w:r w:rsidR="00EE4C4D" w:rsidRPr="006F69FA">
        <w:rPr>
          <w:rFonts w:ascii="Arial" w:hAnsi="Arial" w:cs="Arial"/>
          <w:sz w:val="22"/>
          <w:szCs w:val="22"/>
        </w:rPr>
        <w:t xml:space="preserve"> will receive rental and service fees from TOT in accordance with the details and conditions specified in the Telecommunications Equipment Lease Agreement dated on 23 April 2018. The agreement period is until on 3 August 2025. </w:t>
      </w:r>
      <w:proofErr w:type="spellStart"/>
      <w:r w:rsidR="00EE4C4D" w:rsidRPr="006F69FA">
        <w:rPr>
          <w:rFonts w:ascii="Arial" w:hAnsi="Arial" w:cs="Arial"/>
          <w:sz w:val="22"/>
          <w:szCs w:val="22"/>
        </w:rPr>
        <w:t>TeleAssets</w:t>
      </w:r>
      <w:proofErr w:type="spellEnd"/>
      <w:r w:rsidR="00EE4C4D" w:rsidRPr="006F69FA">
        <w:rPr>
          <w:rFonts w:ascii="Arial" w:hAnsi="Arial" w:cs="Arial"/>
          <w:sz w:val="22"/>
          <w:szCs w:val="22"/>
        </w:rPr>
        <w:t xml:space="preserve"> provided a </w:t>
      </w:r>
      <w:r w:rsidR="00EE4C4D" w:rsidRPr="006F69FA">
        <w:rPr>
          <w:rFonts w:ascii="Arial" w:hAnsi="Arial" w:cs="Arial"/>
          <w:sz w:val="22"/>
          <w:szCs w:val="22"/>
        </w:rPr>
        <w:lastRenderedPageBreak/>
        <w:t xml:space="preserve">bank guarantee of Baht </w:t>
      </w:r>
      <w:r w:rsidR="004C159A" w:rsidRPr="006F69FA">
        <w:rPr>
          <w:rFonts w:ascii="Arial" w:hAnsi="Arial" w:cs="Arial"/>
          <w:sz w:val="22"/>
          <w:szCs w:val="22"/>
        </w:rPr>
        <w:t>63</w:t>
      </w:r>
      <w:r w:rsidR="00B8365E" w:rsidRPr="006F69FA">
        <w:rPr>
          <w:rFonts w:ascii="Arial" w:hAnsi="Arial" w:cs="Arial"/>
          <w:sz w:val="22"/>
          <w:szCs w:val="22"/>
        </w:rPr>
        <w:t>6</w:t>
      </w:r>
      <w:r w:rsidR="00EE4C4D" w:rsidRPr="006F69FA">
        <w:rPr>
          <w:rFonts w:ascii="Arial" w:hAnsi="Arial" w:cs="Arial"/>
          <w:sz w:val="22"/>
          <w:szCs w:val="22"/>
        </w:rPr>
        <w:t xml:space="preserve"> million issued by a bank to guarantee the performance of such agreement.</w:t>
      </w:r>
    </w:p>
    <w:p w14:paraId="55067548" w14:textId="0ADF0324" w:rsidR="00910094" w:rsidRPr="006F69FA" w:rsidRDefault="00910094" w:rsidP="00910094">
      <w:pPr>
        <w:tabs>
          <w:tab w:val="left" w:pos="540"/>
        </w:tabs>
        <w:spacing w:before="120" w:after="120" w:line="380" w:lineRule="exact"/>
        <w:ind w:left="900" w:hanging="1080"/>
        <w:jc w:val="thaiDistribute"/>
        <w:rPr>
          <w:rFonts w:ascii="Arial" w:hAnsi="Arial" w:cstheme="minorBidi"/>
          <w:sz w:val="22"/>
          <w:szCs w:val="22"/>
        </w:rPr>
      </w:pPr>
      <w:r w:rsidRPr="006F69FA">
        <w:rPr>
          <w:rFonts w:ascii="Arial" w:hAnsi="Arial" w:cstheme="minorBidi"/>
          <w:sz w:val="22"/>
          <w:szCs w:val="22"/>
          <w:cs/>
        </w:rPr>
        <w:tab/>
      </w:r>
      <w:r w:rsidR="0007216A" w:rsidRPr="006F69FA">
        <w:rPr>
          <w:rFonts w:ascii="Arial" w:hAnsi="Arial" w:cs="Arial"/>
          <w:sz w:val="22"/>
          <w:szCs w:val="22"/>
        </w:rPr>
        <w:t>e</w:t>
      </w:r>
      <w:r w:rsidR="00EE4C4D" w:rsidRPr="006F69FA">
        <w:rPr>
          <w:rFonts w:ascii="Arial" w:hAnsi="Arial" w:cs="Arial"/>
          <w:sz w:val="22"/>
          <w:szCs w:val="22"/>
        </w:rPr>
        <w:t>.</w:t>
      </w:r>
      <w:r w:rsidR="00EE4C4D" w:rsidRPr="006F69FA">
        <w:rPr>
          <w:rFonts w:ascii="Arial" w:hAnsi="Arial" w:cs="Arial"/>
          <w:sz w:val="22"/>
          <w:szCs w:val="22"/>
        </w:rPr>
        <w:tab/>
        <w:t xml:space="preserve">On 14 September 2018, the Board of Directors’ Meeting of the Company passed a resolution to approve the Company and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to use the towers to operate business based on an</w:t>
      </w:r>
      <w:r w:rsidR="00EE4C4D" w:rsidRPr="006F69FA">
        <w:rPr>
          <w:rFonts w:ascii="Arial" w:hAnsi="Arial" w:cstheme="minorBidi" w:hint="cs"/>
          <w:sz w:val="22"/>
          <w:szCs w:val="22"/>
          <w:cs/>
        </w:rPr>
        <w:t xml:space="preserve"> </w:t>
      </w:r>
      <w:r w:rsidR="00EE4C4D" w:rsidRPr="006F69FA">
        <w:rPr>
          <w:rFonts w:ascii="Arial" w:hAnsi="Arial" w:cs="Arial"/>
          <w:sz w:val="22"/>
          <w:szCs w:val="22"/>
        </w:rPr>
        <w:t xml:space="preserve">8 year lock-up period which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provided the compensation in accordance with the terms and conditions as stipulated in the agreement, and has the right to renew the agreement period up to 3 years with no limitation.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itself shall procure the land and provide maintenance to the towers.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provided bank guarantee</w:t>
      </w:r>
      <w:r w:rsidR="00326565">
        <w:rPr>
          <w:rFonts w:ascii="Arial" w:hAnsi="Arial" w:cs="Arial"/>
          <w:sz w:val="22"/>
          <w:szCs w:val="22"/>
        </w:rPr>
        <w:t xml:space="preserve">s </w:t>
      </w:r>
      <w:proofErr w:type="spellStart"/>
      <w:r w:rsidR="00326565">
        <w:rPr>
          <w:rFonts w:ascii="Arial" w:hAnsi="Arial" w:cs="Arial"/>
          <w:sz w:val="22"/>
          <w:szCs w:val="22"/>
        </w:rPr>
        <w:t>totalling</w:t>
      </w:r>
      <w:proofErr w:type="spellEnd"/>
      <w:r w:rsidR="00EE4C4D" w:rsidRPr="006F69FA">
        <w:rPr>
          <w:rFonts w:ascii="Arial" w:hAnsi="Arial" w:cs="Arial"/>
          <w:sz w:val="22"/>
          <w:szCs w:val="22"/>
        </w:rPr>
        <w:t xml:space="preserve"> of Baht 5</w:t>
      </w:r>
      <w:r w:rsidR="00442F5D" w:rsidRPr="006F69FA">
        <w:rPr>
          <w:rFonts w:ascii="Arial" w:hAnsi="Arial" w:cs="Arial"/>
          <w:sz w:val="22"/>
          <w:szCs w:val="22"/>
        </w:rPr>
        <w:t>16</w:t>
      </w:r>
      <w:r w:rsidR="00EE4C4D" w:rsidRPr="006F69FA">
        <w:rPr>
          <w:rFonts w:ascii="Arial" w:hAnsi="Arial" w:cs="Arial"/>
          <w:sz w:val="22"/>
          <w:szCs w:val="22"/>
        </w:rPr>
        <w:t xml:space="preserve"> million to guarantee the performance of </w:t>
      </w:r>
      <w:r w:rsidR="00326565">
        <w:rPr>
          <w:rFonts w:ascii="Arial" w:hAnsi="Arial" w:cs="Arial"/>
          <w:sz w:val="22"/>
          <w:szCs w:val="22"/>
        </w:rPr>
        <w:t>Tower Service Agreement</w:t>
      </w:r>
      <w:r w:rsidR="00EE4C4D" w:rsidRPr="006F69FA">
        <w:rPr>
          <w:rFonts w:ascii="Arial" w:hAnsi="Arial" w:cs="Arial"/>
          <w:sz w:val="22"/>
          <w:szCs w:val="22"/>
        </w:rPr>
        <w:t>.</w:t>
      </w:r>
    </w:p>
    <w:p w14:paraId="2CADBE5C" w14:textId="1CA9B107" w:rsidR="00EE4C4D" w:rsidRPr="006F69FA" w:rsidRDefault="00910094" w:rsidP="00910094">
      <w:pPr>
        <w:tabs>
          <w:tab w:val="left" w:pos="540"/>
        </w:tabs>
        <w:spacing w:before="120" w:after="120" w:line="380" w:lineRule="exact"/>
        <w:ind w:left="900" w:hanging="1080"/>
        <w:jc w:val="thaiDistribute"/>
        <w:rPr>
          <w:rFonts w:ascii="Arial" w:hAnsi="Arial" w:cs="Arial"/>
          <w:sz w:val="22"/>
          <w:szCs w:val="22"/>
        </w:rPr>
      </w:pPr>
      <w:r w:rsidRPr="006F69FA">
        <w:rPr>
          <w:rFonts w:ascii="Arial" w:hAnsi="Arial" w:cstheme="minorBidi"/>
          <w:sz w:val="22"/>
          <w:szCs w:val="22"/>
          <w:cs/>
        </w:rPr>
        <w:tab/>
      </w:r>
      <w:r w:rsidRPr="006F69FA">
        <w:rPr>
          <w:rFonts w:ascii="Arial" w:hAnsi="Arial" w:cstheme="minorBidi"/>
          <w:sz w:val="22"/>
          <w:szCs w:val="22"/>
          <w:cs/>
        </w:rPr>
        <w:tab/>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also leases telecommunication equipment from CAT under Fiber and other Facilities Service Agreement. The duration of each device varies from one year to </w:t>
      </w:r>
      <w:r w:rsidR="00997910" w:rsidRPr="006F69FA">
        <w:rPr>
          <w:rFonts w:ascii="Arial" w:hAnsi="Arial" w:cs="Arial"/>
          <w:sz w:val="22"/>
          <w:szCs w:val="22"/>
        </w:rPr>
        <w:t>three</w:t>
      </w:r>
      <w:r w:rsidR="00EE4C4D" w:rsidRPr="006F69FA">
        <w:rPr>
          <w:rFonts w:ascii="Arial" w:hAnsi="Arial" w:cs="Arial"/>
          <w:sz w:val="22"/>
          <w:szCs w:val="22"/>
        </w:rPr>
        <w:t xml:space="preserve"> years depending on the type and nature of the device.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has the right to renew the agreement period up to 1 year at a time. </w:t>
      </w:r>
      <w:proofErr w:type="spellStart"/>
      <w:r w:rsidR="00EE4C4D" w:rsidRPr="006F69FA">
        <w:rPr>
          <w:rFonts w:ascii="Arial" w:hAnsi="Arial" w:cs="Arial"/>
          <w:sz w:val="22"/>
          <w:szCs w:val="22"/>
        </w:rPr>
        <w:t>dtac</w:t>
      </w:r>
      <w:proofErr w:type="spellEnd"/>
      <w:r w:rsidR="00EE4C4D" w:rsidRPr="006F69FA">
        <w:rPr>
          <w:rFonts w:ascii="Arial" w:hAnsi="Arial" w:cs="Arial"/>
          <w:sz w:val="22"/>
          <w:szCs w:val="22"/>
        </w:rPr>
        <w:t xml:space="preserve"> </w:t>
      </w:r>
      <w:proofErr w:type="spellStart"/>
      <w:r w:rsidR="00EE4C4D" w:rsidRPr="006F69FA">
        <w:rPr>
          <w:rFonts w:ascii="Arial" w:hAnsi="Arial" w:cs="Arial"/>
          <w:sz w:val="22"/>
          <w:szCs w:val="22"/>
        </w:rPr>
        <w:t>TriNet</w:t>
      </w:r>
      <w:proofErr w:type="spellEnd"/>
      <w:r w:rsidR="00EE4C4D" w:rsidRPr="006F69FA">
        <w:rPr>
          <w:rFonts w:ascii="Arial" w:hAnsi="Arial" w:cs="Arial"/>
          <w:sz w:val="22"/>
          <w:szCs w:val="22"/>
        </w:rPr>
        <w:t xml:space="preserve"> provided a bank guarantee of Baht</w:t>
      </w:r>
      <w:r w:rsidR="00442F5D" w:rsidRPr="006F69FA">
        <w:rPr>
          <w:rFonts w:ascii="Arial" w:hAnsi="Arial" w:cs="Arial"/>
          <w:sz w:val="22"/>
          <w:szCs w:val="22"/>
        </w:rPr>
        <w:t xml:space="preserve"> </w:t>
      </w:r>
      <w:r w:rsidR="00326565">
        <w:rPr>
          <w:rFonts w:ascii="Arial" w:hAnsi="Arial" w:cs="Arial"/>
          <w:sz w:val="22"/>
          <w:szCs w:val="22"/>
        </w:rPr>
        <w:t>241</w:t>
      </w:r>
      <w:r w:rsidR="00EE4C4D" w:rsidRPr="006F69FA">
        <w:rPr>
          <w:rFonts w:ascii="Arial" w:hAnsi="Arial" w:cs="Arial"/>
          <w:sz w:val="22"/>
          <w:szCs w:val="22"/>
        </w:rPr>
        <w:t xml:space="preserve"> million to guarantee the performance of </w:t>
      </w:r>
      <w:r w:rsidR="00326565">
        <w:rPr>
          <w:rFonts w:ascii="Arial" w:hAnsi="Arial" w:cs="Arial"/>
          <w:sz w:val="22"/>
          <w:szCs w:val="22"/>
        </w:rPr>
        <w:t>Fiber and other Facilities Service Agreement</w:t>
      </w:r>
      <w:r w:rsidR="00EE4C4D" w:rsidRPr="006F69FA">
        <w:rPr>
          <w:rFonts w:ascii="Arial" w:hAnsi="Arial" w:cs="Arial"/>
          <w:sz w:val="22"/>
          <w:szCs w:val="22"/>
        </w:rPr>
        <w:t>.</w:t>
      </w:r>
    </w:p>
    <w:p w14:paraId="023FB819" w14:textId="77777777" w:rsidR="00551946" w:rsidRPr="006F69FA" w:rsidRDefault="00551946" w:rsidP="00551946">
      <w:pPr>
        <w:tabs>
          <w:tab w:val="left" w:pos="720"/>
        </w:tabs>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t>25.</w:t>
      </w:r>
      <w:r w:rsidRPr="006F69FA">
        <w:rPr>
          <w:rFonts w:ascii="Arial" w:hAnsi="Arial" w:cs="Browallia New"/>
          <w:b/>
          <w:bCs/>
          <w:sz w:val="22"/>
          <w:szCs w:val="28"/>
        </w:rPr>
        <w:t>7</w:t>
      </w:r>
      <w:r w:rsidRPr="006F69FA">
        <w:rPr>
          <w:rFonts w:ascii="Arial" w:hAnsi="Arial" w:cs="Arial"/>
          <w:b/>
          <w:bCs/>
          <w:sz w:val="22"/>
          <w:szCs w:val="22"/>
        </w:rPr>
        <w:tab/>
        <w:t xml:space="preserve">Secretary General of </w:t>
      </w:r>
      <w:proofErr w:type="spellStart"/>
      <w:r w:rsidRPr="006F69FA">
        <w:rPr>
          <w:rFonts w:ascii="Arial" w:hAnsi="Arial" w:cs="Arial"/>
          <w:b/>
          <w:bCs/>
          <w:sz w:val="22"/>
          <w:szCs w:val="22"/>
        </w:rPr>
        <w:t>NBTC</w:t>
      </w:r>
      <w:proofErr w:type="spellEnd"/>
      <w:r w:rsidRPr="006F69FA">
        <w:rPr>
          <w:rFonts w:ascii="Arial" w:hAnsi="Arial" w:cs="Arial"/>
          <w:b/>
          <w:bCs/>
          <w:sz w:val="22"/>
          <w:szCs w:val="22"/>
        </w:rPr>
        <w:t xml:space="preserve"> requesting </w:t>
      </w:r>
      <w:proofErr w:type="spellStart"/>
      <w:r w:rsidRPr="006F69FA">
        <w:rPr>
          <w:rFonts w:ascii="Arial" w:hAnsi="Arial" w:cs="Arial"/>
          <w:b/>
          <w:bCs/>
          <w:sz w:val="22"/>
          <w:szCs w:val="22"/>
        </w:rPr>
        <w:t>dtac</w:t>
      </w:r>
      <w:proofErr w:type="spellEnd"/>
      <w:r w:rsidRPr="006F69FA">
        <w:rPr>
          <w:rFonts w:ascii="Arial" w:hAnsi="Arial" w:cs="Arial"/>
          <w:b/>
          <w:bCs/>
          <w:sz w:val="22"/>
          <w:szCs w:val="22"/>
        </w:rPr>
        <w:t xml:space="preserve"> </w:t>
      </w:r>
      <w:proofErr w:type="spellStart"/>
      <w:r w:rsidRPr="006F69FA">
        <w:rPr>
          <w:rFonts w:ascii="Arial" w:hAnsi="Arial" w:cs="Arial"/>
          <w:b/>
          <w:bCs/>
          <w:sz w:val="22"/>
          <w:szCs w:val="22"/>
        </w:rPr>
        <w:t>Trinet</w:t>
      </w:r>
      <w:proofErr w:type="spellEnd"/>
      <w:r w:rsidRPr="006F69FA">
        <w:rPr>
          <w:rFonts w:ascii="Arial" w:hAnsi="Arial" w:cs="Arial"/>
          <w:b/>
          <w:bCs/>
          <w:sz w:val="22"/>
          <w:szCs w:val="22"/>
        </w:rPr>
        <w:t xml:space="preserve"> to pay an administrative fine for     non-compliance of </w:t>
      </w:r>
      <w:proofErr w:type="spellStart"/>
      <w:r w:rsidRPr="006F69FA">
        <w:rPr>
          <w:rFonts w:ascii="Arial" w:hAnsi="Arial" w:cs="Arial"/>
          <w:b/>
          <w:bCs/>
          <w:sz w:val="22"/>
          <w:szCs w:val="22"/>
        </w:rPr>
        <w:t>MNP</w:t>
      </w:r>
      <w:proofErr w:type="spellEnd"/>
    </w:p>
    <w:p w14:paraId="618645B0" w14:textId="77777777" w:rsidR="00551946" w:rsidRPr="006F69FA" w:rsidRDefault="00551946" w:rsidP="00551946">
      <w:pPr>
        <w:tabs>
          <w:tab w:val="left" w:pos="72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t xml:space="preserve">In 2015, </w:t>
      </w:r>
      <w:bookmarkStart w:id="12" w:name="_Hlk52652017"/>
      <w:r w:rsidRPr="006F69FA">
        <w:rPr>
          <w:rFonts w:ascii="Arial" w:hAnsi="Arial" w:cs="Arial"/>
          <w:sz w:val="22"/>
          <w:szCs w:val="22"/>
        </w:rPr>
        <w:t xml:space="preserve">Secretary General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imposed an administrative fine for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non-compliance with </w:t>
      </w:r>
      <w:proofErr w:type="spellStart"/>
      <w:r w:rsidRPr="006F69FA">
        <w:rPr>
          <w:rFonts w:ascii="Arial" w:hAnsi="Arial" w:cs="Arial"/>
          <w:sz w:val="22"/>
          <w:szCs w:val="22"/>
        </w:rPr>
        <w:t>NBTC</w:t>
      </w:r>
      <w:proofErr w:type="spellEnd"/>
      <w:r w:rsidRPr="006F69FA">
        <w:rPr>
          <w:rFonts w:ascii="Arial" w:hAnsi="Arial" w:cs="Arial"/>
          <w:sz w:val="22"/>
          <w:szCs w:val="22"/>
        </w:rPr>
        <w:t xml:space="preserve"> notification Re: Mobile Number Portability and </w:t>
      </w:r>
      <w:proofErr w:type="spellStart"/>
      <w:r w:rsidRPr="006F69FA">
        <w:rPr>
          <w:rFonts w:ascii="Arial" w:hAnsi="Arial" w:cs="Arial"/>
          <w:sz w:val="22"/>
          <w:szCs w:val="22"/>
        </w:rPr>
        <w:t>MNP</w:t>
      </w:r>
      <w:proofErr w:type="spellEnd"/>
      <w:r w:rsidRPr="006F69FA">
        <w:rPr>
          <w:rFonts w:ascii="Arial" w:hAnsi="Arial" w:cs="Arial"/>
          <w:sz w:val="22"/>
          <w:szCs w:val="22"/>
        </w:rPr>
        <w:t xml:space="preserve"> Porting Process Manual during 18 September 2015 </w:t>
      </w:r>
      <w:r w:rsidRPr="006F69FA">
        <w:rPr>
          <w:rFonts w:ascii="Arial" w:hAnsi="Arial" w:cs="Browallia New"/>
          <w:sz w:val="22"/>
          <w:szCs w:val="28"/>
        </w:rPr>
        <w:t>to</w:t>
      </w:r>
      <w:r w:rsidRPr="006F69FA">
        <w:rPr>
          <w:rFonts w:ascii="Arial" w:hAnsi="Arial" w:cs="Arial"/>
          <w:sz w:val="22"/>
          <w:szCs w:val="22"/>
        </w:rPr>
        <w:t xml:space="preserve"> 4 October 2015, in the amount of Baht 21.1 million.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w:t>
      </w:r>
      <w:r w:rsidRPr="006F69FA">
        <w:rPr>
          <w:rFonts w:ascii="Arial" w:hAnsi="Arial" w:cs="Browallia New"/>
          <w:sz w:val="22"/>
          <w:szCs w:val="28"/>
        </w:rPr>
        <w:t>N</w:t>
      </w:r>
      <w:r w:rsidRPr="006F69FA">
        <w:rPr>
          <w:rFonts w:ascii="Arial" w:hAnsi="Arial" w:cs="Arial"/>
          <w:sz w:val="22"/>
          <w:szCs w:val="22"/>
        </w:rPr>
        <w:t>et</w:t>
      </w:r>
      <w:proofErr w:type="spellEnd"/>
      <w:r w:rsidRPr="006F69FA">
        <w:rPr>
          <w:rFonts w:ascii="Arial" w:hAnsi="Arial" w:cs="Arial"/>
          <w:sz w:val="22"/>
          <w:szCs w:val="22"/>
        </w:rPr>
        <w:t xml:space="preserve"> filed a lawsuit requesting the Central Administrative Court to revoke such order. The case is under the consideration of Central Administrative Court.</w:t>
      </w:r>
    </w:p>
    <w:bookmarkEnd w:id="12"/>
    <w:p w14:paraId="772C4A07" w14:textId="35E5EF1A" w:rsidR="00551946" w:rsidRPr="006F69FA" w:rsidRDefault="00551946" w:rsidP="00551946">
      <w:pPr>
        <w:tabs>
          <w:tab w:val="left" w:pos="720"/>
        </w:tabs>
        <w:spacing w:before="120" w:after="120" w:line="380" w:lineRule="exact"/>
        <w:ind w:left="540" w:hanging="540"/>
        <w:jc w:val="thaiDistribute"/>
        <w:rPr>
          <w:rFonts w:ascii="Arial" w:hAnsi="Arial" w:cs="Browallia New"/>
          <w:sz w:val="22"/>
          <w:szCs w:val="28"/>
        </w:rPr>
      </w:pPr>
      <w:r w:rsidRPr="006F69FA">
        <w:rPr>
          <w:rFonts w:ascii="Arial" w:hAnsi="Arial" w:cs="Arial"/>
          <w:sz w:val="22"/>
          <w:szCs w:val="22"/>
        </w:rPr>
        <w:tab/>
        <w:t xml:space="preserve">Later, on 25 February 2020,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received the Secretary General of </w:t>
      </w:r>
      <w:proofErr w:type="spellStart"/>
      <w:r w:rsidRPr="006F69FA">
        <w:rPr>
          <w:rFonts w:ascii="Arial" w:hAnsi="Arial" w:cs="Arial"/>
          <w:sz w:val="22"/>
          <w:szCs w:val="22"/>
        </w:rPr>
        <w:t>NBTC’s</w:t>
      </w:r>
      <w:proofErr w:type="spellEnd"/>
      <w:r w:rsidRPr="006F69FA">
        <w:rPr>
          <w:rFonts w:ascii="Arial" w:hAnsi="Arial" w:cs="Arial"/>
          <w:sz w:val="22"/>
          <w:szCs w:val="22"/>
        </w:rPr>
        <w:t xml:space="preserve"> order informing that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TriNet’s</w:t>
      </w:r>
      <w:proofErr w:type="spellEnd"/>
      <w:r w:rsidRPr="006F69FA">
        <w:rPr>
          <w:rFonts w:ascii="Arial" w:hAnsi="Arial" w:cs="Arial"/>
          <w:sz w:val="22"/>
          <w:szCs w:val="22"/>
        </w:rPr>
        <w:t xml:space="preserve"> </w:t>
      </w:r>
      <w:proofErr w:type="spellStart"/>
      <w:r w:rsidRPr="006F69FA">
        <w:rPr>
          <w:rFonts w:ascii="Arial" w:hAnsi="Arial" w:cs="Arial"/>
          <w:sz w:val="22"/>
          <w:szCs w:val="22"/>
        </w:rPr>
        <w:t>MNP</w:t>
      </w:r>
      <w:proofErr w:type="spellEnd"/>
      <w:r w:rsidRPr="006F69FA">
        <w:rPr>
          <w:rFonts w:ascii="Arial" w:hAnsi="Arial" w:cs="Arial"/>
          <w:sz w:val="22"/>
          <w:szCs w:val="22"/>
        </w:rPr>
        <w:t xml:space="preserve"> non-compliance has been continued during 18 September 2015 to 18 September 2017</w:t>
      </w:r>
      <w:r w:rsidR="00B7404B">
        <w:rPr>
          <w:rFonts w:ascii="Arial" w:hAnsi="Arial" w:cs="Arial"/>
          <w:sz w:val="22"/>
          <w:szCs w:val="22"/>
        </w:rPr>
        <w:t xml:space="preserve"> and requiring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w:t>
      </w:r>
      <w:r w:rsidR="00B7404B">
        <w:rPr>
          <w:rFonts w:ascii="Arial" w:hAnsi="Arial" w:cs="Arial"/>
          <w:sz w:val="22"/>
          <w:szCs w:val="22"/>
        </w:rPr>
        <w:t xml:space="preserve">to pay an administrative </w:t>
      </w:r>
      <w:r w:rsidRPr="006F69FA">
        <w:rPr>
          <w:rFonts w:ascii="Arial" w:hAnsi="Arial" w:cs="Arial"/>
          <w:sz w:val="22"/>
          <w:szCs w:val="22"/>
        </w:rPr>
        <w:t>fine</w:t>
      </w:r>
      <w:r w:rsidR="00B7404B">
        <w:rPr>
          <w:rFonts w:ascii="Arial" w:hAnsi="Arial" w:cs="Arial"/>
          <w:sz w:val="22"/>
          <w:szCs w:val="22"/>
        </w:rPr>
        <w:t xml:space="preserve"> for such period</w:t>
      </w:r>
      <w:r w:rsidRPr="006F69FA">
        <w:rPr>
          <w:rFonts w:ascii="Arial" w:hAnsi="Arial" w:cs="Arial"/>
          <w:sz w:val="22"/>
          <w:szCs w:val="22"/>
        </w:rPr>
        <w:t xml:space="preserve">. On 11 March 2020,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sent an appeal letter requesting </w:t>
      </w:r>
      <w:proofErr w:type="spellStart"/>
      <w:r w:rsidRPr="006F69FA">
        <w:rPr>
          <w:rFonts w:ascii="Arial" w:hAnsi="Arial" w:cs="Arial"/>
          <w:sz w:val="22"/>
          <w:szCs w:val="22"/>
        </w:rPr>
        <w:t>NBTC</w:t>
      </w:r>
      <w:proofErr w:type="spellEnd"/>
      <w:r w:rsidRPr="006F69FA">
        <w:rPr>
          <w:rFonts w:ascii="Arial" w:hAnsi="Arial" w:cs="Arial"/>
          <w:sz w:val="22"/>
          <w:szCs w:val="22"/>
        </w:rPr>
        <w:t xml:space="preserve"> and Secretary General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to reconsider such fine order. </w:t>
      </w:r>
      <w:r w:rsidRPr="006F69FA">
        <w:rPr>
          <w:rFonts w:ascii="Arial" w:hAnsi="Arial" w:cs="Browallia New"/>
          <w:sz w:val="22"/>
          <w:szCs w:val="28"/>
        </w:rPr>
        <w:t xml:space="preserve">On 10 June 2020, </w:t>
      </w:r>
      <w:proofErr w:type="spellStart"/>
      <w:r w:rsidRPr="006F69FA">
        <w:rPr>
          <w:rFonts w:ascii="Arial" w:hAnsi="Arial" w:cs="Browallia New"/>
          <w:sz w:val="22"/>
          <w:szCs w:val="28"/>
        </w:rPr>
        <w:t>dtac</w:t>
      </w:r>
      <w:proofErr w:type="spellEnd"/>
      <w:r w:rsidRPr="006F69FA">
        <w:rPr>
          <w:rFonts w:ascii="Arial" w:hAnsi="Arial" w:cs="Browallia New"/>
          <w:sz w:val="22"/>
          <w:szCs w:val="28"/>
        </w:rPr>
        <w:t xml:space="preserve"> </w:t>
      </w:r>
      <w:proofErr w:type="spellStart"/>
      <w:r w:rsidRPr="006F69FA">
        <w:rPr>
          <w:rFonts w:ascii="Arial" w:hAnsi="Arial" w:cs="Browallia New"/>
          <w:sz w:val="22"/>
          <w:szCs w:val="28"/>
        </w:rPr>
        <w:t>Trinet</w:t>
      </w:r>
      <w:proofErr w:type="spellEnd"/>
      <w:r w:rsidRPr="006F69FA">
        <w:rPr>
          <w:rFonts w:ascii="Arial" w:hAnsi="Arial" w:cs="Browallia New"/>
          <w:sz w:val="22"/>
          <w:szCs w:val="28"/>
        </w:rPr>
        <w:t xml:space="preserve"> then received </w:t>
      </w:r>
      <w:proofErr w:type="spellStart"/>
      <w:r w:rsidRPr="006F69FA">
        <w:rPr>
          <w:rFonts w:ascii="Arial" w:hAnsi="Arial" w:cs="Browallia New"/>
          <w:sz w:val="22"/>
          <w:szCs w:val="28"/>
        </w:rPr>
        <w:t>NBTC</w:t>
      </w:r>
      <w:proofErr w:type="spellEnd"/>
      <w:r w:rsidRPr="006F69FA">
        <w:rPr>
          <w:rFonts w:ascii="Arial" w:hAnsi="Arial" w:cs="Browallia New"/>
          <w:sz w:val="22"/>
          <w:szCs w:val="28"/>
        </w:rPr>
        <w:t xml:space="preserve"> letter informing that </w:t>
      </w:r>
      <w:proofErr w:type="spellStart"/>
      <w:r w:rsidRPr="006F69FA">
        <w:rPr>
          <w:rFonts w:ascii="Arial" w:hAnsi="Arial" w:cs="Browallia New"/>
          <w:sz w:val="22"/>
          <w:szCs w:val="28"/>
        </w:rPr>
        <w:t>NBTC</w:t>
      </w:r>
      <w:proofErr w:type="spellEnd"/>
      <w:r w:rsidRPr="006F69FA">
        <w:rPr>
          <w:rFonts w:ascii="Arial" w:hAnsi="Arial" w:cs="Browallia New"/>
          <w:sz w:val="22"/>
          <w:szCs w:val="28"/>
        </w:rPr>
        <w:t xml:space="preserve"> agreed to adjust the ended date of administrative fine and requested </w:t>
      </w:r>
      <w:proofErr w:type="spellStart"/>
      <w:r w:rsidRPr="006F69FA">
        <w:rPr>
          <w:rFonts w:ascii="Arial" w:hAnsi="Arial" w:cs="Browallia New"/>
          <w:sz w:val="22"/>
          <w:szCs w:val="28"/>
        </w:rPr>
        <w:t>dtac</w:t>
      </w:r>
      <w:proofErr w:type="spellEnd"/>
      <w:r w:rsidRPr="006F69FA">
        <w:rPr>
          <w:rFonts w:ascii="Arial" w:hAnsi="Arial" w:cs="Browallia New"/>
          <w:sz w:val="22"/>
          <w:szCs w:val="28"/>
        </w:rPr>
        <w:t xml:space="preserve"> </w:t>
      </w:r>
      <w:proofErr w:type="spellStart"/>
      <w:r w:rsidRPr="006F69FA">
        <w:rPr>
          <w:rFonts w:ascii="Arial" w:hAnsi="Arial" w:cs="Browallia New"/>
          <w:sz w:val="22"/>
          <w:szCs w:val="28"/>
        </w:rPr>
        <w:t>Trinet</w:t>
      </w:r>
      <w:proofErr w:type="spellEnd"/>
      <w:r w:rsidRPr="006F69FA">
        <w:rPr>
          <w:rFonts w:ascii="Arial" w:hAnsi="Arial" w:cs="Browallia New" w:hint="cs"/>
          <w:sz w:val="22"/>
          <w:szCs w:val="28"/>
          <w:cs/>
        </w:rPr>
        <w:t xml:space="preserve"> </w:t>
      </w:r>
      <w:r w:rsidRPr="006F69FA">
        <w:rPr>
          <w:rFonts w:ascii="Arial" w:hAnsi="Arial" w:cs="Browallia New"/>
          <w:sz w:val="22"/>
          <w:szCs w:val="28"/>
        </w:rPr>
        <w:t>to pay an administrative fine from</w:t>
      </w:r>
      <w:r w:rsidR="00B7404B">
        <w:rPr>
          <w:rFonts w:ascii="Arial" w:hAnsi="Arial" w:cs="Browallia New"/>
          <w:sz w:val="22"/>
          <w:szCs w:val="28"/>
        </w:rPr>
        <w:t xml:space="preserve"> </w:t>
      </w:r>
      <w:r w:rsidRPr="006F69FA">
        <w:rPr>
          <w:rFonts w:ascii="Arial" w:hAnsi="Arial" w:cs="Browallia New"/>
          <w:sz w:val="22"/>
          <w:szCs w:val="28"/>
        </w:rPr>
        <w:t xml:space="preserve">18 September 2015 to 20 November </w:t>
      </w:r>
      <w:r w:rsidRPr="006F69FA">
        <w:rPr>
          <w:rFonts w:ascii="Arial" w:hAnsi="Arial" w:cs="Browallia New"/>
          <w:sz w:val="22"/>
          <w:szCs w:val="28"/>
        </w:rPr>
        <w:lastRenderedPageBreak/>
        <w:t>2015, in total amount of Baht 79 million.</w:t>
      </w:r>
      <w:r w:rsidR="005E4C89">
        <w:rPr>
          <w:rFonts w:ascii="Arial" w:hAnsi="Arial" w:cs="Browallia New"/>
          <w:sz w:val="22"/>
          <w:szCs w:val="28"/>
        </w:rPr>
        <w:t xml:space="preserve"> </w:t>
      </w:r>
      <w:r w:rsidR="007B30A8">
        <w:rPr>
          <w:rFonts w:ascii="Arial" w:hAnsi="Arial" w:cs="Browallia New"/>
          <w:sz w:val="22"/>
          <w:szCs w:val="28"/>
        </w:rPr>
        <w:t>However, o</w:t>
      </w:r>
      <w:r w:rsidRPr="006F69FA">
        <w:rPr>
          <w:rFonts w:ascii="Arial" w:hAnsi="Arial" w:cs="Browallia New"/>
          <w:sz w:val="22"/>
          <w:szCs w:val="28"/>
        </w:rPr>
        <w:t xml:space="preserve">n 7 August 2020, </w:t>
      </w:r>
      <w:proofErr w:type="spellStart"/>
      <w:r w:rsidRPr="006F69FA">
        <w:rPr>
          <w:rFonts w:ascii="Arial" w:hAnsi="Arial" w:cs="Browallia New"/>
          <w:sz w:val="22"/>
          <w:szCs w:val="28"/>
        </w:rPr>
        <w:t>dtac</w:t>
      </w:r>
      <w:proofErr w:type="spellEnd"/>
      <w:r w:rsidRPr="006F69FA">
        <w:rPr>
          <w:rFonts w:ascii="Arial" w:hAnsi="Arial" w:cs="Browallia New"/>
          <w:sz w:val="22"/>
          <w:szCs w:val="28"/>
        </w:rPr>
        <w:t xml:space="preserve"> </w:t>
      </w:r>
      <w:proofErr w:type="spellStart"/>
      <w:r w:rsidRPr="006F69FA">
        <w:rPr>
          <w:rFonts w:ascii="Arial" w:hAnsi="Arial" w:cs="Browallia New"/>
          <w:sz w:val="22"/>
          <w:szCs w:val="28"/>
        </w:rPr>
        <w:t>TriNet</w:t>
      </w:r>
      <w:proofErr w:type="spellEnd"/>
      <w:r w:rsidRPr="006F69FA">
        <w:rPr>
          <w:rFonts w:ascii="Arial" w:hAnsi="Arial" w:cs="Browallia New"/>
          <w:sz w:val="22"/>
          <w:szCs w:val="28"/>
        </w:rPr>
        <w:t xml:space="preserve"> filed a lawsuit with Control Administrative Court requesting to revoke such administrative fine order.</w:t>
      </w:r>
    </w:p>
    <w:p w14:paraId="7920DE42" w14:textId="2B143F81" w:rsidR="00551946" w:rsidRPr="006F69FA" w:rsidRDefault="00551946" w:rsidP="00551946">
      <w:pPr>
        <w:tabs>
          <w:tab w:val="left" w:pos="720"/>
        </w:tabs>
        <w:spacing w:before="120" w:after="120" w:line="380" w:lineRule="exact"/>
        <w:ind w:left="540" w:hanging="540"/>
        <w:jc w:val="thaiDistribute"/>
        <w:rPr>
          <w:rFonts w:ascii="Arial" w:hAnsi="Arial" w:cstheme="minorBidi"/>
          <w:sz w:val="22"/>
          <w:szCs w:val="22"/>
        </w:rPr>
      </w:pPr>
      <w:r w:rsidRPr="006F69FA">
        <w:rPr>
          <w:rFonts w:ascii="Arial" w:hAnsi="Arial" w:cs="Arial"/>
          <w:sz w:val="22"/>
          <w:szCs w:val="22"/>
        </w:rPr>
        <w:tab/>
        <w:t xml:space="preserve">Based on external legal counsel opinion of </w:t>
      </w:r>
      <w:r w:rsidR="001D4922">
        <w:rPr>
          <w:rFonts w:ascii="Arial" w:hAnsi="Arial" w:cs="Arial"/>
          <w:sz w:val="22"/>
          <w:szCs w:val="22"/>
        </w:rPr>
        <w:t xml:space="preserve">the Company and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the Company</w:t>
      </w:r>
      <w:r w:rsidR="001D4922">
        <w:rPr>
          <w:rFonts w:ascii="Arial" w:hAnsi="Arial" w:cs="Arial"/>
          <w:sz w:val="22"/>
          <w:szCs w:val="22"/>
        </w:rPr>
        <w:t xml:space="preserve"> and </w:t>
      </w:r>
      <w:proofErr w:type="spellStart"/>
      <w:r w:rsidR="001D4922">
        <w:rPr>
          <w:rFonts w:ascii="Arial" w:hAnsi="Arial" w:cs="Arial"/>
          <w:sz w:val="22"/>
          <w:szCs w:val="22"/>
        </w:rPr>
        <w:t>dtac</w:t>
      </w:r>
      <w:proofErr w:type="spellEnd"/>
      <w:r w:rsidR="001D4922">
        <w:rPr>
          <w:rFonts w:ascii="Arial" w:hAnsi="Arial" w:cs="Arial"/>
          <w:sz w:val="22"/>
          <w:szCs w:val="22"/>
        </w:rPr>
        <w:t xml:space="preserve"> </w:t>
      </w:r>
      <w:proofErr w:type="spellStart"/>
      <w:r w:rsidR="001D4922">
        <w:rPr>
          <w:rFonts w:ascii="Arial" w:hAnsi="Arial" w:cs="Arial"/>
          <w:sz w:val="22"/>
          <w:szCs w:val="22"/>
        </w:rPr>
        <w:t>TriNet</w:t>
      </w:r>
      <w:proofErr w:type="spellEnd"/>
      <w:r w:rsidRPr="006F69FA">
        <w:rPr>
          <w:rFonts w:ascii="Arial" w:hAnsi="Arial" w:cs="Arial"/>
          <w:sz w:val="22"/>
          <w:szCs w:val="22"/>
        </w:rPr>
        <w:t xml:space="preserve"> believes that it has no liability to pay such administrative fine to </w:t>
      </w:r>
      <w:proofErr w:type="spellStart"/>
      <w:r w:rsidRPr="006F69FA">
        <w:rPr>
          <w:rFonts w:ascii="Arial" w:hAnsi="Arial" w:cs="Arial"/>
          <w:sz w:val="22"/>
          <w:szCs w:val="22"/>
        </w:rPr>
        <w:t>NBTC</w:t>
      </w:r>
      <w:proofErr w:type="spellEnd"/>
      <w:r w:rsidRPr="006F69FA">
        <w:rPr>
          <w:rFonts w:ascii="Arial" w:hAnsi="Arial" w:cs="Arial"/>
          <w:sz w:val="22"/>
          <w:szCs w:val="22"/>
        </w:rPr>
        <w:t xml:space="preserve">. However,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has made provision, under the conservatism assumption, for such administrative fine, in an amount that </w:t>
      </w:r>
      <w:proofErr w:type="spellStart"/>
      <w:r w:rsidR="001D4922">
        <w:rPr>
          <w:rFonts w:ascii="Arial" w:hAnsi="Arial" w:cs="Arial"/>
          <w:sz w:val="22"/>
          <w:szCs w:val="22"/>
        </w:rPr>
        <w:t>dtac</w:t>
      </w:r>
      <w:proofErr w:type="spellEnd"/>
      <w:r w:rsidR="001D4922">
        <w:rPr>
          <w:rFonts w:ascii="Arial" w:hAnsi="Arial" w:cs="Arial"/>
          <w:sz w:val="22"/>
          <w:szCs w:val="22"/>
        </w:rPr>
        <w:t xml:space="preserve"> </w:t>
      </w:r>
      <w:proofErr w:type="spellStart"/>
      <w:r w:rsidR="001D4922">
        <w:rPr>
          <w:rFonts w:ascii="Arial" w:hAnsi="Arial" w:cs="Arial"/>
          <w:sz w:val="22"/>
          <w:szCs w:val="22"/>
        </w:rPr>
        <w:t>TriNet</w:t>
      </w:r>
      <w:proofErr w:type="spellEnd"/>
      <w:r w:rsidRPr="006F69FA">
        <w:rPr>
          <w:rFonts w:ascii="Arial" w:hAnsi="Arial" w:cs="Arial"/>
          <w:sz w:val="22"/>
          <w:szCs w:val="22"/>
        </w:rPr>
        <w:t xml:space="preserve"> deems appropriate since year 2015.</w:t>
      </w:r>
    </w:p>
    <w:p w14:paraId="24F86F6F" w14:textId="77777777" w:rsidR="0049052C" w:rsidRPr="006F69FA" w:rsidRDefault="0049052C" w:rsidP="0049052C">
      <w:pPr>
        <w:tabs>
          <w:tab w:val="left" w:pos="720"/>
        </w:tabs>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t>25.8</w:t>
      </w:r>
      <w:r w:rsidRPr="006F69FA">
        <w:rPr>
          <w:rFonts w:ascii="Arial" w:hAnsi="Arial" w:cs="Arial"/>
          <w:b/>
          <w:bCs/>
          <w:sz w:val="22"/>
          <w:szCs w:val="22"/>
        </w:rPr>
        <w:tab/>
        <w:t xml:space="preserve">Secretary General of </w:t>
      </w:r>
      <w:proofErr w:type="spellStart"/>
      <w:r w:rsidRPr="006F69FA">
        <w:rPr>
          <w:rFonts w:ascii="Arial" w:hAnsi="Arial" w:cs="Arial"/>
          <w:b/>
          <w:bCs/>
          <w:sz w:val="22"/>
          <w:szCs w:val="22"/>
        </w:rPr>
        <w:t>NBTC</w:t>
      </w:r>
      <w:proofErr w:type="spellEnd"/>
      <w:r w:rsidRPr="006F69FA">
        <w:rPr>
          <w:rFonts w:ascii="Arial" w:hAnsi="Arial" w:cs="Arial"/>
          <w:b/>
          <w:bCs/>
          <w:sz w:val="22"/>
          <w:szCs w:val="22"/>
        </w:rPr>
        <w:t xml:space="preserve"> requesting the Company to pay an administrative fine for     breach of the Notification regarding maximum rate of service tariff for domestic mobile voice service B.E.2555 (2012) </w:t>
      </w:r>
    </w:p>
    <w:p w14:paraId="69D7BEC0" w14:textId="1301D22C" w:rsidR="0049052C" w:rsidRPr="006F69FA" w:rsidRDefault="0049052C" w:rsidP="0049052C">
      <w:pPr>
        <w:tabs>
          <w:tab w:val="left" w:pos="720"/>
        </w:tabs>
        <w:spacing w:before="120" w:after="120" w:line="380" w:lineRule="exact"/>
        <w:ind w:left="540" w:hanging="540"/>
        <w:jc w:val="thaiDistribute"/>
        <w:rPr>
          <w:rFonts w:ascii="Arial" w:hAnsi="Arial" w:cs="Browallia New"/>
          <w:sz w:val="22"/>
          <w:szCs w:val="28"/>
        </w:rPr>
      </w:pPr>
      <w:r w:rsidRPr="006F69FA">
        <w:rPr>
          <w:rFonts w:ascii="Arial" w:hAnsi="Arial" w:cs="Arial"/>
          <w:b/>
          <w:bCs/>
          <w:sz w:val="22"/>
          <w:szCs w:val="22"/>
        </w:rPr>
        <w:tab/>
      </w:r>
      <w:r w:rsidRPr="006F69FA">
        <w:rPr>
          <w:rFonts w:ascii="Arial" w:hAnsi="Arial" w:cs="Arial"/>
          <w:sz w:val="22"/>
          <w:szCs w:val="22"/>
        </w:rPr>
        <w:t xml:space="preserve">In 2014, Secretary General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imposed an administrative fine for the Company </w:t>
      </w:r>
      <w:r w:rsidR="001D4922">
        <w:rPr>
          <w:rFonts w:ascii="Arial" w:hAnsi="Arial" w:cs="Arial"/>
          <w:sz w:val="22"/>
          <w:szCs w:val="22"/>
        </w:rPr>
        <w:t xml:space="preserve">                </w:t>
      </w:r>
      <w:r w:rsidRPr="006F69FA">
        <w:rPr>
          <w:rFonts w:ascii="Arial" w:hAnsi="Arial" w:cs="Arial"/>
          <w:sz w:val="22"/>
          <w:szCs w:val="22"/>
        </w:rPr>
        <w:t xml:space="preserve">non-compliance with Clause 5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notification Re: maximum rate of service tariff for domestic mobile voice service </w:t>
      </w:r>
      <w:r w:rsidRPr="006F69FA">
        <w:rPr>
          <w:rFonts w:ascii="Arial" w:hAnsi="Arial" w:cs="Browallia New"/>
          <w:sz w:val="22"/>
          <w:szCs w:val="28"/>
        </w:rPr>
        <w:t>from</w:t>
      </w:r>
      <w:r w:rsidRPr="006F69FA">
        <w:rPr>
          <w:rFonts w:ascii="Arial" w:hAnsi="Arial" w:cs="Arial"/>
          <w:sz w:val="22"/>
          <w:szCs w:val="22"/>
        </w:rPr>
        <w:t xml:space="preserve"> 16 May 2014 onwards. On 6 August 2014, the Company sent an appeal letter requesting </w:t>
      </w:r>
      <w:proofErr w:type="spellStart"/>
      <w:r w:rsidRPr="006F69FA">
        <w:rPr>
          <w:rFonts w:ascii="Arial" w:hAnsi="Arial" w:cs="Arial"/>
          <w:sz w:val="22"/>
          <w:szCs w:val="22"/>
        </w:rPr>
        <w:t>NBTC</w:t>
      </w:r>
      <w:proofErr w:type="spellEnd"/>
      <w:r w:rsidRPr="006F69FA">
        <w:rPr>
          <w:rFonts w:ascii="Arial" w:hAnsi="Arial" w:cs="Arial"/>
          <w:sz w:val="22"/>
          <w:szCs w:val="22"/>
        </w:rPr>
        <w:t xml:space="preserve"> and Secretary General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to reconsider and revoke such fine order. Later, on 30 September 2020,</w:t>
      </w:r>
      <w:r w:rsidRPr="006F69FA">
        <w:rPr>
          <w:rFonts w:ascii="Arial" w:hAnsi="Arial" w:cs="Browallia New"/>
          <w:sz w:val="22"/>
          <w:szCs w:val="28"/>
        </w:rPr>
        <w:t xml:space="preserve"> the Company received </w:t>
      </w:r>
      <w:proofErr w:type="spellStart"/>
      <w:r w:rsidRPr="006F69FA">
        <w:rPr>
          <w:rFonts w:ascii="Arial" w:hAnsi="Arial" w:cs="Browallia New"/>
          <w:sz w:val="22"/>
          <w:szCs w:val="28"/>
        </w:rPr>
        <w:t>NBTC</w:t>
      </w:r>
      <w:proofErr w:type="spellEnd"/>
      <w:r w:rsidRPr="006F69FA">
        <w:rPr>
          <w:rFonts w:ascii="Arial" w:hAnsi="Arial" w:cs="Browallia New"/>
          <w:sz w:val="22"/>
          <w:szCs w:val="28"/>
        </w:rPr>
        <w:t xml:space="preserve"> letter informing that </w:t>
      </w:r>
      <w:proofErr w:type="spellStart"/>
      <w:r w:rsidRPr="006F69FA">
        <w:rPr>
          <w:rFonts w:ascii="Arial" w:hAnsi="Arial" w:cs="Browallia New"/>
          <w:sz w:val="22"/>
          <w:szCs w:val="28"/>
        </w:rPr>
        <w:t>NBTC</w:t>
      </w:r>
      <w:proofErr w:type="spellEnd"/>
      <w:r w:rsidRPr="006F69FA">
        <w:rPr>
          <w:rFonts w:ascii="Arial" w:hAnsi="Arial" w:cs="Browallia New" w:hint="cs"/>
          <w:sz w:val="22"/>
          <w:szCs w:val="28"/>
          <w:cs/>
        </w:rPr>
        <w:t xml:space="preserve"> </w:t>
      </w:r>
      <w:r w:rsidRPr="006F69FA">
        <w:rPr>
          <w:rFonts w:ascii="Arial" w:hAnsi="Arial" w:cs="Browallia New"/>
          <w:sz w:val="22"/>
          <w:szCs w:val="28"/>
        </w:rPr>
        <w:t xml:space="preserve">had the resolution confirming the fine order of </w:t>
      </w:r>
      <w:r w:rsidRPr="006F69FA">
        <w:rPr>
          <w:rFonts w:ascii="Arial" w:hAnsi="Arial" w:cs="Arial"/>
          <w:sz w:val="22"/>
          <w:szCs w:val="22"/>
        </w:rPr>
        <w:t xml:space="preserve">Secretary General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and requested the Company</w:t>
      </w:r>
      <w:r w:rsidRPr="006F69FA">
        <w:rPr>
          <w:rFonts w:ascii="Arial" w:hAnsi="Arial" w:cs="Browallia New"/>
          <w:sz w:val="22"/>
          <w:szCs w:val="28"/>
        </w:rPr>
        <w:t xml:space="preserve"> to pay an administrative fine from 16 May 2014 to </w:t>
      </w:r>
      <w:r w:rsidR="001D4922">
        <w:rPr>
          <w:rFonts w:ascii="Arial" w:hAnsi="Arial" w:cs="Browallia New"/>
          <w:sz w:val="22"/>
          <w:szCs w:val="28"/>
        </w:rPr>
        <w:t xml:space="preserve">                </w:t>
      </w:r>
      <w:r w:rsidRPr="006F69FA">
        <w:rPr>
          <w:rFonts w:ascii="Arial" w:hAnsi="Arial" w:cs="Browallia New"/>
          <w:sz w:val="22"/>
          <w:szCs w:val="28"/>
        </w:rPr>
        <w:t>25 August 2015, in total amount of Baht 73 million.</w:t>
      </w:r>
      <w:r w:rsidRPr="006F69FA">
        <w:rPr>
          <w:rFonts w:ascii="Arial" w:hAnsi="Arial" w:cs="Browallia New" w:hint="cs"/>
          <w:sz w:val="22"/>
          <w:szCs w:val="28"/>
          <w:cs/>
        </w:rPr>
        <w:t xml:space="preserve"> </w:t>
      </w:r>
      <w:r w:rsidRPr="006F69FA">
        <w:rPr>
          <w:rFonts w:ascii="Arial" w:hAnsi="Arial" w:cs="Browallia New"/>
          <w:sz w:val="22"/>
          <w:szCs w:val="28"/>
        </w:rPr>
        <w:t>The Company is preparing a lawsuit to file with the Central Administrative Court to revoke such order.</w:t>
      </w:r>
    </w:p>
    <w:p w14:paraId="14BDCC41" w14:textId="77777777" w:rsidR="0049052C" w:rsidRPr="006F69FA" w:rsidRDefault="0049052C" w:rsidP="0049052C">
      <w:pPr>
        <w:tabs>
          <w:tab w:val="left" w:pos="720"/>
        </w:tabs>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ab/>
        <w:t xml:space="preserve">Based on external legal counsel opinion of the Company, the Company believes that it has no liability to pay such administrative fine to </w:t>
      </w:r>
      <w:proofErr w:type="spellStart"/>
      <w:r w:rsidRPr="006F69FA">
        <w:rPr>
          <w:rFonts w:ascii="Arial" w:hAnsi="Arial" w:cs="Arial"/>
          <w:sz w:val="22"/>
          <w:szCs w:val="22"/>
        </w:rPr>
        <w:t>NBTC</w:t>
      </w:r>
      <w:proofErr w:type="spellEnd"/>
      <w:r w:rsidRPr="006F69FA">
        <w:rPr>
          <w:rFonts w:ascii="Arial" w:hAnsi="Arial" w:cs="Arial"/>
          <w:sz w:val="22"/>
          <w:szCs w:val="22"/>
        </w:rPr>
        <w:t>. However, the Company has made provision, under the conservatism assumption, for such administrative fine, in an amount that the Company deems appropriate.</w:t>
      </w:r>
    </w:p>
    <w:p w14:paraId="4B627A20" w14:textId="783938F9" w:rsidR="00566DAF" w:rsidRPr="006F69FA" w:rsidRDefault="002731DA" w:rsidP="00566DAF">
      <w:pPr>
        <w:spacing w:before="120" w:after="120" w:line="380" w:lineRule="exact"/>
        <w:ind w:left="562" w:hanging="562"/>
        <w:jc w:val="both"/>
        <w:rPr>
          <w:rFonts w:ascii="Arial" w:hAnsi="Arial" w:cstheme="minorBidi"/>
          <w:b/>
          <w:bCs/>
          <w:sz w:val="22"/>
          <w:szCs w:val="22"/>
        </w:rPr>
      </w:pPr>
      <w:r w:rsidRPr="006F69FA">
        <w:rPr>
          <w:rFonts w:ascii="Arial" w:hAnsi="Arial" w:cs="Arial"/>
          <w:b/>
          <w:bCs/>
          <w:sz w:val="22"/>
          <w:szCs w:val="22"/>
        </w:rPr>
        <w:t>26</w:t>
      </w:r>
      <w:r w:rsidR="007C7371" w:rsidRPr="006F69FA">
        <w:rPr>
          <w:rFonts w:ascii="Arial" w:hAnsi="Arial" w:cs="Arial"/>
          <w:b/>
          <w:bCs/>
          <w:sz w:val="22"/>
          <w:szCs w:val="22"/>
        </w:rPr>
        <w:t>.</w:t>
      </w:r>
      <w:r w:rsidR="00566DAF" w:rsidRPr="006F69FA">
        <w:rPr>
          <w:rFonts w:ascii="Arial" w:hAnsi="Arial" w:cstheme="minorBidi"/>
          <w:b/>
          <w:bCs/>
          <w:sz w:val="22"/>
          <w:szCs w:val="22"/>
          <w:cs/>
        </w:rPr>
        <w:tab/>
      </w:r>
      <w:r w:rsidR="007C7371" w:rsidRPr="006F69FA">
        <w:rPr>
          <w:rFonts w:ascii="Arial" w:hAnsi="Arial" w:cs="Arial"/>
          <w:b/>
          <w:bCs/>
          <w:sz w:val="22"/>
          <w:szCs w:val="22"/>
        </w:rPr>
        <w:t>Court proceedings and commercial dispute</w:t>
      </w:r>
      <w:r w:rsidR="00AD1364" w:rsidRPr="006F69FA">
        <w:rPr>
          <w:rFonts w:ascii="Arial" w:hAnsi="Arial" w:cs="Arial"/>
          <w:b/>
          <w:bCs/>
          <w:sz w:val="22"/>
          <w:szCs w:val="22"/>
        </w:rPr>
        <w:t>s</w:t>
      </w:r>
      <w:r w:rsidR="007C7371" w:rsidRPr="006F69FA">
        <w:rPr>
          <w:rFonts w:ascii="Arial" w:hAnsi="Arial" w:cs="Arial"/>
          <w:b/>
          <w:bCs/>
          <w:sz w:val="22"/>
          <w:szCs w:val="22"/>
        </w:rPr>
        <w:t xml:space="preserve"> between the Company and TOT Plc. (TOT) in relation to the access charge payment </w:t>
      </w:r>
    </w:p>
    <w:p w14:paraId="23F7301F" w14:textId="71543034" w:rsidR="00566DAF" w:rsidRPr="006F69FA" w:rsidRDefault="00566DAF" w:rsidP="0042686E">
      <w:pPr>
        <w:spacing w:before="120" w:after="120" w:line="380" w:lineRule="exact"/>
        <w:ind w:left="540" w:hanging="540"/>
        <w:jc w:val="both"/>
        <w:rPr>
          <w:rFonts w:ascii="Arial" w:hAnsi="Arial" w:cs="Arial"/>
          <w:sz w:val="22"/>
          <w:szCs w:val="22"/>
        </w:rPr>
      </w:pPr>
      <w:r w:rsidRPr="006F69FA">
        <w:rPr>
          <w:rFonts w:ascii="Arial" w:hAnsi="Arial" w:cstheme="minorBidi"/>
          <w:sz w:val="22"/>
          <w:szCs w:val="22"/>
          <w:cs/>
        </w:rPr>
        <w:tab/>
      </w:r>
      <w:r w:rsidR="007C7371" w:rsidRPr="006F69FA">
        <w:rPr>
          <w:rFonts w:ascii="Arial" w:hAnsi="Arial" w:cs="Arial"/>
          <w:sz w:val="22"/>
          <w:szCs w:val="22"/>
        </w:rPr>
        <w:t xml:space="preserve">On 17 May 2006, the </w:t>
      </w:r>
      <w:proofErr w:type="spellStart"/>
      <w:r w:rsidR="007C7371" w:rsidRPr="006F69FA">
        <w:rPr>
          <w:rFonts w:ascii="Arial" w:hAnsi="Arial" w:cs="Arial"/>
          <w:sz w:val="22"/>
          <w:szCs w:val="22"/>
        </w:rPr>
        <w:t>NTC</w:t>
      </w:r>
      <w:proofErr w:type="spellEnd"/>
      <w:r w:rsidR="007C7371" w:rsidRPr="006F69FA">
        <w:rPr>
          <w:rFonts w:ascii="Arial" w:hAnsi="Arial" w:cs="Arial"/>
          <w:sz w:val="22"/>
          <w:szCs w:val="22"/>
        </w:rPr>
        <w:t xml:space="preserve"> (currently known as </w:t>
      </w:r>
      <w:proofErr w:type="spellStart"/>
      <w:r w:rsidR="007C7371" w:rsidRPr="006F69FA">
        <w:rPr>
          <w:rFonts w:ascii="Arial" w:hAnsi="Arial" w:cs="Arial"/>
          <w:sz w:val="22"/>
          <w:szCs w:val="22"/>
        </w:rPr>
        <w:t>NBTC</w:t>
      </w:r>
      <w:proofErr w:type="spellEnd"/>
      <w:r w:rsidR="007C7371" w:rsidRPr="006F69FA">
        <w:rPr>
          <w:rFonts w:ascii="Arial" w:hAnsi="Arial" w:cs="Arial"/>
          <w:sz w:val="22"/>
          <w:szCs w:val="22"/>
        </w:rPr>
        <w:t xml:space="preserve">)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w:t>
      </w:r>
      <w:proofErr w:type="spellStart"/>
      <w:r w:rsidR="007C7371" w:rsidRPr="006F69FA">
        <w:rPr>
          <w:rFonts w:ascii="Arial" w:hAnsi="Arial" w:cs="Arial"/>
          <w:sz w:val="22"/>
          <w:szCs w:val="22"/>
        </w:rPr>
        <w:t>NTC</w:t>
      </w:r>
      <w:proofErr w:type="spellEnd"/>
      <w:r w:rsidR="007C7371" w:rsidRPr="006F69FA">
        <w:rPr>
          <w:rFonts w:ascii="Arial" w:hAnsi="Arial" w:cs="Arial"/>
          <w:sz w:val="22"/>
          <w:szCs w:val="22"/>
        </w:rPr>
        <w:t xml:space="preserve"> together with the notice to cancel the both Access Charge Agreements. The Company </w:t>
      </w:r>
      <w:r w:rsidR="00B11865" w:rsidRPr="006F69FA">
        <w:rPr>
          <w:rFonts w:ascii="Arial" w:hAnsi="Arial" w:cs="Arial"/>
          <w:sz w:val="22"/>
          <w:szCs w:val="22"/>
        </w:rPr>
        <w:t xml:space="preserve">therefore </w:t>
      </w:r>
      <w:r w:rsidR="007C7371" w:rsidRPr="006F69FA">
        <w:rPr>
          <w:rFonts w:ascii="Arial" w:hAnsi="Arial" w:cs="Arial"/>
          <w:sz w:val="22"/>
          <w:szCs w:val="22"/>
        </w:rPr>
        <w:t xml:space="preserve">accrued in its financial statements the access charge at the interconnection charge </w:t>
      </w:r>
      <w:r w:rsidR="007C7371" w:rsidRPr="006F69FA">
        <w:rPr>
          <w:rFonts w:ascii="Arial" w:hAnsi="Arial" w:cs="Arial"/>
          <w:sz w:val="22"/>
          <w:szCs w:val="22"/>
        </w:rPr>
        <w:lastRenderedPageBreak/>
        <w:t>rate for the period from 18 November 2006 to 7 November 2007, amounting to Baht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 and the Company to jointly pay for damages for breach of the signed Access Charge agreements for Postpaid service and Prepaid service, in the total amount of Baht 245,638 million (calculated to 10 July 2014).</w:t>
      </w:r>
      <w:r w:rsidR="00B11865" w:rsidRPr="006F69FA">
        <w:rPr>
          <w:rFonts w:ascii="Arial" w:hAnsi="Arial" w:cs="Arial"/>
          <w:sz w:val="22"/>
          <w:szCs w:val="22"/>
        </w:rPr>
        <w:t xml:space="preserve"> Nevertheless, on</w:t>
      </w:r>
      <w:r w:rsidR="007C7371" w:rsidRPr="006F69FA">
        <w:rPr>
          <w:rFonts w:ascii="Arial" w:hAnsi="Arial" w:cs="Arial"/>
          <w:sz w:val="22"/>
          <w:szCs w:val="22"/>
        </w:rPr>
        <w:t xml:space="preserve"> 31 May 2019, the Central Administrative Court issued a verdict dismissing TOT’s claim on access charges against the Company in its entirety. The Central Administrative Court ruled that the method for calculation by using the access charge rates is no longer valid as it is against with </w:t>
      </w:r>
      <w:r w:rsidR="00B4369C" w:rsidRPr="006F69FA">
        <w:rPr>
          <w:rFonts w:ascii="Arial" w:hAnsi="Arial" w:cs="Arial"/>
          <w:sz w:val="22"/>
          <w:szCs w:val="22"/>
        </w:rPr>
        <w:t xml:space="preserve">the </w:t>
      </w:r>
      <w:proofErr w:type="spellStart"/>
      <w:r w:rsidR="00B4369C" w:rsidRPr="006F69FA">
        <w:rPr>
          <w:rFonts w:ascii="Arial" w:hAnsi="Arial" w:cs="Arial"/>
          <w:sz w:val="22"/>
          <w:szCs w:val="22"/>
        </w:rPr>
        <w:t>NTC's</w:t>
      </w:r>
      <w:proofErr w:type="spellEnd"/>
      <w:r w:rsidR="00B4369C" w:rsidRPr="006F69FA">
        <w:rPr>
          <w:rFonts w:ascii="Arial" w:hAnsi="Arial" w:cs="Arial"/>
          <w:sz w:val="22"/>
          <w:szCs w:val="22"/>
        </w:rPr>
        <w:t xml:space="preserve"> Notification RE: Uses and Interconnections of Telecommunication Networks B.E. 2549</w:t>
      </w:r>
      <w:r w:rsidR="007C7371" w:rsidRPr="006F69FA">
        <w:rPr>
          <w:rFonts w:ascii="Arial" w:hAnsi="Arial" w:cs="Arial"/>
          <w:sz w:val="22"/>
          <w:szCs w:val="22"/>
        </w:rPr>
        <w:t xml:space="preserve">. Therefore, the relevant telecommunication operators are required to calculate the interconnection charge rates in accordance with the said </w:t>
      </w:r>
      <w:proofErr w:type="spellStart"/>
      <w:r w:rsidR="007C7371" w:rsidRPr="006F69FA">
        <w:rPr>
          <w:rFonts w:ascii="Arial" w:hAnsi="Arial" w:cs="Arial"/>
          <w:sz w:val="22"/>
          <w:szCs w:val="22"/>
        </w:rPr>
        <w:t>NTC</w:t>
      </w:r>
      <w:proofErr w:type="spellEnd"/>
      <w:r w:rsidR="007C7371" w:rsidRPr="006F69FA">
        <w:rPr>
          <w:rFonts w:ascii="Arial" w:hAnsi="Arial" w:cs="Arial"/>
          <w:sz w:val="22"/>
          <w:szCs w:val="22"/>
        </w:rPr>
        <w:t xml:space="preserve"> Notification. As TOT did not submit its appeal within the timeframe, the case is final as confirmed by the Administrative Court’s letter dated 19 July 2019. </w:t>
      </w:r>
    </w:p>
    <w:p w14:paraId="71828462" w14:textId="252DFFF6" w:rsidR="00566DAF" w:rsidRPr="006F69FA" w:rsidRDefault="007C7371" w:rsidP="0042686E">
      <w:pPr>
        <w:spacing w:before="120" w:after="120" w:line="380" w:lineRule="exact"/>
        <w:ind w:left="540"/>
        <w:jc w:val="both"/>
        <w:rPr>
          <w:rFonts w:ascii="Arial" w:hAnsi="Arial" w:cstheme="minorBidi"/>
          <w:b/>
          <w:bCs/>
          <w:sz w:val="22"/>
          <w:szCs w:val="22"/>
        </w:rPr>
      </w:pPr>
      <w:r w:rsidRPr="006F69FA">
        <w:rPr>
          <w:rFonts w:ascii="Arial" w:hAnsi="Arial" w:cs="Arial"/>
          <w:sz w:val="22"/>
          <w:szCs w:val="22"/>
        </w:rPr>
        <w:t xml:space="preserve">Currently, the Company and TOT are </w:t>
      </w:r>
      <w:r w:rsidR="00ED1272" w:rsidRPr="006F69FA">
        <w:rPr>
          <w:rFonts w:ascii="Arial" w:hAnsi="Arial" w:cs="Arial"/>
          <w:sz w:val="22"/>
          <w:szCs w:val="22"/>
        </w:rPr>
        <w:t xml:space="preserve">in the process of </w:t>
      </w:r>
      <w:r w:rsidRPr="006F69FA">
        <w:rPr>
          <w:rFonts w:ascii="Arial" w:hAnsi="Arial" w:cs="Arial"/>
          <w:sz w:val="22"/>
          <w:szCs w:val="22"/>
        </w:rPr>
        <w:t>discussi</w:t>
      </w:r>
      <w:r w:rsidR="00ED1272" w:rsidRPr="006F69FA">
        <w:rPr>
          <w:rFonts w:ascii="Arial" w:hAnsi="Arial" w:cs="Arial"/>
          <w:sz w:val="22"/>
          <w:szCs w:val="22"/>
        </w:rPr>
        <w:t>on</w:t>
      </w:r>
      <w:r w:rsidRPr="006F69FA">
        <w:rPr>
          <w:rFonts w:ascii="Arial" w:hAnsi="Arial" w:cs="Arial"/>
          <w:sz w:val="22"/>
          <w:szCs w:val="22"/>
        </w:rPr>
        <w:t xml:space="preserve"> about the </w:t>
      </w:r>
      <w:r w:rsidR="00470725" w:rsidRPr="006F69FA">
        <w:rPr>
          <w:rFonts w:ascii="Arial" w:hAnsi="Arial" w:cs="Arial"/>
          <w:sz w:val="22"/>
          <w:szCs w:val="22"/>
        </w:rPr>
        <w:t>i</w:t>
      </w:r>
      <w:r w:rsidRPr="006F69FA">
        <w:rPr>
          <w:rFonts w:ascii="Arial" w:hAnsi="Arial" w:cs="Arial"/>
          <w:sz w:val="22"/>
          <w:szCs w:val="22"/>
        </w:rPr>
        <w:t xml:space="preserve">nterconnection </w:t>
      </w:r>
      <w:r w:rsidR="00470725" w:rsidRPr="006F69FA">
        <w:rPr>
          <w:rFonts w:ascii="Arial" w:hAnsi="Arial" w:cs="Arial"/>
          <w:sz w:val="22"/>
          <w:szCs w:val="22"/>
        </w:rPr>
        <w:t xml:space="preserve">charge </w:t>
      </w:r>
      <w:r w:rsidRPr="006F69FA">
        <w:rPr>
          <w:rFonts w:ascii="Arial" w:hAnsi="Arial" w:cs="Arial"/>
          <w:sz w:val="22"/>
          <w:szCs w:val="22"/>
        </w:rPr>
        <w:t xml:space="preserve">settlement which have not been </w:t>
      </w:r>
      <w:proofErr w:type="spellStart"/>
      <w:r w:rsidRPr="006F69FA">
        <w:rPr>
          <w:rFonts w:ascii="Arial" w:hAnsi="Arial" w:cs="Arial"/>
          <w:sz w:val="22"/>
          <w:szCs w:val="22"/>
        </w:rPr>
        <w:t>finalised</w:t>
      </w:r>
      <w:proofErr w:type="spellEnd"/>
      <w:r w:rsidR="00ED1272" w:rsidRPr="006F69FA">
        <w:rPr>
          <w:rFonts w:ascii="Arial" w:hAnsi="Arial" w:cs="Arial"/>
          <w:sz w:val="22"/>
          <w:szCs w:val="22"/>
        </w:rPr>
        <w:t xml:space="preserve"> or clearly concluded</w:t>
      </w:r>
      <w:r w:rsidRPr="006F69FA">
        <w:rPr>
          <w:rFonts w:ascii="Arial" w:hAnsi="Arial" w:cs="Arial"/>
          <w:sz w:val="22"/>
          <w:szCs w:val="22"/>
        </w:rPr>
        <w:t>. However, the Company has made provision, under the conservatism assumption, for expenses that may arise from this issue, in an amount that the Company deems appropriate.</w:t>
      </w:r>
    </w:p>
    <w:p w14:paraId="4D07C1C2" w14:textId="681B4EE1" w:rsidR="007C7371" w:rsidRPr="006F69FA" w:rsidRDefault="00566DAF" w:rsidP="0042686E">
      <w:pPr>
        <w:spacing w:before="120" w:after="120" w:line="380" w:lineRule="exact"/>
        <w:ind w:left="540" w:hanging="540"/>
        <w:jc w:val="both"/>
        <w:rPr>
          <w:rFonts w:ascii="Arial" w:hAnsi="Arial" w:cs="Arial"/>
          <w:b/>
          <w:bCs/>
          <w:sz w:val="22"/>
          <w:szCs w:val="22"/>
        </w:rPr>
      </w:pPr>
      <w:r w:rsidRPr="006F69FA">
        <w:rPr>
          <w:rFonts w:ascii="Arial" w:hAnsi="Arial" w:cstheme="minorBidi"/>
          <w:sz w:val="22"/>
          <w:szCs w:val="22"/>
          <w:cs/>
        </w:rPr>
        <w:tab/>
      </w:r>
      <w:r w:rsidR="00B11865" w:rsidRPr="006F69FA">
        <w:rPr>
          <w:rFonts w:ascii="Arial" w:hAnsi="Arial" w:cs="Arial"/>
          <w:sz w:val="22"/>
          <w:szCs w:val="22"/>
        </w:rPr>
        <w:t>However, b</w:t>
      </w:r>
      <w:r w:rsidR="007C7371" w:rsidRPr="006F69FA">
        <w:rPr>
          <w:rFonts w:ascii="Arial" w:hAnsi="Arial" w:cs="Arial"/>
          <w:sz w:val="22"/>
          <w:szCs w:val="22"/>
        </w:rPr>
        <w:t>efore the verdict issued by the Court as said above, the Company has filed</w:t>
      </w:r>
      <w:r w:rsidR="000C1844" w:rsidRPr="006F69FA">
        <w:rPr>
          <w:rFonts w:ascii="Arial" w:hAnsi="Arial" w:cs="Arial"/>
          <w:sz w:val="22"/>
          <w:szCs w:val="22"/>
        </w:rPr>
        <w:t xml:space="preserve"> </w:t>
      </w:r>
      <w:r w:rsidR="007C7371" w:rsidRPr="006F69FA">
        <w:rPr>
          <w:rFonts w:ascii="Arial" w:hAnsi="Arial" w:cs="Arial"/>
          <w:sz w:val="22"/>
          <w:szCs w:val="22"/>
        </w:rPr>
        <w:t xml:space="preserve"> </w:t>
      </w:r>
      <w:r w:rsidR="00B23B5B" w:rsidRPr="006F69FA">
        <w:rPr>
          <w:rFonts w:ascii="Arial" w:hAnsi="Arial" w:cs="Arial"/>
          <w:sz w:val="22"/>
          <w:szCs w:val="22"/>
        </w:rPr>
        <w:t xml:space="preserve">           </w:t>
      </w:r>
      <w:r w:rsidR="007C7371" w:rsidRPr="006F69FA">
        <w:rPr>
          <w:rFonts w:ascii="Arial" w:hAnsi="Arial" w:cs="Arial"/>
          <w:sz w:val="22"/>
          <w:szCs w:val="22"/>
        </w:rPr>
        <w:t xml:space="preserve">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including one case which has been filed before the Central Administrative Court requesting True Corporation Public Company Limited (as the second defendant) to pay Interconnection charges to the Company for the period between 18 November 2006 and </w:t>
      </w:r>
      <w:r w:rsidR="00B276C6" w:rsidRPr="006F69FA">
        <w:rPr>
          <w:rFonts w:ascii="Arial" w:hAnsi="Arial" w:cs="Arial"/>
          <w:sz w:val="22"/>
          <w:szCs w:val="22"/>
        </w:rPr>
        <w:t xml:space="preserve">     </w:t>
      </w:r>
      <w:r w:rsidR="007C7371" w:rsidRPr="006F69FA">
        <w:rPr>
          <w:rFonts w:ascii="Arial" w:hAnsi="Arial" w:cs="Arial"/>
          <w:sz w:val="22"/>
          <w:szCs w:val="22"/>
        </w:rPr>
        <w:t xml:space="preserve">31 December 2010, the Central Administrative Court issued its verdict ordering that company to pay Interconnection charges to the Company in the amount of Baht 1,832 million and currently </w:t>
      </w:r>
      <w:r w:rsidR="00B11865" w:rsidRPr="006F69FA">
        <w:rPr>
          <w:rFonts w:ascii="Arial" w:hAnsi="Arial" w:cs="Arial"/>
          <w:sz w:val="22"/>
          <w:szCs w:val="22"/>
        </w:rPr>
        <w:t xml:space="preserve">the case is </w:t>
      </w:r>
      <w:r w:rsidR="007C7371" w:rsidRPr="006F69FA">
        <w:rPr>
          <w:rFonts w:ascii="Arial" w:hAnsi="Arial" w:cs="Arial"/>
          <w:sz w:val="22"/>
          <w:szCs w:val="22"/>
        </w:rPr>
        <w:t>under the consideration of Supreme Administrative Court.</w:t>
      </w:r>
    </w:p>
    <w:p w14:paraId="303792B7" w14:textId="6048433F" w:rsidR="0079441C" w:rsidRPr="006F69FA" w:rsidRDefault="0079441C" w:rsidP="0079441C">
      <w:pPr>
        <w:adjustRightInd/>
        <w:spacing w:before="120" w:after="120" w:line="380" w:lineRule="exact"/>
        <w:ind w:left="540"/>
        <w:jc w:val="both"/>
        <w:textAlignment w:val="auto"/>
        <w:rPr>
          <w:rFonts w:ascii="Arial" w:eastAsia="Calibri" w:hAnsi="Arial" w:cs="Arial"/>
          <w:color w:val="FF0000"/>
          <w:sz w:val="22"/>
          <w:szCs w:val="22"/>
        </w:rPr>
      </w:pPr>
      <w:bookmarkStart w:id="13" w:name="_Hlk45456424"/>
      <w:r w:rsidRPr="006F69FA">
        <w:rPr>
          <w:rFonts w:ascii="Arial" w:eastAsia="Calibri" w:hAnsi="Arial" w:cs="Arial"/>
          <w:sz w:val="22"/>
          <w:szCs w:val="22"/>
        </w:rPr>
        <w:t xml:space="preserve">In addition, refer to the Award No. 1/2550 rendered by </w:t>
      </w:r>
      <w:proofErr w:type="spellStart"/>
      <w:r w:rsidRPr="006F69FA">
        <w:rPr>
          <w:rFonts w:ascii="Arial" w:eastAsia="Calibri" w:hAnsi="Arial" w:cs="Arial"/>
          <w:sz w:val="22"/>
          <w:szCs w:val="22"/>
        </w:rPr>
        <w:t>NTC</w:t>
      </w:r>
      <w:proofErr w:type="spellEnd"/>
      <w:r w:rsidRPr="006F69FA">
        <w:rPr>
          <w:rFonts w:ascii="Arial" w:eastAsia="Calibri" w:hAnsi="Arial" w:cs="Arial"/>
          <w:sz w:val="22"/>
          <w:szCs w:val="22"/>
        </w:rPr>
        <w:t xml:space="preserve"> on the Dispute on Interconnection of Telecommunications Networks, </w:t>
      </w:r>
      <w:proofErr w:type="spellStart"/>
      <w:r w:rsidRPr="006F69FA">
        <w:rPr>
          <w:rFonts w:ascii="Arial" w:eastAsia="Calibri" w:hAnsi="Arial" w:cs="Arial"/>
          <w:sz w:val="22"/>
          <w:szCs w:val="22"/>
        </w:rPr>
        <w:t>NTC</w:t>
      </w:r>
      <w:proofErr w:type="spellEnd"/>
      <w:r w:rsidRPr="006F69FA">
        <w:rPr>
          <w:rFonts w:ascii="Arial" w:eastAsia="Calibri" w:hAnsi="Arial" w:cs="Arial"/>
          <w:sz w:val="22"/>
          <w:szCs w:val="22"/>
        </w:rPr>
        <w:t xml:space="preserve"> ordered TOT to negotiate an interconnection charge agreement with the Company and imposed an administrative fine, TOT filed lawsuits requesting the Central Administrative Court to revoke </w:t>
      </w:r>
      <w:proofErr w:type="spellStart"/>
      <w:r w:rsidRPr="006F69FA">
        <w:rPr>
          <w:rFonts w:ascii="Arial" w:eastAsia="Calibri" w:hAnsi="Arial" w:cs="Arial"/>
          <w:sz w:val="22"/>
          <w:szCs w:val="22"/>
        </w:rPr>
        <w:t>NTC’s</w:t>
      </w:r>
      <w:proofErr w:type="spellEnd"/>
      <w:r w:rsidRPr="006F69FA">
        <w:rPr>
          <w:rFonts w:ascii="Arial" w:eastAsia="Calibri" w:hAnsi="Arial" w:cs="Arial"/>
          <w:sz w:val="22"/>
          <w:szCs w:val="22"/>
        </w:rPr>
        <w:t xml:space="preserve"> order. However, the Central Administrative dismissed TOT’s claims. On 9 July 2020, the Supreme Administrative Court rendered its decision confirming the decision of Central Administrative Court. The case is final.</w:t>
      </w:r>
    </w:p>
    <w:bookmarkEnd w:id="13"/>
    <w:p w14:paraId="06D952E6" w14:textId="492B35B7" w:rsidR="004A769B" w:rsidRPr="006F69FA" w:rsidRDefault="002731DA" w:rsidP="00910094">
      <w:pPr>
        <w:tabs>
          <w:tab w:val="left" w:pos="540"/>
        </w:tabs>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lastRenderedPageBreak/>
        <w:t>27</w:t>
      </w:r>
      <w:r w:rsidR="004A769B" w:rsidRPr="006F69FA">
        <w:rPr>
          <w:rFonts w:ascii="Arial" w:hAnsi="Arial" w:cs="Arial"/>
          <w:b/>
          <w:bCs/>
          <w:sz w:val="22"/>
          <w:szCs w:val="22"/>
        </w:rPr>
        <w:t>.</w:t>
      </w:r>
      <w:r w:rsidR="004A769B" w:rsidRPr="006F69FA">
        <w:rPr>
          <w:rFonts w:ascii="Arial" w:hAnsi="Arial" w:cs="Arial"/>
          <w:b/>
          <w:bCs/>
          <w:sz w:val="22"/>
          <w:szCs w:val="22"/>
        </w:rPr>
        <w:tab/>
        <w:t xml:space="preserve">Significant </w:t>
      </w:r>
      <w:r w:rsidR="00AD1364" w:rsidRPr="006F69FA">
        <w:rPr>
          <w:rFonts w:ascii="Arial" w:hAnsi="Arial" w:cs="Arial"/>
          <w:b/>
          <w:bCs/>
          <w:sz w:val="22"/>
          <w:szCs w:val="22"/>
        </w:rPr>
        <w:t xml:space="preserve">litigations and </w:t>
      </w:r>
      <w:r w:rsidR="004A769B" w:rsidRPr="006F69FA">
        <w:rPr>
          <w:rFonts w:ascii="Arial" w:hAnsi="Arial" w:cs="Arial"/>
          <w:b/>
          <w:bCs/>
          <w:sz w:val="22"/>
          <w:szCs w:val="22"/>
        </w:rPr>
        <w:t>commercial disputes in relation to the</w:t>
      </w:r>
      <w:r w:rsidR="004A769B" w:rsidRPr="006F69FA">
        <w:rPr>
          <w:sz w:val="22"/>
          <w:szCs w:val="22"/>
        </w:rPr>
        <w:t xml:space="preserve"> </w:t>
      </w:r>
      <w:r w:rsidR="004A769B" w:rsidRPr="006F69FA">
        <w:rPr>
          <w:rFonts w:ascii="Arial" w:hAnsi="Arial" w:cs="Arial"/>
          <w:b/>
          <w:bCs/>
          <w:sz w:val="22"/>
          <w:szCs w:val="22"/>
        </w:rPr>
        <w:t>revenue sharing according to the agreement to operate cellular telephone services (Concession Agreement) between CAT and the Company</w:t>
      </w:r>
      <w:r w:rsidR="00884427" w:rsidRPr="006F69FA">
        <w:rPr>
          <w:rFonts w:ascii="Arial" w:hAnsi="Arial" w:cs="Arial"/>
          <w:b/>
          <w:bCs/>
          <w:sz w:val="22"/>
          <w:szCs w:val="22"/>
        </w:rPr>
        <w:t xml:space="preserve">, </w:t>
      </w:r>
      <w:r w:rsidR="004A769B" w:rsidRPr="006F69FA">
        <w:rPr>
          <w:rFonts w:ascii="Arial" w:hAnsi="Arial" w:cs="Arial"/>
          <w:b/>
          <w:bCs/>
          <w:sz w:val="22"/>
          <w:szCs w:val="22"/>
        </w:rPr>
        <w:t xml:space="preserve">and other </w:t>
      </w:r>
      <w:r w:rsidR="004A7BC1" w:rsidRPr="006F69FA">
        <w:rPr>
          <w:rFonts w:ascii="Arial" w:hAnsi="Arial" w:cs="Arial"/>
          <w:b/>
          <w:bCs/>
          <w:sz w:val="22"/>
          <w:szCs w:val="22"/>
        </w:rPr>
        <w:t>legal</w:t>
      </w:r>
      <w:r w:rsidR="004A769B" w:rsidRPr="006F69FA">
        <w:rPr>
          <w:rFonts w:ascii="Arial" w:hAnsi="Arial" w:cs="Arial"/>
          <w:b/>
          <w:bCs/>
          <w:sz w:val="22"/>
          <w:szCs w:val="22"/>
        </w:rPr>
        <w:t xml:space="preserve"> cases</w:t>
      </w:r>
    </w:p>
    <w:p w14:paraId="5A4DF2DB" w14:textId="77777777" w:rsidR="004A769B" w:rsidRPr="006F69FA"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t xml:space="preserve">(a) </w:t>
      </w:r>
      <w:r w:rsidRPr="006F69FA">
        <w:rPr>
          <w:rFonts w:ascii="Arial" w:hAnsi="Arial" w:cs="Arial"/>
          <w:sz w:val="22"/>
          <w:szCs w:val="22"/>
        </w:rPr>
        <w:tab/>
        <w:t xml:space="preserve">Dispute between the Company and CAT regarding additional revenue sharing payment (Excise Tax) under the Concession Agreement </w:t>
      </w:r>
    </w:p>
    <w:p w14:paraId="7B6AA953" w14:textId="77777777" w:rsidR="004A769B" w:rsidRPr="006F69FA"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tab/>
        <w:t xml:space="preserve">On 11 January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w:t>
      </w:r>
      <w:proofErr w:type="spellStart"/>
      <w:r w:rsidRPr="006F69FA">
        <w:rPr>
          <w:rFonts w:ascii="Arial" w:hAnsi="Arial" w:cs="Arial"/>
          <w:sz w:val="22"/>
          <w:szCs w:val="22"/>
        </w:rPr>
        <w:t>CAT’s</w:t>
      </w:r>
      <w:proofErr w:type="spellEnd"/>
      <w:r w:rsidRPr="006F69FA">
        <w:rPr>
          <w:rFonts w:ascii="Arial" w:hAnsi="Arial" w:cs="Arial"/>
          <w:sz w:val="22"/>
          <w:szCs w:val="22"/>
        </w:rPr>
        <w:t xml:space="preserve"> letters).</w:t>
      </w:r>
    </w:p>
    <w:p w14:paraId="45EED953" w14:textId="17FF22F5" w:rsidR="004A769B" w:rsidRPr="006F69FA"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tab/>
        <w:t xml:space="preserve">Nevertheless, the Arbitral Tribunal has rendered an award dated 28 May 2012 in favor of the Company and dismissed </w:t>
      </w:r>
      <w:proofErr w:type="spellStart"/>
      <w:r w:rsidRPr="006F69FA">
        <w:rPr>
          <w:rFonts w:ascii="Arial" w:hAnsi="Arial" w:cs="Arial"/>
          <w:sz w:val="22"/>
          <w:szCs w:val="22"/>
        </w:rPr>
        <w:t>CAT’s</w:t>
      </w:r>
      <w:proofErr w:type="spellEnd"/>
      <w:r w:rsidRPr="006F69FA">
        <w:rPr>
          <w:rFonts w:ascii="Arial" w:hAnsi="Arial" w:cs="Arial"/>
          <w:sz w:val="22"/>
          <w:szCs w:val="22"/>
        </w:rPr>
        <w:t xml:space="preserve"> claim. On 31 August 2012, CAT filed a motion with the Central Administrative Court in order to revoke the arbitration award.</w:t>
      </w:r>
      <w:r w:rsidR="000C1844" w:rsidRPr="006F69FA">
        <w:rPr>
          <w:rFonts w:ascii="Arial" w:hAnsi="Arial" w:cstheme="minorBidi" w:hint="cs"/>
          <w:sz w:val="22"/>
          <w:szCs w:val="22"/>
          <w:cs/>
        </w:rPr>
        <w:t xml:space="preserve"> </w:t>
      </w:r>
      <w:r w:rsidRPr="006F69FA">
        <w:rPr>
          <w:rFonts w:ascii="Arial" w:hAnsi="Arial" w:cs="Arial"/>
          <w:sz w:val="22"/>
          <w:szCs w:val="22"/>
        </w:rPr>
        <w:t xml:space="preserve">On 29 January 2016, the Central Administrative Court issued the verdict in favor of the Company and dismissed </w:t>
      </w:r>
      <w:proofErr w:type="spellStart"/>
      <w:r w:rsidRPr="006F69FA">
        <w:rPr>
          <w:rFonts w:ascii="Arial" w:hAnsi="Arial" w:cs="Arial"/>
          <w:sz w:val="22"/>
          <w:szCs w:val="22"/>
        </w:rPr>
        <w:t>CAT’s</w:t>
      </w:r>
      <w:proofErr w:type="spellEnd"/>
      <w:r w:rsidRPr="006F69FA">
        <w:rPr>
          <w:rFonts w:ascii="Arial" w:hAnsi="Arial" w:cs="Arial"/>
          <w:sz w:val="22"/>
          <w:szCs w:val="22"/>
        </w:rPr>
        <w:t xml:space="preserve"> petition. CAT appealed the Central administrative Court’s decision with the Supreme Administrative Court. Currently, the case is under the consideration of Supreme </w:t>
      </w:r>
      <w:r w:rsidR="00C0168B" w:rsidRPr="006F69FA">
        <w:rPr>
          <w:rFonts w:ascii="Arial" w:hAnsi="Arial" w:cs="Arial"/>
          <w:sz w:val="22"/>
          <w:szCs w:val="22"/>
        </w:rPr>
        <w:t>A</w:t>
      </w:r>
      <w:r w:rsidRPr="006F69FA">
        <w:rPr>
          <w:rFonts w:ascii="Arial" w:hAnsi="Arial" w:cs="Arial"/>
          <w:sz w:val="22"/>
          <w:szCs w:val="22"/>
        </w:rPr>
        <w:t>dministrative Court.</w:t>
      </w:r>
    </w:p>
    <w:p w14:paraId="77142EE0" w14:textId="4DE5B0FA" w:rsidR="004A769B" w:rsidRPr="006F69FA"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5C572C87" w14:textId="5E720FE5" w:rsidR="004A769B" w:rsidRPr="006F69FA" w:rsidRDefault="004A769B" w:rsidP="004A769B">
      <w:pPr>
        <w:tabs>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 xml:space="preserve">However, based on the Company’s legal counsel opinion, the Company’s management believes that the Company does not have any duty under tax law or Concession to pay such VAT to CAT. Therefore, as at </w:t>
      </w:r>
      <w:r w:rsidR="00BB233F" w:rsidRPr="006F69FA">
        <w:rPr>
          <w:rFonts w:ascii="Arial" w:hAnsi="Arial" w:cstheme="minorBidi"/>
          <w:sz w:val="22"/>
          <w:szCs w:val="22"/>
        </w:rPr>
        <w:t xml:space="preserve">30 </w:t>
      </w:r>
      <w:r w:rsidR="00D43A7E" w:rsidRPr="006F69FA">
        <w:rPr>
          <w:rFonts w:ascii="Arial" w:hAnsi="Arial" w:cstheme="minorBidi"/>
          <w:sz w:val="22"/>
          <w:szCs w:val="22"/>
        </w:rPr>
        <w:t>September</w:t>
      </w:r>
      <w:r w:rsidR="000C1844" w:rsidRPr="006F69FA">
        <w:rPr>
          <w:rFonts w:ascii="Arial" w:hAnsi="Arial" w:cstheme="minorBidi"/>
          <w:sz w:val="22"/>
          <w:szCs w:val="22"/>
        </w:rPr>
        <w:t xml:space="preserve"> 2020</w:t>
      </w:r>
      <w:r w:rsidRPr="006F69FA">
        <w:rPr>
          <w:rFonts w:ascii="Arial" w:hAnsi="Arial" w:cs="Arial"/>
          <w:sz w:val="22"/>
          <w:szCs w:val="22"/>
        </w:rPr>
        <w:t xml:space="preserve">, the Company has not accrued the said VAT in its financial statement. </w:t>
      </w:r>
    </w:p>
    <w:p w14:paraId="105A714B" w14:textId="688B2162" w:rsidR="004A769B" w:rsidRPr="006F69FA"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t>(b)</w:t>
      </w:r>
      <w:r w:rsidRPr="006F69FA">
        <w:rPr>
          <w:rFonts w:ascii="Arial" w:hAnsi="Arial" w:cs="Arial"/>
          <w:sz w:val="22"/>
          <w:szCs w:val="22"/>
        </w:rPr>
        <w:tab/>
        <w:t>Dispute between the Company and CAT regarding revenue share calculation in relation to Interconnection Charge (“IC”) revenue after the enforcement of the IC Notification</w:t>
      </w:r>
    </w:p>
    <w:p w14:paraId="78B8FC12" w14:textId="5408E88C" w:rsidR="004A769B" w:rsidRPr="006F69FA"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ab/>
        <w:t xml:space="preserve">In 2011, CAT submitted several statements of claim to the Arbitration Institution requesting for the revenue share payment shortfall in respect of the 16th concession year </w:t>
      </w:r>
      <w:r w:rsidR="00413822">
        <w:rPr>
          <w:rFonts w:ascii="Arial" w:hAnsi="Arial" w:cstheme="minorBidi" w:hint="cs"/>
          <w:sz w:val="22"/>
          <w:szCs w:val="22"/>
          <w:cs/>
        </w:rPr>
        <w:t xml:space="preserve">                              </w:t>
      </w:r>
      <w:r w:rsidRPr="006F69FA">
        <w:rPr>
          <w:rFonts w:ascii="Arial" w:hAnsi="Arial" w:cs="Arial"/>
          <w:sz w:val="22"/>
          <w:szCs w:val="22"/>
        </w:rPr>
        <w:t>(16 September 2006</w:t>
      </w:r>
      <w:r w:rsidR="00816F6E" w:rsidRPr="006F69FA">
        <w:rPr>
          <w:rFonts w:ascii="Arial" w:hAnsi="Arial" w:cstheme="minorBidi" w:hint="cs"/>
          <w:sz w:val="22"/>
          <w:szCs w:val="22"/>
          <w:cs/>
        </w:rPr>
        <w:t xml:space="preserve"> </w:t>
      </w:r>
      <w:r w:rsidRPr="006F69FA">
        <w:rPr>
          <w:rFonts w:ascii="Arial" w:hAnsi="Arial" w:cs="Arial"/>
          <w:sz w:val="22"/>
          <w:szCs w:val="22"/>
        </w:rPr>
        <w:t>-</w:t>
      </w:r>
      <w:r w:rsidR="00816F6E" w:rsidRPr="006F69FA">
        <w:rPr>
          <w:rFonts w:ascii="Arial" w:hAnsi="Arial" w:cstheme="minorBidi" w:hint="cs"/>
          <w:sz w:val="22"/>
          <w:szCs w:val="22"/>
          <w:cs/>
        </w:rPr>
        <w:t xml:space="preserve"> </w:t>
      </w:r>
      <w:r w:rsidRPr="006F69FA">
        <w:rPr>
          <w:rFonts w:ascii="Arial" w:hAnsi="Arial" w:cs="Arial"/>
          <w:sz w:val="22"/>
          <w:szCs w:val="22"/>
        </w:rPr>
        <w:t xml:space="preserve">15 September 2007), in the approximate amount of </w:t>
      </w:r>
      <w:r w:rsidR="00002DFE">
        <w:rPr>
          <w:rFonts w:ascii="Arial" w:hAnsi="Arial" w:cstheme="minorBidi" w:hint="cs"/>
          <w:sz w:val="22"/>
          <w:szCs w:val="22"/>
          <w:cs/>
        </w:rPr>
        <w:t xml:space="preserve">                                     </w:t>
      </w:r>
      <w:r w:rsidRPr="006F69FA">
        <w:rPr>
          <w:rFonts w:ascii="Arial" w:hAnsi="Arial" w:cs="Arial"/>
          <w:sz w:val="22"/>
          <w:szCs w:val="22"/>
        </w:rPr>
        <w:lastRenderedPageBreak/>
        <w:t>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6BAB36B9" w14:textId="77777777" w:rsidR="004A769B" w:rsidRPr="006F69FA"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ab/>
        <w:t>In 2012, CAT also filed a statement of claim to the Arbitration Institution requesting for additional revenue sharing for the 17th concession year in the amount of Baht 3,860 million together with penalty. In 2013, CAT also submitted a dispute to the Arbitration Institution requesting for additional revenue sharing on IC for the 18th concession year in the amount of Baht 3,340 million together with penalty.</w:t>
      </w:r>
    </w:p>
    <w:p w14:paraId="225F3E89" w14:textId="77777777" w:rsidR="004A769B" w:rsidRPr="006F69FA"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ab/>
        <w:t>In addition, in 2015, CAT filed a statement of claim to the Arbitration Institution requesting for additional revenue sharing on IC for the 19th concession year in the amount of Baht 3,667 million together with penalty and for additional revenue sharing on IC for the 20</w:t>
      </w:r>
      <w:r w:rsidRPr="006F69FA">
        <w:rPr>
          <w:rFonts w:ascii="Arial" w:hAnsi="Arial" w:cs="Arial"/>
          <w:sz w:val="22"/>
          <w:szCs w:val="22"/>
          <w:vertAlign w:val="superscript"/>
        </w:rPr>
        <w:t>th</w:t>
      </w:r>
      <w:r w:rsidRPr="006F69FA">
        <w:rPr>
          <w:rFonts w:ascii="Arial" w:hAnsi="Arial" w:cs="Arial"/>
          <w:sz w:val="22"/>
          <w:szCs w:val="22"/>
        </w:rPr>
        <w:t xml:space="preserve"> concession year in the amount of Baht 3,914 million together with penalty. </w:t>
      </w:r>
    </w:p>
    <w:p w14:paraId="3AEED3D4" w14:textId="3C8C8AF0" w:rsidR="004A769B" w:rsidRPr="006F69FA"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In 2019, CAT also filed a statement of claim to the Arbitration Institution requesting for additional revenue sharing for the 21th-27th concession year in the amount of Baht 15,879 million together with penalty. The Company is in the process of submitting the defense to the Arbitration.</w:t>
      </w:r>
    </w:p>
    <w:p w14:paraId="147A4E79" w14:textId="77777777" w:rsidR="00EB3FC8" w:rsidRPr="006F69FA" w:rsidRDefault="000D05C7"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 xml:space="preserve">On 25 December 2019, the Company has received the award of arbitral tribunal, dismissing </w:t>
      </w:r>
      <w:proofErr w:type="spellStart"/>
      <w:r w:rsidRPr="006F69FA">
        <w:rPr>
          <w:rFonts w:ascii="Arial" w:hAnsi="Arial" w:cs="Arial"/>
          <w:sz w:val="22"/>
          <w:szCs w:val="22"/>
        </w:rPr>
        <w:t>CAT’s</w:t>
      </w:r>
      <w:proofErr w:type="spellEnd"/>
      <w:r w:rsidRPr="006F69FA">
        <w:rPr>
          <w:rFonts w:ascii="Arial" w:hAnsi="Arial" w:cs="Arial"/>
          <w:sz w:val="22"/>
          <w:szCs w:val="22"/>
        </w:rPr>
        <w:t xml:space="preserve"> claim for additional revenue sharing on IC for the 16th concession year. CAT submitted its petition to the Central Administrative Court requesting to revoke such arbitral award. The case is under the Consideration of Central Administrative Court. </w:t>
      </w:r>
    </w:p>
    <w:p w14:paraId="7495F69C" w14:textId="2FC4F441" w:rsidR="000D05C7" w:rsidRPr="006F69FA" w:rsidRDefault="000D05C7" w:rsidP="00D4209E">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sidRPr="006F69FA">
        <w:rPr>
          <w:rFonts w:ascii="Arial" w:hAnsi="Arial" w:cs="Arial"/>
          <w:sz w:val="22"/>
          <w:szCs w:val="22"/>
        </w:rPr>
        <w:t xml:space="preserve">Later, on 26 and 27 December 2019, the Company has received the awards of arbitral tribunal, deciding that the Company has to pay for additional revenue sharing on IC for the 18th concession year Baht 3,438 million with interest at 7.5 percent per annum and to pay for additional revenue sharing on IC for the 17th concession year Baht 3,957 million with interest at 7.5 percent per annum. </w:t>
      </w:r>
      <w:r w:rsidR="00550C32" w:rsidRPr="006F69FA">
        <w:rPr>
          <w:rFonts w:ascii="Arial" w:hAnsi="Arial" w:cs="Arial"/>
          <w:sz w:val="22"/>
          <w:szCs w:val="22"/>
        </w:rPr>
        <w:t xml:space="preserve">Furthermore, on 6 February 2020, the Company has received the awards of arbitral tribunal, deciding that the Company </w:t>
      </w:r>
      <w:proofErr w:type="gramStart"/>
      <w:r w:rsidR="00550C32" w:rsidRPr="006F69FA">
        <w:rPr>
          <w:rFonts w:ascii="Arial" w:hAnsi="Arial" w:cs="Arial"/>
          <w:sz w:val="22"/>
          <w:szCs w:val="22"/>
        </w:rPr>
        <w:t>has to</w:t>
      </w:r>
      <w:proofErr w:type="gramEnd"/>
      <w:r w:rsidR="00550C32" w:rsidRPr="006F69FA">
        <w:rPr>
          <w:rFonts w:ascii="Arial" w:hAnsi="Arial" w:cs="Arial"/>
          <w:sz w:val="22"/>
          <w:szCs w:val="22"/>
        </w:rPr>
        <w:t xml:space="preserve"> pay for additional revenue sharing on IC for the 20th concession year Baht 4,346 million with interest at 7.5 percent per annum. The Company did not agree with such Arbitral award ordering the Company to pay for additional revenue sharing on IC. Currently</w:t>
      </w:r>
      <w:r w:rsidRPr="006F69FA">
        <w:rPr>
          <w:rFonts w:ascii="Arial" w:hAnsi="Arial" w:cs="Arial"/>
          <w:sz w:val="22"/>
          <w:szCs w:val="22"/>
        </w:rPr>
        <w:t xml:space="preserve">, the Company submitted petitions requesting the Central Administrative Court to revoke arbitral award for the </w:t>
      </w:r>
      <w:r w:rsidR="00D4209E" w:rsidRPr="006F69FA">
        <w:rPr>
          <w:rFonts w:ascii="Arial" w:hAnsi="Arial" w:cs="Arial"/>
          <w:sz w:val="22"/>
          <w:szCs w:val="22"/>
        </w:rPr>
        <w:t>17th</w:t>
      </w:r>
      <w:r w:rsidR="00550C32" w:rsidRPr="006F69FA">
        <w:rPr>
          <w:rFonts w:ascii="Arial" w:hAnsi="Arial" w:cs="Arial"/>
          <w:sz w:val="22"/>
          <w:szCs w:val="22"/>
        </w:rPr>
        <w:t>,</w:t>
      </w:r>
      <w:r w:rsidRPr="006F69FA">
        <w:rPr>
          <w:rFonts w:ascii="Arial" w:hAnsi="Arial" w:cs="Arial"/>
          <w:sz w:val="22"/>
          <w:szCs w:val="22"/>
        </w:rPr>
        <w:t xml:space="preserve"> </w:t>
      </w:r>
      <w:r w:rsidR="00550C32" w:rsidRPr="006F69FA">
        <w:rPr>
          <w:rFonts w:ascii="Arial" w:hAnsi="Arial" w:cs="Arial"/>
          <w:sz w:val="22"/>
          <w:szCs w:val="22"/>
        </w:rPr>
        <w:t xml:space="preserve">18th </w:t>
      </w:r>
      <w:r w:rsidRPr="006F69FA">
        <w:rPr>
          <w:rFonts w:ascii="Arial" w:hAnsi="Arial" w:cs="Arial"/>
          <w:sz w:val="22"/>
          <w:szCs w:val="22"/>
        </w:rPr>
        <w:t xml:space="preserve">and </w:t>
      </w:r>
      <w:r w:rsidR="00550C32" w:rsidRPr="006F69FA">
        <w:rPr>
          <w:rFonts w:ascii="Arial" w:hAnsi="Arial" w:cs="Arial"/>
          <w:sz w:val="22"/>
          <w:szCs w:val="22"/>
        </w:rPr>
        <w:t>20th</w:t>
      </w:r>
      <w:r w:rsidRPr="006F69FA">
        <w:rPr>
          <w:rFonts w:ascii="Arial" w:hAnsi="Arial" w:cs="Arial"/>
          <w:sz w:val="22"/>
          <w:szCs w:val="22"/>
        </w:rPr>
        <w:t xml:space="preserve"> concession year</w:t>
      </w:r>
      <w:r w:rsidR="00D4209E" w:rsidRPr="006F69FA">
        <w:rPr>
          <w:rFonts w:ascii="Arial" w:hAnsi="Arial" w:cs="Arial"/>
          <w:sz w:val="22"/>
          <w:szCs w:val="22"/>
        </w:rPr>
        <w:t>s</w:t>
      </w:r>
      <w:r w:rsidRPr="006F69FA">
        <w:rPr>
          <w:rFonts w:ascii="Arial" w:hAnsi="Arial" w:cs="Arial"/>
          <w:sz w:val="22"/>
          <w:szCs w:val="22"/>
        </w:rPr>
        <w:t>.</w:t>
      </w:r>
    </w:p>
    <w:p w14:paraId="3822BF79" w14:textId="24A9DCBC" w:rsidR="000D05C7" w:rsidRPr="006F69FA" w:rsidRDefault="00D4209E"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t xml:space="preserve">Those </w:t>
      </w:r>
      <w:proofErr w:type="gramStart"/>
      <w:r w:rsidRPr="006F69FA">
        <w:rPr>
          <w:rFonts w:ascii="Arial" w:hAnsi="Arial" w:cs="Arial"/>
          <w:sz w:val="22"/>
          <w:szCs w:val="22"/>
        </w:rPr>
        <w:t>aforementioned</w:t>
      </w:r>
      <w:r w:rsidR="00794DFC" w:rsidRPr="006F69FA">
        <w:rPr>
          <w:rFonts w:ascii="Arial" w:hAnsi="Arial" w:cs="Arial"/>
          <w:sz w:val="22"/>
          <w:szCs w:val="22"/>
        </w:rPr>
        <w:t xml:space="preserve"> awards</w:t>
      </w:r>
      <w:proofErr w:type="gramEnd"/>
      <w:r w:rsidRPr="006F69FA">
        <w:rPr>
          <w:rFonts w:ascii="Arial" w:hAnsi="Arial" w:cs="Arial"/>
          <w:sz w:val="22"/>
          <w:szCs w:val="22"/>
        </w:rPr>
        <w:t xml:space="preserve"> of arbitral tribunal</w:t>
      </w:r>
      <w:r w:rsidR="00794DFC" w:rsidRPr="006F69FA">
        <w:rPr>
          <w:rFonts w:ascii="Arial" w:hAnsi="Arial" w:cs="Arial"/>
          <w:sz w:val="22"/>
          <w:szCs w:val="22"/>
        </w:rPr>
        <w:t xml:space="preserve"> have </w:t>
      </w:r>
      <w:r w:rsidRPr="006F69FA">
        <w:rPr>
          <w:rFonts w:ascii="Arial" w:hAnsi="Arial" w:cs="Arial"/>
          <w:sz w:val="22"/>
          <w:szCs w:val="22"/>
        </w:rPr>
        <w:t xml:space="preserve">solely </w:t>
      </w:r>
      <w:r w:rsidR="00794DFC" w:rsidRPr="006F69FA">
        <w:rPr>
          <w:rFonts w:ascii="Arial" w:hAnsi="Arial" w:cs="Arial"/>
          <w:sz w:val="22"/>
          <w:szCs w:val="22"/>
        </w:rPr>
        <w:t>legal effect for specific case</w:t>
      </w:r>
      <w:r w:rsidR="00AD1364" w:rsidRPr="006F69FA">
        <w:rPr>
          <w:rFonts w:ascii="Arial" w:hAnsi="Arial" w:cs="Arial"/>
          <w:sz w:val="22"/>
          <w:szCs w:val="22"/>
        </w:rPr>
        <w:t>s</w:t>
      </w:r>
      <w:r w:rsidR="00794DFC" w:rsidRPr="006F69FA">
        <w:rPr>
          <w:rFonts w:ascii="Arial" w:hAnsi="Arial" w:cs="Arial"/>
          <w:sz w:val="22"/>
          <w:szCs w:val="22"/>
        </w:rPr>
        <w:t xml:space="preserve">. </w:t>
      </w:r>
      <w:r w:rsidRPr="006F69FA">
        <w:rPr>
          <w:rFonts w:ascii="Arial" w:hAnsi="Arial" w:cs="Arial"/>
          <w:sz w:val="22"/>
          <w:szCs w:val="22"/>
        </w:rPr>
        <w:t>They</w:t>
      </w:r>
      <w:r w:rsidR="00794DFC" w:rsidRPr="006F69FA">
        <w:rPr>
          <w:rFonts w:ascii="Arial" w:hAnsi="Arial" w:cs="Arial"/>
          <w:sz w:val="22"/>
          <w:szCs w:val="22"/>
        </w:rPr>
        <w:t xml:space="preserve"> do not have any legal and binding effect on the other cases of dispute.</w:t>
      </w:r>
    </w:p>
    <w:p w14:paraId="352C070E" w14:textId="0D7A994F" w:rsidR="00D66844" w:rsidRPr="006F69FA" w:rsidRDefault="004A769B" w:rsidP="00D66844">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F69FA">
        <w:rPr>
          <w:rFonts w:ascii="Arial" w:hAnsi="Arial" w:cs="Arial"/>
          <w:sz w:val="22"/>
          <w:szCs w:val="22"/>
        </w:rPr>
        <w:lastRenderedPageBreak/>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00F92900" w:rsidRPr="006F69FA">
        <w:rPr>
          <w:rFonts w:ascii="Arial" w:hAnsi="Arial" w:cs="Arial"/>
          <w:sz w:val="22"/>
          <w:szCs w:val="22"/>
        </w:rPr>
        <w:t xml:space="preserve"> 2020</w:t>
      </w:r>
      <w:r w:rsidRPr="006F69FA">
        <w:rPr>
          <w:rFonts w:ascii="Arial" w:hAnsi="Arial" w:cs="Arial"/>
          <w:sz w:val="22"/>
          <w:szCs w:val="22"/>
        </w:rPr>
        <w:t xml:space="preserve">, the Company has not accrued the said additional revenue sharing requested by CAT because, based on the Company’s legal counsel opinion, the Company’s management believes that </w:t>
      </w:r>
      <w:r w:rsidR="00794DFC" w:rsidRPr="006F69FA">
        <w:rPr>
          <w:rFonts w:ascii="Arial" w:hAnsi="Arial" w:cs="Arial"/>
          <w:sz w:val="22"/>
          <w:szCs w:val="22"/>
        </w:rPr>
        <w:t xml:space="preserve">the </w:t>
      </w:r>
      <w:proofErr w:type="spellStart"/>
      <w:r w:rsidR="00794DFC" w:rsidRPr="006F69FA">
        <w:rPr>
          <w:rFonts w:ascii="Arial" w:hAnsi="Arial" w:cs="Arial"/>
          <w:sz w:val="22"/>
          <w:szCs w:val="22"/>
        </w:rPr>
        <w:t>Arbitation</w:t>
      </w:r>
      <w:proofErr w:type="spellEnd"/>
      <w:r w:rsidR="00794DFC" w:rsidRPr="006F69FA">
        <w:rPr>
          <w:rFonts w:ascii="Arial" w:hAnsi="Arial" w:cs="Arial"/>
          <w:sz w:val="22"/>
          <w:szCs w:val="22"/>
        </w:rPr>
        <w:t xml:space="preserve"> awards for revenue sharing on IC are inconsistent with the principles of Administrative Law and the relevant regulations of </w:t>
      </w:r>
      <w:proofErr w:type="spellStart"/>
      <w:r w:rsidR="00794DFC" w:rsidRPr="006F69FA">
        <w:rPr>
          <w:rFonts w:ascii="Arial" w:hAnsi="Arial" w:cs="Arial"/>
          <w:sz w:val="22"/>
          <w:szCs w:val="22"/>
        </w:rPr>
        <w:t>NBTC</w:t>
      </w:r>
      <w:proofErr w:type="spellEnd"/>
      <w:r w:rsidR="00794DFC" w:rsidRPr="006F69FA">
        <w:rPr>
          <w:rFonts w:ascii="Arial" w:hAnsi="Arial" w:cs="Arial"/>
          <w:sz w:val="22"/>
          <w:szCs w:val="22"/>
        </w:rPr>
        <w:t>. T</w:t>
      </w:r>
      <w:r w:rsidRPr="006F69FA">
        <w:rPr>
          <w:rFonts w:ascii="Arial" w:hAnsi="Arial" w:cs="Arial"/>
          <w:sz w:val="22"/>
          <w:szCs w:val="22"/>
        </w:rPr>
        <w:t xml:space="preserve">he Company has no duty to pay such </w:t>
      </w:r>
      <w:r w:rsidR="00C0168B" w:rsidRPr="006F69FA">
        <w:rPr>
          <w:rFonts w:ascii="Arial" w:hAnsi="Arial" w:cs="Arial"/>
          <w:sz w:val="22"/>
          <w:szCs w:val="22"/>
        </w:rPr>
        <w:t xml:space="preserve">amounts of </w:t>
      </w:r>
      <w:r w:rsidRPr="006F69FA">
        <w:rPr>
          <w:rFonts w:ascii="Arial" w:hAnsi="Arial" w:cs="Arial"/>
          <w:sz w:val="22"/>
          <w:szCs w:val="22"/>
        </w:rPr>
        <w:t xml:space="preserve">revenue sharing </w:t>
      </w:r>
      <w:r w:rsidR="00C0168B" w:rsidRPr="006F69FA">
        <w:rPr>
          <w:rFonts w:ascii="Arial" w:hAnsi="Arial" w:cs="Arial"/>
          <w:sz w:val="22"/>
          <w:szCs w:val="22"/>
        </w:rPr>
        <w:t>requested by</w:t>
      </w:r>
      <w:r w:rsidRPr="006F69FA">
        <w:rPr>
          <w:rFonts w:ascii="Arial" w:hAnsi="Arial" w:cs="Arial"/>
          <w:sz w:val="22"/>
          <w:szCs w:val="22"/>
        </w:rPr>
        <w:t xml:space="preserve"> CAT. Presently, </w:t>
      </w:r>
      <w:r w:rsidR="00C0168B" w:rsidRPr="006F69FA">
        <w:rPr>
          <w:rFonts w:ascii="Arial" w:hAnsi="Arial" w:cs="Arial"/>
          <w:sz w:val="22"/>
          <w:szCs w:val="22"/>
        </w:rPr>
        <w:t>these cases are</w:t>
      </w:r>
      <w:r w:rsidRPr="006F69FA">
        <w:rPr>
          <w:rFonts w:ascii="Arial" w:hAnsi="Arial" w:cs="Arial"/>
          <w:sz w:val="22"/>
          <w:szCs w:val="22"/>
        </w:rPr>
        <w:t xml:space="preserve"> under</w:t>
      </w:r>
      <w:r w:rsidR="001607DD" w:rsidRPr="006F69FA">
        <w:rPr>
          <w:rFonts w:ascii="Arial" w:hAnsi="Arial" w:cstheme="minorBidi" w:hint="cs"/>
          <w:sz w:val="22"/>
          <w:szCs w:val="22"/>
          <w:cs/>
        </w:rPr>
        <w:t xml:space="preserve"> </w:t>
      </w:r>
      <w:r w:rsidR="001607DD" w:rsidRPr="006F69FA">
        <w:rPr>
          <w:rFonts w:ascii="Arial" w:hAnsi="Arial" w:cstheme="minorBidi"/>
          <w:sz w:val="22"/>
          <w:szCs w:val="22"/>
        </w:rPr>
        <w:t xml:space="preserve">the consideration of Central Administrative Court and </w:t>
      </w:r>
      <w:r w:rsidRPr="006F69FA">
        <w:rPr>
          <w:rFonts w:ascii="Arial" w:hAnsi="Arial" w:cs="Arial"/>
          <w:sz w:val="22"/>
          <w:szCs w:val="22"/>
        </w:rPr>
        <w:t>the arbitration proceedings.</w:t>
      </w:r>
    </w:p>
    <w:p w14:paraId="52B9468B" w14:textId="7B3B5A08" w:rsidR="00974E99" w:rsidRPr="006F69FA" w:rsidRDefault="004A769B"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t>(c)</w:t>
      </w:r>
      <w:r w:rsidRPr="006F69FA">
        <w:rPr>
          <w:rFonts w:ascii="Arial" w:hAnsi="Arial" w:cs="Arial"/>
          <w:sz w:val="22"/>
          <w:szCs w:val="22"/>
        </w:rPr>
        <w:tab/>
      </w:r>
      <w:proofErr w:type="spellStart"/>
      <w:r w:rsidR="00974E99" w:rsidRPr="006F69FA">
        <w:rPr>
          <w:rFonts w:ascii="Arial" w:hAnsi="Arial" w:cs="Arial"/>
          <w:sz w:val="22"/>
          <w:szCs w:val="22"/>
        </w:rPr>
        <w:t>NBTC</w:t>
      </w:r>
      <w:proofErr w:type="spellEnd"/>
      <w:r w:rsidR="00974E99" w:rsidRPr="006F69FA">
        <w:rPr>
          <w:rFonts w:ascii="Arial" w:hAnsi="Arial" w:cs="Arial"/>
          <w:sz w:val="22"/>
          <w:szCs w:val="22"/>
        </w:rPr>
        <w:t xml:space="preserve"> letter requesting the Company to pay an additional payment for Remedy period </w:t>
      </w:r>
    </w:p>
    <w:p w14:paraId="3FD8B0DE" w14:textId="16E7C553" w:rsidR="00974E99" w:rsidRPr="006F69FA" w:rsidRDefault="00974E99"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tab/>
        <w:t xml:space="preserve">On 18 December 2019, the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issued an order requesting the Company to make an additional payment for the usage of 850 MHz and 1800 MHz, amounting of Baht </w:t>
      </w:r>
      <w:r w:rsidR="00EC52DD" w:rsidRPr="006F69FA">
        <w:rPr>
          <w:rFonts w:ascii="Arial" w:hAnsi="Arial" w:cs="Arial"/>
          <w:sz w:val="22"/>
          <w:szCs w:val="22"/>
        </w:rPr>
        <w:t>263</w:t>
      </w:r>
      <w:r w:rsidRPr="006F69FA">
        <w:rPr>
          <w:rFonts w:ascii="Arial" w:hAnsi="Arial" w:cs="Arial"/>
          <w:sz w:val="22"/>
          <w:szCs w:val="22"/>
        </w:rPr>
        <w:t xml:space="preserve"> million, during Remedy period. Under section 7 of </w:t>
      </w:r>
      <w:proofErr w:type="spellStart"/>
      <w:r w:rsidRPr="006F69FA">
        <w:rPr>
          <w:rFonts w:ascii="Arial" w:hAnsi="Arial" w:cs="Arial"/>
          <w:sz w:val="22"/>
          <w:szCs w:val="22"/>
        </w:rPr>
        <w:t>NBTC</w:t>
      </w:r>
      <w:proofErr w:type="spellEnd"/>
      <w:r w:rsidRPr="006F69FA">
        <w:rPr>
          <w:rFonts w:ascii="Arial" w:hAnsi="Arial" w:cs="Arial"/>
          <w:sz w:val="22"/>
          <w:szCs w:val="22"/>
        </w:rPr>
        <w:t xml:space="preserve"> notification Re: Remedial Measure in case of Concession Expiration, B.E. 2556 (2013), the Company is required to pay actual profit during the remedy period or 30% of the revenue during the remedy period whichever is higher. Therefore, on 10 April 2019, the Company made a minimum rate payment amounting of Baht 603 million to </w:t>
      </w:r>
      <w:proofErr w:type="spellStart"/>
      <w:r w:rsidRPr="006F69FA">
        <w:rPr>
          <w:rFonts w:ascii="Arial" w:hAnsi="Arial" w:cs="Arial"/>
          <w:sz w:val="22"/>
          <w:szCs w:val="22"/>
        </w:rPr>
        <w:t>NBTC</w:t>
      </w:r>
      <w:proofErr w:type="spellEnd"/>
      <w:r w:rsidRPr="006F69FA">
        <w:rPr>
          <w:rFonts w:ascii="Arial" w:hAnsi="Arial" w:cs="Arial"/>
          <w:sz w:val="22"/>
          <w:szCs w:val="22"/>
        </w:rPr>
        <w:t xml:space="preserve">. Nevertheless,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issued an order claiming the additional payment by rejecting some deducted costs and expenses. The Company did not agree with such </w:t>
      </w:r>
      <w:proofErr w:type="spellStart"/>
      <w:r w:rsidRPr="006F69FA">
        <w:rPr>
          <w:rFonts w:ascii="Arial" w:hAnsi="Arial" w:cs="Arial"/>
          <w:sz w:val="22"/>
          <w:szCs w:val="22"/>
        </w:rPr>
        <w:t>NBTC</w:t>
      </w:r>
      <w:proofErr w:type="spellEnd"/>
      <w:r w:rsidRPr="006F69FA">
        <w:rPr>
          <w:rFonts w:ascii="Arial" w:hAnsi="Arial" w:cs="Arial"/>
          <w:sz w:val="22"/>
          <w:szCs w:val="22"/>
        </w:rPr>
        <w:t xml:space="preserve"> order. On 18 March 2020, the Company has filed a lawsuit with the Central administrative Court requesting to revoke such </w:t>
      </w:r>
      <w:proofErr w:type="spellStart"/>
      <w:r w:rsidRPr="006F69FA">
        <w:rPr>
          <w:rFonts w:ascii="Arial" w:hAnsi="Arial" w:cs="Arial"/>
          <w:sz w:val="22"/>
          <w:szCs w:val="22"/>
        </w:rPr>
        <w:t>NBTC</w:t>
      </w:r>
      <w:proofErr w:type="spellEnd"/>
      <w:r w:rsidRPr="006F69FA">
        <w:rPr>
          <w:rFonts w:ascii="Arial" w:hAnsi="Arial" w:cs="Arial"/>
          <w:sz w:val="22"/>
          <w:szCs w:val="22"/>
        </w:rPr>
        <w:t xml:space="preserve"> order. Currently, the case is under the </w:t>
      </w:r>
      <w:r w:rsidR="001607DD" w:rsidRPr="006F69FA">
        <w:rPr>
          <w:rFonts w:ascii="Arial" w:hAnsi="Arial" w:cs="Arial"/>
          <w:sz w:val="22"/>
          <w:szCs w:val="22"/>
        </w:rPr>
        <w:t>c</w:t>
      </w:r>
      <w:r w:rsidRPr="006F69FA">
        <w:rPr>
          <w:rFonts w:ascii="Arial" w:hAnsi="Arial" w:cs="Arial"/>
          <w:sz w:val="22"/>
          <w:szCs w:val="22"/>
        </w:rPr>
        <w:t xml:space="preserve">onsideration of Central Administrative Court. </w:t>
      </w:r>
    </w:p>
    <w:p w14:paraId="6118D4C1" w14:textId="3346AFD0" w:rsidR="00B71358" w:rsidRPr="006F69FA" w:rsidRDefault="00974E99" w:rsidP="00B71358">
      <w:pPr>
        <w:spacing w:before="120" w:after="120" w:line="380" w:lineRule="exact"/>
        <w:ind w:left="900" w:hanging="360"/>
        <w:jc w:val="thaiDistribute"/>
        <w:rPr>
          <w:rFonts w:ascii="Arial" w:eastAsia="Calibri" w:hAnsi="Arial" w:cs="Arial"/>
          <w:sz w:val="22"/>
          <w:szCs w:val="22"/>
        </w:rPr>
      </w:pPr>
      <w:r w:rsidRPr="006F69FA">
        <w:rPr>
          <w:rFonts w:ascii="Arial" w:hAnsi="Arial" w:cs="Arial"/>
          <w:sz w:val="22"/>
          <w:szCs w:val="22"/>
        </w:rPr>
        <w:tab/>
        <w:t xml:space="preserve">On 14 April 2020, the Company received </w:t>
      </w:r>
      <w:proofErr w:type="spellStart"/>
      <w:r w:rsidRPr="006F69FA">
        <w:rPr>
          <w:rFonts w:ascii="Arial" w:hAnsi="Arial" w:cs="Arial"/>
          <w:sz w:val="22"/>
          <w:szCs w:val="22"/>
        </w:rPr>
        <w:t>NBTC</w:t>
      </w:r>
      <w:proofErr w:type="spellEnd"/>
      <w:r w:rsidRPr="006F69FA">
        <w:rPr>
          <w:rFonts w:ascii="Arial" w:hAnsi="Arial" w:cs="Arial"/>
          <w:sz w:val="22"/>
          <w:szCs w:val="22"/>
        </w:rPr>
        <w:t xml:space="preserve"> letter informing that </w:t>
      </w:r>
      <w:proofErr w:type="spellStart"/>
      <w:r w:rsidRPr="006F69FA">
        <w:rPr>
          <w:rFonts w:ascii="Arial" w:hAnsi="Arial" w:cs="Arial"/>
          <w:sz w:val="22"/>
          <w:szCs w:val="22"/>
        </w:rPr>
        <w:t>NBTC</w:t>
      </w:r>
      <w:proofErr w:type="spellEnd"/>
      <w:r w:rsidRPr="006F69FA">
        <w:rPr>
          <w:rFonts w:ascii="Arial" w:hAnsi="Arial" w:cs="Arial"/>
          <w:sz w:val="22"/>
          <w:szCs w:val="22"/>
        </w:rPr>
        <w:t xml:space="preserve"> revoked its previous decision ordering the Company to pay an additional payment of Baht </w:t>
      </w:r>
      <w:r w:rsidR="00C0168B" w:rsidRPr="006F69FA">
        <w:rPr>
          <w:rFonts w:ascii="Arial" w:hAnsi="Arial" w:cs="Arial"/>
          <w:sz w:val="22"/>
          <w:szCs w:val="22"/>
        </w:rPr>
        <w:t>26</w:t>
      </w:r>
      <w:r w:rsidR="00C6433A" w:rsidRPr="006F69FA">
        <w:rPr>
          <w:rFonts w:ascii="Arial" w:hAnsi="Arial" w:cs="Arial"/>
          <w:sz w:val="22"/>
          <w:szCs w:val="22"/>
        </w:rPr>
        <w:t>4</w:t>
      </w:r>
      <w:r w:rsidRPr="006F69FA">
        <w:rPr>
          <w:rFonts w:ascii="Arial" w:hAnsi="Arial" w:cs="Arial"/>
          <w:sz w:val="22"/>
          <w:szCs w:val="22"/>
        </w:rPr>
        <w:t xml:space="preserve"> million</w:t>
      </w:r>
      <w:r w:rsidR="00C6433A" w:rsidRPr="006F69FA">
        <w:rPr>
          <w:rFonts w:ascii="Arial" w:hAnsi="Arial" w:cs="Arial"/>
          <w:sz w:val="22"/>
          <w:szCs w:val="22"/>
        </w:rPr>
        <w:t xml:space="preserve"> (with interest)</w:t>
      </w:r>
      <w:r w:rsidRPr="006F69FA">
        <w:rPr>
          <w:rFonts w:ascii="Arial" w:hAnsi="Arial" w:cs="Arial"/>
          <w:sz w:val="22"/>
          <w:szCs w:val="22"/>
        </w:rPr>
        <w:t xml:space="preserve"> during Remedy period, due to </w:t>
      </w:r>
      <w:r w:rsidR="00094986" w:rsidRPr="006F69FA">
        <w:rPr>
          <w:rFonts w:ascii="Arial" w:hAnsi="Arial" w:cs="Arial"/>
          <w:sz w:val="22"/>
          <w:szCs w:val="22"/>
        </w:rPr>
        <w:t>the difference on</w:t>
      </w:r>
      <w:r w:rsidRPr="006F69FA">
        <w:rPr>
          <w:rFonts w:ascii="Arial" w:hAnsi="Arial" w:cs="Arial"/>
          <w:sz w:val="22"/>
          <w:szCs w:val="22"/>
        </w:rPr>
        <w:t xml:space="preserve"> calculation of the expenses. Therefore, </w:t>
      </w:r>
      <w:proofErr w:type="spellStart"/>
      <w:r w:rsidRPr="006F69FA">
        <w:rPr>
          <w:rFonts w:ascii="Arial" w:hAnsi="Arial" w:cs="Arial"/>
          <w:sz w:val="22"/>
          <w:szCs w:val="22"/>
        </w:rPr>
        <w:t>NBTC</w:t>
      </w:r>
      <w:proofErr w:type="spellEnd"/>
      <w:r w:rsidRPr="006F69FA">
        <w:rPr>
          <w:rFonts w:ascii="Arial" w:hAnsi="Arial" w:cs="Arial"/>
          <w:sz w:val="22"/>
          <w:szCs w:val="22"/>
        </w:rPr>
        <w:t xml:space="preserve"> request the Company to pay an additional payment in the amount of Baht </w:t>
      </w:r>
      <w:r w:rsidR="00C6433A" w:rsidRPr="006F69FA">
        <w:rPr>
          <w:rFonts w:ascii="Arial" w:hAnsi="Arial" w:cs="Browallia New"/>
          <w:sz w:val="22"/>
          <w:szCs w:val="28"/>
        </w:rPr>
        <w:t>134</w:t>
      </w:r>
      <w:r w:rsidR="00C6433A" w:rsidRPr="006F69FA">
        <w:rPr>
          <w:rFonts w:ascii="Arial" w:hAnsi="Arial" w:cs="Arial"/>
          <w:sz w:val="22"/>
          <w:szCs w:val="22"/>
        </w:rPr>
        <w:t xml:space="preserve"> </w:t>
      </w:r>
      <w:r w:rsidRPr="006F69FA">
        <w:rPr>
          <w:rFonts w:ascii="Arial" w:hAnsi="Arial" w:cs="Arial"/>
          <w:sz w:val="22"/>
          <w:szCs w:val="22"/>
        </w:rPr>
        <w:t>million</w:t>
      </w:r>
      <w:r w:rsidR="006F3F98" w:rsidRPr="006F69FA">
        <w:rPr>
          <w:rFonts w:ascii="Arial" w:hAnsi="Arial" w:cs="Arial"/>
          <w:sz w:val="22"/>
          <w:szCs w:val="22"/>
        </w:rPr>
        <w:t xml:space="preserve"> </w:t>
      </w:r>
      <w:r w:rsidR="00C6433A" w:rsidRPr="006F69FA">
        <w:rPr>
          <w:rFonts w:ascii="Arial" w:hAnsi="Arial" w:cs="Arial"/>
          <w:sz w:val="22"/>
          <w:szCs w:val="22"/>
        </w:rPr>
        <w:t>(</w:t>
      </w:r>
      <w:r w:rsidR="006F3F98" w:rsidRPr="006F69FA">
        <w:rPr>
          <w:rFonts w:ascii="Arial" w:hAnsi="Arial" w:cs="Arial"/>
          <w:sz w:val="22"/>
          <w:szCs w:val="22"/>
        </w:rPr>
        <w:t xml:space="preserve">with </w:t>
      </w:r>
      <w:r w:rsidR="003E4289" w:rsidRPr="006F69FA">
        <w:rPr>
          <w:rFonts w:ascii="Arial" w:hAnsi="Arial" w:cs="Arial"/>
          <w:sz w:val="22"/>
          <w:szCs w:val="22"/>
        </w:rPr>
        <w:t>interest</w:t>
      </w:r>
      <w:r w:rsidR="00C6433A" w:rsidRPr="006F69FA">
        <w:rPr>
          <w:rFonts w:ascii="Arial" w:hAnsi="Arial" w:cs="Arial"/>
          <w:sz w:val="22"/>
          <w:szCs w:val="22"/>
        </w:rPr>
        <w:t>)</w:t>
      </w:r>
      <w:r w:rsidRPr="006F69FA">
        <w:rPr>
          <w:rFonts w:ascii="Arial" w:hAnsi="Arial" w:cs="Arial"/>
          <w:sz w:val="22"/>
          <w:szCs w:val="22"/>
        </w:rPr>
        <w:t xml:space="preserve"> to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If the Company did not agree with such order, the Company has right to file a lawsuit with the Central Administrative Court within 90 days from the date that the Company received </w:t>
      </w:r>
      <w:proofErr w:type="spellStart"/>
      <w:r w:rsidRPr="006F69FA">
        <w:rPr>
          <w:rFonts w:ascii="Arial" w:hAnsi="Arial" w:cs="Arial"/>
          <w:sz w:val="22"/>
          <w:szCs w:val="22"/>
        </w:rPr>
        <w:t>NBTC</w:t>
      </w:r>
      <w:proofErr w:type="spellEnd"/>
      <w:r w:rsidR="00C0168B" w:rsidRPr="006F69FA">
        <w:rPr>
          <w:rFonts w:ascii="Arial" w:hAnsi="Arial" w:cs="Arial"/>
          <w:sz w:val="22"/>
          <w:szCs w:val="22"/>
        </w:rPr>
        <w:t xml:space="preserve"> </w:t>
      </w:r>
      <w:r w:rsidRPr="006F69FA">
        <w:rPr>
          <w:rFonts w:ascii="Arial" w:hAnsi="Arial" w:cs="Arial"/>
          <w:sz w:val="22"/>
          <w:szCs w:val="22"/>
        </w:rPr>
        <w:t>order.</w:t>
      </w:r>
      <w:r w:rsidR="00B71358" w:rsidRPr="006F69FA">
        <w:rPr>
          <w:rFonts w:ascii="Arial" w:eastAsia="Calibri" w:hAnsi="Arial" w:cs="Arial"/>
          <w:sz w:val="22"/>
          <w:szCs w:val="22"/>
        </w:rPr>
        <w:t xml:space="preserve"> On 8 July 2020, the Company has submitted its statement informing the Central Administrative Court on such </w:t>
      </w:r>
      <w:r w:rsidR="00094986" w:rsidRPr="006F69FA">
        <w:rPr>
          <w:rFonts w:ascii="Arial" w:eastAsia="Calibri" w:hAnsi="Arial" w:cs="Arial"/>
          <w:sz w:val="22"/>
          <w:szCs w:val="22"/>
        </w:rPr>
        <w:t xml:space="preserve">difference on </w:t>
      </w:r>
      <w:r w:rsidR="00B71358" w:rsidRPr="006F69FA">
        <w:rPr>
          <w:rFonts w:ascii="Arial" w:eastAsia="Calibri" w:hAnsi="Arial" w:cs="Arial"/>
          <w:sz w:val="22"/>
          <w:szCs w:val="22"/>
        </w:rPr>
        <w:t>calculation and requesting the Court to include this issue in the statement of claim dated 18 March 2020.</w:t>
      </w:r>
    </w:p>
    <w:p w14:paraId="63895F0E" w14:textId="5709EF02" w:rsidR="00974E99" w:rsidRPr="006F69FA" w:rsidRDefault="00974E99" w:rsidP="00974E99">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6F69FA">
        <w:rPr>
          <w:rFonts w:ascii="Arial" w:hAnsi="Arial" w:cs="Arial"/>
          <w:sz w:val="22"/>
          <w:szCs w:val="22"/>
        </w:rPr>
        <w:tab/>
        <w:t xml:space="preserve">As at </w:t>
      </w:r>
      <w:r w:rsidR="00BB233F" w:rsidRPr="006F69FA">
        <w:rPr>
          <w:rFonts w:ascii="Arial" w:hAnsi="Arial" w:cs="Arial"/>
          <w:sz w:val="22"/>
          <w:szCs w:val="22"/>
        </w:rPr>
        <w:t xml:space="preserve">30 </w:t>
      </w:r>
      <w:r w:rsidR="00D43A7E" w:rsidRPr="006F69FA">
        <w:rPr>
          <w:rFonts w:ascii="Arial" w:hAnsi="Arial" w:cs="Arial"/>
          <w:sz w:val="22"/>
          <w:szCs w:val="22"/>
        </w:rPr>
        <w:t>September</w:t>
      </w:r>
      <w:r w:rsidRPr="006F69FA">
        <w:rPr>
          <w:rFonts w:ascii="Arial" w:hAnsi="Arial" w:cs="Arial"/>
          <w:sz w:val="22"/>
          <w:szCs w:val="22"/>
        </w:rPr>
        <w:t xml:space="preserve"> 2020, the Company has not accrued such addition payment claimed by </w:t>
      </w:r>
      <w:proofErr w:type="spellStart"/>
      <w:r w:rsidRPr="006F69FA">
        <w:rPr>
          <w:rFonts w:ascii="Arial" w:hAnsi="Arial" w:cs="Arial"/>
          <w:sz w:val="22"/>
          <w:szCs w:val="22"/>
        </w:rPr>
        <w:t>NBTC</w:t>
      </w:r>
      <w:proofErr w:type="spellEnd"/>
      <w:r w:rsidRPr="006F69FA">
        <w:rPr>
          <w:rFonts w:ascii="Arial" w:hAnsi="Arial" w:cs="Arial"/>
          <w:sz w:val="22"/>
          <w:szCs w:val="22"/>
        </w:rPr>
        <w:t xml:space="preserve"> in the financial statements. Based on the Company’s external legal counsel opinion, the Company believes that it has no liability to pay such additional payment to </w:t>
      </w:r>
      <w:proofErr w:type="spellStart"/>
      <w:r w:rsidRPr="006F69FA">
        <w:rPr>
          <w:rFonts w:ascii="Arial" w:hAnsi="Arial" w:cs="Arial"/>
          <w:sz w:val="22"/>
          <w:szCs w:val="22"/>
        </w:rPr>
        <w:t>NBTC</w:t>
      </w:r>
      <w:proofErr w:type="spellEnd"/>
      <w:r w:rsidRPr="006F69FA">
        <w:rPr>
          <w:rFonts w:ascii="Arial" w:hAnsi="Arial" w:cs="Arial"/>
          <w:sz w:val="22"/>
          <w:szCs w:val="22"/>
        </w:rPr>
        <w:t>.</w:t>
      </w:r>
    </w:p>
    <w:p w14:paraId="69352F67" w14:textId="77777777" w:rsidR="003044BD" w:rsidRDefault="003044BD">
      <w:pPr>
        <w:overflowPunct/>
        <w:autoSpaceDE/>
        <w:autoSpaceDN/>
        <w:adjustRightInd/>
        <w:textAlignment w:val="auto"/>
        <w:rPr>
          <w:rFonts w:ascii="Arial" w:hAnsi="Arial" w:cs="Arial"/>
          <w:sz w:val="22"/>
          <w:szCs w:val="22"/>
        </w:rPr>
      </w:pPr>
      <w:r>
        <w:rPr>
          <w:rFonts w:ascii="Arial" w:hAnsi="Arial" w:cs="Arial"/>
          <w:sz w:val="22"/>
          <w:szCs w:val="22"/>
        </w:rPr>
        <w:br w:type="page"/>
      </w:r>
    </w:p>
    <w:p w14:paraId="2B785B05" w14:textId="7D98C7C8" w:rsidR="004A769B" w:rsidRPr="006F69FA" w:rsidRDefault="00EB3FC8"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6F69FA">
        <w:rPr>
          <w:rFonts w:ascii="Arial" w:hAnsi="Arial" w:cs="Arial"/>
          <w:sz w:val="22"/>
          <w:szCs w:val="22"/>
        </w:rPr>
        <w:lastRenderedPageBreak/>
        <w:t>(d)</w:t>
      </w:r>
      <w:r w:rsidRPr="006F69FA">
        <w:rPr>
          <w:rFonts w:ascii="Arial" w:hAnsi="Arial" w:cs="Arial"/>
          <w:sz w:val="22"/>
          <w:szCs w:val="22"/>
        </w:rPr>
        <w:tab/>
      </w:r>
      <w:r w:rsidR="004A769B" w:rsidRPr="006F69FA">
        <w:rPr>
          <w:rFonts w:ascii="Arial" w:hAnsi="Arial" w:cs="Arial"/>
          <w:sz w:val="22"/>
          <w:szCs w:val="22"/>
        </w:rPr>
        <w:t xml:space="preserve">Other </w:t>
      </w:r>
      <w:r w:rsidR="004A7BC1" w:rsidRPr="006F69FA">
        <w:rPr>
          <w:rFonts w:ascii="Arial" w:hAnsi="Arial" w:cs="Arial"/>
          <w:sz w:val="22"/>
          <w:szCs w:val="22"/>
        </w:rPr>
        <w:t>legal</w:t>
      </w:r>
      <w:r w:rsidR="004A769B" w:rsidRPr="006F69FA">
        <w:rPr>
          <w:rFonts w:ascii="Arial" w:hAnsi="Arial" w:cs="Arial"/>
          <w:sz w:val="22"/>
          <w:szCs w:val="22"/>
        </w:rPr>
        <w:t xml:space="preserve"> cases</w:t>
      </w:r>
    </w:p>
    <w:p w14:paraId="0D323B0E" w14:textId="7ABFE61E" w:rsidR="007D29C9" w:rsidRPr="006F69FA" w:rsidRDefault="00D0084A" w:rsidP="00D0084A">
      <w:pPr>
        <w:spacing w:before="120" w:after="120" w:line="380" w:lineRule="exact"/>
        <w:ind w:left="1260" w:hanging="360"/>
        <w:jc w:val="thaiDistribute"/>
        <w:rPr>
          <w:rFonts w:ascii="Arial" w:hAnsi="Arial" w:cstheme="minorBidi"/>
          <w:sz w:val="22"/>
          <w:szCs w:val="22"/>
        </w:rPr>
      </w:pPr>
      <w:bookmarkStart w:id="14" w:name="_Hlk45101513"/>
      <w:r w:rsidRPr="006F69FA">
        <w:rPr>
          <w:rFonts w:ascii="Arial" w:hAnsi="Arial" w:cs="Arial"/>
          <w:sz w:val="22"/>
          <w:szCs w:val="22"/>
        </w:rPr>
        <w:t>-</w:t>
      </w:r>
      <w:r w:rsidRPr="006F69FA">
        <w:rPr>
          <w:rFonts w:ascii="Arial" w:hAnsi="Arial" w:cs="Arial"/>
          <w:sz w:val="22"/>
          <w:szCs w:val="22"/>
        </w:rPr>
        <w:tab/>
      </w:r>
      <w:r w:rsidR="007D29C9" w:rsidRPr="006F69FA">
        <w:rPr>
          <w:rFonts w:ascii="Arial" w:hAnsi="Arial" w:cs="Arial"/>
          <w:sz w:val="22"/>
          <w:szCs w:val="22"/>
        </w:rPr>
        <w:t xml:space="preserve">The Company and </w:t>
      </w:r>
      <w:proofErr w:type="spellStart"/>
      <w:r w:rsidR="007D29C9" w:rsidRPr="006F69FA">
        <w:rPr>
          <w:rFonts w:ascii="Arial" w:hAnsi="Arial" w:cs="Arial"/>
          <w:sz w:val="22"/>
          <w:szCs w:val="22"/>
        </w:rPr>
        <w:t>dtac</w:t>
      </w:r>
      <w:proofErr w:type="spellEnd"/>
      <w:r w:rsidR="007D29C9" w:rsidRPr="006F69FA">
        <w:rPr>
          <w:rFonts w:ascii="Arial" w:hAnsi="Arial" w:cs="Arial"/>
          <w:sz w:val="22"/>
          <w:szCs w:val="22"/>
        </w:rPr>
        <w:t xml:space="preserve"> </w:t>
      </w:r>
      <w:proofErr w:type="spellStart"/>
      <w:r w:rsidR="007D29C9" w:rsidRPr="006F69FA">
        <w:rPr>
          <w:rFonts w:ascii="Arial" w:hAnsi="Arial" w:cs="Arial"/>
          <w:sz w:val="22"/>
          <w:szCs w:val="22"/>
        </w:rPr>
        <w:t>Tr</w:t>
      </w:r>
      <w:r w:rsidRPr="006F69FA">
        <w:rPr>
          <w:rFonts w:ascii="Arial" w:hAnsi="Arial" w:cs="Arial"/>
          <w:sz w:val="22"/>
          <w:szCs w:val="22"/>
        </w:rPr>
        <w:t>iN</w:t>
      </w:r>
      <w:r w:rsidR="007D29C9" w:rsidRPr="006F69FA">
        <w:rPr>
          <w:rFonts w:ascii="Arial" w:hAnsi="Arial" w:cs="Arial"/>
          <w:sz w:val="22"/>
          <w:szCs w:val="22"/>
        </w:rPr>
        <w:t>et</w:t>
      </w:r>
      <w:proofErr w:type="spellEnd"/>
      <w:r w:rsidR="007D29C9" w:rsidRPr="006F69FA">
        <w:rPr>
          <w:rFonts w:ascii="Arial" w:hAnsi="Arial" w:cs="Arial"/>
          <w:sz w:val="22"/>
          <w:szCs w:val="22"/>
        </w:rPr>
        <w:t xml:space="preserve"> are subjects to </w:t>
      </w:r>
      <w:r w:rsidRPr="006F69FA">
        <w:rPr>
          <w:rFonts w:ascii="Arial" w:hAnsi="Arial" w:cs="Arial"/>
          <w:sz w:val="22"/>
          <w:szCs w:val="22"/>
        </w:rPr>
        <w:t>the</w:t>
      </w:r>
      <w:r w:rsidR="007D29C9" w:rsidRPr="006F69FA">
        <w:rPr>
          <w:rFonts w:ascii="Arial" w:hAnsi="Arial" w:cs="Arial"/>
          <w:sz w:val="22"/>
          <w:szCs w:val="22"/>
        </w:rPr>
        <w:t xml:space="preserve"> class action lawsuit</w:t>
      </w:r>
      <w:r w:rsidRPr="006F69FA">
        <w:rPr>
          <w:rFonts w:ascii="Arial" w:hAnsi="Arial" w:cs="Arial"/>
          <w:sz w:val="22"/>
          <w:szCs w:val="22"/>
        </w:rPr>
        <w:t xml:space="preserve"> </w:t>
      </w:r>
      <w:r w:rsidR="00094986" w:rsidRPr="006F69FA">
        <w:rPr>
          <w:rFonts w:ascii="Arial" w:hAnsi="Arial" w:cs="Arial"/>
          <w:sz w:val="22"/>
          <w:szCs w:val="22"/>
        </w:rPr>
        <w:t>claiming</w:t>
      </w:r>
      <w:r w:rsidRPr="006F69FA">
        <w:rPr>
          <w:rFonts w:ascii="Arial" w:hAnsi="Arial" w:cs="Arial"/>
          <w:sz w:val="22"/>
          <w:szCs w:val="22"/>
        </w:rPr>
        <w:t xml:space="preserve"> </w:t>
      </w:r>
      <w:r w:rsidR="007D29C9" w:rsidRPr="006F69FA">
        <w:rPr>
          <w:rFonts w:ascii="Arial" w:hAnsi="Arial" w:cs="Arial"/>
          <w:sz w:val="22"/>
          <w:szCs w:val="22"/>
        </w:rPr>
        <w:t xml:space="preserve">the practice of charging for calls per minute (rounded up) instead of per second </w:t>
      </w:r>
      <w:r w:rsidRPr="006F69FA">
        <w:rPr>
          <w:rFonts w:ascii="Arial" w:hAnsi="Arial" w:cs="Arial"/>
          <w:sz w:val="22"/>
          <w:szCs w:val="22"/>
        </w:rPr>
        <w:t xml:space="preserve">and the plaintiffs has requested the claims for damages on the calls incurred during </w:t>
      </w:r>
      <w:r w:rsidR="007D29C9" w:rsidRPr="006F69FA">
        <w:rPr>
          <w:rFonts w:ascii="Arial" w:hAnsi="Arial" w:cs="Arial"/>
          <w:sz w:val="22"/>
          <w:szCs w:val="22"/>
        </w:rPr>
        <w:t xml:space="preserve">June 2016 to July 2018. </w:t>
      </w:r>
      <w:r w:rsidRPr="006F69FA">
        <w:rPr>
          <w:rFonts w:ascii="Arial" w:hAnsi="Arial" w:cs="Arial"/>
          <w:sz w:val="22"/>
          <w:szCs w:val="22"/>
        </w:rPr>
        <w:t>Currently, t</w:t>
      </w:r>
      <w:r w:rsidR="007D29C9" w:rsidRPr="006F69FA">
        <w:rPr>
          <w:rFonts w:ascii="Arial" w:hAnsi="Arial" w:cs="Arial"/>
          <w:sz w:val="22"/>
          <w:szCs w:val="22"/>
        </w:rPr>
        <w:t xml:space="preserve">he case is under the consideration of the Civil Court. </w:t>
      </w:r>
      <w:r w:rsidR="007D29C9" w:rsidRPr="006F69FA">
        <w:rPr>
          <w:rFonts w:ascii="Arial" w:hAnsi="Arial" w:cstheme="minorBidi"/>
          <w:sz w:val="22"/>
          <w:szCs w:val="22"/>
        </w:rPr>
        <w:t>Based on the Company’s external legal counsel opinion,</w:t>
      </w:r>
      <w:r w:rsidR="007D29C9" w:rsidRPr="006F69FA">
        <w:rPr>
          <w:rFonts w:ascii="Arial" w:hAnsi="Arial" w:cstheme="minorBidi" w:hint="cs"/>
          <w:sz w:val="22"/>
          <w:szCs w:val="22"/>
          <w:cs/>
        </w:rPr>
        <w:t xml:space="preserve"> </w:t>
      </w:r>
      <w:r w:rsidR="007D29C9" w:rsidRPr="006F69FA">
        <w:rPr>
          <w:rFonts w:ascii="Arial" w:hAnsi="Arial" w:cs="Browallia New"/>
          <w:sz w:val="22"/>
          <w:szCs w:val="28"/>
        </w:rPr>
        <w:t>t</w:t>
      </w:r>
      <w:r w:rsidR="007D29C9" w:rsidRPr="006F69FA">
        <w:rPr>
          <w:rFonts w:ascii="Arial" w:hAnsi="Arial" w:cs="Arial"/>
          <w:sz w:val="22"/>
          <w:szCs w:val="22"/>
        </w:rPr>
        <w:t xml:space="preserve">he Company’s management is of the view that the Company and </w:t>
      </w:r>
      <w:proofErr w:type="spellStart"/>
      <w:r w:rsidR="007D29C9" w:rsidRPr="006F69FA">
        <w:rPr>
          <w:rFonts w:ascii="Arial" w:hAnsi="Arial" w:cs="Arial"/>
          <w:sz w:val="22"/>
          <w:szCs w:val="22"/>
        </w:rPr>
        <w:t>dtac</w:t>
      </w:r>
      <w:proofErr w:type="spellEnd"/>
      <w:r w:rsidR="007D29C9" w:rsidRPr="006F69FA">
        <w:rPr>
          <w:rFonts w:ascii="Arial" w:hAnsi="Arial" w:cs="Arial"/>
          <w:sz w:val="22"/>
          <w:szCs w:val="22"/>
        </w:rPr>
        <w:t xml:space="preserve"> </w:t>
      </w:r>
      <w:proofErr w:type="spellStart"/>
      <w:r w:rsidR="007D29C9" w:rsidRPr="006F69FA">
        <w:rPr>
          <w:rFonts w:ascii="Arial" w:hAnsi="Arial" w:cs="Arial"/>
          <w:sz w:val="22"/>
          <w:szCs w:val="22"/>
        </w:rPr>
        <w:t>Tri</w:t>
      </w:r>
      <w:r w:rsidRPr="006F69FA">
        <w:rPr>
          <w:rFonts w:ascii="Arial" w:hAnsi="Arial" w:cs="Arial"/>
          <w:sz w:val="22"/>
          <w:szCs w:val="22"/>
        </w:rPr>
        <w:t>N</w:t>
      </w:r>
      <w:r w:rsidR="007D29C9" w:rsidRPr="006F69FA">
        <w:rPr>
          <w:rFonts w:ascii="Arial" w:hAnsi="Arial" w:cs="Arial"/>
          <w:sz w:val="22"/>
          <w:szCs w:val="22"/>
        </w:rPr>
        <w:t>et</w:t>
      </w:r>
      <w:proofErr w:type="spellEnd"/>
      <w:r w:rsidR="007D29C9" w:rsidRPr="006F69FA">
        <w:rPr>
          <w:rFonts w:ascii="Arial" w:hAnsi="Arial" w:cs="Arial"/>
          <w:sz w:val="22"/>
          <w:szCs w:val="22"/>
        </w:rPr>
        <w:t xml:space="preserve"> </w:t>
      </w:r>
      <w:r w:rsidR="00094986" w:rsidRPr="006F69FA">
        <w:rPr>
          <w:rFonts w:ascii="Arial" w:hAnsi="Arial" w:cs="Arial"/>
          <w:sz w:val="22"/>
          <w:szCs w:val="22"/>
        </w:rPr>
        <w:t xml:space="preserve">comply with relevant laws and regulations and </w:t>
      </w:r>
      <w:r w:rsidR="007D29C9" w:rsidRPr="006F69FA">
        <w:rPr>
          <w:rFonts w:ascii="Arial" w:hAnsi="Arial" w:cs="Arial"/>
          <w:sz w:val="22"/>
          <w:szCs w:val="22"/>
        </w:rPr>
        <w:t xml:space="preserve">have no liability to pay </w:t>
      </w:r>
      <w:r w:rsidRPr="006F69FA">
        <w:rPr>
          <w:rFonts w:ascii="Arial" w:hAnsi="Arial" w:cs="Arial"/>
          <w:sz w:val="22"/>
          <w:szCs w:val="22"/>
        </w:rPr>
        <w:t>the claimed</w:t>
      </w:r>
      <w:r w:rsidR="007D29C9" w:rsidRPr="006F69FA">
        <w:rPr>
          <w:rFonts w:ascii="Arial" w:hAnsi="Arial" w:cs="Arial"/>
          <w:sz w:val="22"/>
          <w:szCs w:val="22"/>
        </w:rPr>
        <w:t xml:space="preserve"> damages</w:t>
      </w:r>
      <w:bookmarkEnd w:id="14"/>
      <w:r w:rsidR="007D29C9" w:rsidRPr="006F69FA">
        <w:rPr>
          <w:rFonts w:ascii="Arial" w:hAnsi="Arial" w:cs="Arial"/>
          <w:sz w:val="22"/>
          <w:szCs w:val="22"/>
        </w:rPr>
        <w:t>.</w:t>
      </w:r>
    </w:p>
    <w:p w14:paraId="67DF911F" w14:textId="457AE209" w:rsidR="00D0084A" w:rsidRPr="006F69FA" w:rsidRDefault="00D0084A" w:rsidP="00D0084A">
      <w:pPr>
        <w:spacing w:before="120" w:after="120" w:line="380" w:lineRule="exact"/>
        <w:ind w:left="1260" w:hanging="360"/>
        <w:jc w:val="thaiDistribute"/>
        <w:rPr>
          <w:rFonts w:ascii="Arial" w:hAnsi="Arial" w:cs="Arial"/>
          <w:sz w:val="22"/>
          <w:szCs w:val="22"/>
        </w:rPr>
      </w:pPr>
      <w:r w:rsidRPr="006F69FA">
        <w:rPr>
          <w:rFonts w:ascii="Arial" w:hAnsi="Arial" w:cs="Arial"/>
          <w:sz w:val="22"/>
          <w:szCs w:val="22"/>
        </w:rPr>
        <w:t>-</w:t>
      </w:r>
      <w:r w:rsidRPr="006F69FA">
        <w:rPr>
          <w:rFonts w:ascii="Arial" w:hAnsi="Arial" w:cs="Arial"/>
          <w:sz w:val="22"/>
          <w:szCs w:val="22"/>
        </w:rPr>
        <w:tab/>
        <w:t xml:space="preserve">The Company and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xml:space="preserve"> have several cases regarding the employment and other commercial agreements total amount of Baht </w:t>
      </w:r>
      <w:r w:rsidRPr="006F69FA">
        <w:rPr>
          <w:rFonts w:ascii="Arial" w:hAnsi="Arial" w:cs="Browallia New"/>
          <w:sz w:val="22"/>
          <w:szCs w:val="22"/>
        </w:rPr>
        <w:t>101</w:t>
      </w:r>
      <w:r w:rsidRPr="006F69FA">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238B55D1" w14:textId="65B40C38" w:rsidR="004A769B" w:rsidRPr="006F69FA" w:rsidRDefault="002731DA" w:rsidP="004A769B">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theme="minorBidi"/>
          <w:b/>
          <w:bCs/>
          <w:sz w:val="22"/>
          <w:szCs w:val="22"/>
        </w:rPr>
        <w:t>28</w:t>
      </w:r>
      <w:r w:rsidR="004A769B" w:rsidRPr="006F69FA">
        <w:rPr>
          <w:rFonts w:ascii="Arial" w:hAnsi="Arial" w:cs="Arial"/>
          <w:b/>
          <w:bCs/>
          <w:sz w:val="22"/>
          <w:szCs w:val="22"/>
        </w:rPr>
        <w:t>.</w:t>
      </w:r>
      <w:r w:rsidR="004A769B" w:rsidRPr="006F69FA">
        <w:rPr>
          <w:rFonts w:ascii="Arial" w:hAnsi="Arial" w:cs="Arial"/>
          <w:b/>
          <w:bCs/>
          <w:sz w:val="22"/>
          <w:szCs w:val="22"/>
        </w:rPr>
        <w:tab/>
        <w:t>Regulatory risks concerning the telecommunication business</w:t>
      </w:r>
    </w:p>
    <w:p w14:paraId="3367EE7F" w14:textId="648D7865" w:rsidR="004A769B" w:rsidRPr="006F69FA" w:rsidRDefault="002731DA" w:rsidP="004A769B">
      <w:pPr>
        <w:tabs>
          <w:tab w:val="left" w:pos="720"/>
        </w:tabs>
        <w:spacing w:before="120" w:after="120" w:line="380" w:lineRule="exact"/>
        <w:ind w:left="547" w:hanging="547"/>
        <w:jc w:val="thaiDistribute"/>
        <w:rPr>
          <w:rFonts w:ascii="Arial" w:hAnsi="Arial" w:cs="Arial"/>
          <w:b/>
          <w:bCs/>
          <w:sz w:val="22"/>
          <w:szCs w:val="22"/>
        </w:rPr>
      </w:pPr>
      <w:r w:rsidRPr="006F69FA">
        <w:rPr>
          <w:rFonts w:ascii="Arial" w:hAnsi="Arial" w:cs="Arial"/>
          <w:b/>
          <w:bCs/>
          <w:sz w:val="22"/>
          <w:szCs w:val="22"/>
        </w:rPr>
        <w:t>28</w:t>
      </w:r>
      <w:r w:rsidR="004A769B" w:rsidRPr="006F69FA">
        <w:rPr>
          <w:rFonts w:ascii="Arial" w:hAnsi="Arial" w:cs="Arial"/>
          <w:b/>
          <w:bCs/>
          <w:sz w:val="22"/>
          <w:szCs w:val="22"/>
        </w:rPr>
        <w:t>.1</w:t>
      </w:r>
      <w:r w:rsidR="004A769B" w:rsidRPr="006F69FA">
        <w:rPr>
          <w:rFonts w:ascii="Arial" w:hAnsi="Arial" w:cs="Arial"/>
          <w:b/>
          <w:bCs/>
          <w:sz w:val="22"/>
          <w:szCs w:val="22"/>
        </w:rPr>
        <w:tab/>
        <w:t>Reform of telecommunication regulatory regime</w:t>
      </w:r>
    </w:p>
    <w:p w14:paraId="35354120" w14:textId="5E1DEAD5" w:rsidR="004A769B" w:rsidRPr="006F69FA" w:rsidRDefault="004A769B" w:rsidP="00B276C6">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t>The National Broadcasting and Telecommunications Commission (hereinafter referred to as the “</w:t>
      </w:r>
      <w:proofErr w:type="spellStart"/>
      <w:r w:rsidRPr="006F69FA">
        <w:rPr>
          <w:rFonts w:ascii="Arial" w:hAnsi="Arial" w:cs="Arial"/>
          <w:sz w:val="22"/>
          <w:szCs w:val="22"/>
        </w:rPr>
        <w:t>NBTC</w:t>
      </w:r>
      <w:proofErr w:type="spellEnd"/>
      <w:r w:rsidRPr="006F69FA">
        <w:rPr>
          <w:rFonts w:ascii="Arial" w:hAnsi="Arial" w:cs="Arial"/>
          <w:sz w:val="22"/>
          <w:szCs w:val="22"/>
        </w:rPr>
        <w:t xml:space="preserve">”), which was established by the Act on the </w:t>
      </w:r>
      <w:proofErr w:type="spellStart"/>
      <w:r w:rsidRPr="006F69FA">
        <w:rPr>
          <w:rFonts w:ascii="Arial" w:hAnsi="Arial" w:cs="Arial"/>
          <w:sz w:val="22"/>
          <w:szCs w:val="22"/>
        </w:rPr>
        <w:t>Organisation</w:t>
      </w:r>
      <w:proofErr w:type="spellEnd"/>
      <w:r w:rsidRPr="006F69FA">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6F69FA">
        <w:rPr>
          <w:rFonts w:ascii="Arial" w:hAnsi="Arial" w:cs="Arial"/>
          <w:sz w:val="22"/>
          <w:szCs w:val="22"/>
        </w:rPr>
        <w:t>organisation</w:t>
      </w:r>
      <w:proofErr w:type="spellEnd"/>
      <w:r w:rsidRPr="006F69FA">
        <w:rPr>
          <w:rFonts w:ascii="Arial" w:hAnsi="Arial" w:cs="Arial"/>
          <w:sz w:val="22"/>
          <w:szCs w:val="22"/>
        </w:rPr>
        <w:t xml:space="preserve"> having an authority to regulate the radio and television broadcasting and telecommunications business including to allocate and administer the use of spectrum. The </w:t>
      </w:r>
      <w:proofErr w:type="spellStart"/>
      <w:r w:rsidRPr="006F69FA">
        <w:rPr>
          <w:rFonts w:ascii="Arial" w:hAnsi="Arial" w:cs="Arial"/>
          <w:sz w:val="22"/>
          <w:szCs w:val="22"/>
        </w:rPr>
        <w:t>NBTC</w:t>
      </w:r>
      <w:proofErr w:type="spellEnd"/>
      <w:r w:rsidRPr="006F69FA">
        <w:rPr>
          <w:rFonts w:ascii="Arial" w:hAnsi="Arial" w:cs="Arial"/>
          <w:sz w:val="22"/>
          <w:szCs w:val="22"/>
        </w:rPr>
        <w:t xml:space="preserve"> was appointed on</w:t>
      </w:r>
      <w:r w:rsidR="00B276C6" w:rsidRPr="006F69FA">
        <w:rPr>
          <w:rFonts w:ascii="Arial" w:hAnsi="Arial" w:cs="Arial"/>
          <w:sz w:val="22"/>
          <w:szCs w:val="22"/>
        </w:rPr>
        <w:t xml:space="preserve"> </w:t>
      </w:r>
      <w:r w:rsidRPr="006F69FA">
        <w:rPr>
          <w:rFonts w:ascii="Arial" w:hAnsi="Arial" w:cs="Arial"/>
          <w:sz w:val="22"/>
          <w:szCs w:val="22"/>
        </w:rPr>
        <w:t>7 October 2011.</w:t>
      </w:r>
    </w:p>
    <w:p w14:paraId="7C7E2AA5" w14:textId="78C77BED" w:rsidR="00773339" w:rsidRPr="006F69FA" w:rsidRDefault="00F92900" w:rsidP="00202C92">
      <w:pPr>
        <w:tabs>
          <w:tab w:val="left" w:pos="720"/>
        </w:tabs>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ab/>
      </w:r>
      <w:r w:rsidR="004A769B" w:rsidRPr="006F69FA">
        <w:rPr>
          <w:rFonts w:ascii="Arial" w:hAnsi="Arial" w:cs="Arial"/>
          <w:sz w:val="22"/>
          <w:szCs w:val="22"/>
        </w:rPr>
        <w:t xml:space="preserve">Nevertheless, </w:t>
      </w:r>
      <w:proofErr w:type="spellStart"/>
      <w:r w:rsidR="004A769B" w:rsidRPr="006F69FA">
        <w:rPr>
          <w:rFonts w:ascii="Arial" w:hAnsi="Arial" w:cs="Arial"/>
          <w:sz w:val="22"/>
          <w:szCs w:val="22"/>
        </w:rPr>
        <w:t>NBTC</w:t>
      </w:r>
      <w:proofErr w:type="spellEnd"/>
      <w:r w:rsidR="004A769B" w:rsidRPr="006F69FA">
        <w:rPr>
          <w:rFonts w:ascii="Arial" w:hAnsi="Arial" w:cs="Arial"/>
          <w:sz w:val="22"/>
          <w:szCs w:val="22"/>
        </w:rPr>
        <w:t xml:space="preserve"> has authority to issue relevant regulations in accordance with telecommunications business operation, for instance, price regulations on service fee and </w:t>
      </w:r>
      <w:proofErr w:type="gramStart"/>
      <w:r w:rsidR="004A769B" w:rsidRPr="006F69FA">
        <w:rPr>
          <w:rFonts w:ascii="Arial" w:hAnsi="Arial" w:cs="Arial"/>
          <w:sz w:val="22"/>
          <w:szCs w:val="22"/>
        </w:rPr>
        <w:t>it</w:t>
      </w:r>
      <w:proofErr w:type="gramEnd"/>
      <w:r w:rsidR="004A769B" w:rsidRPr="006F69FA">
        <w:rPr>
          <w:rFonts w:ascii="Arial" w:hAnsi="Arial" w:cs="Arial"/>
          <w:sz w:val="22"/>
          <w:szCs w:val="22"/>
        </w:rPr>
        <w:t xml:space="preserve"> structure, consumer protections etc. Such regulations would have negative impact to the Group in several aspects, both in implementing its business strategies and adjustment to any changes in market conditions including the management under spectrum licenses at appropriate costs which is significant to the Group’s current operations in the mobile telecommunication business and will impact their business strategy including the amount of additional investment required to enable them to derive </w:t>
      </w:r>
      <w:proofErr w:type="spellStart"/>
      <w:r w:rsidR="004A769B" w:rsidRPr="006F69FA">
        <w:rPr>
          <w:rFonts w:ascii="Arial" w:hAnsi="Arial" w:cs="Arial"/>
          <w:sz w:val="22"/>
          <w:szCs w:val="22"/>
        </w:rPr>
        <w:t>maximise</w:t>
      </w:r>
      <w:proofErr w:type="spellEnd"/>
      <w:r w:rsidR="004A769B" w:rsidRPr="006F69FA">
        <w:rPr>
          <w:rFonts w:ascii="Arial" w:hAnsi="Arial" w:cs="Arial"/>
          <w:sz w:val="22"/>
          <w:szCs w:val="22"/>
        </w:rPr>
        <w:t xml:space="preserve"> benefit from their </w:t>
      </w:r>
      <w:proofErr w:type="spellStart"/>
      <w:r w:rsidR="004A769B" w:rsidRPr="006F69FA">
        <w:rPr>
          <w:rFonts w:ascii="Arial" w:hAnsi="Arial" w:cs="Arial"/>
          <w:sz w:val="22"/>
          <w:szCs w:val="22"/>
        </w:rPr>
        <w:t>utilisation</w:t>
      </w:r>
      <w:proofErr w:type="spellEnd"/>
      <w:r w:rsidR="004A769B" w:rsidRPr="006F69FA">
        <w:rPr>
          <w:rFonts w:ascii="Arial" w:hAnsi="Arial" w:cs="Arial"/>
          <w:sz w:val="22"/>
          <w:szCs w:val="22"/>
        </w:rPr>
        <w:t xml:space="preserve"> of existing spectrums.</w:t>
      </w:r>
    </w:p>
    <w:p w14:paraId="6F80252E" w14:textId="77777777" w:rsidR="003044BD" w:rsidRDefault="003044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3E8360" w14:textId="4E9CC6B6" w:rsidR="00E74590" w:rsidRPr="006F69FA" w:rsidRDefault="002731DA" w:rsidP="00E74590">
      <w:pPr>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lastRenderedPageBreak/>
        <w:t>28</w:t>
      </w:r>
      <w:r w:rsidR="004A769B" w:rsidRPr="006F69FA">
        <w:rPr>
          <w:rFonts w:ascii="Arial" w:hAnsi="Arial" w:cs="Arial"/>
          <w:b/>
          <w:bCs/>
          <w:sz w:val="22"/>
          <w:szCs w:val="22"/>
        </w:rPr>
        <w:t>.</w:t>
      </w:r>
      <w:r w:rsidR="005B2AC5" w:rsidRPr="006F69FA">
        <w:rPr>
          <w:rFonts w:ascii="Arial" w:hAnsi="Arial" w:cs="Arial"/>
          <w:b/>
          <w:bCs/>
          <w:sz w:val="22"/>
          <w:szCs w:val="22"/>
        </w:rPr>
        <w:t>2</w:t>
      </w:r>
      <w:r w:rsidR="00E74590" w:rsidRPr="006F69FA">
        <w:rPr>
          <w:rFonts w:ascii="Arial" w:hAnsi="Arial" w:cs="Arial"/>
          <w:b/>
          <w:bCs/>
          <w:sz w:val="22"/>
          <w:szCs w:val="22"/>
        </w:rPr>
        <w:tab/>
      </w:r>
      <w:r w:rsidR="004A769B" w:rsidRPr="006F69FA">
        <w:rPr>
          <w:rFonts w:ascii="Arial" w:hAnsi="Arial" w:cs="Arial"/>
          <w:b/>
          <w:bCs/>
          <w:sz w:val="22"/>
          <w:szCs w:val="22"/>
        </w:rPr>
        <w:t>The 3rd Amendment to the Concession Agreement</w:t>
      </w:r>
    </w:p>
    <w:p w14:paraId="2BBA2D7D" w14:textId="278D1287" w:rsidR="00AA4DBA" w:rsidRPr="006F69FA" w:rsidRDefault="00AA4DBA" w:rsidP="00AA4DBA">
      <w:pPr>
        <w:spacing w:before="120" w:after="120" w:line="380" w:lineRule="exact"/>
        <w:ind w:left="547" w:hanging="7"/>
        <w:jc w:val="thaiDistribute"/>
        <w:rPr>
          <w:rFonts w:ascii="Arial" w:hAnsi="Arial" w:cs="Arial"/>
          <w:sz w:val="22"/>
          <w:szCs w:val="22"/>
        </w:rPr>
      </w:pPr>
      <w:r w:rsidRPr="006F69FA">
        <w:rPr>
          <w:rFonts w:ascii="Arial" w:hAnsi="Arial" w:cs="Arial"/>
          <w:sz w:val="22"/>
          <w:szCs w:val="22"/>
        </w:rPr>
        <w:t xml:space="preserve">The Company Concession was amended </w:t>
      </w:r>
      <w:r w:rsidR="00C0168B" w:rsidRPr="006F69FA">
        <w:rPr>
          <w:rFonts w:ascii="Arial" w:hAnsi="Arial" w:cs="Arial"/>
          <w:sz w:val="22"/>
          <w:szCs w:val="22"/>
        </w:rPr>
        <w:t>3 times and such</w:t>
      </w:r>
      <w:r w:rsidRPr="006F69FA">
        <w:rPr>
          <w:rFonts w:ascii="Arial" w:hAnsi="Arial" w:cs="Arial"/>
          <w:sz w:val="22"/>
          <w:szCs w:val="22"/>
        </w:rPr>
        <w:t xml:space="preserve"> amendments were challenged based on non-compliance with the Act on Private Sector Undertaking of State Businesses, B.E. 2535 (1992) (“PUS Act”). In May 2007, the Council of State opined that the amendments did not comply with PUS Act. </w:t>
      </w:r>
      <w:r w:rsidR="00C0168B" w:rsidRPr="006F69FA">
        <w:rPr>
          <w:rFonts w:ascii="Arial" w:hAnsi="Arial" w:cs="Arial"/>
          <w:sz w:val="22"/>
          <w:szCs w:val="22"/>
        </w:rPr>
        <w:t>Later, t</w:t>
      </w:r>
      <w:r w:rsidRPr="006F69FA">
        <w:rPr>
          <w:rFonts w:ascii="Arial" w:hAnsi="Arial" w:cs="Arial"/>
          <w:sz w:val="22"/>
          <w:szCs w:val="22"/>
        </w:rPr>
        <w:t xml:space="preserve">he issue was then considered by the Section 22 Committee under the PUS Act (“Section 22 Committee”) which </w:t>
      </w:r>
      <w:r w:rsidR="00C0168B" w:rsidRPr="006F69FA">
        <w:rPr>
          <w:rFonts w:ascii="Arial" w:hAnsi="Arial" w:cs="Arial"/>
          <w:sz w:val="22"/>
          <w:szCs w:val="22"/>
        </w:rPr>
        <w:t>has already given its preliminary opinion to the Ministry of Information and Communication Technology (“</w:t>
      </w:r>
      <w:proofErr w:type="spellStart"/>
      <w:r w:rsidR="00C0168B" w:rsidRPr="006F69FA">
        <w:rPr>
          <w:rFonts w:ascii="Arial" w:hAnsi="Arial" w:cs="Arial"/>
          <w:sz w:val="22"/>
          <w:szCs w:val="22"/>
        </w:rPr>
        <w:t>M</w:t>
      </w:r>
      <w:r w:rsidR="00AD1364" w:rsidRPr="006F69FA">
        <w:rPr>
          <w:rFonts w:ascii="Arial" w:hAnsi="Arial" w:cs="Arial"/>
          <w:sz w:val="22"/>
          <w:szCs w:val="22"/>
        </w:rPr>
        <w:t>I</w:t>
      </w:r>
      <w:r w:rsidR="00C0168B" w:rsidRPr="006F69FA">
        <w:rPr>
          <w:rFonts w:ascii="Arial" w:hAnsi="Arial" w:cs="Arial"/>
          <w:sz w:val="22"/>
          <w:szCs w:val="22"/>
        </w:rPr>
        <w:t>CT</w:t>
      </w:r>
      <w:proofErr w:type="spellEnd"/>
      <w:r w:rsidR="00C0168B" w:rsidRPr="006F69FA">
        <w:rPr>
          <w:rFonts w:ascii="Arial" w:hAnsi="Arial" w:cs="Arial"/>
          <w:sz w:val="22"/>
          <w:szCs w:val="22"/>
        </w:rPr>
        <w:t xml:space="preserve">”), </w:t>
      </w:r>
      <w:r w:rsidRPr="006F69FA">
        <w:rPr>
          <w:rFonts w:ascii="Arial" w:hAnsi="Arial" w:cs="Arial"/>
          <w:sz w:val="22"/>
          <w:szCs w:val="22"/>
        </w:rPr>
        <w:t xml:space="preserve">disapproved the 3rd amendment with respect to the reduction of revenue sharing. In 2011, the issue was raised to the Cabinet for a decision. </w:t>
      </w:r>
    </w:p>
    <w:p w14:paraId="206FEC74" w14:textId="3784C851" w:rsidR="00AA4DBA" w:rsidRPr="006F69FA" w:rsidRDefault="00AA4DBA" w:rsidP="00C0168B">
      <w:pPr>
        <w:spacing w:before="120" w:after="120" w:line="380" w:lineRule="exact"/>
        <w:ind w:left="547" w:hanging="547"/>
        <w:jc w:val="thaiDistribute"/>
        <w:rPr>
          <w:rFonts w:ascii="Arial" w:hAnsi="Arial" w:cs="Arial"/>
          <w:sz w:val="22"/>
          <w:szCs w:val="22"/>
        </w:rPr>
      </w:pPr>
      <w:r w:rsidRPr="006F69FA">
        <w:rPr>
          <w:rFonts w:ascii="Arial" w:hAnsi="Arial" w:cs="Arial"/>
          <w:sz w:val="22"/>
          <w:szCs w:val="22"/>
        </w:rPr>
        <w:t>        </w:t>
      </w:r>
      <w:r w:rsidR="00C0168B" w:rsidRPr="006F69FA">
        <w:rPr>
          <w:rFonts w:ascii="Arial" w:hAnsi="Arial" w:cs="Arial"/>
          <w:sz w:val="22"/>
          <w:szCs w:val="22"/>
        </w:rPr>
        <w:tab/>
      </w:r>
      <w:r w:rsidRPr="006F69FA">
        <w:rPr>
          <w:rFonts w:ascii="Arial" w:hAnsi="Arial" w:cs="Arial"/>
          <w:sz w:val="22"/>
          <w:szCs w:val="22"/>
        </w:rPr>
        <w:t xml:space="preserve">Currently, the PUS Act was repealed and was replaced by Public Private Partnership Act B.E. 2556 (2013) (“PPP Act”). However, at the present time, there is no updating progress of this matter and it is unknown to the Company to what extent the PPP Act would affect this matter. Further, </w:t>
      </w:r>
      <w:proofErr w:type="gramStart"/>
      <w:r w:rsidRPr="006F69FA">
        <w:rPr>
          <w:rFonts w:ascii="Arial" w:hAnsi="Arial" w:cs="Arial"/>
          <w:sz w:val="22"/>
          <w:szCs w:val="22"/>
        </w:rPr>
        <w:t>the final conclusion</w:t>
      </w:r>
      <w:proofErr w:type="gramEnd"/>
      <w:r w:rsidRPr="006F69FA">
        <w:rPr>
          <w:rFonts w:ascii="Arial" w:hAnsi="Arial" w:cs="Arial"/>
          <w:sz w:val="22"/>
          <w:szCs w:val="22"/>
        </w:rPr>
        <w:t xml:space="preserve"> of the Cabinet or the way the Cabinet would exercise its discretion on this matter is still unknown to the Company. The Company is not, therefore, in a position to evaluate the potential impacts from this matter.</w:t>
      </w:r>
    </w:p>
    <w:p w14:paraId="00CEE208" w14:textId="083E37D9" w:rsidR="00AA4DBA" w:rsidRPr="006F69FA" w:rsidRDefault="00AA4DBA" w:rsidP="00AA4DBA">
      <w:pPr>
        <w:spacing w:before="120" w:after="120" w:line="380" w:lineRule="exact"/>
        <w:ind w:left="540" w:hanging="540"/>
        <w:jc w:val="thaiDistribute"/>
        <w:rPr>
          <w:rFonts w:ascii="Arial" w:hAnsi="Arial" w:cs="Arial"/>
          <w:sz w:val="22"/>
          <w:szCs w:val="22"/>
        </w:rPr>
      </w:pPr>
      <w:r w:rsidRPr="006F69FA">
        <w:rPr>
          <w:rFonts w:ascii="Arial" w:hAnsi="Arial" w:cs="Arial"/>
          <w:sz w:val="22"/>
          <w:szCs w:val="22"/>
        </w:rPr>
        <w:t>        </w:t>
      </w:r>
      <w:r w:rsidR="00C0168B" w:rsidRPr="006F69FA">
        <w:rPr>
          <w:rFonts w:ascii="Arial" w:hAnsi="Arial" w:cs="Arial"/>
          <w:sz w:val="22"/>
          <w:szCs w:val="22"/>
        </w:rPr>
        <w:tab/>
      </w:r>
      <w:r w:rsidRPr="006F69FA">
        <w:rPr>
          <w:rFonts w:ascii="Arial" w:hAnsi="Arial" w:cs="Arial"/>
          <w:sz w:val="22"/>
          <w:szCs w:val="22"/>
        </w:rPr>
        <w:t xml:space="preserve">Nevertheless, as a result of the Disputes Settlement Agreement between CAT, the Company and </w:t>
      </w:r>
      <w:proofErr w:type="spellStart"/>
      <w:r w:rsidRPr="006F69FA">
        <w:rPr>
          <w:rFonts w:ascii="Arial" w:hAnsi="Arial" w:cs="Arial"/>
          <w:sz w:val="22"/>
          <w:szCs w:val="22"/>
        </w:rPr>
        <w:t>dtac</w:t>
      </w:r>
      <w:proofErr w:type="spellEnd"/>
      <w:r w:rsidRPr="006F69FA">
        <w:rPr>
          <w:rFonts w:ascii="Arial" w:hAnsi="Arial" w:cs="Arial"/>
          <w:sz w:val="22"/>
          <w:szCs w:val="22"/>
        </w:rPr>
        <w:t xml:space="preserve"> </w:t>
      </w:r>
      <w:proofErr w:type="spellStart"/>
      <w:r w:rsidRPr="006F69FA">
        <w:rPr>
          <w:rFonts w:ascii="Arial" w:hAnsi="Arial" w:cs="Arial"/>
          <w:sz w:val="22"/>
          <w:szCs w:val="22"/>
        </w:rPr>
        <w:t>TriNet</w:t>
      </w:r>
      <w:proofErr w:type="spellEnd"/>
      <w:r w:rsidRPr="006F69FA">
        <w:rPr>
          <w:rFonts w:ascii="Arial" w:hAnsi="Arial" w:cs="Arial"/>
          <w:sz w:val="22"/>
          <w:szCs w:val="22"/>
        </w:rPr>
        <w:t>, the risk from being requested by CAT for the revision of the revenue sharing in relation to the 3</w:t>
      </w:r>
      <w:r w:rsidRPr="006F69FA">
        <w:rPr>
          <w:rFonts w:ascii="Arial" w:hAnsi="Arial" w:cs="Arial"/>
          <w:sz w:val="22"/>
          <w:szCs w:val="22"/>
          <w:vertAlign w:val="superscript"/>
        </w:rPr>
        <w:t>rd</w:t>
      </w:r>
      <w:r w:rsidRPr="006F69FA">
        <w:rPr>
          <w:rFonts w:ascii="Arial" w:hAnsi="Arial" w:cs="Arial"/>
          <w:sz w:val="22"/>
          <w:szCs w:val="22"/>
        </w:rPr>
        <w:t xml:space="preserve"> Concession Amendment is eliminated.</w:t>
      </w:r>
    </w:p>
    <w:p w14:paraId="4B8DE2AB" w14:textId="567132DE" w:rsidR="00E74590" w:rsidRPr="006F69FA" w:rsidRDefault="002731DA" w:rsidP="00E74590">
      <w:pPr>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t>28</w:t>
      </w:r>
      <w:r w:rsidR="004A769B" w:rsidRPr="006F69FA">
        <w:rPr>
          <w:rFonts w:ascii="Arial" w:hAnsi="Arial" w:cs="Arial"/>
          <w:b/>
          <w:bCs/>
          <w:sz w:val="22"/>
          <w:szCs w:val="22"/>
        </w:rPr>
        <w:t>.</w:t>
      </w:r>
      <w:r w:rsidR="005B2AC5" w:rsidRPr="006F69FA">
        <w:rPr>
          <w:rFonts w:ascii="Arial" w:hAnsi="Arial" w:cs="Arial"/>
          <w:b/>
          <w:bCs/>
          <w:sz w:val="22"/>
          <w:szCs w:val="22"/>
        </w:rPr>
        <w:t>3</w:t>
      </w:r>
      <w:r w:rsidR="00E74590" w:rsidRPr="006F69FA">
        <w:rPr>
          <w:rFonts w:ascii="Arial" w:hAnsi="Arial" w:cs="Arial"/>
          <w:b/>
          <w:bCs/>
          <w:sz w:val="22"/>
          <w:szCs w:val="22"/>
        </w:rPr>
        <w:tab/>
      </w:r>
      <w:r w:rsidR="004A769B" w:rsidRPr="006F69FA">
        <w:rPr>
          <w:rFonts w:ascii="Arial" w:hAnsi="Arial" w:cs="Arial"/>
          <w:b/>
          <w:bCs/>
          <w:sz w:val="22"/>
          <w:szCs w:val="22"/>
        </w:rPr>
        <w:t>Risk from legal or contractual restrictions on foreign ownership</w:t>
      </w:r>
    </w:p>
    <w:p w14:paraId="140BD40E" w14:textId="6D5AB2E5" w:rsidR="004A769B" w:rsidRPr="006F69FA" w:rsidRDefault="004A769B" w:rsidP="00E74590">
      <w:pPr>
        <w:spacing w:before="120" w:after="120" w:line="380" w:lineRule="exact"/>
        <w:ind w:left="540"/>
        <w:jc w:val="thaiDistribute"/>
        <w:rPr>
          <w:rFonts w:ascii="Arial" w:hAnsi="Arial" w:cs="Arial"/>
          <w:b/>
          <w:bCs/>
          <w:sz w:val="22"/>
          <w:szCs w:val="22"/>
        </w:rPr>
      </w:pPr>
      <w:r w:rsidRPr="006F69FA">
        <w:rPr>
          <w:rFonts w:ascii="Arial" w:hAnsi="Arial" w:cs="Arial"/>
          <w:sz w:val="22"/>
          <w:szCs w:val="22"/>
        </w:rPr>
        <w:t>The Company’s business is subject to the foreign shareholding restrictions pursuant to the Foreign Business Act, B.E. 2542 (1999) (the</w:t>
      </w:r>
      <w:r w:rsidRPr="006F69FA">
        <w:rPr>
          <w:rFonts w:ascii="Arial" w:eastAsia="MS Mincho" w:hAnsi="Arial" w:cs="Arial"/>
          <w:sz w:val="22"/>
          <w:szCs w:val="22"/>
        </w:rPr>
        <w:t xml:space="preserve"> “FBA”). </w:t>
      </w:r>
    </w:p>
    <w:p w14:paraId="24D2CF97" w14:textId="77777777" w:rsidR="004A769B" w:rsidRPr="006F69FA" w:rsidRDefault="004A769B" w:rsidP="004A769B">
      <w:pPr>
        <w:tabs>
          <w:tab w:val="left" w:pos="720"/>
        </w:tabs>
        <w:spacing w:before="120" w:after="120" w:line="380" w:lineRule="exact"/>
        <w:ind w:left="547" w:hanging="547"/>
        <w:jc w:val="thaiDistribute"/>
        <w:rPr>
          <w:rFonts w:ascii="Arial" w:eastAsia="MS Mincho" w:hAnsi="Arial" w:cs="Arial"/>
          <w:sz w:val="22"/>
          <w:szCs w:val="22"/>
        </w:rPr>
      </w:pPr>
      <w:r w:rsidRPr="006F69FA">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467297AA" w14:textId="77777777" w:rsidR="004A769B" w:rsidRPr="006F69FA" w:rsidRDefault="004A769B" w:rsidP="004A769B">
      <w:pPr>
        <w:tabs>
          <w:tab w:val="left" w:pos="720"/>
        </w:tabs>
        <w:spacing w:before="120" w:after="120" w:line="380" w:lineRule="exact"/>
        <w:ind w:left="547" w:hanging="547"/>
        <w:jc w:val="thaiDistribute"/>
        <w:rPr>
          <w:rFonts w:ascii="Arial" w:eastAsia="MS Mincho" w:hAnsi="Arial"/>
          <w:sz w:val="22"/>
          <w:szCs w:val="22"/>
        </w:rPr>
      </w:pPr>
      <w:r w:rsidRPr="006F69FA">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5313D5C" w14:textId="77777777" w:rsidR="004A769B" w:rsidRPr="006F69FA" w:rsidRDefault="004A769B" w:rsidP="004A769B">
      <w:pPr>
        <w:tabs>
          <w:tab w:val="left" w:pos="720"/>
        </w:tabs>
        <w:spacing w:before="120" w:after="120" w:line="380" w:lineRule="exact"/>
        <w:ind w:left="547" w:hanging="547"/>
        <w:jc w:val="thaiDistribute"/>
        <w:rPr>
          <w:rFonts w:ascii="Arial" w:eastAsia="MS Mincho" w:hAnsi="Arial"/>
          <w:sz w:val="22"/>
          <w:szCs w:val="22"/>
          <w:cs/>
        </w:rPr>
      </w:pPr>
      <w:r w:rsidRPr="006F69FA">
        <w:rPr>
          <w:rFonts w:ascii="Arial" w:eastAsia="MS Mincho" w:hAnsi="Arial"/>
          <w:sz w:val="22"/>
          <w:szCs w:val="22"/>
          <w:cs/>
        </w:rPr>
        <w:tab/>
      </w:r>
      <w:r w:rsidRPr="006F69FA">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w:t>
      </w:r>
      <w:r w:rsidRPr="006F69FA">
        <w:rPr>
          <w:rFonts w:ascii="Arial" w:eastAsia="MS Mincho" w:hAnsi="Arial"/>
          <w:sz w:val="22"/>
          <w:szCs w:val="22"/>
          <w:cs/>
        </w:rPr>
        <w:t xml:space="preserve"> </w:t>
      </w:r>
      <w:r w:rsidRPr="006F69FA">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27BC9D58" w14:textId="77777777" w:rsidR="003044BD" w:rsidRDefault="003044BD">
      <w:pPr>
        <w:overflowPunct/>
        <w:autoSpaceDE/>
        <w:autoSpaceDN/>
        <w:adjustRightInd/>
        <w:textAlignment w:val="auto"/>
        <w:rPr>
          <w:rFonts w:ascii="Arial" w:eastAsia="MS Mincho" w:hAnsi="Arial" w:cs="Browallia New"/>
          <w:sz w:val="22"/>
          <w:szCs w:val="28"/>
        </w:rPr>
      </w:pPr>
      <w:r>
        <w:rPr>
          <w:rFonts w:ascii="Arial" w:eastAsia="MS Mincho" w:hAnsi="Arial" w:cs="Browallia New"/>
          <w:sz w:val="22"/>
          <w:szCs w:val="28"/>
        </w:rPr>
        <w:br w:type="page"/>
      </w:r>
    </w:p>
    <w:p w14:paraId="3D0BBBC7" w14:textId="2DC17A8B" w:rsidR="004A769B" w:rsidRPr="006F69FA" w:rsidRDefault="00794DFC" w:rsidP="004A769B">
      <w:pPr>
        <w:tabs>
          <w:tab w:val="left" w:pos="720"/>
        </w:tabs>
        <w:spacing w:before="120" w:after="120" w:line="380" w:lineRule="exact"/>
        <w:ind w:left="547" w:hanging="547"/>
        <w:jc w:val="thaiDistribute"/>
        <w:rPr>
          <w:rFonts w:ascii="Arial" w:eastAsia="MS Mincho" w:hAnsi="Arial" w:cs="Arial"/>
          <w:sz w:val="22"/>
          <w:szCs w:val="22"/>
        </w:rPr>
      </w:pPr>
      <w:r w:rsidRPr="006F69FA">
        <w:rPr>
          <w:rFonts w:ascii="Arial" w:eastAsia="MS Mincho" w:hAnsi="Arial" w:cs="Browallia New"/>
          <w:sz w:val="22"/>
          <w:szCs w:val="28"/>
        </w:rPr>
        <w:lastRenderedPageBreak/>
        <w:tab/>
      </w:r>
      <w:r w:rsidR="00816F6E" w:rsidRPr="006F69FA">
        <w:rPr>
          <w:rFonts w:ascii="Arial" w:eastAsia="MS Mincho" w:hAnsi="Arial" w:cs="Browallia New"/>
          <w:sz w:val="22"/>
          <w:szCs w:val="28"/>
        </w:rPr>
        <w:t>Furthermore</w:t>
      </w:r>
      <w:r w:rsidR="004A769B" w:rsidRPr="006F69FA">
        <w:rPr>
          <w:rFonts w:ascii="Arial" w:eastAsia="MS Mincho" w:hAnsi="Arial" w:cs="Arial"/>
          <w:sz w:val="22"/>
          <w:szCs w:val="22"/>
        </w:rPr>
        <w:t xml:space="preserve">,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w:t>
      </w:r>
      <w:r w:rsidR="006E5F5A">
        <w:rPr>
          <w:rFonts w:ascii="Arial" w:eastAsia="MS Mincho" w:hAnsi="Arial" w:cs="Browallia New"/>
          <w:sz w:val="22"/>
          <w:szCs w:val="28"/>
        </w:rPr>
        <w:t>Group</w:t>
      </w:r>
      <w:r w:rsidR="004A769B" w:rsidRPr="006F69FA">
        <w:rPr>
          <w:rFonts w:ascii="Arial" w:eastAsia="MS Mincho" w:hAnsi="Arial" w:cs="Arial"/>
          <w:sz w:val="22"/>
          <w:szCs w:val="22"/>
        </w:rPr>
        <w:t>.</w:t>
      </w:r>
    </w:p>
    <w:p w14:paraId="062F9478" w14:textId="7286F64B" w:rsidR="004A769B" w:rsidRPr="006F69FA" w:rsidRDefault="004A769B" w:rsidP="004A769B">
      <w:pPr>
        <w:spacing w:before="120" w:after="120" w:line="380" w:lineRule="exact"/>
        <w:ind w:left="547"/>
        <w:jc w:val="thaiDistribute"/>
        <w:rPr>
          <w:rFonts w:ascii="Arial" w:eastAsia="CordiaNew" w:hAnsi="Arial" w:cs="Arial"/>
          <w:sz w:val="22"/>
          <w:szCs w:val="22"/>
        </w:rPr>
      </w:pPr>
      <w:r w:rsidRPr="006F69FA">
        <w:rPr>
          <w:rFonts w:ascii="Arial" w:eastAsia="MS Mincho" w:hAnsi="Arial" w:cs="Arial"/>
          <w:sz w:val="22"/>
          <w:szCs w:val="22"/>
        </w:rPr>
        <w:t>As a result of the unclear in interpretation and enforcement of the FBA, on 14 June 2011,</w:t>
      </w:r>
      <w:r w:rsidR="005568B1">
        <w:rPr>
          <w:rFonts w:ascii="Arial" w:eastAsia="MS Mincho" w:hAnsi="Arial" w:cs="Arial"/>
          <w:sz w:val="22"/>
          <w:szCs w:val="22"/>
        </w:rPr>
        <w:t xml:space="preserve">   </w:t>
      </w:r>
      <w:r w:rsidRPr="006F69FA">
        <w:rPr>
          <w:rFonts w:ascii="Arial" w:eastAsia="MS Mincho" w:hAnsi="Arial" w:cs="Arial"/>
          <w:sz w:val="22"/>
          <w:szCs w:val="22"/>
        </w:rPr>
        <w:t xml:space="preserve">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6F69FA">
        <w:rPr>
          <w:rFonts w:ascii="Arial" w:eastAsia="MS Mincho" w:hAnsi="Arial" w:cs="Cordia New"/>
          <w:sz w:val="22"/>
          <w:szCs w:val="22"/>
        </w:rPr>
        <w:t>O</w:t>
      </w:r>
      <w:r w:rsidR="00B276C6" w:rsidRPr="006F69FA">
        <w:rPr>
          <w:rFonts w:ascii="Arial" w:eastAsia="MS Mincho" w:hAnsi="Arial" w:cs="Cordia New"/>
          <w:sz w:val="22"/>
          <w:szCs w:val="22"/>
        </w:rPr>
        <w:t xml:space="preserve">n </w:t>
      </w:r>
      <w:r w:rsidRPr="006F69FA">
        <w:rPr>
          <w:rFonts w:ascii="Arial" w:eastAsia="MS Mincho" w:hAnsi="Arial" w:cs="Cordia New"/>
          <w:sz w:val="22"/>
          <w:szCs w:val="22"/>
        </w:rPr>
        <w:t xml:space="preserve">22 September </w:t>
      </w:r>
      <w:proofErr w:type="gramStart"/>
      <w:r w:rsidRPr="006F69FA">
        <w:rPr>
          <w:rFonts w:ascii="Arial" w:eastAsia="MS Mincho" w:hAnsi="Arial" w:cs="Cordia New"/>
          <w:sz w:val="22"/>
          <w:szCs w:val="22"/>
        </w:rPr>
        <w:t>2011,</w:t>
      </w:r>
      <w:r w:rsidR="005568B1">
        <w:rPr>
          <w:rFonts w:ascii="Arial" w:eastAsia="MS Mincho" w:hAnsi="Arial" w:cs="Cordia New"/>
          <w:sz w:val="22"/>
          <w:szCs w:val="22"/>
        </w:rPr>
        <w:t xml:space="preserve">   </w:t>
      </w:r>
      <w:proofErr w:type="gramEnd"/>
      <w:r w:rsidRPr="006F69FA">
        <w:rPr>
          <w:rFonts w:ascii="Arial" w:eastAsia="MS Mincho" w:hAnsi="Arial" w:cs="Cordia New"/>
          <w:sz w:val="22"/>
          <w:szCs w:val="22"/>
        </w:rPr>
        <w:t xml:space="preserve"> one of the Company’s minority shareholders (holding 100 shares) filed a complaint against state agency, including </w:t>
      </w:r>
      <w:proofErr w:type="spellStart"/>
      <w:r w:rsidRPr="006F69FA">
        <w:rPr>
          <w:rFonts w:ascii="Arial" w:eastAsia="MS Mincho" w:hAnsi="Arial" w:cs="Cordia New"/>
          <w:sz w:val="22"/>
          <w:szCs w:val="22"/>
        </w:rPr>
        <w:t>NBTC</w:t>
      </w:r>
      <w:proofErr w:type="spellEnd"/>
      <w:r w:rsidRPr="006F69FA">
        <w:rPr>
          <w:rFonts w:ascii="Arial" w:eastAsia="MS Mincho" w:hAnsi="Arial" w:cs="Cordia New"/>
          <w:sz w:val="22"/>
          <w:szCs w:val="22"/>
        </w:rPr>
        <w:t xml:space="preserve"> </w:t>
      </w:r>
      <w:r w:rsidRPr="006F69FA">
        <w:rPr>
          <w:rFonts w:ascii="Arial" w:eastAsia="CordiaNew" w:hAnsi="Arial" w:cs="Arial"/>
          <w:sz w:val="22"/>
          <w:szCs w:val="22"/>
        </w:rPr>
        <w:t>with the Central Administrative Court citing that the Company is</w:t>
      </w:r>
      <w:r w:rsidR="005568B1">
        <w:rPr>
          <w:rFonts w:ascii="Arial" w:eastAsia="CordiaNew" w:hAnsi="Arial" w:cs="Arial"/>
          <w:sz w:val="22"/>
          <w:szCs w:val="22"/>
        </w:rPr>
        <w:t xml:space="preserve"> </w:t>
      </w:r>
      <w:r w:rsidRPr="006F69FA">
        <w:rPr>
          <w:rFonts w:ascii="Arial" w:eastAsia="CordiaNew" w:hAnsi="Arial" w:cs="Arial"/>
          <w:sz w:val="22"/>
          <w:szCs w:val="22"/>
        </w:rPr>
        <w:t xml:space="preserve">a “foreigner” under the FBA. </w:t>
      </w:r>
    </w:p>
    <w:p w14:paraId="6A5F6488" w14:textId="55F1401F" w:rsidR="004A769B" w:rsidRPr="006F69FA" w:rsidRDefault="004A769B" w:rsidP="004A769B">
      <w:pPr>
        <w:spacing w:before="120" w:after="120" w:line="380" w:lineRule="exact"/>
        <w:ind w:left="547"/>
        <w:jc w:val="thaiDistribute"/>
        <w:rPr>
          <w:rFonts w:ascii="Arial" w:eastAsia="CordiaNew" w:hAnsi="Arial" w:cs="Arial"/>
          <w:sz w:val="22"/>
          <w:szCs w:val="22"/>
        </w:rPr>
      </w:pPr>
      <w:r w:rsidRPr="006F69FA">
        <w:rPr>
          <w:rFonts w:ascii="Arial" w:eastAsia="CordiaNew" w:hAnsi="Arial" w:cs="Arial"/>
          <w:sz w:val="22"/>
          <w:szCs w:val="22"/>
        </w:rPr>
        <w:t xml:space="preserve">On 26 November 2015, the Central Administrative Court ruled that the court cannot revoke the Company’s right to operate. However, the court has ordered </w:t>
      </w:r>
      <w:proofErr w:type="spellStart"/>
      <w:r w:rsidRPr="006F69FA">
        <w:rPr>
          <w:rFonts w:ascii="Arial" w:eastAsia="CordiaNew" w:hAnsi="Arial" w:cs="Arial"/>
          <w:sz w:val="22"/>
          <w:szCs w:val="22"/>
        </w:rPr>
        <w:t>NBTC</w:t>
      </w:r>
      <w:proofErr w:type="spellEnd"/>
      <w:r w:rsidRPr="006F69FA">
        <w:rPr>
          <w:rFonts w:ascii="Arial" w:eastAsia="CordiaNew" w:hAnsi="Arial" w:cs="Arial"/>
          <w:sz w:val="22"/>
          <w:szCs w:val="22"/>
        </w:rPr>
        <w:t xml:space="preserve"> to perform its duty by investigating whether the Company is in breach of the Foreign Dominance Notification and whether such task shall be accomplished within 90 days from the date the verdict of this Court becomes final. The </w:t>
      </w:r>
      <w:proofErr w:type="spellStart"/>
      <w:r w:rsidRPr="006F69FA">
        <w:rPr>
          <w:rFonts w:ascii="Arial" w:eastAsia="CordiaNew" w:hAnsi="Arial" w:cs="Arial"/>
          <w:sz w:val="22"/>
          <w:szCs w:val="22"/>
        </w:rPr>
        <w:t>NBTC</w:t>
      </w:r>
      <w:proofErr w:type="spellEnd"/>
      <w:r w:rsidRPr="006F69FA">
        <w:rPr>
          <w:rFonts w:ascii="Arial" w:eastAsia="CordiaNew" w:hAnsi="Arial" w:cs="Arial"/>
          <w:sz w:val="22"/>
          <w:szCs w:val="22"/>
        </w:rPr>
        <w:t xml:space="preserve"> and the Company have filed an appeal to the Supreme Administrative Court. Currently, these two cases are under proceedings of the Royal Thai Police and the Supreme Administrative Court.</w:t>
      </w:r>
    </w:p>
    <w:p w14:paraId="68A0A44C" w14:textId="2F3B2B7C" w:rsidR="004A769B" w:rsidRPr="006F69FA" w:rsidRDefault="004A769B" w:rsidP="004A769B">
      <w:pPr>
        <w:spacing w:before="120" w:after="120" w:line="380" w:lineRule="exact"/>
        <w:ind w:left="547"/>
        <w:jc w:val="thaiDistribute"/>
        <w:rPr>
          <w:rFonts w:ascii="Arial" w:eastAsia="MS Mincho" w:hAnsi="Arial"/>
          <w:sz w:val="22"/>
          <w:szCs w:val="22"/>
        </w:rPr>
      </w:pPr>
      <w:r w:rsidRPr="006F69FA">
        <w:rPr>
          <w:rFonts w:ascii="Arial" w:eastAsia="MS Mincho" w:hAnsi="Arial" w:cs="Arial"/>
          <w:sz w:val="22"/>
          <w:szCs w:val="22"/>
        </w:rPr>
        <w:t xml:space="preserve">Based on the Company’s external legal counsel opinion, the Company’s management believes that the Company is not in breach of the </w:t>
      </w:r>
      <w:proofErr w:type="spellStart"/>
      <w:r w:rsidRPr="006F69FA">
        <w:rPr>
          <w:rFonts w:ascii="Arial" w:eastAsia="MS Mincho" w:hAnsi="Arial" w:cs="Arial"/>
          <w:sz w:val="22"/>
          <w:szCs w:val="22"/>
        </w:rPr>
        <w:t>NBTC</w:t>
      </w:r>
      <w:proofErr w:type="spellEnd"/>
      <w:r w:rsidRPr="006F69FA">
        <w:rPr>
          <w:rFonts w:ascii="Arial" w:eastAsia="MS Mincho" w:hAnsi="Arial" w:cs="Arial"/>
          <w:sz w:val="22"/>
          <w:szCs w:val="22"/>
        </w:rPr>
        <w:t xml:space="preserve"> Notification on Foreign dominance B.E. 2554 that could lead to revocation of the right to operate telecom business</w:t>
      </w:r>
      <w:r w:rsidRPr="006F69FA">
        <w:rPr>
          <w:rFonts w:ascii="Arial" w:eastAsia="MS Mincho" w:hAnsi="Arial" w:hint="cs"/>
          <w:sz w:val="22"/>
          <w:szCs w:val="22"/>
          <w:cs/>
        </w:rPr>
        <w:t xml:space="preserve"> </w:t>
      </w:r>
      <w:r w:rsidRPr="006F69FA">
        <w:rPr>
          <w:rFonts w:ascii="Arial" w:eastAsia="MS Mincho" w:hAnsi="Arial" w:cs="Arial"/>
          <w:sz w:val="22"/>
          <w:szCs w:val="22"/>
        </w:rPr>
        <w:t xml:space="preserve">of the </w:t>
      </w:r>
      <w:r w:rsidR="00816F6E" w:rsidRPr="006F69FA">
        <w:rPr>
          <w:rFonts w:ascii="Arial" w:eastAsia="MS Mincho" w:hAnsi="Arial" w:cs="Browallia New"/>
          <w:sz w:val="22"/>
          <w:szCs w:val="28"/>
        </w:rPr>
        <w:t>Group</w:t>
      </w:r>
      <w:r w:rsidRPr="006F69FA">
        <w:rPr>
          <w:rFonts w:ascii="Arial" w:eastAsia="MS Mincho" w:hAnsi="Arial" w:cs="Arial"/>
          <w:sz w:val="22"/>
          <w:szCs w:val="22"/>
        </w:rPr>
        <w:t>.</w:t>
      </w:r>
    </w:p>
    <w:p w14:paraId="75CBF137" w14:textId="5113658A" w:rsidR="004A769B" w:rsidRPr="006F69FA" w:rsidRDefault="00D66844" w:rsidP="004A769B">
      <w:pPr>
        <w:tabs>
          <w:tab w:val="left" w:pos="720"/>
        </w:tabs>
        <w:spacing w:before="120" w:after="120" w:line="380" w:lineRule="exact"/>
        <w:ind w:left="547" w:hanging="547"/>
        <w:jc w:val="thaiDistribute"/>
        <w:rPr>
          <w:rFonts w:ascii="Arial" w:hAnsi="Arial" w:cs="Arial"/>
          <w:sz w:val="22"/>
          <w:szCs w:val="22"/>
        </w:rPr>
      </w:pPr>
      <w:r w:rsidRPr="006F69FA">
        <w:rPr>
          <w:rFonts w:ascii="Arial" w:eastAsia="MS Mincho" w:hAnsi="Arial" w:cs="Arial"/>
          <w:sz w:val="22"/>
          <w:szCs w:val="22"/>
        </w:rPr>
        <w:tab/>
      </w:r>
      <w:r w:rsidR="004A769B" w:rsidRPr="006F69FA">
        <w:rPr>
          <w:rFonts w:ascii="Arial" w:eastAsia="MS Mincho" w:hAnsi="Arial" w:cs="Arial"/>
          <w:sz w:val="22"/>
          <w:szCs w:val="22"/>
        </w:rPr>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004A769B" w:rsidRPr="006F69FA">
        <w:rPr>
          <w:rFonts w:ascii="Arial" w:eastAsia="MS Mincho" w:hAnsi="Arial"/>
          <w:sz w:val="22"/>
          <w:szCs w:val="22"/>
          <w:cs/>
        </w:rPr>
        <w:t xml:space="preserve"> </w:t>
      </w:r>
      <w:proofErr w:type="spellStart"/>
      <w:r w:rsidR="004A769B" w:rsidRPr="006F69FA">
        <w:rPr>
          <w:rFonts w:ascii="Arial" w:eastAsia="MS Mincho" w:hAnsi="Arial" w:cs="Arial"/>
          <w:sz w:val="22"/>
          <w:szCs w:val="22"/>
        </w:rPr>
        <w:t>NBTC</w:t>
      </w:r>
      <w:proofErr w:type="spellEnd"/>
      <w:r w:rsidR="004A769B" w:rsidRPr="006F69FA">
        <w:rPr>
          <w:rFonts w:ascii="Arial" w:eastAsia="MS Mincho" w:hAnsi="Arial" w:cs="Arial"/>
          <w:sz w:val="22"/>
          <w:szCs w:val="22"/>
        </w:rPr>
        <w:t xml:space="preserve"> to revoke the </w:t>
      </w:r>
      <w:r w:rsidR="00816F6E" w:rsidRPr="006F69FA">
        <w:rPr>
          <w:rFonts w:ascii="Arial" w:eastAsia="MS Mincho" w:hAnsi="Arial" w:cs="Arial"/>
          <w:sz w:val="22"/>
          <w:szCs w:val="22"/>
        </w:rPr>
        <w:t>Group</w:t>
      </w:r>
      <w:r w:rsidR="004A769B" w:rsidRPr="006F69FA">
        <w:rPr>
          <w:rFonts w:ascii="Arial" w:eastAsia="MS Mincho" w:hAnsi="Arial" w:cs="Arial"/>
          <w:sz w:val="22"/>
          <w:szCs w:val="22"/>
        </w:rPr>
        <w:t>’s right to operate telecom business</w:t>
      </w:r>
      <w:r w:rsidR="004A769B" w:rsidRPr="006F69FA">
        <w:rPr>
          <w:rFonts w:ascii="Arial" w:hAnsi="Arial"/>
          <w:sz w:val="22"/>
          <w:szCs w:val="22"/>
          <w:cs/>
        </w:rPr>
        <w:t>.</w:t>
      </w:r>
    </w:p>
    <w:p w14:paraId="6562131B" w14:textId="77777777" w:rsidR="003044BD" w:rsidRDefault="003044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F1C39E" w14:textId="09ED083F" w:rsidR="004A769B" w:rsidRPr="006F69FA" w:rsidRDefault="002731DA" w:rsidP="00E74590">
      <w:pPr>
        <w:spacing w:before="120" w:after="120" w:line="380" w:lineRule="exact"/>
        <w:ind w:left="540" w:hanging="540"/>
        <w:jc w:val="thaiDistribute"/>
        <w:rPr>
          <w:rFonts w:ascii="Arial" w:hAnsi="Arial" w:cs="Arial"/>
          <w:b/>
          <w:bCs/>
          <w:sz w:val="22"/>
          <w:szCs w:val="22"/>
        </w:rPr>
      </w:pPr>
      <w:r w:rsidRPr="006F69FA">
        <w:rPr>
          <w:rFonts w:ascii="Arial" w:hAnsi="Arial" w:cs="Arial"/>
          <w:b/>
          <w:bCs/>
          <w:sz w:val="22"/>
          <w:szCs w:val="22"/>
        </w:rPr>
        <w:lastRenderedPageBreak/>
        <w:t>28</w:t>
      </w:r>
      <w:r w:rsidR="004A769B" w:rsidRPr="006F69FA">
        <w:rPr>
          <w:rFonts w:ascii="Arial" w:hAnsi="Arial" w:cs="Arial"/>
          <w:b/>
          <w:bCs/>
          <w:sz w:val="22"/>
          <w:szCs w:val="22"/>
        </w:rPr>
        <w:t>.</w:t>
      </w:r>
      <w:r w:rsidR="005B2AC5" w:rsidRPr="006F69FA">
        <w:rPr>
          <w:rFonts w:ascii="Arial" w:hAnsi="Arial" w:cs="Arial"/>
          <w:b/>
          <w:bCs/>
          <w:sz w:val="22"/>
          <w:szCs w:val="22"/>
        </w:rPr>
        <w:t>4</w:t>
      </w:r>
      <w:r w:rsidR="004A769B" w:rsidRPr="006F69FA">
        <w:rPr>
          <w:rFonts w:ascii="Arial" w:hAnsi="Arial" w:cs="Arial"/>
          <w:b/>
          <w:bCs/>
          <w:sz w:val="22"/>
          <w:szCs w:val="22"/>
        </w:rPr>
        <w:tab/>
        <w:t xml:space="preserve">The </w:t>
      </w:r>
      <w:proofErr w:type="spellStart"/>
      <w:r w:rsidR="004A769B" w:rsidRPr="006F69FA">
        <w:rPr>
          <w:rFonts w:ascii="Arial" w:hAnsi="Arial" w:cs="Arial"/>
          <w:b/>
          <w:bCs/>
          <w:sz w:val="22"/>
          <w:szCs w:val="22"/>
        </w:rPr>
        <w:t>NBTC</w:t>
      </w:r>
      <w:proofErr w:type="spellEnd"/>
      <w:r w:rsidR="004A769B" w:rsidRPr="006F69FA">
        <w:rPr>
          <w:rFonts w:ascii="Arial" w:hAnsi="Arial" w:cs="Arial"/>
          <w:b/>
          <w:bCs/>
          <w:sz w:val="22"/>
          <w:szCs w:val="22"/>
        </w:rPr>
        <w:t xml:space="preserve"> Notification on Foreign dominance, B.E. 2555 (2012)</w:t>
      </w:r>
    </w:p>
    <w:p w14:paraId="74EA48F4" w14:textId="77777777" w:rsidR="004A769B" w:rsidRPr="006F69FA" w:rsidRDefault="004A769B" w:rsidP="004A769B">
      <w:pPr>
        <w:spacing w:before="120" w:after="120" w:line="380" w:lineRule="exact"/>
        <w:ind w:left="547"/>
        <w:jc w:val="thaiDistribute"/>
        <w:rPr>
          <w:rFonts w:ascii="Arial" w:eastAsia="MS Mincho" w:hAnsi="Arial" w:cs="Arial"/>
          <w:sz w:val="22"/>
          <w:szCs w:val="22"/>
        </w:rPr>
      </w:pPr>
      <w:proofErr w:type="spellStart"/>
      <w:r w:rsidRPr="006F69FA">
        <w:rPr>
          <w:rFonts w:ascii="Arial" w:eastAsia="MS Mincho" w:hAnsi="Arial" w:cs="Arial"/>
          <w:sz w:val="22"/>
          <w:szCs w:val="22"/>
        </w:rPr>
        <w:t>NBTC</w:t>
      </w:r>
      <w:proofErr w:type="spellEnd"/>
      <w:r w:rsidRPr="006F69FA">
        <w:rPr>
          <w:rFonts w:ascii="Arial" w:eastAsia="MS Mincho" w:hAnsi="Arial" w:cs="Arial"/>
          <w:sz w:val="22"/>
          <w:szCs w:val="22"/>
        </w:rPr>
        <w:t xml:space="preserve"> has issued the </w:t>
      </w:r>
      <w:proofErr w:type="spellStart"/>
      <w:r w:rsidRPr="006F69FA">
        <w:rPr>
          <w:rFonts w:ascii="Arial" w:eastAsia="MS Mincho" w:hAnsi="Arial" w:cs="Arial"/>
          <w:sz w:val="22"/>
          <w:szCs w:val="22"/>
        </w:rPr>
        <w:t>NBTC</w:t>
      </w:r>
      <w:proofErr w:type="spellEnd"/>
      <w:r w:rsidRPr="006F69FA">
        <w:rPr>
          <w:rFonts w:ascii="Arial" w:eastAsia="MS Mincho" w:hAnsi="Arial" w:cs="Arial"/>
          <w:sz w:val="22"/>
          <w:szCs w:val="22"/>
        </w:rPr>
        <w:t xml:space="preserve"> Notification on Foreign Dominance, B.E. 2555 (2012)            </w:t>
      </w:r>
      <w:proofErr w:type="gramStart"/>
      <w:r w:rsidRPr="006F69FA">
        <w:rPr>
          <w:rFonts w:ascii="Arial" w:eastAsia="MS Mincho" w:hAnsi="Arial" w:cs="Arial"/>
          <w:sz w:val="22"/>
          <w:szCs w:val="22"/>
        </w:rPr>
        <w:t xml:space="preserve">   (</w:t>
      </w:r>
      <w:proofErr w:type="gramEnd"/>
      <w:r w:rsidRPr="006F69FA">
        <w:rPr>
          <w:rFonts w:ascii="Arial" w:eastAsia="MS Mincho" w:hAnsi="Arial" w:cs="Arial"/>
          <w:sz w:val="22"/>
          <w:szCs w:val="22"/>
        </w:rPr>
        <w:t>“FD Notifica</w:t>
      </w:r>
      <w:r w:rsidRPr="006F69FA">
        <w:rPr>
          <w:rFonts w:ascii="Arial" w:eastAsia="MS Mincho" w:hAnsi="Arial"/>
          <w:sz w:val="22"/>
          <w:szCs w:val="22"/>
        </w:rPr>
        <w:t>tio</w:t>
      </w:r>
      <w:r w:rsidRPr="006F69FA">
        <w:rPr>
          <w:rFonts w:ascii="Arial" w:eastAsia="MS Mincho" w:hAnsi="Arial" w:cs="Arial"/>
          <w:sz w:val="22"/>
          <w:szCs w:val="22"/>
        </w:rPr>
        <w:t>n”) which became effective on 24 July 2012. Under the FD notification, the term "foreign dominance" is defined as “foreigners having controlling power or influential</w:t>
      </w:r>
      <w:r w:rsidRPr="006F69FA">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6F69FA">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53D11AF8" w14:textId="0059054D" w:rsidR="004A769B" w:rsidRPr="006F69FA" w:rsidRDefault="004A769B" w:rsidP="004A769B">
      <w:pPr>
        <w:spacing w:before="120" w:after="120" w:line="380" w:lineRule="exact"/>
        <w:ind w:left="540"/>
        <w:jc w:val="thaiDistribute"/>
        <w:rPr>
          <w:rFonts w:ascii="Arial" w:eastAsia="MS Mincho" w:hAnsi="Arial" w:cs="Cordia New"/>
          <w:sz w:val="22"/>
          <w:szCs w:val="22"/>
        </w:rPr>
      </w:pPr>
      <w:r w:rsidRPr="006F69FA">
        <w:rPr>
          <w:rFonts w:ascii="Arial" w:eastAsia="MS Mincho" w:hAnsi="Arial" w:cs="Cordia New"/>
          <w:sz w:val="22"/>
          <w:szCs w:val="22"/>
        </w:rPr>
        <w:t>The Company is of the view that:</w:t>
      </w:r>
    </w:p>
    <w:p w14:paraId="180480F3" w14:textId="77777777" w:rsidR="004A769B" w:rsidRPr="006F69FA" w:rsidRDefault="004A769B" w:rsidP="004A769B">
      <w:pPr>
        <w:pStyle w:val="ListParagraph"/>
        <w:numPr>
          <w:ilvl w:val="0"/>
          <w:numId w:val="22"/>
        </w:numPr>
        <w:overflowPunct w:val="0"/>
        <w:autoSpaceDE w:val="0"/>
        <w:autoSpaceDN w:val="0"/>
        <w:adjustRightInd w:val="0"/>
        <w:spacing w:before="120" w:after="120" w:line="380" w:lineRule="exact"/>
        <w:jc w:val="thaiDistribute"/>
        <w:rPr>
          <w:rFonts w:ascii="Arial" w:eastAsia="MS Mincho" w:hAnsi="Arial"/>
          <w:szCs w:val="22"/>
        </w:rPr>
      </w:pPr>
      <w:r w:rsidRPr="006F69FA">
        <w:rPr>
          <w:rFonts w:ascii="Arial" w:hAnsi="Arial" w:cs="Arial"/>
          <w:szCs w:val="22"/>
        </w:rPr>
        <w:t xml:space="preserve">at the date </w:t>
      </w:r>
      <w:proofErr w:type="spellStart"/>
      <w:r w:rsidRPr="006F69FA">
        <w:rPr>
          <w:rFonts w:ascii="Arial" w:hAnsi="Arial" w:cs="Arial"/>
          <w:szCs w:val="22"/>
        </w:rPr>
        <w:t>NBTC</w:t>
      </w:r>
      <w:proofErr w:type="spellEnd"/>
      <w:r w:rsidRPr="006F69FA">
        <w:rPr>
          <w:rFonts w:ascii="Arial" w:hAnsi="Arial" w:cs="Arial"/>
          <w:szCs w:val="22"/>
        </w:rPr>
        <w:t xml:space="preserve"> issued </w:t>
      </w:r>
      <w:r w:rsidRPr="006F69FA">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w:t>
      </w:r>
      <w:proofErr w:type="spellStart"/>
      <w:r w:rsidRPr="006F69FA">
        <w:rPr>
          <w:rFonts w:ascii="Arial" w:eastAsia="MS Mincho" w:hAnsi="Arial"/>
          <w:szCs w:val="22"/>
        </w:rPr>
        <w:t>NBTC</w:t>
      </w:r>
      <w:proofErr w:type="spellEnd"/>
      <w:r w:rsidRPr="006F69FA">
        <w:rPr>
          <w:rFonts w:ascii="Arial" w:eastAsia="MS Mincho" w:hAnsi="Arial"/>
          <w:szCs w:val="22"/>
        </w:rPr>
        <w:t xml:space="preserve"> as required by the FD Notification and </w:t>
      </w:r>
    </w:p>
    <w:p w14:paraId="7FD3B07B" w14:textId="17AEBE50" w:rsidR="004A769B" w:rsidRPr="006F69FA" w:rsidRDefault="004A769B" w:rsidP="004A769B">
      <w:pPr>
        <w:spacing w:before="120" w:after="120" w:line="380" w:lineRule="exact"/>
        <w:ind w:left="1134" w:hanging="594"/>
        <w:jc w:val="thaiDistribute"/>
        <w:rPr>
          <w:rFonts w:ascii="Arial" w:eastAsia="MS Mincho" w:hAnsi="Arial" w:cs="Cordia New"/>
          <w:sz w:val="22"/>
          <w:szCs w:val="22"/>
        </w:rPr>
      </w:pPr>
      <w:r w:rsidRPr="006F69FA">
        <w:rPr>
          <w:rFonts w:ascii="Arial" w:eastAsia="MS Mincho" w:hAnsi="Arial" w:cs="Cordia New"/>
          <w:sz w:val="22"/>
          <w:szCs w:val="22"/>
        </w:rPr>
        <w:t xml:space="preserve">(b) </w:t>
      </w:r>
      <w:r w:rsidRPr="006F69FA">
        <w:rPr>
          <w:rFonts w:ascii="Arial" w:eastAsia="MS Mincho" w:hAnsi="Arial" w:cs="Cordia New"/>
          <w:sz w:val="22"/>
          <w:szCs w:val="22"/>
        </w:rPr>
        <w:tab/>
        <w:t xml:space="preserve">in case of the Company’s subsidiary (namely </w:t>
      </w:r>
      <w:proofErr w:type="spellStart"/>
      <w:r w:rsidRPr="006F69FA">
        <w:rPr>
          <w:rFonts w:ascii="Arial" w:eastAsia="MS Mincho" w:hAnsi="Arial" w:cs="Cordia New"/>
          <w:sz w:val="22"/>
          <w:szCs w:val="22"/>
        </w:rPr>
        <w:t>dtac</w:t>
      </w:r>
      <w:proofErr w:type="spellEnd"/>
      <w:r w:rsidRPr="006F69FA">
        <w:rPr>
          <w:rFonts w:ascii="Arial" w:eastAsia="MS Mincho" w:hAnsi="Arial" w:cs="Cordia New"/>
          <w:sz w:val="22"/>
          <w:szCs w:val="22"/>
        </w:rPr>
        <w:t xml:space="preserve"> </w:t>
      </w:r>
      <w:proofErr w:type="spellStart"/>
      <w:r w:rsidRPr="006F69FA">
        <w:rPr>
          <w:rFonts w:ascii="Arial" w:eastAsia="MS Mincho" w:hAnsi="Arial" w:cs="Cordia New"/>
          <w:sz w:val="22"/>
          <w:szCs w:val="22"/>
        </w:rPr>
        <w:t>TriNet</w:t>
      </w:r>
      <w:proofErr w:type="spellEnd"/>
      <w:r w:rsidRPr="006F69FA">
        <w:rPr>
          <w:rFonts w:ascii="Arial" w:eastAsia="MS Mincho" w:hAnsi="Arial" w:cs="Cordia New"/>
          <w:sz w:val="22"/>
          <w:szCs w:val="22"/>
        </w:rPr>
        <w:t xml:space="preserve">), since </w:t>
      </w:r>
      <w:proofErr w:type="spellStart"/>
      <w:r w:rsidRPr="006F69FA">
        <w:rPr>
          <w:rFonts w:ascii="Arial" w:eastAsia="MS Mincho" w:hAnsi="Arial" w:cs="Cordia New"/>
          <w:sz w:val="22"/>
          <w:szCs w:val="22"/>
        </w:rPr>
        <w:t>dtac</w:t>
      </w:r>
      <w:proofErr w:type="spellEnd"/>
      <w:r w:rsidRPr="006F69FA">
        <w:rPr>
          <w:rFonts w:ascii="Arial" w:eastAsia="MS Mincho" w:hAnsi="Arial" w:cs="Cordia New"/>
          <w:sz w:val="22"/>
          <w:szCs w:val="22"/>
        </w:rPr>
        <w:t xml:space="preserve"> </w:t>
      </w:r>
      <w:proofErr w:type="spellStart"/>
      <w:r w:rsidRPr="006F69FA">
        <w:rPr>
          <w:rFonts w:ascii="Arial" w:eastAsia="MS Mincho" w:hAnsi="Arial" w:cs="Cordia New"/>
          <w:sz w:val="22"/>
          <w:szCs w:val="22"/>
        </w:rPr>
        <w:t>TriNet</w:t>
      </w:r>
      <w:proofErr w:type="spellEnd"/>
      <w:r w:rsidRPr="006F69FA">
        <w:rPr>
          <w:rFonts w:ascii="Arial" w:eastAsia="MS Mincho" w:hAnsi="Arial" w:cs="Cordia New"/>
          <w:sz w:val="22"/>
          <w:szCs w:val="22"/>
        </w:rPr>
        <w:t xml:space="preserve"> is an </w:t>
      </w:r>
      <w:proofErr w:type="spellStart"/>
      <w:r w:rsidRPr="006F69FA">
        <w:rPr>
          <w:rFonts w:ascii="Arial" w:eastAsia="MS Mincho" w:hAnsi="Arial" w:cs="Cordia New"/>
          <w:sz w:val="22"/>
          <w:szCs w:val="22"/>
        </w:rPr>
        <w:t>IMT</w:t>
      </w:r>
      <w:proofErr w:type="spellEnd"/>
      <w:r w:rsidRPr="006F69FA">
        <w:rPr>
          <w:rFonts w:ascii="Arial" w:eastAsia="MS Mincho" w:hAnsi="Arial" w:cs="Cordia New"/>
          <w:sz w:val="22"/>
          <w:szCs w:val="22"/>
        </w:rPr>
        <w:t xml:space="preserve"> 900 MHz, 1800 MHz</w:t>
      </w:r>
      <w:r w:rsidR="00C0168B" w:rsidRPr="006F69FA">
        <w:rPr>
          <w:rFonts w:ascii="Arial" w:eastAsia="MS Mincho" w:hAnsi="Arial" w:cs="Cordia New"/>
          <w:sz w:val="22"/>
          <w:szCs w:val="22"/>
        </w:rPr>
        <w:t xml:space="preserve">, </w:t>
      </w:r>
      <w:r w:rsidRPr="006F69FA">
        <w:rPr>
          <w:rFonts w:ascii="Arial" w:eastAsia="MS Mincho" w:hAnsi="Arial" w:cs="Cordia New"/>
          <w:sz w:val="22"/>
          <w:szCs w:val="22"/>
        </w:rPr>
        <w:t>2.1GHz</w:t>
      </w:r>
      <w:r w:rsidR="00C0168B" w:rsidRPr="006F69FA">
        <w:rPr>
          <w:rFonts w:ascii="Arial" w:eastAsia="MS Mincho" w:hAnsi="Arial" w:cs="Cordia New"/>
          <w:sz w:val="22"/>
          <w:szCs w:val="22"/>
        </w:rPr>
        <w:t xml:space="preserve"> and 26 GHz</w:t>
      </w:r>
      <w:r w:rsidRPr="006F69FA">
        <w:rPr>
          <w:rFonts w:ascii="Arial" w:eastAsia="MS Mincho" w:hAnsi="Arial" w:cs="Cordia New"/>
          <w:sz w:val="22"/>
          <w:szCs w:val="22"/>
        </w:rPr>
        <w:t xml:space="preserve"> spectrum licensee and type </w:t>
      </w:r>
      <w:r w:rsidR="00BB233F" w:rsidRPr="006F69FA">
        <w:rPr>
          <w:rFonts w:ascii="Arial" w:eastAsia="MS Mincho" w:hAnsi="Arial" w:cs="Cordia New"/>
          <w:sz w:val="22"/>
          <w:szCs w:val="22"/>
        </w:rPr>
        <w:t>six</w:t>
      </w:r>
      <w:r w:rsidRPr="006F69FA">
        <w:rPr>
          <w:rFonts w:ascii="Arial" w:eastAsia="MS Mincho" w:hAnsi="Arial" w:cs="Cordia New"/>
          <w:sz w:val="22"/>
          <w:szCs w:val="22"/>
        </w:rPr>
        <w:t xml:space="preserve"> telecommunications business licensee, it has already submitted a certificate of compliance with the FD Notification to </w:t>
      </w:r>
      <w:proofErr w:type="spellStart"/>
      <w:r w:rsidRPr="006F69FA">
        <w:rPr>
          <w:rFonts w:ascii="Arial" w:eastAsia="MS Mincho" w:hAnsi="Arial" w:cs="Cordia New"/>
          <w:sz w:val="22"/>
          <w:szCs w:val="22"/>
        </w:rPr>
        <w:t>NBTC</w:t>
      </w:r>
      <w:proofErr w:type="spellEnd"/>
      <w:r w:rsidRPr="006F69FA">
        <w:rPr>
          <w:rFonts w:ascii="Arial" w:eastAsia="MS Mincho" w:hAnsi="Arial" w:cs="Cordia New"/>
          <w:sz w:val="22"/>
          <w:szCs w:val="22"/>
        </w:rPr>
        <w:t xml:space="preserve"> as required by the FD Notification.</w:t>
      </w:r>
    </w:p>
    <w:p w14:paraId="2215250E" w14:textId="241B1D3D" w:rsidR="003044BD" w:rsidRDefault="004A769B" w:rsidP="00520A9E">
      <w:pPr>
        <w:spacing w:before="120" w:after="120" w:line="380" w:lineRule="exact"/>
        <w:ind w:left="540"/>
        <w:jc w:val="both"/>
        <w:rPr>
          <w:rFonts w:ascii="Arial" w:hAnsi="Arial" w:cs="Arial"/>
          <w:b/>
          <w:bCs/>
          <w:sz w:val="22"/>
          <w:szCs w:val="22"/>
        </w:rPr>
      </w:pPr>
      <w:r w:rsidRPr="006F69FA">
        <w:rPr>
          <w:rFonts w:ascii="Arial" w:eastAsia="MS Mincho" w:hAnsi="Arial" w:cs="Cordia New"/>
          <w:sz w:val="22"/>
          <w:szCs w:val="22"/>
        </w:rPr>
        <w:t xml:space="preserve">Nevertheless, </w:t>
      </w:r>
      <w:proofErr w:type="spellStart"/>
      <w:r w:rsidRPr="006F69FA">
        <w:rPr>
          <w:rFonts w:ascii="Arial" w:eastAsia="MS Mincho" w:hAnsi="Arial" w:cs="Cordia New"/>
          <w:sz w:val="22"/>
          <w:szCs w:val="22"/>
        </w:rPr>
        <w:t>NBTC</w:t>
      </w:r>
      <w:proofErr w:type="spellEnd"/>
      <w:r w:rsidRPr="006F69FA">
        <w:rPr>
          <w:rFonts w:ascii="Arial" w:eastAsia="MS Mincho" w:hAnsi="Arial" w:cs="Cordia New"/>
          <w:sz w:val="22"/>
          <w:szCs w:val="22"/>
        </w:rPr>
        <w:t xml:space="preserve"> may not agree with the Company’s view mentioned above. However, based on </w:t>
      </w:r>
      <w:proofErr w:type="spellStart"/>
      <w:r w:rsidRPr="006F69FA">
        <w:rPr>
          <w:rFonts w:ascii="Arial" w:eastAsia="MS Mincho" w:hAnsi="Arial" w:cs="Cordia New"/>
          <w:sz w:val="22"/>
          <w:szCs w:val="22"/>
        </w:rPr>
        <w:t>NBTC’s</w:t>
      </w:r>
      <w:proofErr w:type="spellEnd"/>
      <w:r w:rsidRPr="006F69FA">
        <w:rPr>
          <w:rFonts w:ascii="Arial" w:eastAsia="MS Mincho" w:hAnsi="Arial" w:cs="Cordia New"/>
          <w:sz w:val="22"/>
          <w:szCs w:val="22"/>
        </w:rPr>
        <w:t xml:space="preserve"> explanation during the public hearing of the FD Notification, in particular, on the definition of “foreign dominance” in 2012, the Company is of the view that the Company and </w:t>
      </w:r>
      <w:proofErr w:type="spellStart"/>
      <w:r w:rsidRPr="006F69FA">
        <w:rPr>
          <w:rFonts w:ascii="Arial" w:eastAsia="MS Mincho" w:hAnsi="Arial" w:cs="Cordia New"/>
          <w:sz w:val="22"/>
          <w:szCs w:val="22"/>
        </w:rPr>
        <w:t>dtac</w:t>
      </w:r>
      <w:proofErr w:type="spellEnd"/>
      <w:r w:rsidRPr="006F69FA">
        <w:rPr>
          <w:rFonts w:ascii="Arial" w:eastAsia="MS Mincho" w:hAnsi="Arial" w:cs="Cordia New"/>
          <w:sz w:val="22"/>
          <w:szCs w:val="22"/>
        </w:rPr>
        <w:t xml:space="preserve"> </w:t>
      </w:r>
      <w:proofErr w:type="spellStart"/>
      <w:r w:rsidRPr="006F69FA">
        <w:rPr>
          <w:rFonts w:ascii="Arial" w:eastAsia="MS Mincho" w:hAnsi="Arial" w:cs="Cordia New"/>
          <w:sz w:val="22"/>
          <w:szCs w:val="22"/>
        </w:rPr>
        <w:t>TriNet</w:t>
      </w:r>
      <w:proofErr w:type="spellEnd"/>
      <w:r w:rsidRPr="006F69FA">
        <w:rPr>
          <w:rFonts w:ascii="Arial" w:eastAsia="MS Mincho" w:hAnsi="Arial" w:cs="Cordia New"/>
          <w:sz w:val="22"/>
          <w:szCs w:val="22"/>
        </w:rPr>
        <w:t xml:space="preserve"> should not fall within the definition of the “foreign dominance” under the</w:t>
      </w:r>
      <w:r w:rsidR="00866B96">
        <w:rPr>
          <w:rFonts w:ascii="Arial" w:eastAsia="MS Mincho" w:hAnsi="Arial" w:cs="Cordia New"/>
          <w:sz w:val="22"/>
          <w:szCs w:val="22"/>
        </w:rPr>
        <w:t xml:space="preserve">   </w:t>
      </w:r>
      <w:r w:rsidRPr="006F69FA">
        <w:rPr>
          <w:rFonts w:ascii="Arial" w:eastAsia="MS Mincho" w:hAnsi="Arial" w:cs="Cordia New"/>
          <w:sz w:val="22"/>
          <w:szCs w:val="22"/>
        </w:rPr>
        <w:t xml:space="preserve"> FD Notification. However, this still has a risk on uncertainty of the enforcement of the </w:t>
      </w:r>
      <w:r w:rsidR="00866B96">
        <w:rPr>
          <w:rFonts w:ascii="Arial" w:eastAsia="MS Mincho" w:hAnsi="Arial" w:cs="Cordia New"/>
          <w:sz w:val="22"/>
          <w:szCs w:val="22"/>
        </w:rPr>
        <w:t xml:space="preserve">      </w:t>
      </w:r>
      <w:r w:rsidRPr="006F69FA">
        <w:rPr>
          <w:rFonts w:ascii="Arial" w:eastAsia="MS Mincho" w:hAnsi="Arial" w:cs="Cordia New"/>
          <w:sz w:val="22"/>
          <w:szCs w:val="22"/>
        </w:rPr>
        <w:t xml:space="preserve">FD Notification and could </w:t>
      </w:r>
      <w:r w:rsidRPr="006F69FA">
        <w:rPr>
          <w:rFonts w:ascii="Arial" w:hAnsi="Arial" w:cs="Arial"/>
          <w:sz w:val="22"/>
          <w:szCs w:val="22"/>
        </w:rPr>
        <w:t xml:space="preserve">cause adverse impact to the business of the Company and </w:t>
      </w:r>
      <w:r w:rsidR="007B29FB">
        <w:rPr>
          <w:rFonts w:ascii="Arial" w:hAnsi="Arial" w:cs="Arial"/>
          <w:sz w:val="22"/>
          <w:szCs w:val="22"/>
        </w:rPr>
        <w:t xml:space="preserve">       </w:t>
      </w:r>
      <w:r w:rsidRPr="006F69FA">
        <w:rPr>
          <w:rFonts w:ascii="Arial" w:hAnsi="Arial" w:cs="Arial"/>
          <w:sz w:val="22"/>
          <w:szCs w:val="22"/>
        </w:rPr>
        <w:t>its subsidiary.</w:t>
      </w:r>
      <w:bookmarkStart w:id="15" w:name="_Hlk44418802"/>
    </w:p>
    <w:bookmarkEnd w:id="15"/>
    <w:p w14:paraId="70DD92DE" w14:textId="61B495C7" w:rsidR="000E6B70" w:rsidRPr="006F69FA" w:rsidRDefault="00754246" w:rsidP="000E6B7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29</w:t>
      </w:r>
      <w:r w:rsidR="000E6B70" w:rsidRPr="006F69FA">
        <w:rPr>
          <w:rFonts w:ascii="Arial" w:hAnsi="Arial" w:cs="Arial"/>
          <w:b/>
          <w:bCs/>
          <w:sz w:val="22"/>
          <w:szCs w:val="22"/>
        </w:rPr>
        <w:t>.  Approval of interim financial information</w:t>
      </w:r>
    </w:p>
    <w:p w14:paraId="7F58372B" w14:textId="2AABC864" w:rsidR="000E6B70" w:rsidRPr="000776AF" w:rsidRDefault="000E6B70" w:rsidP="000E6B70">
      <w:pPr>
        <w:tabs>
          <w:tab w:val="left" w:pos="720"/>
        </w:tabs>
        <w:spacing w:before="120" w:after="120" w:line="380" w:lineRule="exact"/>
        <w:ind w:left="540" w:hanging="540"/>
        <w:jc w:val="thaiDistribute"/>
        <w:rPr>
          <w:rFonts w:ascii="Arial" w:eastAsia="MS Mincho" w:hAnsi="Arial" w:cs="Arial"/>
          <w:sz w:val="22"/>
          <w:szCs w:val="22"/>
        </w:rPr>
      </w:pPr>
      <w:r w:rsidRPr="006F69FA">
        <w:rPr>
          <w:rFonts w:ascii="Arial" w:eastAsia="MS Mincho" w:hAnsi="Arial" w:cs="Arial"/>
          <w:sz w:val="22"/>
          <w:szCs w:val="22"/>
        </w:rPr>
        <w:tab/>
        <w:t xml:space="preserve">This interim financial information was </w:t>
      </w:r>
      <w:proofErr w:type="spellStart"/>
      <w:r w:rsidRPr="006F69FA">
        <w:rPr>
          <w:rFonts w:ascii="Arial" w:eastAsia="MS Mincho" w:hAnsi="Arial" w:cs="Arial"/>
          <w:sz w:val="22"/>
          <w:szCs w:val="22"/>
        </w:rPr>
        <w:t>authorised</w:t>
      </w:r>
      <w:proofErr w:type="spellEnd"/>
      <w:r w:rsidRPr="006F69FA">
        <w:rPr>
          <w:rFonts w:ascii="Arial" w:eastAsia="MS Mincho" w:hAnsi="Arial" w:cs="Arial"/>
          <w:sz w:val="22"/>
          <w:szCs w:val="22"/>
        </w:rPr>
        <w:t xml:space="preserve"> for issue by the Company’s Board of Directors on </w:t>
      </w:r>
      <w:r w:rsidR="008A6D79" w:rsidRPr="006F69FA">
        <w:rPr>
          <w:rFonts w:ascii="Arial" w:eastAsia="MS Mincho" w:hAnsi="Arial" w:cs="Arial"/>
          <w:sz w:val="22"/>
          <w:szCs w:val="22"/>
        </w:rPr>
        <w:t>16</w:t>
      </w:r>
      <w:r w:rsidR="00E024B3" w:rsidRPr="006F69FA">
        <w:rPr>
          <w:rFonts w:ascii="Arial" w:eastAsia="MS Mincho" w:hAnsi="Arial" w:cs="Arial"/>
          <w:sz w:val="22"/>
          <w:szCs w:val="22"/>
        </w:rPr>
        <w:t xml:space="preserve"> </w:t>
      </w:r>
      <w:r w:rsidR="003E0D7F" w:rsidRPr="006F69FA">
        <w:rPr>
          <w:rFonts w:ascii="Arial" w:eastAsia="MS Mincho" w:hAnsi="Arial" w:cs="Arial"/>
          <w:sz w:val="22"/>
          <w:szCs w:val="22"/>
        </w:rPr>
        <w:t>October</w:t>
      </w:r>
      <w:r w:rsidRPr="006F69FA">
        <w:rPr>
          <w:rFonts w:ascii="Arial" w:eastAsia="MS Mincho" w:hAnsi="Arial" w:cs="Arial"/>
          <w:sz w:val="22"/>
          <w:szCs w:val="22"/>
        </w:rPr>
        <w:t xml:space="preserve"> 2020.</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1D0A19">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60FCC" w14:textId="77777777" w:rsidR="009C4502" w:rsidRDefault="009C4502">
      <w:r>
        <w:separator/>
      </w:r>
    </w:p>
  </w:endnote>
  <w:endnote w:type="continuationSeparator" w:id="0">
    <w:p w14:paraId="01406067" w14:textId="77777777" w:rsidR="009C4502" w:rsidRDefault="009C4502">
      <w:r>
        <w:continuationSeparator/>
      </w:r>
    </w:p>
  </w:endnote>
  <w:endnote w:type="continuationNotice" w:id="1">
    <w:p w14:paraId="422430C8" w14:textId="77777777" w:rsidR="009C4502" w:rsidRDefault="009C4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3BB038DD" w:rsidR="00D0000A" w:rsidRPr="00913DF6" w:rsidRDefault="00D0000A" w:rsidP="00913DF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0" allowOverlap="1" wp14:anchorId="728240D6" wp14:editId="161E1877">
              <wp:simplePos x="0" y="0"/>
              <wp:positionH relativeFrom="page">
                <wp:posOffset>0</wp:posOffset>
              </wp:positionH>
              <wp:positionV relativeFrom="page">
                <wp:posOffset>10232390</wp:posOffset>
              </wp:positionV>
              <wp:extent cx="7562215" cy="266700"/>
              <wp:effectExtent l="0" t="0" r="0" b="0"/>
              <wp:wrapNone/>
              <wp:docPr id="1" name="MSIPCMd0364cb0b88a9bcbdd22437e" descr="{&quot;HashCode&quot;:77703072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55CD7B" w14:textId="76E233DF" w:rsidR="00D0000A" w:rsidRPr="000E35F5" w:rsidRDefault="00D0000A" w:rsidP="000E35F5">
                          <w:pPr>
                            <w:rPr>
                              <w:rFonts w:ascii="Calibri" w:hAnsi="Calibri" w:cs="Calibri"/>
                              <w:color w:val="000000"/>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28240D6" id="_x0000_t202" coordsize="21600,21600" o:spt="202" path="m,l,21600r21600,l21600,xe">
              <v:stroke joinstyle="miter"/>
              <v:path gradientshapeok="t" o:connecttype="rect"/>
            </v:shapetype>
            <v:shape id="MSIPCMd0364cb0b88a9bcbdd22437e" o:spid="_x0000_s1034" type="#_x0000_t202" alt="{&quot;HashCode&quot;:777030729,&quot;Height&quot;:841.0,&quot;Width&quot;:595.0,&quot;Placement&quot;:&quot;Footer&quot;,&quot;Index&quot;:&quot;Primary&quot;,&quot;Section&quot;:1,&quot;Top&quot;:0.0,&quot;Left&quot;:0.0}" style="position:absolute;left:0;text-align:left;margin-left:0;margin-top:805.7pt;width:595.4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" o:allowincell="f" filled="f" stroked="f" strokeweight=".5pt">
              <v:textbox inset="20pt,0,,0">
                <w:txbxContent>
                  <w:p w14:paraId="3355CD7B" w14:textId="76E233DF" w:rsidR="00DC5DA7" w:rsidRPr="000E35F5" w:rsidRDefault="00DC5DA7" w:rsidP="000E35F5">
                    <w:pPr>
                      <w:rPr>
                        <w:rFonts w:ascii="Calibri" w:hAnsi="Calibri" w:cs="Calibri"/>
                        <w:color w:val="000000"/>
                        <w:sz w:val="16"/>
                      </w:rPr>
                    </w:pPr>
                  </w:p>
                </w:txbxContent>
              </v:textbox>
              <w10:wrap anchorx="page" anchory="page"/>
            </v:shape>
          </w:pict>
        </mc:Fallback>
      </mc:AlternateContent>
    </w: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63</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81E4E" w14:textId="77777777" w:rsidR="009C4502" w:rsidRDefault="009C4502">
      <w:r>
        <w:separator/>
      </w:r>
    </w:p>
  </w:footnote>
  <w:footnote w:type="continuationSeparator" w:id="0">
    <w:p w14:paraId="123DA587" w14:textId="77777777" w:rsidR="009C4502" w:rsidRDefault="009C4502">
      <w:r>
        <w:continuationSeparator/>
      </w:r>
    </w:p>
  </w:footnote>
  <w:footnote w:type="continuationNotice" w:id="1">
    <w:p w14:paraId="4A71B9AD" w14:textId="77777777" w:rsidR="009C4502" w:rsidRDefault="009C4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4CBD772B" w:rsidR="00D0000A" w:rsidRPr="00C1457A" w:rsidRDefault="00D0000A"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CE45C10"/>
    <w:multiLevelType w:val="hybridMultilevel"/>
    <w:tmpl w:val="8D02228A"/>
    <w:lvl w:ilvl="0" w:tplc="5BB0F83E">
      <w:start w:val="1"/>
      <w:numFmt w:val="thaiLetters"/>
      <w:lvlText w:val="%1)"/>
      <w:lvlJc w:val="left"/>
      <w:pPr>
        <w:ind w:left="8441" w:hanging="360"/>
      </w:pPr>
      <w:rPr>
        <w:rFonts w:hint="default"/>
        <w:sz w:val="36"/>
        <w:szCs w:val="32"/>
      </w:rPr>
    </w:lvl>
    <w:lvl w:ilvl="1" w:tplc="04090019" w:tentative="1">
      <w:start w:val="1"/>
      <w:numFmt w:val="lowerLetter"/>
      <w:lvlText w:val="%2."/>
      <w:lvlJc w:val="left"/>
      <w:pPr>
        <w:ind w:left="9161" w:hanging="360"/>
      </w:pPr>
    </w:lvl>
    <w:lvl w:ilvl="2" w:tplc="0409001B" w:tentative="1">
      <w:start w:val="1"/>
      <w:numFmt w:val="lowerRoman"/>
      <w:lvlText w:val="%3."/>
      <w:lvlJc w:val="right"/>
      <w:pPr>
        <w:ind w:left="9881" w:hanging="180"/>
      </w:pPr>
    </w:lvl>
    <w:lvl w:ilvl="3" w:tplc="0409000F" w:tentative="1">
      <w:start w:val="1"/>
      <w:numFmt w:val="decimal"/>
      <w:lvlText w:val="%4."/>
      <w:lvlJc w:val="left"/>
      <w:pPr>
        <w:ind w:left="10601" w:hanging="360"/>
      </w:pPr>
    </w:lvl>
    <w:lvl w:ilvl="4" w:tplc="04090019" w:tentative="1">
      <w:start w:val="1"/>
      <w:numFmt w:val="lowerLetter"/>
      <w:lvlText w:val="%5."/>
      <w:lvlJc w:val="left"/>
      <w:pPr>
        <w:ind w:left="11321" w:hanging="360"/>
      </w:pPr>
    </w:lvl>
    <w:lvl w:ilvl="5" w:tplc="0409001B" w:tentative="1">
      <w:start w:val="1"/>
      <w:numFmt w:val="lowerRoman"/>
      <w:lvlText w:val="%6."/>
      <w:lvlJc w:val="right"/>
      <w:pPr>
        <w:ind w:left="12041" w:hanging="180"/>
      </w:pPr>
    </w:lvl>
    <w:lvl w:ilvl="6" w:tplc="0409000F" w:tentative="1">
      <w:start w:val="1"/>
      <w:numFmt w:val="decimal"/>
      <w:lvlText w:val="%7."/>
      <w:lvlJc w:val="left"/>
      <w:pPr>
        <w:ind w:left="12761" w:hanging="360"/>
      </w:pPr>
    </w:lvl>
    <w:lvl w:ilvl="7" w:tplc="04090019" w:tentative="1">
      <w:start w:val="1"/>
      <w:numFmt w:val="lowerLetter"/>
      <w:lvlText w:val="%8."/>
      <w:lvlJc w:val="left"/>
      <w:pPr>
        <w:ind w:left="13481" w:hanging="360"/>
      </w:pPr>
    </w:lvl>
    <w:lvl w:ilvl="8" w:tplc="0409001B" w:tentative="1">
      <w:start w:val="1"/>
      <w:numFmt w:val="lowerRoman"/>
      <w:lvlText w:val="%9."/>
      <w:lvlJc w:val="right"/>
      <w:pPr>
        <w:ind w:left="14201" w:hanging="180"/>
      </w:pPr>
    </w:lvl>
  </w:abstractNum>
  <w:abstractNum w:abstractNumId="9"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9"/>
  </w:num>
  <w:num w:numId="14">
    <w:abstractNumId w:val="11"/>
  </w:num>
  <w:num w:numId="15">
    <w:abstractNumId w:val="10"/>
  </w:num>
  <w:num w:numId="16">
    <w:abstractNumId w:val="6"/>
  </w:num>
  <w:num w:numId="17">
    <w:abstractNumId w:val="3"/>
  </w:num>
  <w:num w:numId="18">
    <w:abstractNumId w:val="20"/>
  </w:num>
  <w:num w:numId="19">
    <w:abstractNumId w:val="7"/>
  </w:num>
  <w:num w:numId="20">
    <w:abstractNumId w:val="21"/>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2DFE"/>
    <w:rsid w:val="000040D8"/>
    <w:rsid w:val="00004CD6"/>
    <w:rsid w:val="00004F4C"/>
    <w:rsid w:val="00005435"/>
    <w:rsid w:val="00005878"/>
    <w:rsid w:val="00005B57"/>
    <w:rsid w:val="00005C3F"/>
    <w:rsid w:val="00006053"/>
    <w:rsid w:val="00006587"/>
    <w:rsid w:val="00006EA1"/>
    <w:rsid w:val="00007422"/>
    <w:rsid w:val="00007CBB"/>
    <w:rsid w:val="0001052C"/>
    <w:rsid w:val="00011CDD"/>
    <w:rsid w:val="00012008"/>
    <w:rsid w:val="000122EA"/>
    <w:rsid w:val="00012B94"/>
    <w:rsid w:val="00012CBB"/>
    <w:rsid w:val="00012D6A"/>
    <w:rsid w:val="00013870"/>
    <w:rsid w:val="00013DDC"/>
    <w:rsid w:val="00014AA5"/>
    <w:rsid w:val="00014EB2"/>
    <w:rsid w:val="00015CB3"/>
    <w:rsid w:val="00016665"/>
    <w:rsid w:val="00016C86"/>
    <w:rsid w:val="000175D6"/>
    <w:rsid w:val="00020821"/>
    <w:rsid w:val="00020A09"/>
    <w:rsid w:val="00021FEC"/>
    <w:rsid w:val="00023393"/>
    <w:rsid w:val="00023485"/>
    <w:rsid w:val="00023494"/>
    <w:rsid w:val="000237A9"/>
    <w:rsid w:val="00024052"/>
    <w:rsid w:val="000240F9"/>
    <w:rsid w:val="0002412F"/>
    <w:rsid w:val="00024822"/>
    <w:rsid w:val="00024E5E"/>
    <w:rsid w:val="00025302"/>
    <w:rsid w:val="00025575"/>
    <w:rsid w:val="00025B61"/>
    <w:rsid w:val="00025B8D"/>
    <w:rsid w:val="0002672B"/>
    <w:rsid w:val="00027409"/>
    <w:rsid w:val="00031010"/>
    <w:rsid w:val="00031330"/>
    <w:rsid w:val="00031580"/>
    <w:rsid w:val="00031D28"/>
    <w:rsid w:val="0003290F"/>
    <w:rsid w:val="00033A82"/>
    <w:rsid w:val="000342C6"/>
    <w:rsid w:val="00034B04"/>
    <w:rsid w:val="0003577F"/>
    <w:rsid w:val="000357F4"/>
    <w:rsid w:val="000358E1"/>
    <w:rsid w:val="000359AC"/>
    <w:rsid w:val="00036776"/>
    <w:rsid w:val="000368AA"/>
    <w:rsid w:val="00036AC3"/>
    <w:rsid w:val="00036E4A"/>
    <w:rsid w:val="00037336"/>
    <w:rsid w:val="0003794D"/>
    <w:rsid w:val="00037F1E"/>
    <w:rsid w:val="0004010F"/>
    <w:rsid w:val="0004040F"/>
    <w:rsid w:val="00040496"/>
    <w:rsid w:val="000405DC"/>
    <w:rsid w:val="00040B5E"/>
    <w:rsid w:val="0004115D"/>
    <w:rsid w:val="00041257"/>
    <w:rsid w:val="000416D6"/>
    <w:rsid w:val="000417FB"/>
    <w:rsid w:val="0004248D"/>
    <w:rsid w:val="00043054"/>
    <w:rsid w:val="00043FC4"/>
    <w:rsid w:val="00043FE5"/>
    <w:rsid w:val="000457E1"/>
    <w:rsid w:val="00046016"/>
    <w:rsid w:val="00046AEB"/>
    <w:rsid w:val="00047398"/>
    <w:rsid w:val="00047676"/>
    <w:rsid w:val="00047BA4"/>
    <w:rsid w:val="00047BD6"/>
    <w:rsid w:val="00047D3B"/>
    <w:rsid w:val="00050667"/>
    <w:rsid w:val="00051424"/>
    <w:rsid w:val="00051570"/>
    <w:rsid w:val="0005303C"/>
    <w:rsid w:val="000533DD"/>
    <w:rsid w:val="000536FB"/>
    <w:rsid w:val="00055005"/>
    <w:rsid w:val="00055692"/>
    <w:rsid w:val="00055A0E"/>
    <w:rsid w:val="00055AE9"/>
    <w:rsid w:val="00055CDB"/>
    <w:rsid w:val="000567DB"/>
    <w:rsid w:val="00056C22"/>
    <w:rsid w:val="00056D30"/>
    <w:rsid w:val="00057D89"/>
    <w:rsid w:val="000601C2"/>
    <w:rsid w:val="00060615"/>
    <w:rsid w:val="00061853"/>
    <w:rsid w:val="00062442"/>
    <w:rsid w:val="00062792"/>
    <w:rsid w:val="00062C0F"/>
    <w:rsid w:val="00062E36"/>
    <w:rsid w:val="00063013"/>
    <w:rsid w:val="0006358A"/>
    <w:rsid w:val="00064670"/>
    <w:rsid w:val="00064A14"/>
    <w:rsid w:val="00064A4F"/>
    <w:rsid w:val="0006526D"/>
    <w:rsid w:val="00066605"/>
    <w:rsid w:val="000703B4"/>
    <w:rsid w:val="000706C1"/>
    <w:rsid w:val="00070DC3"/>
    <w:rsid w:val="00071B18"/>
    <w:rsid w:val="0007216A"/>
    <w:rsid w:val="00072170"/>
    <w:rsid w:val="00072B5C"/>
    <w:rsid w:val="00073248"/>
    <w:rsid w:val="000733B1"/>
    <w:rsid w:val="00073561"/>
    <w:rsid w:val="0007371F"/>
    <w:rsid w:val="000739CE"/>
    <w:rsid w:val="000739E7"/>
    <w:rsid w:val="000750AB"/>
    <w:rsid w:val="00076462"/>
    <w:rsid w:val="000767FA"/>
    <w:rsid w:val="00076842"/>
    <w:rsid w:val="00076B24"/>
    <w:rsid w:val="00077303"/>
    <w:rsid w:val="000776AF"/>
    <w:rsid w:val="0007776D"/>
    <w:rsid w:val="00077E16"/>
    <w:rsid w:val="00077FF6"/>
    <w:rsid w:val="00081963"/>
    <w:rsid w:val="00081EED"/>
    <w:rsid w:val="00082131"/>
    <w:rsid w:val="000821A7"/>
    <w:rsid w:val="00083305"/>
    <w:rsid w:val="0008339D"/>
    <w:rsid w:val="00083AFB"/>
    <w:rsid w:val="00083BBF"/>
    <w:rsid w:val="0008445F"/>
    <w:rsid w:val="00084646"/>
    <w:rsid w:val="00084A42"/>
    <w:rsid w:val="00085892"/>
    <w:rsid w:val="00085CC1"/>
    <w:rsid w:val="00086272"/>
    <w:rsid w:val="00086615"/>
    <w:rsid w:val="00086A1C"/>
    <w:rsid w:val="00086F07"/>
    <w:rsid w:val="000874F9"/>
    <w:rsid w:val="0008768A"/>
    <w:rsid w:val="00087CA9"/>
    <w:rsid w:val="000905CB"/>
    <w:rsid w:val="00090658"/>
    <w:rsid w:val="00090F12"/>
    <w:rsid w:val="00091226"/>
    <w:rsid w:val="0009294F"/>
    <w:rsid w:val="00092B93"/>
    <w:rsid w:val="00093141"/>
    <w:rsid w:val="000938C8"/>
    <w:rsid w:val="00094986"/>
    <w:rsid w:val="00094FAE"/>
    <w:rsid w:val="00095398"/>
    <w:rsid w:val="0009543C"/>
    <w:rsid w:val="00095DAF"/>
    <w:rsid w:val="00095E9B"/>
    <w:rsid w:val="00096081"/>
    <w:rsid w:val="00096375"/>
    <w:rsid w:val="00096974"/>
    <w:rsid w:val="00096A22"/>
    <w:rsid w:val="00097A69"/>
    <w:rsid w:val="000A04E6"/>
    <w:rsid w:val="000A0B4B"/>
    <w:rsid w:val="000A1062"/>
    <w:rsid w:val="000A159A"/>
    <w:rsid w:val="000A29A4"/>
    <w:rsid w:val="000A2C5E"/>
    <w:rsid w:val="000A3444"/>
    <w:rsid w:val="000A36BA"/>
    <w:rsid w:val="000A3E8A"/>
    <w:rsid w:val="000A47C4"/>
    <w:rsid w:val="000A61D8"/>
    <w:rsid w:val="000A69A1"/>
    <w:rsid w:val="000A6B51"/>
    <w:rsid w:val="000A7A72"/>
    <w:rsid w:val="000B09AC"/>
    <w:rsid w:val="000B172B"/>
    <w:rsid w:val="000B2F47"/>
    <w:rsid w:val="000B2FA7"/>
    <w:rsid w:val="000B3CA4"/>
    <w:rsid w:val="000B4903"/>
    <w:rsid w:val="000B4A52"/>
    <w:rsid w:val="000B4C4E"/>
    <w:rsid w:val="000B5058"/>
    <w:rsid w:val="000B5677"/>
    <w:rsid w:val="000B6079"/>
    <w:rsid w:val="000B65B2"/>
    <w:rsid w:val="000B6745"/>
    <w:rsid w:val="000B6B33"/>
    <w:rsid w:val="000B6F83"/>
    <w:rsid w:val="000B767A"/>
    <w:rsid w:val="000C0C41"/>
    <w:rsid w:val="000C13E9"/>
    <w:rsid w:val="000C1844"/>
    <w:rsid w:val="000C3AE9"/>
    <w:rsid w:val="000C3B93"/>
    <w:rsid w:val="000C55A0"/>
    <w:rsid w:val="000C6158"/>
    <w:rsid w:val="000C6568"/>
    <w:rsid w:val="000C70A2"/>
    <w:rsid w:val="000C70D0"/>
    <w:rsid w:val="000C7668"/>
    <w:rsid w:val="000C796F"/>
    <w:rsid w:val="000D057A"/>
    <w:rsid w:val="000D05C7"/>
    <w:rsid w:val="000D0A51"/>
    <w:rsid w:val="000D0CC7"/>
    <w:rsid w:val="000D1CD6"/>
    <w:rsid w:val="000D2C82"/>
    <w:rsid w:val="000D4553"/>
    <w:rsid w:val="000D4A9F"/>
    <w:rsid w:val="000D4AD8"/>
    <w:rsid w:val="000D5E60"/>
    <w:rsid w:val="000D5F53"/>
    <w:rsid w:val="000D6386"/>
    <w:rsid w:val="000D7965"/>
    <w:rsid w:val="000D7AEB"/>
    <w:rsid w:val="000D7DE1"/>
    <w:rsid w:val="000E0603"/>
    <w:rsid w:val="000E0A5A"/>
    <w:rsid w:val="000E153B"/>
    <w:rsid w:val="000E1E19"/>
    <w:rsid w:val="000E31BA"/>
    <w:rsid w:val="000E32FD"/>
    <w:rsid w:val="000E353B"/>
    <w:rsid w:val="000E35F5"/>
    <w:rsid w:val="000E3A23"/>
    <w:rsid w:val="000E43F5"/>
    <w:rsid w:val="000E43FE"/>
    <w:rsid w:val="000E46E8"/>
    <w:rsid w:val="000E5136"/>
    <w:rsid w:val="000E53CD"/>
    <w:rsid w:val="000E6532"/>
    <w:rsid w:val="000E693C"/>
    <w:rsid w:val="000E6ACC"/>
    <w:rsid w:val="000E6B70"/>
    <w:rsid w:val="000E6E06"/>
    <w:rsid w:val="000F07A0"/>
    <w:rsid w:val="000F0968"/>
    <w:rsid w:val="000F10BF"/>
    <w:rsid w:val="000F13B7"/>
    <w:rsid w:val="000F230D"/>
    <w:rsid w:val="000F2338"/>
    <w:rsid w:val="000F35AB"/>
    <w:rsid w:val="000F4490"/>
    <w:rsid w:val="000F44C8"/>
    <w:rsid w:val="000F5A27"/>
    <w:rsid w:val="000F638E"/>
    <w:rsid w:val="000F6AA6"/>
    <w:rsid w:val="000F6B81"/>
    <w:rsid w:val="000F72F7"/>
    <w:rsid w:val="000F7AE3"/>
    <w:rsid w:val="00101400"/>
    <w:rsid w:val="00101600"/>
    <w:rsid w:val="0010173A"/>
    <w:rsid w:val="00102FCF"/>
    <w:rsid w:val="001031B2"/>
    <w:rsid w:val="00103901"/>
    <w:rsid w:val="00104A6A"/>
    <w:rsid w:val="00105449"/>
    <w:rsid w:val="0010692E"/>
    <w:rsid w:val="00107583"/>
    <w:rsid w:val="001077CB"/>
    <w:rsid w:val="00107955"/>
    <w:rsid w:val="00107B16"/>
    <w:rsid w:val="00110372"/>
    <w:rsid w:val="001109D6"/>
    <w:rsid w:val="00110F55"/>
    <w:rsid w:val="001116E9"/>
    <w:rsid w:val="0011172B"/>
    <w:rsid w:val="00111AB7"/>
    <w:rsid w:val="00111C0F"/>
    <w:rsid w:val="001121EC"/>
    <w:rsid w:val="001122CD"/>
    <w:rsid w:val="00112534"/>
    <w:rsid w:val="00113963"/>
    <w:rsid w:val="0011405F"/>
    <w:rsid w:val="00114C72"/>
    <w:rsid w:val="00114C98"/>
    <w:rsid w:val="00114EFF"/>
    <w:rsid w:val="0011522A"/>
    <w:rsid w:val="00115857"/>
    <w:rsid w:val="00116183"/>
    <w:rsid w:val="00116320"/>
    <w:rsid w:val="00116B06"/>
    <w:rsid w:val="00116BDB"/>
    <w:rsid w:val="00116E47"/>
    <w:rsid w:val="00116F40"/>
    <w:rsid w:val="00117009"/>
    <w:rsid w:val="00117C21"/>
    <w:rsid w:val="00117F26"/>
    <w:rsid w:val="00120311"/>
    <w:rsid w:val="00120B41"/>
    <w:rsid w:val="001224A4"/>
    <w:rsid w:val="00122ABA"/>
    <w:rsid w:val="00123735"/>
    <w:rsid w:val="00124029"/>
    <w:rsid w:val="001243C5"/>
    <w:rsid w:val="00124576"/>
    <w:rsid w:val="00124C18"/>
    <w:rsid w:val="00124D4D"/>
    <w:rsid w:val="00125569"/>
    <w:rsid w:val="0012643A"/>
    <w:rsid w:val="00130847"/>
    <w:rsid w:val="001318E6"/>
    <w:rsid w:val="00131B2B"/>
    <w:rsid w:val="00131E8D"/>
    <w:rsid w:val="001336BA"/>
    <w:rsid w:val="0013378A"/>
    <w:rsid w:val="001339E7"/>
    <w:rsid w:val="00133F3C"/>
    <w:rsid w:val="00134108"/>
    <w:rsid w:val="001341F7"/>
    <w:rsid w:val="00134C4E"/>
    <w:rsid w:val="001351E2"/>
    <w:rsid w:val="0013574B"/>
    <w:rsid w:val="00135946"/>
    <w:rsid w:val="00135E3C"/>
    <w:rsid w:val="0013607C"/>
    <w:rsid w:val="00136835"/>
    <w:rsid w:val="001379DA"/>
    <w:rsid w:val="001379EA"/>
    <w:rsid w:val="001410B1"/>
    <w:rsid w:val="00141278"/>
    <w:rsid w:val="00141E93"/>
    <w:rsid w:val="001421F7"/>
    <w:rsid w:val="00142881"/>
    <w:rsid w:val="0014295B"/>
    <w:rsid w:val="001429AB"/>
    <w:rsid w:val="00143019"/>
    <w:rsid w:val="00143657"/>
    <w:rsid w:val="00143766"/>
    <w:rsid w:val="00143F52"/>
    <w:rsid w:val="00145BB2"/>
    <w:rsid w:val="00146078"/>
    <w:rsid w:val="00146F21"/>
    <w:rsid w:val="0014746C"/>
    <w:rsid w:val="001477AC"/>
    <w:rsid w:val="00147A11"/>
    <w:rsid w:val="00147D35"/>
    <w:rsid w:val="00150508"/>
    <w:rsid w:val="00150B11"/>
    <w:rsid w:val="00151266"/>
    <w:rsid w:val="00151CD5"/>
    <w:rsid w:val="0015229A"/>
    <w:rsid w:val="0015246F"/>
    <w:rsid w:val="001536F6"/>
    <w:rsid w:val="00153E8B"/>
    <w:rsid w:val="00153F92"/>
    <w:rsid w:val="001541BC"/>
    <w:rsid w:val="00154A69"/>
    <w:rsid w:val="001555B9"/>
    <w:rsid w:val="00155B66"/>
    <w:rsid w:val="001560AD"/>
    <w:rsid w:val="00156100"/>
    <w:rsid w:val="0015656F"/>
    <w:rsid w:val="001568E5"/>
    <w:rsid w:val="001570CC"/>
    <w:rsid w:val="001572EF"/>
    <w:rsid w:val="001607DD"/>
    <w:rsid w:val="00160C15"/>
    <w:rsid w:val="00160F55"/>
    <w:rsid w:val="00161D5E"/>
    <w:rsid w:val="001631B7"/>
    <w:rsid w:val="00163228"/>
    <w:rsid w:val="00163307"/>
    <w:rsid w:val="00163A40"/>
    <w:rsid w:val="001642E9"/>
    <w:rsid w:val="00164701"/>
    <w:rsid w:val="001653AA"/>
    <w:rsid w:val="001659EB"/>
    <w:rsid w:val="00165B5E"/>
    <w:rsid w:val="00165CF2"/>
    <w:rsid w:val="00165D7A"/>
    <w:rsid w:val="00170AC9"/>
    <w:rsid w:val="00170F41"/>
    <w:rsid w:val="00171F72"/>
    <w:rsid w:val="001725BC"/>
    <w:rsid w:val="001729CC"/>
    <w:rsid w:val="00174550"/>
    <w:rsid w:val="00175760"/>
    <w:rsid w:val="00175990"/>
    <w:rsid w:val="00175C21"/>
    <w:rsid w:val="0017682B"/>
    <w:rsid w:val="00176F58"/>
    <w:rsid w:val="001771F7"/>
    <w:rsid w:val="00177A9A"/>
    <w:rsid w:val="00177CAB"/>
    <w:rsid w:val="001804E3"/>
    <w:rsid w:val="00181079"/>
    <w:rsid w:val="00181D39"/>
    <w:rsid w:val="001821F9"/>
    <w:rsid w:val="0018296F"/>
    <w:rsid w:val="001830A8"/>
    <w:rsid w:val="00183135"/>
    <w:rsid w:val="00185453"/>
    <w:rsid w:val="001864EF"/>
    <w:rsid w:val="001866D4"/>
    <w:rsid w:val="0018725A"/>
    <w:rsid w:val="00187F9F"/>
    <w:rsid w:val="00190513"/>
    <w:rsid w:val="0019084D"/>
    <w:rsid w:val="00191412"/>
    <w:rsid w:val="00191981"/>
    <w:rsid w:val="001927C1"/>
    <w:rsid w:val="001934F4"/>
    <w:rsid w:val="001945DF"/>
    <w:rsid w:val="00195B63"/>
    <w:rsid w:val="00195EC0"/>
    <w:rsid w:val="00195F44"/>
    <w:rsid w:val="00197546"/>
    <w:rsid w:val="00197F1D"/>
    <w:rsid w:val="001A0DC4"/>
    <w:rsid w:val="001A0DD2"/>
    <w:rsid w:val="001A173B"/>
    <w:rsid w:val="001A1B9B"/>
    <w:rsid w:val="001A1BA6"/>
    <w:rsid w:val="001A31C4"/>
    <w:rsid w:val="001A324E"/>
    <w:rsid w:val="001A40DE"/>
    <w:rsid w:val="001A4651"/>
    <w:rsid w:val="001A4ABC"/>
    <w:rsid w:val="001A4D7E"/>
    <w:rsid w:val="001A4DCC"/>
    <w:rsid w:val="001A5ACB"/>
    <w:rsid w:val="001A5BEE"/>
    <w:rsid w:val="001A5F16"/>
    <w:rsid w:val="001A6034"/>
    <w:rsid w:val="001A66C4"/>
    <w:rsid w:val="001A79A8"/>
    <w:rsid w:val="001B0A1C"/>
    <w:rsid w:val="001B0ACA"/>
    <w:rsid w:val="001B1374"/>
    <w:rsid w:val="001B1D3E"/>
    <w:rsid w:val="001B2FF7"/>
    <w:rsid w:val="001B3015"/>
    <w:rsid w:val="001B3933"/>
    <w:rsid w:val="001B4520"/>
    <w:rsid w:val="001B459C"/>
    <w:rsid w:val="001B4F7E"/>
    <w:rsid w:val="001B56C8"/>
    <w:rsid w:val="001B6A1D"/>
    <w:rsid w:val="001B6E48"/>
    <w:rsid w:val="001B73F4"/>
    <w:rsid w:val="001C040D"/>
    <w:rsid w:val="001C08A7"/>
    <w:rsid w:val="001C0AE5"/>
    <w:rsid w:val="001C10E2"/>
    <w:rsid w:val="001C1295"/>
    <w:rsid w:val="001C163B"/>
    <w:rsid w:val="001C17F9"/>
    <w:rsid w:val="001C22B1"/>
    <w:rsid w:val="001C22DB"/>
    <w:rsid w:val="001C273E"/>
    <w:rsid w:val="001C36FB"/>
    <w:rsid w:val="001C3E3A"/>
    <w:rsid w:val="001C4311"/>
    <w:rsid w:val="001C5343"/>
    <w:rsid w:val="001C54AF"/>
    <w:rsid w:val="001C5599"/>
    <w:rsid w:val="001C6155"/>
    <w:rsid w:val="001C61ED"/>
    <w:rsid w:val="001C6F6F"/>
    <w:rsid w:val="001C7553"/>
    <w:rsid w:val="001C7939"/>
    <w:rsid w:val="001D07E6"/>
    <w:rsid w:val="001D0A19"/>
    <w:rsid w:val="001D0D4A"/>
    <w:rsid w:val="001D0EBD"/>
    <w:rsid w:val="001D22D3"/>
    <w:rsid w:val="001D3C76"/>
    <w:rsid w:val="001D4922"/>
    <w:rsid w:val="001D492F"/>
    <w:rsid w:val="001D4B00"/>
    <w:rsid w:val="001D583A"/>
    <w:rsid w:val="001D6EA5"/>
    <w:rsid w:val="001D7292"/>
    <w:rsid w:val="001D7786"/>
    <w:rsid w:val="001D77C7"/>
    <w:rsid w:val="001D79A3"/>
    <w:rsid w:val="001D7CF3"/>
    <w:rsid w:val="001E08E1"/>
    <w:rsid w:val="001E1866"/>
    <w:rsid w:val="001E1FE1"/>
    <w:rsid w:val="001E219E"/>
    <w:rsid w:val="001E2205"/>
    <w:rsid w:val="001E2A2D"/>
    <w:rsid w:val="001E2ADE"/>
    <w:rsid w:val="001E3E4C"/>
    <w:rsid w:val="001E3E75"/>
    <w:rsid w:val="001E45F4"/>
    <w:rsid w:val="001E4EF5"/>
    <w:rsid w:val="001E538A"/>
    <w:rsid w:val="001E7BC9"/>
    <w:rsid w:val="001E7BF9"/>
    <w:rsid w:val="001E7F39"/>
    <w:rsid w:val="001F0251"/>
    <w:rsid w:val="001F041C"/>
    <w:rsid w:val="001F0A51"/>
    <w:rsid w:val="001F26B3"/>
    <w:rsid w:val="001F2860"/>
    <w:rsid w:val="001F3C0D"/>
    <w:rsid w:val="001F49D0"/>
    <w:rsid w:val="001F4A92"/>
    <w:rsid w:val="001F52BE"/>
    <w:rsid w:val="001F618E"/>
    <w:rsid w:val="001F630A"/>
    <w:rsid w:val="001F6FD8"/>
    <w:rsid w:val="001F7FF2"/>
    <w:rsid w:val="00200006"/>
    <w:rsid w:val="00201815"/>
    <w:rsid w:val="00201E10"/>
    <w:rsid w:val="00202C92"/>
    <w:rsid w:val="00202E37"/>
    <w:rsid w:val="0020310A"/>
    <w:rsid w:val="00203C9D"/>
    <w:rsid w:val="00203FAF"/>
    <w:rsid w:val="0020405F"/>
    <w:rsid w:val="00204EBA"/>
    <w:rsid w:val="0020565E"/>
    <w:rsid w:val="002058EC"/>
    <w:rsid w:val="00206006"/>
    <w:rsid w:val="00206C3B"/>
    <w:rsid w:val="00206E06"/>
    <w:rsid w:val="00207B6F"/>
    <w:rsid w:val="00207EEE"/>
    <w:rsid w:val="00210BA7"/>
    <w:rsid w:val="00210F23"/>
    <w:rsid w:val="00210F68"/>
    <w:rsid w:val="002118D8"/>
    <w:rsid w:val="00211AAC"/>
    <w:rsid w:val="00211B03"/>
    <w:rsid w:val="00213009"/>
    <w:rsid w:val="00213CB8"/>
    <w:rsid w:val="00214028"/>
    <w:rsid w:val="0021406D"/>
    <w:rsid w:val="0021471B"/>
    <w:rsid w:val="00214EFD"/>
    <w:rsid w:val="00215580"/>
    <w:rsid w:val="00215878"/>
    <w:rsid w:val="00215BF5"/>
    <w:rsid w:val="002164B6"/>
    <w:rsid w:val="00216851"/>
    <w:rsid w:val="00216CAE"/>
    <w:rsid w:val="002175A6"/>
    <w:rsid w:val="00217FC7"/>
    <w:rsid w:val="0022068D"/>
    <w:rsid w:val="00221481"/>
    <w:rsid w:val="00221C87"/>
    <w:rsid w:val="002240AB"/>
    <w:rsid w:val="00224414"/>
    <w:rsid w:val="00225976"/>
    <w:rsid w:val="002260DA"/>
    <w:rsid w:val="00226636"/>
    <w:rsid w:val="00230DF4"/>
    <w:rsid w:val="00231487"/>
    <w:rsid w:val="002316D6"/>
    <w:rsid w:val="00231F28"/>
    <w:rsid w:val="0023266B"/>
    <w:rsid w:val="00233216"/>
    <w:rsid w:val="00233C64"/>
    <w:rsid w:val="00233DF5"/>
    <w:rsid w:val="00234049"/>
    <w:rsid w:val="0023425B"/>
    <w:rsid w:val="00234472"/>
    <w:rsid w:val="00234EC0"/>
    <w:rsid w:val="00235241"/>
    <w:rsid w:val="00235D1D"/>
    <w:rsid w:val="00235D30"/>
    <w:rsid w:val="00236487"/>
    <w:rsid w:val="00237020"/>
    <w:rsid w:val="00237A61"/>
    <w:rsid w:val="0024057A"/>
    <w:rsid w:val="00240970"/>
    <w:rsid w:val="00240AC4"/>
    <w:rsid w:val="002414ED"/>
    <w:rsid w:val="0024279F"/>
    <w:rsid w:val="00242E14"/>
    <w:rsid w:val="00244152"/>
    <w:rsid w:val="00244203"/>
    <w:rsid w:val="002450B0"/>
    <w:rsid w:val="002450B8"/>
    <w:rsid w:val="00245435"/>
    <w:rsid w:val="00245FAD"/>
    <w:rsid w:val="00246460"/>
    <w:rsid w:val="002469A3"/>
    <w:rsid w:val="00246C71"/>
    <w:rsid w:val="00246DE5"/>
    <w:rsid w:val="00246FBE"/>
    <w:rsid w:val="00247FE5"/>
    <w:rsid w:val="002500C4"/>
    <w:rsid w:val="00250F68"/>
    <w:rsid w:val="002510AF"/>
    <w:rsid w:val="00252199"/>
    <w:rsid w:val="002528ED"/>
    <w:rsid w:val="00253C82"/>
    <w:rsid w:val="002541E8"/>
    <w:rsid w:val="0025498C"/>
    <w:rsid w:val="00254FE6"/>
    <w:rsid w:val="002555DB"/>
    <w:rsid w:val="00255A41"/>
    <w:rsid w:val="00256497"/>
    <w:rsid w:val="00256ECD"/>
    <w:rsid w:val="00257A9F"/>
    <w:rsid w:val="00257DA5"/>
    <w:rsid w:val="002600FB"/>
    <w:rsid w:val="00260253"/>
    <w:rsid w:val="002610E9"/>
    <w:rsid w:val="0026127A"/>
    <w:rsid w:val="0026132E"/>
    <w:rsid w:val="002617AE"/>
    <w:rsid w:val="00261E83"/>
    <w:rsid w:val="002622F7"/>
    <w:rsid w:val="00262A57"/>
    <w:rsid w:val="00262B7C"/>
    <w:rsid w:val="0026313F"/>
    <w:rsid w:val="00263B97"/>
    <w:rsid w:val="00264B3E"/>
    <w:rsid w:val="00264F32"/>
    <w:rsid w:val="00264FB1"/>
    <w:rsid w:val="00265A0F"/>
    <w:rsid w:val="00265AFB"/>
    <w:rsid w:val="00265DF8"/>
    <w:rsid w:val="00267106"/>
    <w:rsid w:val="0026719A"/>
    <w:rsid w:val="0026735B"/>
    <w:rsid w:val="00270158"/>
    <w:rsid w:val="00270410"/>
    <w:rsid w:val="00271914"/>
    <w:rsid w:val="00272177"/>
    <w:rsid w:val="0027222C"/>
    <w:rsid w:val="00272ACA"/>
    <w:rsid w:val="002731DA"/>
    <w:rsid w:val="0027380B"/>
    <w:rsid w:val="00274EA0"/>
    <w:rsid w:val="00275228"/>
    <w:rsid w:val="00275544"/>
    <w:rsid w:val="00275562"/>
    <w:rsid w:val="0027625F"/>
    <w:rsid w:val="00276283"/>
    <w:rsid w:val="00276B62"/>
    <w:rsid w:val="00276EE9"/>
    <w:rsid w:val="00277584"/>
    <w:rsid w:val="002775FB"/>
    <w:rsid w:val="0028259F"/>
    <w:rsid w:val="00283157"/>
    <w:rsid w:val="00283190"/>
    <w:rsid w:val="00283378"/>
    <w:rsid w:val="00284CCB"/>
    <w:rsid w:val="00284DEF"/>
    <w:rsid w:val="00285511"/>
    <w:rsid w:val="002858B1"/>
    <w:rsid w:val="00285DB1"/>
    <w:rsid w:val="00287839"/>
    <w:rsid w:val="00287AA2"/>
    <w:rsid w:val="00287BEF"/>
    <w:rsid w:val="00287E8D"/>
    <w:rsid w:val="002909E4"/>
    <w:rsid w:val="00290C1A"/>
    <w:rsid w:val="00290F4F"/>
    <w:rsid w:val="00291B5C"/>
    <w:rsid w:val="00291C1D"/>
    <w:rsid w:val="00292077"/>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4A79"/>
    <w:rsid w:val="002A5537"/>
    <w:rsid w:val="002A5EF1"/>
    <w:rsid w:val="002A64C9"/>
    <w:rsid w:val="002A65D4"/>
    <w:rsid w:val="002A6704"/>
    <w:rsid w:val="002A6995"/>
    <w:rsid w:val="002A7701"/>
    <w:rsid w:val="002B0B6E"/>
    <w:rsid w:val="002B1D53"/>
    <w:rsid w:val="002B1F61"/>
    <w:rsid w:val="002B2A6D"/>
    <w:rsid w:val="002B3E24"/>
    <w:rsid w:val="002B5547"/>
    <w:rsid w:val="002B6242"/>
    <w:rsid w:val="002B6B96"/>
    <w:rsid w:val="002B6EF6"/>
    <w:rsid w:val="002B70DD"/>
    <w:rsid w:val="002B7131"/>
    <w:rsid w:val="002C0F89"/>
    <w:rsid w:val="002C0FBC"/>
    <w:rsid w:val="002C1280"/>
    <w:rsid w:val="002C213E"/>
    <w:rsid w:val="002C2CBA"/>
    <w:rsid w:val="002C2D70"/>
    <w:rsid w:val="002C2EBC"/>
    <w:rsid w:val="002C347F"/>
    <w:rsid w:val="002C370F"/>
    <w:rsid w:val="002C3CAB"/>
    <w:rsid w:val="002C3F68"/>
    <w:rsid w:val="002C4787"/>
    <w:rsid w:val="002C49AB"/>
    <w:rsid w:val="002C4D32"/>
    <w:rsid w:val="002C4DA3"/>
    <w:rsid w:val="002C59B0"/>
    <w:rsid w:val="002C5D3F"/>
    <w:rsid w:val="002C669A"/>
    <w:rsid w:val="002C6A7A"/>
    <w:rsid w:val="002D0004"/>
    <w:rsid w:val="002D0C22"/>
    <w:rsid w:val="002D20FB"/>
    <w:rsid w:val="002D2197"/>
    <w:rsid w:val="002D2C4D"/>
    <w:rsid w:val="002D2F3A"/>
    <w:rsid w:val="002D2F3E"/>
    <w:rsid w:val="002D3077"/>
    <w:rsid w:val="002D3518"/>
    <w:rsid w:val="002D395D"/>
    <w:rsid w:val="002D3A22"/>
    <w:rsid w:val="002D43B7"/>
    <w:rsid w:val="002D46B7"/>
    <w:rsid w:val="002D4C55"/>
    <w:rsid w:val="002D54B3"/>
    <w:rsid w:val="002D54E5"/>
    <w:rsid w:val="002D7AEF"/>
    <w:rsid w:val="002D7D07"/>
    <w:rsid w:val="002D7D43"/>
    <w:rsid w:val="002E06A7"/>
    <w:rsid w:val="002E09AA"/>
    <w:rsid w:val="002E1348"/>
    <w:rsid w:val="002E3152"/>
    <w:rsid w:val="002E31D1"/>
    <w:rsid w:val="002E350D"/>
    <w:rsid w:val="002E3B29"/>
    <w:rsid w:val="002E3C27"/>
    <w:rsid w:val="002E3D5F"/>
    <w:rsid w:val="002E40B2"/>
    <w:rsid w:val="002E4B5D"/>
    <w:rsid w:val="002E5535"/>
    <w:rsid w:val="002E5629"/>
    <w:rsid w:val="002E725E"/>
    <w:rsid w:val="002E73F0"/>
    <w:rsid w:val="002E79DD"/>
    <w:rsid w:val="002E7A25"/>
    <w:rsid w:val="002F0F6E"/>
    <w:rsid w:val="002F1154"/>
    <w:rsid w:val="002F1AF0"/>
    <w:rsid w:val="002F1BDE"/>
    <w:rsid w:val="002F2BD6"/>
    <w:rsid w:val="002F4D13"/>
    <w:rsid w:val="002F5419"/>
    <w:rsid w:val="002F61D9"/>
    <w:rsid w:val="002F63D0"/>
    <w:rsid w:val="002F6DD9"/>
    <w:rsid w:val="002F6E18"/>
    <w:rsid w:val="002F733E"/>
    <w:rsid w:val="00300867"/>
    <w:rsid w:val="00301CA0"/>
    <w:rsid w:val="00301D71"/>
    <w:rsid w:val="00301DDB"/>
    <w:rsid w:val="00301FAA"/>
    <w:rsid w:val="003022DE"/>
    <w:rsid w:val="00302C78"/>
    <w:rsid w:val="00302DD6"/>
    <w:rsid w:val="003035FC"/>
    <w:rsid w:val="00303E2E"/>
    <w:rsid w:val="00303F6F"/>
    <w:rsid w:val="003040DD"/>
    <w:rsid w:val="003044BD"/>
    <w:rsid w:val="00304917"/>
    <w:rsid w:val="00304CFA"/>
    <w:rsid w:val="00304DD1"/>
    <w:rsid w:val="00304FE8"/>
    <w:rsid w:val="00305CF3"/>
    <w:rsid w:val="00306844"/>
    <w:rsid w:val="00307B86"/>
    <w:rsid w:val="00310059"/>
    <w:rsid w:val="00311479"/>
    <w:rsid w:val="00311525"/>
    <w:rsid w:val="003118C2"/>
    <w:rsid w:val="00312582"/>
    <w:rsid w:val="00312875"/>
    <w:rsid w:val="00313BAD"/>
    <w:rsid w:val="003150AC"/>
    <w:rsid w:val="003155DC"/>
    <w:rsid w:val="0031591D"/>
    <w:rsid w:val="003160BE"/>
    <w:rsid w:val="0031748E"/>
    <w:rsid w:val="0032012B"/>
    <w:rsid w:val="003209EA"/>
    <w:rsid w:val="00320DFA"/>
    <w:rsid w:val="003213E8"/>
    <w:rsid w:val="00321A99"/>
    <w:rsid w:val="00321AF0"/>
    <w:rsid w:val="00322458"/>
    <w:rsid w:val="00322786"/>
    <w:rsid w:val="00322988"/>
    <w:rsid w:val="00324715"/>
    <w:rsid w:val="003248C6"/>
    <w:rsid w:val="00324F2F"/>
    <w:rsid w:val="00326429"/>
    <w:rsid w:val="00326565"/>
    <w:rsid w:val="0032732D"/>
    <w:rsid w:val="00330586"/>
    <w:rsid w:val="003306EC"/>
    <w:rsid w:val="003312C5"/>
    <w:rsid w:val="00331F83"/>
    <w:rsid w:val="00332034"/>
    <w:rsid w:val="00332A44"/>
    <w:rsid w:val="003333C5"/>
    <w:rsid w:val="003338BE"/>
    <w:rsid w:val="00333966"/>
    <w:rsid w:val="00333B64"/>
    <w:rsid w:val="00335229"/>
    <w:rsid w:val="00335678"/>
    <w:rsid w:val="00335877"/>
    <w:rsid w:val="00335E85"/>
    <w:rsid w:val="00336A29"/>
    <w:rsid w:val="00337169"/>
    <w:rsid w:val="00337737"/>
    <w:rsid w:val="00337ADA"/>
    <w:rsid w:val="00337ECF"/>
    <w:rsid w:val="00340849"/>
    <w:rsid w:val="0034088A"/>
    <w:rsid w:val="00340ABD"/>
    <w:rsid w:val="00340F60"/>
    <w:rsid w:val="003410EE"/>
    <w:rsid w:val="0034189E"/>
    <w:rsid w:val="0034242D"/>
    <w:rsid w:val="00342B8E"/>
    <w:rsid w:val="00344007"/>
    <w:rsid w:val="00344466"/>
    <w:rsid w:val="003459E2"/>
    <w:rsid w:val="00347679"/>
    <w:rsid w:val="00347848"/>
    <w:rsid w:val="00347A06"/>
    <w:rsid w:val="00350183"/>
    <w:rsid w:val="003516E9"/>
    <w:rsid w:val="003518F9"/>
    <w:rsid w:val="00352120"/>
    <w:rsid w:val="00352538"/>
    <w:rsid w:val="00352555"/>
    <w:rsid w:val="003530E0"/>
    <w:rsid w:val="00353D6E"/>
    <w:rsid w:val="00354235"/>
    <w:rsid w:val="003546AA"/>
    <w:rsid w:val="0035492E"/>
    <w:rsid w:val="003554C6"/>
    <w:rsid w:val="003557F0"/>
    <w:rsid w:val="00355BEC"/>
    <w:rsid w:val="003560A3"/>
    <w:rsid w:val="003561C2"/>
    <w:rsid w:val="0035743E"/>
    <w:rsid w:val="0035798D"/>
    <w:rsid w:val="0036033E"/>
    <w:rsid w:val="003611EB"/>
    <w:rsid w:val="00361221"/>
    <w:rsid w:val="00361397"/>
    <w:rsid w:val="0036243B"/>
    <w:rsid w:val="00362D55"/>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EC2"/>
    <w:rsid w:val="00373FFC"/>
    <w:rsid w:val="0037560B"/>
    <w:rsid w:val="00375EF4"/>
    <w:rsid w:val="003766D8"/>
    <w:rsid w:val="00376CE4"/>
    <w:rsid w:val="003774BB"/>
    <w:rsid w:val="00377AB0"/>
    <w:rsid w:val="00377F89"/>
    <w:rsid w:val="00380022"/>
    <w:rsid w:val="003843AF"/>
    <w:rsid w:val="00385D66"/>
    <w:rsid w:val="00385F33"/>
    <w:rsid w:val="00386033"/>
    <w:rsid w:val="003860E8"/>
    <w:rsid w:val="00386DF2"/>
    <w:rsid w:val="00386F8F"/>
    <w:rsid w:val="00386FEA"/>
    <w:rsid w:val="0038760B"/>
    <w:rsid w:val="003905A7"/>
    <w:rsid w:val="0039086F"/>
    <w:rsid w:val="0039094E"/>
    <w:rsid w:val="00390BD9"/>
    <w:rsid w:val="00390D6B"/>
    <w:rsid w:val="003910B4"/>
    <w:rsid w:val="00391624"/>
    <w:rsid w:val="00392110"/>
    <w:rsid w:val="00392671"/>
    <w:rsid w:val="00392861"/>
    <w:rsid w:val="00392A18"/>
    <w:rsid w:val="00392F3C"/>
    <w:rsid w:val="00392F4C"/>
    <w:rsid w:val="003942E2"/>
    <w:rsid w:val="00394B51"/>
    <w:rsid w:val="00394C4B"/>
    <w:rsid w:val="00394C71"/>
    <w:rsid w:val="003958F8"/>
    <w:rsid w:val="00395E18"/>
    <w:rsid w:val="003964D3"/>
    <w:rsid w:val="00396773"/>
    <w:rsid w:val="00396985"/>
    <w:rsid w:val="00396FA3"/>
    <w:rsid w:val="00397050"/>
    <w:rsid w:val="0039712F"/>
    <w:rsid w:val="003979EE"/>
    <w:rsid w:val="00397AAC"/>
    <w:rsid w:val="00397AEE"/>
    <w:rsid w:val="003A0E84"/>
    <w:rsid w:val="003A10A4"/>
    <w:rsid w:val="003A11EB"/>
    <w:rsid w:val="003A1551"/>
    <w:rsid w:val="003A17CA"/>
    <w:rsid w:val="003A1AD0"/>
    <w:rsid w:val="003A1E6D"/>
    <w:rsid w:val="003A3187"/>
    <w:rsid w:val="003A3792"/>
    <w:rsid w:val="003A3C1C"/>
    <w:rsid w:val="003A4395"/>
    <w:rsid w:val="003A4843"/>
    <w:rsid w:val="003A59AA"/>
    <w:rsid w:val="003A5A79"/>
    <w:rsid w:val="003A606A"/>
    <w:rsid w:val="003A6359"/>
    <w:rsid w:val="003A64C9"/>
    <w:rsid w:val="003A68EF"/>
    <w:rsid w:val="003A6AFC"/>
    <w:rsid w:val="003A710A"/>
    <w:rsid w:val="003A7912"/>
    <w:rsid w:val="003A7EF2"/>
    <w:rsid w:val="003B0923"/>
    <w:rsid w:val="003B0EC0"/>
    <w:rsid w:val="003B0F55"/>
    <w:rsid w:val="003B2502"/>
    <w:rsid w:val="003B2BE5"/>
    <w:rsid w:val="003B322B"/>
    <w:rsid w:val="003B407C"/>
    <w:rsid w:val="003B442A"/>
    <w:rsid w:val="003B481C"/>
    <w:rsid w:val="003B61D2"/>
    <w:rsid w:val="003B67D6"/>
    <w:rsid w:val="003B742C"/>
    <w:rsid w:val="003B7F78"/>
    <w:rsid w:val="003C09D2"/>
    <w:rsid w:val="003C0A1E"/>
    <w:rsid w:val="003C0E1C"/>
    <w:rsid w:val="003C1A41"/>
    <w:rsid w:val="003C1BE0"/>
    <w:rsid w:val="003C211E"/>
    <w:rsid w:val="003C2369"/>
    <w:rsid w:val="003C312F"/>
    <w:rsid w:val="003C3217"/>
    <w:rsid w:val="003C3411"/>
    <w:rsid w:val="003C3EC8"/>
    <w:rsid w:val="003C4BAB"/>
    <w:rsid w:val="003C5930"/>
    <w:rsid w:val="003C5D2B"/>
    <w:rsid w:val="003C6064"/>
    <w:rsid w:val="003C610B"/>
    <w:rsid w:val="003C6485"/>
    <w:rsid w:val="003C671C"/>
    <w:rsid w:val="003C69F0"/>
    <w:rsid w:val="003C70AA"/>
    <w:rsid w:val="003C7DDE"/>
    <w:rsid w:val="003C7EF9"/>
    <w:rsid w:val="003D0A84"/>
    <w:rsid w:val="003D0D29"/>
    <w:rsid w:val="003D129F"/>
    <w:rsid w:val="003D18EB"/>
    <w:rsid w:val="003D1914"/>
    <w:rsid w:val="003D1935"/>
    <w:rsid w:val="003D2011"/>
    <w:rsid w:val="003D307A"/>
    <w:rsid w:val="003D3840"/>
    <w:rsid w:val="003D3B44"/>
    <w:rsid w:val="003D3FAE"/>
    <w:rsid w:val="003D4492"/>
    <w:rsid w:val="003D4E8E"/>
    <w:rsid w:val="003D4E9D"/>
    <w:rsid w:val="003D4F85"/>
    <w:rsid w:val="003D5F72"/>
    <w:rsid w:val="003D633A"/>
    <w:rsid w:val="003D63A5"/>
    <w:rsid w:val="003D677F"/>
    <w:rsid w:val="003D7870"/>
    <w:rsid w:val="003E0D7F"/>
    <w:rsid w:val="003E128A"/>
    <w:rsid w:val="003E1E4B"/>
    <w:rsid w:val="003E2531"/>
    <w:rsid w:val="003E2621"/>
    <w:rsid w:val="003E27D1"/>
    <w:rsid w:val="003E2E7C"/>
    <w:rsid w:val="003E36F5"/>
    <w:rsid w:val="003E37E3"/>
    <w:rsid w:val="003E4289"/>
    <w:rsid w:val="003E4C84"/>
    <w:rsid w:val="003E4DF6"/>
    <w:rsid w:val="003E50DE"/>
    <w:rsid w:val="003E58BD"/>
    <w:rsid w:val="003E5E0F"/>
    <w:rsid w:val="003E6A1B"/>
    <w:rsid w:val="003E7317"/>
    <w:rsid w:val="003E7525"/>
    <w:rsid w:val="003E7EF3"/>
    <w:rsid w:val="003E7F4B"/>
    <w:rsid w:val="003F037B"/>
    <w:rsid w:val="003F03B7"/>
    <w:rsid w:val="003F0A13"/>
    <w:rsid w:val="003F0B0A"/>
    <w:rsid w:val="003F0B55"/>
    <w:rsid w:val="003F0CAA"/>
    <w:rsid w:val="003F152F"/>
    <w:rsid w:val="003F3AE6"/>
    <w:rsid w:val="003F4D47"/>
    <w:rsid w:val="003F531E"/>
    <w:rsid w:val="003F55F2"/>
    <w:rsid w:val="003F598A"/>
    <w:rsid w:val="0040001C"/>
    <w:rsid w:val="00400B5C"/>
    <w:rsid w:val="00400D05"/>
    <w:rsid w:val="00401184"/>
    <w:rsid w:val="00401354"/>
    <w:rsid w:val="004024CB"/>
    <w:rsid w:val="00402C58"/>
    <w:rsid w:val="00402CC6"/>
    <w:rsid w:val="00404993"/>
    <w:rsid w:val="00404C2F"/>
    <w:rsid w:val="004050D7"/>
    <w:rsid w:val="00405706"/>
    <w:rsid w:val="004057CB"/>
    <w:rsid w:val="004057E9"/>
    <w:rsid w:val="00405FCF"/>
    <w:rsid w:val="0040687A"/>
    <w:rsid w:val="00407765"/>
    <w:rsid w:val="00407868"/>
    <w:rsid w:val="004102F9"/>
    <w:rsid w:val="004108B6"/>
    <w:rsid w:val="004117C4"/>
    <w:rsid w:val="00412462"/>
    <w:rsid w:val="00412A2E"/>
    <w:rsid w:val="004133AE"/>
    <w:rsid w:val="00413822"/>
    <w:rsid w:val="0041394F"/>
    <w:rsid w:val="004149F7"/>
    <w:rsid w:val="00414B9A"/>
    <w:rsid w:val="00415483"/>
    <w:rsid w:val="00415967"/>
    <w:rsid w:val="0041684F"/>
    <w:rsid w:val="00416B3E"/>
    <w:rsid w:val="00416CE5"/>
    <w:rsid w:val="00416DB0"/>
    <w:rsid w:val="00416F78"/>
    <w:rsid w:val="00417287"/>
    <w:rsid w:val="00417434"/>
    <w:rsid w:val="004174ED"/>
    <w:rsid w:val="00417CE2"/>
    <w:rsid w:val="00417CFD"/>
    <w:rsid w:val="004205B4"/>
    <w:rsid w:val="00420617"/>
    <w:rsid w:val="00420B64"/>
    <w:rsid w:val="00420BF5"/>
    <w:rsid w:val="004210B2"/>
    <w:rsid w:val="00421247"/>
    <w:rsid w:val="004214A2"/>
    <w:rsid w:val="00421544"/>
    <w:rsid w:val="00421DB3"/>
    <w:rsid w:val="00421DE0"/>
    <w:rsid w:val="00422A83"/>
    <w:rsid w:val="0042398C"/>
    <w:rsid w:val="00423B1A"/>
    <w:rsid w:val="004243FF"/>
    <w:rsid w:val="00424D3C"/>
    <w:rsid w:val="00424DB4"/>
    <w:rsid w:val="004256E5"/>
    <w:rsid w:val="00425B96"/>
    <w:rsid w:val="00425E99"/>
    <w:rsid w:val="0042644E"/>
    <w:rsid w:val="00426533"/>
    <w:rsid w:val="004267D5"/>
    <w:rsid w:val="0042686E"/>
    <w:rsid w:val="00426E72"/>
    <w:rsid w:val="00427337"/>
    <w:rsid w:val="00427B02"/>
    <w:rsid w:val="00430677"/>
    <w:rsid w:val="00430F9C"/>
    <w:rsid w:val="00430FBA"/>
    <w:rsid w:val="0043105F"/>
    <w:rsid w:val="004316B1"/>
    <w:rsid w:val="00431CF0"/>
    <w:rsid w:val="0043230C"/>
    <w:rsid w:val="004323C1"/>
    <w:rsid w:val="00432E0C"/>
    <w:rsid w:val="00432EFE"/>
    <w:rsid w:val="00433F35"/>
    <w:rsid w:val="00433F39"/>
    <w:rsid w:val="004347C4"/>
    <w:rsid w:val="00434C8E"/>
    <w:rsid w:val="00434D92"/>
    <w:rsid w:val="004357B8"/>
    <w:rsid w:val="00436668"/>
    <w:rsid w:val="00436E5E"/>
    <w:rsid w:val="004371E7"/>
    <w:rsid w:val="00437528"/>
    <w:rsid w:val="00437878"/>
    <w:rsid w:val="004400A1"/>
    <w:rsid w:val="00440294"/>
    <w:rsid w:val="00440678"/>
    <w:rsid w:val="00440E0E"/>
    <w:rsid w:val="00440E1B"/>
    <w:rsid w:val="004413A4"/>
    <w:rsid w:val="004417BF"/>
    <w:rsid w:val="0044235D"/>
    <w:rsid w:val="0044272C"/>
    <w:rsid w:val="00442F5D"/>
    <w:rsid w:val="004432D0"/>
    <w:rsid w:val="004463CB"/>
    <w:rsid w:val="00447D3E"/>
    <w:rsid w:val="004510C0"/>
    <w:rsid w:val="00451208"/>
    <w:rsid w:val="004513B7"/>
    <w:rsid w:val="004527E9"/>
    <w:rsid w:val="00452E85"/>
    <w:rsid w:val="00452F67"/>
    <w:rsid w:val="00453F83"/>
    <w:rsid w:val="004543A8"/>
    <w:rsid w:val="0045488A"/>
    <w:rsid w:val="004556B1"/>
    <w:rsid w:val="004556B5"/>
    <w:rsid w:val="00455A91"/>
    <w:rsid w:val="0045606F"/>
    <w:rsid w:val="0046084D"/>
    <w:rsid w:val="00460F01"/>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161"/>
    <w:rsid w:val="00467524"/>
    <w:rsid w:val="00467689"/>
    <w:rsid w:val="00467E4B"/>
    <w:rsid w:val="00467E4C"/>
    <w:rsid w:val="0047003E"/>
    <w:rsid w:val="00470725"/>
    <w:rsid w:val="00471ABC"/>
    <w:rsid w:val="0047276E"/>
    <w:rsid w:val="00472858"/>
    <w:rsid w:val="00472AD7"/>
    <w:rsid w:val="004732C5"/>
    <w:rsid w:val="00473664"/>
    <w:rsid w:val="00473C5A"/>
    <w:rsid w:val="00474E70"/>
    <w:rsid w:val="00475098"/>
    <w:rsid w:val="0047649C"/>
    <w:rsid w:val="004771D2"/>
    <w:rsid w:val="0047768F"/>
    <w:rsid w:val="00477AE9"/>
    <w:rsid w:val="0048120D"/>
    <w:rsid w:val="004816A8"/>
    <w:rsid w:val="00481B24"/>
    <w:rsid w:val="00481CE6"/>
    <w:rsid w:val="004827E6"/>
    <w:rsid w:val="00482C62"/>
    <w:rsid w:val="00482C90"/>
    <w:rsid w:val="00482DC9"/>
    <w:rsid w:val="00483234"/>
    <w:rsid w:val="00483503"/>
    <w:rsid w:val="00483924"/>
    <w:rsid w:val="00483C07"/>
    <w:rsid w:val="004845E8"/>
    <w:rsid w:val="00484BF4"/>
    <w:rsid w:val="00485608"/>
    <w:rsid w:val="00486044"/>
    <w:rsid w:val="0049052C"/>
    <w:rsid w:val="00491687"/>
    <w:rsid w:val="004919D0"/>
    <w:rsid w:val="00491C20"/>
    <w:rsid w:val="00493252"/>
    <w:rsid w:val="004935D7"/>
    <w:rsid w:val="00493804"/>
    <w:rsid w:val="00493E34"/>
    <w:rsid w:val="00493FA8"/>
    <w:rsid w:val="004945AB"/>
    <w:rsid w:val="0049479E"/>
    <w:rsid w:val="00495AFE"/>
    <w:rsid w:val="00495D4B"/>
    <w:rsid w:val="00496318"/>
    <w:rsid w:val="004967E3"/>
    <w:rsid w:val="00496A36"/>
    <w:rsid w:val="004A023F"/>
    <w:rsid w:val="004A05A9"/>
    <w:rsid w:val="004A0958"/>
    <w:rsid w:val="004A0CC4"/>
    <w:rsid w:val="004A1759"/>
    <w:rsid w:val="004A1B00"/>
    <w:rsid w:val="004A1E0C"/>
    <w:rsid w:val="004A263D"/>
    <w:rsid w:val="004A3078"/>
    <w:rsid w:val="004A337E"/>
    <w:rsid w:val="004A4EDA"/>
    <w:rsid w:val="004A504A"/>
    <w:rsid w:val="004A55D2"/>
    <w:rsid w:val="004A5BB2"/>
    <w:rsid w:val="004A5F93"/>
    <w:rsid w:val="004A654B"/>
    <w:rsid w:val="004A769B"/>
    <w:rsid w:val="004A7BC1"/>
    <w:rsid w:val="004B0637"/>
    <w:rsid w:val="004B0685"/>
    <w:rsid w:val="004B0846"/>
    <w:rsid w:val="004B121C"/>
    <w:rsid w:val="004B25C4"/>
    <w:rsid w:val="004B2DEE"/>
    <w:rsid w:val="004B48F3"/>
    <w:rsid w:val="004B4D29"/>
    <w:rsid w:val="004B4DF8"/>
    <w:rsid w:val="004B5464"/>
    <w:rsid w:val="004B5782"/>
    <w:rsid w:val="004B6392"/>
    <w:rsid w:val="004B7254"/>
    <w:rsid w:val="004B77C3"/>
    <w:rsid w:val="004C050B"/>
    <w:rsid w:val="004C0E78"/>
    <w:rsid w:val="004C159A"/>
    <w:rsid w:val="004C1C8F"/>
    <w:rsid w:val="004C253F"/>
    <w:rsid w:val="004C25A4"/>
    <w:rsid w:val="004C25CF"/>
    <w:rsid w:val="004C348D"/>
    <w:rsid w:val="004C3985"/>
    <w:rsid w:val="004C475F"/>
    <w:rsid w:val="004C6695"/>
    <w:rsid w:val="004C710B"/>
    <w:rsid w:val="004C7720"/>
    <w:rsid w:val="004C7D86"/>
    <w:rsid w:val="004D1338"/>
    <w:rsid w:val="004D13EE"/>
    <w:rsid w:val="004D1EC2"/>
    <w:rsid w:val="004D2648"/>
    <w:rsid w:val="004D464A"/>
    <w:rsid w:val="004D5387"/>
    <w:rsid w:val="004D53A6"/>
    <w:rsid w:val="004D5729"/>
    <w:rsid w:val="004D5A88"/>
    <w:rsid w:val="004D5CC0"/>
    <w:rsid w:val="004D64CC"/>
    <w:rsid w:val="004D654D"/>
    <w:rsid w:val="004D67AF"/>
    <w:rsid w:val="004D6BFB"/>
    <w:rsid w:val="004D6CF4"/>
    <w:rsid w:val="004D6EAB"/>
    <w:rsid w:val="004D71DE"/>
    <w:rsid w:val="004D7930"/>
    <w:rsid w:val="004E09A7"/>
    <w:rsid w:val="004E1E28"/>
    <w:rsid w:val="004E23C0"/>
    <w:rsid w:val="004E27B0"/>
    <w:rsid w:val="004E2847"/>
    <w:rsid w:val="004E28B3"/>
    <w:rsid w:val="004E2B29"/>
    <w:rsid w:val="004E4223"/>
    <w:rsid w:val="004E5FCD"/>
    <w:rsid w:val="004E66DB"/>
    <w:rsid w:val="004E6AC3"/>
    <w:rsid w:val="004F04BF"/>
    <w:rsid w:val="004F0E4C"/>
    <w:rsid w:val="004F10AD"/>
    <w:rsid w:val="004F1255"/>
    <w:rsid w:val="004F19D6"/>
    <w:rsid w:val="004F1AA3"/>
    <w:rsid w:val="004F1DEB"/>
    <w:rsid w:val="004F24CE"/>
    <w:rsid w:val="004F3932"/>
    <w:rsid w:val="004F3CDE"/>
    <w:rsid w:val="004F3E0D"/>
    <w:rsid w:val="004F49EB"/>
    <w:rsid w:val="004F4D44"/>
    <w:rsid w:val="004F59E9"/>
    <w:rsid w:val="004F603D"/>
    <w:rsid w:val="004F6B8B"/>
    <w:rsid w:val="004F6EF7"/>
    <w:rsid w:val="004F7EB0"/>
    <w:rsid w:val="0050038B"/>
    <w:rsid w:val="005009D3"/>
    <w:rsid w:val="0050122E"/>
    <w:rsid w:val="00501427"/>
    <w:rsid w:val="0050255A"/>
    <w:rsid w:val="00503585"/>
    <w:rsid w:val="00503CDF"/>
    <w:rsid w:val="00503D6C"/>
    <w:rsid w:val="005048E8"/>
    <w:rsid w:val="00504F38"/>
    <w:rsid w:val="00505324"/>
    <w:rsid w:val="0050550C"/>
    <w:rsid w:val="005062F6"/>
    <w:rsid w:val="00506714"/>
    <w:rsid w:val="00506BC0"/>
    <w:rsid w:val="00506F78"/>
    <w:rsid w:val="0051030A"/>
    <w:rsid w:val="0051043F"/>
    <w:rsid w:val="00510EE2"/>
    <w:rsid w:val="0051173A"/>
    <w:rsid w:val="00511A42"/>
    <w:rsid w:val="00511C65"/>
    <w:rsid w:val="00512AC8"/>
    <w:rsid w:val="00514054"/>
    <w:rsid w:val="005147CD"/>
    <w:rsid w:val="005148F8"/>
    <w:rsid w:val="005149E9"/>
    <w:rsid w:val="00515142"/>
    <w:rsid w:val="005154CA"/>
    <w:rsid w:val="0051664C"/>
    <w:rsid w:val="005167FC"/>
    <w:rsid w:val="00516A14"/>
    <w:rsid w:val="00517A34"/>
    <w:rsid w:val="00520A9E"/>
    <w:rsid w:val="00520BAE"/>
    <w:rsid w:val="0052119B"/>
    <w:rsid w:val="0052192F"/>
    <w:rsid w:val="005224AF"/>
    <w:rsid w:val="005225FE"/>
    <w:rsid w:val="0052270E"/>
    <w:rsid w:val="00522DB7"/>
    <w:rsid w:val="00523269"/>
    <w:rsid w:val="0052347F"/>
    <w:rsid w:val="00524102"/>
    <w:rsid w:val="005244C6"/>
    <w:rsid w:val="00524869"/>
    <w:rsid w:val="005248EC"/>
    <w:rsid w:val="00525BCB"/>
    <w:rsid w:val="0052715C"/>
    <w:rsid w:val="00527234"/>
    <w:rsid w:val="00527625"/>
    <w:rsid w:val="00527C88"/>
    <w:rsid w:val="00530320"/>
    <w:rsid w:val="00531F4F"/>
    <w:rsid w:val="005322DB"/>
    <w:rsid w:val="005326EA"/>
    <w:rsid w:val="0053275E"/>
    <w:rsid w:val="0053282C"/>
    <w:rsid w:val="00533473"/>
    <w:rsid w:val="005336D0"/>
    <w:rsid w:val="005337DE"/>
    <w:rsid w:val="00533E33"/>
    <w:rsid w:val="00534462"/>
    <w:rsid w:val="005347D7"/>
    <w:rsid w:val="005348E6"/>
    <w:rsid w:val="00535966"/>
    <w:rsid w:val="005359DE"/>
    <w:rsid w:val="00536FBB"/>
    <w:rsid w:val="00536FEC"/>
    <w:rsid w:val="005406E7"/>
    <w:rsid w:val="00540744"/>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1B6"/>
    <w:rsid w:val="005472FF"/>
    <w:rsid w:val="0054766B"/>
    <w:rsid w:val="0054792D"/>
    <w:rsid w:val="00547B67"/>
    <w:rsid w:val="005507BD"/>
    <w:rsid w:val="00550833"/>
    <w:rsid w:val="005509AE"/>
    <w:rsid w:val="00550A09"/>
    <w:rsid w:val="00550C32"/>
    <w:rsid w:val="00550E9D"/>
    <w:rsid w:val="00551946"/>
    <w:rsid w:val="00551C33"/>
    <w:rsid w:val="0055205E"/>
    <w:rsid w:val="00552C2B"/>
    <w:rsid w:val="00553664"/>
    <w:rsid w:val="00553A6E"/>
    <w:rsid w:val="0055467D"/>
    <w:rsid w:val="005564D5"/>
    <w:rsid w:val="005568B1"/>
    <w:rsid w:val="00560F47"/>
    <w:rsid w:val="00561256"/>
    <w:rsid w:val="00561356"/>
    <w:rsid w:val="00562FCF"/>
    <w:rsid w:val="0056339F"/>
    <w:rsid w:val="00563E0D"/>
    <w:rsid w:val="00564CA1"/>
    <w:rsid w:val="00564D9B"/>
    <w:rsid w:val="0056661C"/>
    <w:rsid w:val="00566DAF"/>
    <w:rsid w:val="005707D8"/>
    <w:rsid w:val="0057089A"/>
    <w:rsid w:val="00571462"/>
    <w:rsid w:val="005716B4"/>
    <w:rsid w:val="0057296D"/>
    <w:rsid w:val="00572C7D"/>
    <w:rsid w:val="00573548"/>
    <w:rsid w:val="00573817"/>
    <w:rsid w:val="005750E2"/>
    <w:rsid w:val="0057565C"/>
    <w:rsid w:val="00575834"/>
    <w:rsid w:val="00575C34"/>
    <w:rsid w:val="00575C82"/>
    <w:rsid w:val="005775EF"/>
    <w:rsid w:val="005776E7"/>
    <w:rsid w:val="00577D18"/>
    <w:rsid w:val="00577EE4"/>
    <w:rsid w:val="0058091D"/>
    <w:rsid w:val="00581D5B"/>
    <w:rsid w:val="00582612"/>
    <w:rsid w:val="005831C0"/>
    <w:rsid w:val="00585705"/>
    <w:rsid w:val="005857A4"/>
    <w:rsid w:val="00585D09"/>
    <w:rsid w:val="00586C44"/>
    <w:rsid w:val="00587248"/>
    <w:rsid w:val="005875D6"/>
    <w:rsid w:val="00587EEC"/>
    <w:rsid w:val="00590C3B"/>
    <w:rsid w:val="00590FDA"/>
    <w:rsid w:val="005911DD"/>
    <w:rsid w:val="00592235"/>
    <w:rsid w:val="005928E3"/>
    <w:rsid w:val="00592BDE"/>
    <w:rsid w:val="00593A5C"/>
    <w:rsid w:val="00593F00"/>
    <w:rsid w:val="00594042"/>
    <w:rsid w:val="00594B6A"/>
    <w:rsid w:val="00594EF9"/>
    <w:rsid w:val="00595259"/>
    <w:rsid w:val="005958BC"/>
    <w:rsid w:val="00595979"/>
    <w:rsid w:val="00595DED"/>
    <w:rsid w:val="00596EEB"/>
    <w:rsid w:val="0059770C"/>
    <w:rsid w:val="005A1167"/>
    <w:rsid w:val="005A1429"/>
    <w:rsid w:val="005A17F3"/>
    <w:rsid w:val="005A1A7A"/>
    <w:rsid w:val="005A1F38"/>
    <w:rsid w:val="005A2395"/>
    <w:rsid w:val="005A27FF"/>
    <w:rsid w:val="005A2FB9"/>
    <w:rsid w:val="005A302E"/>
    <w:rsid w:val="005A323F"/>
    <w:rsid w:val="005A3CB7"/>
    <w:rsid w:val="005A567F"/>
    <w:rsid w:val="005A5B9F"/>
    <w:rsid w:val="005A5EC0"/>
    <w:rsid w:val="005A644C"/>
    <w:rsid w:val="005A65C1"/>
    <w:rsid w:val="005A673B"/>
    <w:rsid w:val="005B0007"/>
    <w:rsid w:val="005B0611"/>
    <w:rsid w:val="005B145F"/>
    <w:rsid w:val="005B21C8"/>
    <w:rsid w:val="005B2AC5"/>
    <w:rsid w:val="005B3430"/>
    <w:rsid w:val="005B3F85"/>
    <w:rsid w:val="005B40B9"/>
    <w:rsid w:val="005B6440"/>
    <w:rsid w:val="005B6459"/>
    <w:rsid w:val="005B65A8"/>
    <w:rsid w:val="005B722C"/>
    <w:rsid w:val="005B750F"/>
    <w:rsid w:val="005B75D9"/>
    <w:rsid w:val="005B79FC"/>
    <w:rsid w:val="005C0332"/>
    <w:rsid w:val="005C0BB5"/>
    <w:rsid w:val="005C1451"/>
    <w:rsid w:val="005C33B2"/>
    <w:rsid w:val="005C3644"/>
    <w:rsid w:val="005C4FD0"/>
    <w:rsid w:val="005C5C91"/>
    <w:rsid w:val="005C5DFE"/>
    <w:rsid w:val="005C66DD"/>
    <w:rsid w:val="005C68EB"/>
    <w:rsid w:val="005C6F1B"/>
    <w:rsid w:val="005D1A62"/>
    <w:rsid w:val="005D1F7C"/>
    <w:rsid w:val="005D27AF"/>
    <w:rsid w:val="005D28FE"/>
    <w:rsid w:val="005D386A"/>
    <w:rsid w:val="005D3980"/>
    <w:rsid w:val="005D3B30"/>
    <w:rsid w:val="005D475D"/>
    <w:rsid w:val="005D490C"/>
    <w:rsid w:val="005D50E6"/>
    <w:rsid w:val="005D5D91"/>
    <w:rsid w:val="005D6E7C"/>
    <w:rsid w:val="005D7225"/>
    <w:rsid w:val="005D7A4E"/>
    <w:rsid w:val="005D7DDC"/>
    <w:rsid w:val="005E08CB"/>
    <w:rsid w:val="005E0AF7"/>
    <w:rsid w:val="005E12AC"/>
    <w:rsid w:val="005E12B8"/>
    <w:rsid w:val="005E143B"/>
    <w:rsid w:val="005E1688"/>
    <w:rsid w:val="005E1F7B"/>
    <w:rsid w:val="005E223B"/>
    <w:rsid w:val="005E2B27"/>
    <w:rsid w:val="005E2E71"/>
    <w:rsid w:val="005E3C06"/>
    <w:rsid w:val="005E4C42"/>
    <w:rsid w:val="005E4C89"/>
    <w:rsid w:val="005E4CF9"/>
    <w:rsid w:val="005E5273"/>
    <w:rsid w:val="005E5AF0"/>
    <w:rsid w:val="005E5CAF"/>
    <w:rsid w:val="005E721C"/>
    <w:rsid w:val="005E7444"/>
    <w:rsid w:val="005E74BD"/>
    <w:rsid w:val="005F0EE6"/>
    <w:rsid w:val="005F2951"/>
    <w:rsid w:val="005F2A39"/>
    <w:rsid w:val="005F36ED"/>
    <w:rsid w:val="005F504A"/>
    <w:rsid w:val="005F56AF"/>
    <w:rsid w:val="005F58C3"/>
    <w:rsid w:val="005F58DA"/>
    <w:rsid w:val="005F62C1"/>
    <w:rsid w:val="005F7A29"/>
    <w:rsid w:val="00600BD8"/>
    <w:rsid w:val="00600CB6"/>
    <w:rsid w:val="00600D23"/>
    <w:rsid w:val="0060103F"/>
    <w:rsid w:val="00601D84"/>
    <w:rsid w:val="0060221A"/>
    <w:rsid w:val="00602ECB"/>
    <w:rsid w:val="0060399B"/>
    <w:rsid w:val="00604E1D"/>
    <w:rsid w:val="00605008"/>
    <w:rsid w:val="006059B3"/>
    <w:rsid w:val="0060609D"/>
    <w:rsid w:val="006068A5"/>
    <w:rsid w:val="00607AE0"/>
    <w:rsid w:val="00610165"/>
    <w:rsid w:val="00611820"/>
    <w:rsid w:val="006120E5"/>
    <w:rsid w:val="006124E0"/>
    <w:rsid w:val="00612928"/>
    <w:rsid w:val="00612ECD"/>
    <w:rsid w:val="00612FAD"/>
    <w:rsid w:val="006132F1"/>
    <w:rsid w:val="00613C8E"/>
    <w:rsid w:val="00613F44"/>
    <w:rsid w:val="0061488C"/>
    <w:rsid w:val="00614ADC"/>
    <w:rsid w:val="00614D52"/>
    <w:rsid w:val="00615330"/>
    <w:rsid w:val="00615C6D"/>
    <w:rsid w:val="00617EDC"/>
    <w:rsid w:val="0062044A"/>
    <w:rsid w:val="00620A97"/>
    <w:rsid w:val="00621454"/>
    <w:rsid w:val="00621D93"/>
    <w:rsid w:val="0062231B"/>
    <w:rsid w:val="00622DFD"/>
    <w:rsid w:val="00623865"/>
    <w:rsid w:val="00623E22"/>
    <w:rsid w:val="00624922"/>
    <w:rsid w:val="00624AE0"/>
    <w:rsid w:val="00626504"/>
    <w:rsid w:val="00626623"/>
    <w:rsid w:val="00627E33"/>
    <w:rsid w:val="00627E6C"/>
    <w:rsid w:val="00631510"/>
    <w:rsid w:val="006317F7"/>
    <w:rsid w:val="00631B50"/>
    <w:rsid w:val="00631BF5"/>
    <w:rsid w:val="006322EF"/>
    <w:rsid w:val="00633509"/>
    <w:rsid w:val="0063399F"/>
    <w:rsid w:val="00634B28"/>
    <w:rsid w:val="00634E6A"/>
    <w:rsid w:val="00634F9D"/>
    <w:rsid w:val="00635C46"/>
    <w:rsid w:val="00636665"/>
    <w:rsid w:val="00636BBF"/>
    <w:rsid w:val="00637787"/>
    <w:rsid w:val="006401CD"/>
    <w:rsid w:val="006412ED"/>
    <w:rsid w:val="006414DD"/>
    <w:rsid w:val="006418D6"/>
    <w:rsid w:val="0064245A"/>
    <w:rsid w:val="006424D0"/>
    <w:rsid w:val="0064293A"/>
    <w:rsid w:val="00646266"/>
    <w:rsid w:val="006465D7"/>
    <w:rsid w:val="0064783D"/>
    <w:rsid w:val="00647865"/>
    <w:rsid w:val="00650EAE"/>
    <w:rsid w:val="00651443"/>
    <w:rsid w:val="00652DC1"/>
    <w:rsid w:val="0065367A"/>
    <w:rsid w:val="006536E3"/>
    <w:rsid w:val="00653E1C"/>
    <w:rsid w:val="00654085"/>
    <w:rsid w:val="00654AF3"/>
    <w:rsid w:val="00655150"/>
    <w:rsid w:val="006553DE"/>
    <w:rsid w:val="00655A72"/>
    <w:rsid w:val="00655C76"/>
    <w:rsid w:val="006578A8"/>
    <w:rsid w:val="00657B50"/>
    <w:rsid w:val="00657DC1"/>
    <w:rsid w:val="00660C22"/>
    <w:rsid w:val="0066152F"/>
    <w:rsid w:val="00661571"/>
    <w:rsid w:val="00661C4F"/>
    <w:rsid w:val="00662940"/>
    <w:rsid w:val="006629BC"/>
    <w:rsid w:val="00662AB4"/>
    <w:rsid w:val="00662EEF"/>
    <w:rsid w:val="0066353B"/>
    <w:rsid w:val="00663744"/>
    <w:rsid w:val="00663A7F"/>
    <w:rsid w:val="00663AF3"/>
    <w:rsid w:val="00666BE9"/>
    <w:rsid w:val="00666E12"/>
    <w:rsid w:val="00667219"/>
    <w:rsid w:val="0067008A"/>
    <w:rsid w:val="00670328"/>
    <w:rsid w:val="00670586"/>
    <w:rsid w:val="006714A0"/>
    <w:rsid w:val="006714F5"/>
    <w:rsid w:val="00672043"/>
    <w:rsid w:val="006727F5"/>
    <w:rsid w:val="00672EB3"/>
    <w:rsid w:val="0067452A"/>
    <w:rsid w:val="00674B9D"/>
    <w:rsid w:val="006757AE"/>
    <w:rsid w:val="006757B3"/>
    <w:rsid w:val="00675D69"/>
    <w:rsid w:val="0067612C"/>
    <w:rsid w:val="006765A1"/>
    <w:rsid w:val="006765E5"/>
    <w:rsid w:val="0067739A"/>
    <w:rsid w:val="006773BC"/>
    <w:rsid w:val="006778C6"/>
    <w:rsid w:val="00677F3E"/>
    <w:rsid w:val="0068011C"/>
    <w:rsid w:val="006805A8"/>
    <w:rsid w:val="00681BC3"/>
    <w:rsid w:val="006826EE"/>
    <w:rsid w:val="00682BD1"/>
    <w:rsid w:val="00682C83"/>
    <w:rsid w:val="00683C37"/>
    <w:rsid w:val="006844C1"/>
    <w:rsid w:val="00685ADD"/>
    <w:rsid w:val="00685D8A"/>
    <w:rsid w:val="0068682B"/>
    <w:rsid w:val="00686A41"/>
    <w:rsid w:val="00686C22"/>
    <w:rsid w:val="00687072"/>
    <w:rsid w:val="0069153D"/>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418"/>
    <w:rsid w:val="00697696"/>
    <w:rsid w:val="00697DC8"/>
    <w:rsid w:val="006A0A74"/>
    <w:rsid w:val="006A0F76"/>
    <w:rsid w:val="006A145F"/>
    <w:rsid w:val="006A292E"/>
    <w:rsid w:val="006A3484"/>
    <w:rsid w:val="006A3529"/>
    <w:rsid w:val="006A4F5F"/>
    <w:rsid w:val="006A5365"/>
    <w:rsid w:val="006A6777"/>
    <w:rsid w:val="006B02C9"/>
    <w:rsid w:val="006B05AC"/>
    <w:rsid w:val="006B0659"/>
    <w:rsid w:val="006B07D4"/>
    <w:rsid w:val="006B1050"/>
    <w:rsid w:val="006B16B8"/>
    <w:rsid w:val="006B1E84"/>
    <w:rsid w:val="006B2521"/>
    <w:rsid w:val="006B2A0F"/>
    <w:rsid w:val="006B2AB8"/>
    <w:rsid w:val="006B2EB3"/>
    <w:rsid w:val="006B368D"/>
    <w:rsid w:val="006B392D"/>
    <w:rsid w:val="006B476B"/>
    <w:rsid w:val="006B47F8"/>
    <w:rsid w:val="006B5025"/>
    <w:rsid w:val="006B502D"/>
    <w:rsid w:val="006B5382"/>
    <w:rsid w:val="006B54CE"/>
    <w:rsid w:val="006B5C8B"/>
    <w:rsid w:val="006B5FE5"/>
    <w:rsid w:val="006B61B2"/>
    <w:rsid w:val="006B62AC"/>
    <w:rsid w:val="006B647D"/>
    <w:rsid w:val="006B6D82"/>
    <w:rsid w:val="006B703B"/>
    <w:rsid w:val="006B7936"/>
    <w:rsid w:val="006C02B6"/>
    <w:rsid w:val="006C0BDC"/>
    <w:rsid w:val="006C0E28"/>
    <w:rsid w:val="006C1883"/>
    <w:rsid w:val="006C1B44"/>
    <w:rsid w:val="006C1BB4"/>
    <w:rsid w:val="006C22D3"/>
    <w:rsid w:val="006C30CE"/>
    <w:rsid w:val="006C388B"/>
    <w:rsid w:val="006C43CD"/>
    <w:rsid w:val="006C4D1B"/>
    <w:rsid w:val="006C5801"/>
    <w:rsid w:val="006C6A36"/>
    <w:rsid w:val="006D052C"/>
    <w:rsid w:val="006D0B6D"/>
    <w:rsid w:val="006D0F4C"/>
    <w:rsid w:val="006D1634"/>
    <w:rsid w:val="006D1C90"/>
    <w:rsid w:val="006D2212"/>
    <w:rsid w:val="006D361F"/>
    <w:rsid w:val="006D410E"/>
    <w:rsid w:val="006D44A1"/>
    <w:rsid w:val="006D4756"/>
    <w:rsid w:val="006D4A95"/>
    <w:rsid w:val="006D4EE8"/>
    <w:rsid w:val="006D4FC1"/>
    <w:rsid w:val="006D624A"/>
    <w:rsid w:val="006D631A"/>
    <w:rsid w:val="006D65A2"/>
    <w:rsid w:val="006D6680"/>
    <w:rsid w:val="006D6772"/>
    <w:rsid w:val="006D6775"/>
    <w:rsid w:val="006D6FE1"/>
    <w:rsid w:val="006D73AE"/>
    <w:rsid w:val="006D7494"/>
    <w:rsid w:val="006D7BD2"/>
    <w:rsid w:val="006D7F2C"/>
    <w:rsid w:val="006D7F6B"/>
    <w:rsid w:val="006E019B"/>
    <w:rsid w:val="006E06D7"/>
    <w:rsid w:val="006E085D"/>
    <w:rsid w:val="006E224F"/>
    <w:rsid w:val="006E2936"/>
    <w:rsid w:val="006E2A57"/>
    <w:rsid w:val="006E30FD"/>
    <w:rsid w:val="006E32E0"/>
    <w:rsid w:val="006E3B42"/>
    <w:rsid w:val="006E3ED6"/>
    <w:rsid w:val="006E4DF6"/>
    <w:rsid w:val="006E5065"/>
    <w:rsid w:val="006E50F2"/>
    <w:rsid w:val="006E5D9D"/>
    <w:rsid w:val="006E5F5A"/>
    <w:rsid w:val="006E6833"/>
    <w:rsid w:val="006E6909"/>
    <w:rsid w:val="006E70B5"/>
    <w:rsid w:val="006F0007"/>
    <w:rsid w:val="006F212C"/>
    <w:rsid w:val="006F3339"/>
    <w:rsid w:val="006F3F98"/>
    <w:rsid w:val="006F475A"/>
    <w:rsid w:val="006F49F2"/>
    <w:rsid w:val="006F4B58"/>
    <w:rsid w:val="006F4DB1"/>
    <w:rsid w:val="006F5D3F"/>
    <w:rsid w:val="006F62F7"/>
    <w:rsid w:val="006F69FA"/>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06228"/>
    <w:rsid w:val="007073F2"/>
    <w:rsid w:val="007078D8"/>
    <w:rsid w:val="007106B0"/>
    <w:rsid w:val="00711302"/>
    <w:rsid w:val="0071173C"/>
    <w:rsid w:val="007118D1"/>
    <w:rsid w:val="00711F13"/>
    <w:rsid w:val="00711F17"/>
    <w:rsid w:val="00712D42"/>
    <w:rsid w:val="00713160"/>
    <w:rsid w:val="00713169"/>
    <w:rsid w:val="007143C4"/>
    <w:rsid w:val="00714875"/>
    <w:rsid w:val="00714A8F"/>
    <w:rsid w:val="0071572F"/>
    <w:rsid w:val="00715839"/>
    <w:rsid w:val="00715C61"/>
    <w:rsid w:val="00715D80"/>
    <w:rsid w:val="00716E1F"/>
    <w:rsid w:val="00717807"/>
    <w:rsid w:val="00720885"/>
    <w:rsid w:val="00720E39"/>
    <w:rsid w:val="00720F9C"/>
    <w:rsid w:val="007212E0"/>
    <w:rsid w:val="007214DC"/>
    <w:rsid w:val="007219EE"/>
    <w:rsid w:val="00721A94"/>
    <w:rsid w:val="0072274A"/>
    <w:rsid w:val="007227CC"/>
    <w:rsid w:val="00722D0B"/>
    <w:rsid w:val="00722E95"/>
    <w:rsid w:val="007231D2"/>
    <w:rsid w:val="00724265"/>
    <w:rsid w:val="007246B4"/>
    <w:rsid w:val="00724843"/>
    <w:rsid w:val="00725D08"/>
    <w:rsid w:val="00725E47"/>
    <w:rsid w:val="00726125"/>
    <w:rsid w:val="00726224"/>
    <w:rsid w:val="00727A36"/>
    <w:rsid w:val="0073019B"/>
    <w:rsid w:val="00730291"/>
    <w:rsid w:val="0073055B"/>
    <w:rsid w:val="00731090"/>
    <w:rsid w:val="007314BA"/>
    <w:rsid w:val="007315AF"/>
    <w:rsid w:val="00732C09"/>
    <w:rsid w:val="0073324F"/>
    <w:rsid w:val="007335F2"/>
    <w:rsid w:val="007340A2"/>
    <w:rsid w:val="0073456F"/>
    <w:rsid w:val="00734A54"/>
    <w:rsid w:val="00735D7E"/>
    <w:rsid w:val="0073632C"/>
    <w:rsid w:val="0073640A"/>
    <w:rsid w:val="007369F2"/>
    <w:rsid w:val="00736B98"/>
    <w:rsid w:val="00736DFB"/>
    <w:rsid w:val="00737FCE"/>
    <w:rsid w:val="00740137"/>
    <w:rsid w:val="00740F75"/>
    <w:rsid w:val="00741A76"/>
    <w:rsid w:val="0074234E"/>
    <w:rsid w:val="007432AC"/>
    <w:rsid w:val="00743C87"/>
    <w:rsid w:val="0074435F"/>
    <w:rsid w:val="00744560"/>
    <w:rsid w:val="00744635"/>
    <w:rsid w:val="0074530F"/>
    <w:rsid w:val="0074533E"/>
    <w:rsid w:val="007459C0"/>
    <w:rsid w:val="00745F97"/>
    <w:rsid w:val="007468AE"/>
    <w:rsid w:val="00746AE6"/>
    <w:rsid w:val="00747042"/>
    <w:rsid w:val="00747BE3"/>
    <w:rsid w:val="00747D44"/>
    <w:rsid w:val="007504B6"/>
    <w:rsid w:val="00750C47"/>
    <w:rsid w:val="00750E7D"/>
    <w:rsid w:val="00750F2B"/>
    <w:rsid w:val="00751117"/>
    <w:rsid w:val="00751F8A"/>
    <w:rsid w:val="00752679"/>
    <w:rsid w:val="0075317B"/>
    <w:rsid w:val="007532C1"/>
    <w:rsid w:val="00754246"/>
    <w:rsid w:val="00756657"/>
    <w:rsid w:val="007571FE"/>
    <w:rsid w:val="0075793D"/>
    <w:rsid w:val="00757DD7"/>
    <w:rsid w:val="00757FD0"/>
    <w:rsid w:val="00760B65"/>
    <w:rsid w:val="00760F1A"/>
    <w:rsid w:val="007620A4"/>
    <w:rsid w:val="0076263A"/>
    <w:rsid w:val="00762DC2"/>
    <w:rsid w:val="00762E05"/>
    <w:rsid w:val="00763439"/>
    <w:rsid w:val="0076440E"/>
    <w:rsid w:val="0076447C"/>
    <w:rsid w:val="0076475F"/>
    <w:rsid w:val="00764D27"/>
    <w:rsid w:val="007656DE"/>
    <w:rsid w:val="00765D20"/>
    <w:rsid w:val="0076645A"/>
    <w:rsid w:val="0076665C"/>
    <w:rsid w:val="007666FB"/>
    <w:rsid w:val="007668D2"/>
    <w:rsid w:val="007668F4"/>
    <w:rsid w:val="00767139"/>
    <w:rsid w:val="0076780E"/>
    <w:rsid w:val="00767B50"/>
    <w:rsid w:val="00767EA4"/>
    <w:rsid w:val="00770063"/>
    <w:rsid w:val="0077007E"/>
    <w:rsid w:val="007703B1"/>
    <w:rsid w:val="00770808"/>
    <w:rsid w:val="00770BA9"/>
    <w:rsid w:val="00770C71"/>
    <w:rsid w:val="00771ABD"/>
    <w:rsid w:val="00772145"/>
    <w:rsid w:val="00772324"/>
    <w:rsid w:val="00773339"/>
    <w:rsid w:val="00773725"/>
    <w:rsid w:val="00773A45"/>
    <w:rsid w:val="00773AA8"/>
    <w:rsid w:val="0077509D"/>
    <w:rsid w:val="007752D2"/>
    <w:rsid w:val="00775DD4"/>
    <w:rsid w:val="00775E20"/>
    <w:rsid w:val="00776293"/>
    <w:rsid w:val="00777B8F"/>
    <w:rsid w:val="00777E34"/>
    <w:rsid w:val="0078046C"/>
    <w:rsid w:val="0078047E"/>
    <w:rsid w:val="007807CA"/>
    <w:rsid w:val="0078095E"/>
    <w:rsid w:val="0078288F"/>
    <w:rsid w:val="007828BE"/>
    <w:rsid w:val="007836D4"/>
    <w:rsid w:val="00783DFE"/>
    <w:rsid w:val="00785250"/>
    <w:rsid w:val="00785431"/>
    <w:rsid w:val="0078573E"/>
    <w:rsid w:val="00785967"/>
    <w:rsid w:val="00785F46"/>
    <w:rsid w:val="007866EA"/>
    <w:rsid w:val="007868E2"/>
    <w:rsid w:val="00787431"/>
    <w:rsid w:val="007875D2"/>
    <w:rsid w:val="00787A14"/>
    <w:rsid w:val="00790D60"/>
    <w:rsid w:val="007910DA"/>
    <w:rsid w:val="00793849"/>
    <w:rsid w:val="00793DBE"/>
    <w:rsid w:val="0079441C"/>
    <w:rsid w:val="00794DFC"/>
    <w:rsid w:val="00794FF0"/>
    <w:rsid w:val="00795267"/>
    <w:rsid w:val="0079598E"/>
    <w:rsid w:val="00795E7A"/>
    <w:rsid w:val="007960DA"/>
    <w:rsid w:val="007966E0"/>
    <w:rsid w:val="00796D19"/>
    <w:rsid w:val="007972DC"/>
    <w:rsid w:val="007978F7"/>
    <w:rsid w:val="007A0A91"/>
    <w:rsid w:val="007A1FC4"/>
    <w:rsid w:val="007A2300"/>
    <w:rsid w:val="007A272B"/>
    <w:rsid w:val="007A2D0F"/>
    <w:rsid w:val="007A31B3"/>
    <w:rsid w:val="007A3855"/>
    <w:rsid w:val="007A48EB"/>
    <w:rsid w:val="007A512B"/>
    <w:rsid w:val="007A5136"/>
    <w:rsid w:val="007A513F"/>
    <w:rsid w:val="007A7A4B"/>
    <w:rsid w:val="007A7F8C"/>
    <w:rsid w:val="007B0F5D"/>
    <w:rsid w:val="007B29FB"/>
    <w:rsid w:val="007B307F"/>
    <w:rsid w:val="007B30A8"/>
    <w:rsid w:val="007B35D7"/>
    <w:rsid w:val="007B3D50"/>
    <w:rsid w:val="007B4313"/>
    <w:rsid w:val="007B66B5"/>
    <w:rsid w:val="007B69A0"/>
    <w:rsid w:val="007B6C2D"/>
    <w:rsid w:val="007B6C60"/>
    <w:rsid w:val="007B6CC8"/>
    <w:rsid w:val="007B78E1"/>
    <w:rsid w:val="007C0293"/>
    <w:rsid w:val="007C0382"/>
    <w:rsid w:val="007C0D2B"/>
    <w:rsid w:val="007C1893"/>
    <w:rsid w:val="007C1CC5"/>
    <w:rsid w:val="007C1F34"/>
    <w:rsid w:val="007C2769"/>
    <w:rsid w:val="007C36E2"/>
    <w:rsid w:val="007C3757"/>
    <w:rsid w:val="007C39C2"/>
    <w:rsid w:val="007C3CBC"/>
    <w:rsid w:val="007C4E69"/>
    <w:rsid w:val="007C579A"/>
    <w:rsid w:val="007C5CE6"/>
    <w:rsid w:val="007C5FA9"/>
    <w:rsid w:val="007C6450"/>
    <w:rsid w:val="007C6495"/>
    <w:rsid w:val="007C6999"/>
    <w:rsid w:val="007C6D4F"/>
    <w:rsid w:val="007C7371"/>
    <w:rsid w:val="007C76AC"/>
    <w:rsid w:val="007C7AC3"/>
    <w:rsid w:val="007D08DF"/>
    <w:rsid w:val="007D0CD6"/>
    <w:rsid w:val="007D13A6"/>
    <w:rsid w:val="007D1922"/>
    <w:rsid w:val="007D1CFF"/>
    <w:rsid w:val="007D1FD3"/>
    <w:rsid w:val="007D2047"/>
    <w:rsid w:val="007D2626"/>
    <w:rsid w:val="007D29C9"/>
    <w:rsid w:val="007D32DC"/>
    <w:rsid w:val="007D3EA0"/>
    <w:rsid w:val="007D3FFE"/>
    <w:rsid w:val="007D4223"/>
    <w:rsid w:val="007D45B5"/>
    <w:rsid w:val="007D4656"/>
    <w:rsid w:val="007D46B0"/>
    <w:rsid w:val="007D500B"/>
    <w:rsid w:val="007D637C"/>
    <w:rsid w:val="007D64D1"/>
    <w:rsid w:val="007D6892"/>
    <w:rsid w:val="007D695F"/>
    <w:rsid w:val="007D6E94"/>
    <w:rsid w:val="007D7799"/>
    <w:rsid w:val="007D7F97"/>
    <w:rsid w:val="007D7FC5"/>
    <w:rsid w:val="007E0480"/>
    <w:rsid w:val="007E06A7"/>
    <w:rsid w:val="007E09BA"/>
    <w:rsid w:val="007E0DD8"/>
    <w:rsid w:val="007E2485"/>
    <w:rsid w:val="007E2E72"/>
    <w:rsid w:val="007E3CEF"/>
    <w:rsid w:val="007E4F9D"/>
    <w:rsid w:val="007E5C92"/>
    <w:rsid w:val="007E604A"/>
    <w:rsid w:val="007E6CAE"/>
    <w:rsid w:val="007E7368"/>
    <w:rsid w:val="007F06D5"/>
    <w:rsid w:val="007F0B76"/>
    <w:rsid w:val="007F20E9"/>
    <w:rsid w:val="007F2365"/>
    <w:rsid w:val="007F2495"/>
    <w:rsid w:val="007F2FC2"/>
    <w:rsid w:val="007F46B8"/>
    <w:rsid w:val="007F5EB6"/>
    <w:rsid w:val="007F601E"/>
    <w:rsid w:val="007F629B"/>
    <w:rsid w:val="007F71D8"/>
    <w:rsid w:val="007F7781"/>
    <w:rsid w:val="007F785B"/>
    <w:rsid w:val="007F7EAC"/>
    <w:rsid w:val="00801028"/>
    <w:rsid w:val="0080113E"/>
    <w:rsid w:val="00801378"/>
    <w:rsid w:val="00801769"/>
    <w:rsid w:val="008034CB"/>
    <w:rsid w:val="00803CFB"/>
    <w:rsid w:val="00803DA5"/>
    <w:rsid w:val="00804016"/>
    <w:rsid w:val="0080406A"/>
    <w:rsid w:val="008042DF"/>
    <w:rsid w:val="00804541"/>
    <w:rsid w:val="0080538D"/>
    <w:rsid w:val="008057FC"/>
    <w:rsid w:val="00805B6D"/>
    <w:rsid w:val="00805CBB"/>
    <w:rsid w:val="00806640"/>
    <w:rsid w:val="00807570"/>
    <w:rsid w:val="0081061B"/>
    <w:rsid w:val="008117EE"/>
    <w:rsid w:val="00811F1A"/>
    <w:rsid w:val="0081240F"/>
    <w:rsid w:val="008137DE"/>
    <w:rsid w:val="0081439B"/>
    <w:rsid w:val="008149AE"/>
    <w:rsid w:val="00815228"/>
    <w:rsid w:val="00815EC9"/>
    <w:rsid w:val="00816F6E"/>
    <w:rsid w:val="00817476"/>
    <w:rsid w:val="00817F04"/>
    <w:rsid w:val="008204B9"/>
    <w:rsid w:val="00820666"/>
    <w:rsid w:val="00820A31"/>
    <w:rsid w:val="00820D96"/>
    <w:rsid w:val="00820E09"/>
    <w:rsid w:val="00820F50"/>
    <w:rsid w:val="008210C7"/>
    <w:rsid w:val="008217D9"/>
    <w:rsid w:val="008218A9"/>
    <w:rsid w:val="00822984"/>
    <w:rsid w:val="00823359"/>
    <w:rsid w:val="00823E19"/>
    <w:rsid w:val="00824061"/>
    <w:rsid w:val="00824B74"/>
    <w:rsid w:val="00824C9F"/>
    <w:rsid w:val="00824E93"/>
    <w:rsid w:val="00824F4C"/>
    <w:rsid w:val="008262B6"/>
    <w:rsid w:val="00827681"/>
    <w:rsid w:val="0083029E"/>
    <w:rsid w:val="00830520"/>
    <w:rsid w:val="008310F3"/>
    <w:rsid w:val="00831324"/>
    <w:rsid w:val="00831747"/>
    <w:rsid w:val="00831C5E"/>
    <w:rsid w:val="00831CE6"/>
    <w:rsid w:val="00831CEE"/>
    <w:rsid w:val="00832461"/>
    <w:rsid w:val="00833E4D"/>
    <w:rsid w:val="00835DF7"/>
    <w:rsid w:val="0083651C"/>
    <w:rsid w:val="0083700C"/>
    <w:rsid w:val="008374C7"/>
    <w:rsid w:val="00837DEA"/>
    <w:rsid w:val="00841D5A"/>
    <w:rsid w:val="00841DA6"/>
    <w:rsid w:val="008423B0"/>
    <w:rsid w:val="00842697"/>
    <w:rsid w:val="008434BA"/>
    <w:rsid w:val="00843BD2"/>
    <w:rsid w:val="00843E1F"/>
    <w:rsid w:val="0084564C"/>
    <w:rsid w:val="008458D1"/>
    <w:rsid w:val="00845B86"/>
    <w:rsid w:val="00845FCC"/>
    <w:rsid w:val="00847B62"/>
    <w:rsid w:val="008500E5"/>
    <w:rsid w:val="008510DB"/>
    <w:rsid w:val="008513B1"/>
    <w:rsid w:val="0085195E"/>
    <w:rsid w:val="00852189"/>
    <w:rsid w:val="00852402"/>
    <w:rsid w:val="00852FF4"/>
    <w:rsid w:val="00853BE0"/>
    <w:rsid w:val="008540A2"/>
    <w:rsid w:val="008548C5"/>
    <w:rsid w:val="008554E9"/>
    <w:rsid w:val="00855763"/>
    <w:rsid w:val="00855864"/>
    <w:rsid w:val="00856194"/>
    <w:rsid w:val="0085633B"/>
    <w:rsid w:val="00856C8F"/>
    <w:rsid w:val="00857524"/>
    <w:rsid w:val="00857AE0"/>
    <w:rsid w:val="00857EA2"/>
    <w:rsid w:val="0086018D"/>
    <w:rsid w:val="0086053B"/>
    <w:rsid w:val="00860977"/>
    <w:rsid w:val="00860D78"/>
    <w:rsid w:val="0086227E"/>
    <w:rsid w:val="008627D1"/>
    <w:rsid w:val="00862A3B"/>
    <w:rsid w:val="0086333F"/>
    <w:rsid w:val="00863730"/>
    <w:rsid w:val="008641C8"/>
    <w:rsid w:val="008641FD"/>
    <w:rsid w:val="00864A46"/>
    <w:rsid w:val="008651F9"/>
    <w:rsid w:val="00865DB5"/>
    <w:rsid w:val="00865DD8"/>
    <w:rsid w:val="00865FDF"/>
    <w:rsid w:val="008667E6"/>
    <w:rsid w:val="00866B96"/>
    <w:rsid w:val="00867651"/>
    <w:rsid w:val="008676B4"/>
    <w:rsid w:val="00867FC6"/>
    <w:rsid w:val="00870F17"/>
    <w:rsid w:val="00871F21"/>
    <w:rsid w:val="0087253B"/>
    <w:rsid w:val="00873EEF"/>
    <w:rsid w:val="008743A5"/>
    <w:rsid w:val="008744CE"/>
    <w:rsid w:val="00874DC3"/>
    <w:rsid w:val="00874F76"/>
    <w:rsid w:val="008755D4"/>
    <w:rsid w:val="00875983"/>
    <w:rsid w:val="00875BB7"/>
    <w:rsid w:val="008763A2"/>
    <w:rsid w:val="008768C3"/>
    <w:rsid w:val="00876B67"/>
    <w:rsid w:val="00876B7D"/>
    <w:rsid w:val="00877B46"/>
    <w:rsid w:val="00877EA3"/>
    <w:rsid w:val="008806C2"/>
    <w:rsid w:val="008810B5"/>
    <w:rsid w:val="008812F7"/>
    <w:rsid w:val="00881698"/>
    <w:rsid w:val="00881A0B"/>
    <w:rsid w:val="00881F9A"/>
    <w:rsid w:val="00883EE5"/>
    <w:rsid w:val="0088411B"/>
    <w:rsid w:val="008843B6"/>
    <w:rsid w:val="00884427"/>
    <w:rsid w:val="00884466"/>
    <w:rsid w:val="008849AD"/>
    <w:rsid w:val="00885A35"/>
    <w:rsid w:val="00886328"/>
    <w:rsid w:val="008866F2"/>
    <w:rsid w:val="00886976"/>
    <w:rsid w:val="00886A36"/>
    <w:rsid w:val="00886CC4"/>
    <w:rsid w:val="008909A3"/>
    <w:rsid w:val="0089167B"/>
    <w:rsid w:val="008919BD"/>
    <w:rsid w:val="00891DC8"/>
    <w:rsid w:val="00892200"/>
    <w:rsid w:val="0089308D"/>
    <w:rsid w:val="008935DC"/>
    <w:rsid w:val="008936F4"/>
    <w:rsid w:val="0089382C"/>
    <w:rsid w:val="008942A7"/>
    <w:rsid w:val="008945DA"/>
    <w:rsid w:val="008947BF"/>
    <w:rsid w:val="008948DE"/>
    <w:rsid w:val="00894A52"/>
    <w:rsid w:val="00894FB9"/>
    <w:rsid w:val="00895014"/>
    <w:rsid w:val="0089536E"/>
    <w:rsid w:val="00895A5E"/>
    <w:rsid w:val="00895B19"/>
    <w:rsid w:val="00896242"/>
    <w:rsid w:val="0089663A"/>
    <w:rsid w:val="0089758C"/>
    <w:rsid w:val="008A0C5C"/>
    <w:rsid w:val="008A135E"/>
    <w:rsid w:val="008A1E35"/>
    <w:rsid w:val="008A25FC"/>
    <w:rsid w:val="008A2F0E"/>
    <w:rsid w:val="008A3B08"/>
    <w:rsid w:val="008A4067"/>
    <w:rsid w:val="008A4273"/>
    <w:rsid w:val="008A5008"/>
    <w:rsid w:val="008A53F2"/>
    <w:rsid w:val="008A5B34"/>
    <w:rsid w:val="008A6AE4"/>
    <w:rsid w:val="008A6D79"/>
    <w:rsid w:val="008A7DB0"/>
    <w:rsid w:val="008B06A3"/>
    <w:rsid w:val="008B0890"/>
    <w:rsid w:val="008B1C23"/>
    <w:rsid w:val="008B1E02"/>
    <w:rsid w:val="008B1FB3"/>
    <w:rsid w:val="008B2DC4"/>
    <w:rsid w:val="008B319A"/>
    <w:rsid w:val="008B35BB"/>
    <w:rsid w:val="008B44E8"/>
    <w:rsid w:val="008B5177"/>
    <w:rsid w:val="008B5731"/>
    <w:rsid w:val="008B6C9D"/>
    <w:rsid w:val="008B758B"/>
    <w:rsid w:val="008B75C8"/>
    <w:rsid w:val="008B79B4"/>
    <w:rsid w:val="008B7FFA"/>
    <w:rsid w:val="008C118C"/>
    <w:rsid w:val="008C1CDA"/>
    <w:rsid w:val="008C22C9"/>
    <w:rsid w:val="008C23D9"/>
    <w:rsid w:val="008C2C56"/>
    <w:rsid w:val="008C2D48"/>
    <w:rsid w:val="008C339B"/>
    <w:rsid w:val="008C3FDE"/>
    <w:rsid w:val="008C4256"/>
    <w:rsid w:val="008C45AF"/>
    <w:rsid w:val="008C589D"/>
    <w:rsid w:val="008C5E0C"/>
    <w:rsid w:val="008C5EC2"/>
    <w:rsid w:val="008C62F9"/>
    <w:rsid w:val="008C6CE1"/>
    <w:rsid w:val="008C766D"/>
    <w:rsid w:val="008C7AC2"/>
    <w:rsid w:val="008C7DA1"/>
    <w:rsid w:val="008C7F26"/>
    <w:rsid w:val="008D03CC"/>
    <w:rsid w:val="008D0C09"/>
    <w:rsid w:val="008D0C8C"/>
    <w:rsid w:val="008D10B8"/>
    <w:rsid w:val="008D13A2"/>
    <w:rsid w:val="008D1CC6"/>
    <w:rsid w:val="008D1E56"/>
    <w:rsid w:val="008D22D8"/>
    <w:rsid w:val="008D245D"/>
    <w:rsid w:val="008D2F1E"/>
    <w:rsid w:val="008D30DF"/>
    <w:rsid w:val="008D40EE"/>
    <w:rsid w:val="008D425A"/>
    <w:rsid w:val="008D513A"/>
    <w:rsid w:val="008D56D5"/>
    <w:rsid w:val="008D5953"/>
    <w:rsid w:val="008D6CD8"/>
    <w:rsid w:val="008D6DA4"/>
    <w:rsid w:val="008D717D"/>
    <w:rsid w:val="008E070D"/>
    <w:rsid w:val="008E086B"/>
    <w:rsid w:val="008E0A9C"/>
    <w:rsid w:val="008E0E5E"/>
    <w:rsid w:val="008E2135"/>
    <w:rsid w:val="008E25A0"/>
    <w:rsid w:val="008E58E6"/>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520"/>
    <w:rsid w:val="008F6635"/>
    <w:rsid w:val="008F6B7D"/>
    <w:rsid w:val="00900634"/>
    <w:rsid w:val="00900903"/>
    <w:rsid w:val="00900A8E"/>
    <w:rsid w:val="00900CA2"/>
    <w:rsid w:val="00901004"/>
    <w:rsid w:val="0090134E"/>
    <w:rsid w:val="0090156A"/>
    <w:rsid w:val="0090230C"/>
    <w:rsid w:val="00902625"/>
    <w:rsid w:val="00902C47"/>
    <w:rsid w:val="00902E92"/>
    <w:rsid w:val="00903588"/>
    <w:rsid w:val="00903F52"/>
    <w:rsid w:val="0090435E"/>
    <w:rsid w:val="00904E21"/>
    <w:rsid w:val="00905343"/>
    <w:rsid w:val="00905BA1"/>
    <w:rsid w:val="0090610E"/>
    <w:rsid w:val="00906583"/>
    <w:rsid w:val="00906B5A"/>
    <w:rsid w:val="00907D1E"/>
    <w:rsid w:val="00907EE1"/>
    <w:rsid w:val="00910094"/>
    <w:rsid w:val="00910E4D"/>
    <w:rsid w:val="00911110"/>
    <w:rsid w:val="0091124D"/>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17B6C"/>
    <w:rsid w:val="00917BF2"/>
    <w:rsid w:val="00921A05"/>
    <w:rsid w:val="00921A86"/>
    <w:rsid w:val="00922157"/>
    <w:rsid w:val="009221DC"/>
    <w:rsid w:val="00923821"/>
    <w:rsid w:val="00923C37"/>
    <w:rsid w:val="0092496F"/>
    <w:rsid w:val="00924E32"/>
    <w:rsid w:val="00924EB1"/>
    <w:rsid w:val="00925FF2"/>
    <w:rsid w:val="00926089"/>
    <w:rsid w:val="00926900"/>
    <w:rsid w:val="009269F7"/>
    <w:rsid w:val="00926E17"/>
    <w:rsid w:val="0092738A"/>
    <w:rsid w:val="00927468"/>
    <w:rsid w:val="00927B92"/>
    <w:rsid w:val="00927F43"/>
    <w:rsid w:val="009305E9"/>
    <w:rsid w:val="00931E4B"/>
    <w:rsid w:val="00931F08"/>
    <w:rsid w:val="00932091"/>
    <w:rsid w:val="00932B79"/>
    <w:rsid w:val="00932D46"/>
    <w:rsid w:val="00932E51"/>
    <w:rsid w:val="00933472"/>
    <w:rsid w:val="00933695"/>
    <w:rsid w:val="009341ED"/>
    <w:rsid w:val="009344FF"/>
    <w:rsid w:val="00934D43"/>
    <w:rsid w:val="00935442"/>
    <w:rsid w:val="00936720"/>
    <w:rsid w:val="00936ABC"/>
    <w:rsid w:val="00936F88"/>
    <w:rsid w:val="009372AF"/>
    <w:rsid w:val="009379DE"/>
    <w:rsid w:val="00940BC7"/>
    <w:rsid w:val="009410B4"/>
    <w:rsid w:val="00941BAC"/>
    <w:rsid w:val="00941E78"/>
    <w:rsid w:val="0094297C"/>
    <w:rsid w:val="00942EDD"/>
    <w:rsid w:val="009435B0"/>
    <w:rsid w:val="00944128"/>
    <w:rsid w:val="009444AD"/>
    <w:rsid w:val="00944BF4"/>
    <w:rsid w:val="00944EE5"/>
    <w:rsid w:val="00945690"/>
    <w:rsid w:val="00945866"/>
    <w:rsid w:val="0094634D"/>
    <w:rsid w:val="009468F8"/>
    <w:rsid w:val="009469AB"/>
    <w:rsid w:val="00946C20"/>
    <w:rsid w:val="009475B1"/>
    <w:rsid w:val="00947873"/>
    <w:rsid w:val="009500E5"/>
    <w:rsid w:val="00950C63"/>
    <w:rsid w:val="00951016"/>
    <w:rsid w:val="0095104A"/>
    <w:rsid w:val="00952F36"/>
    <w:rsid w:val="00952F3F"/>
    <w:rsid w:val="00953AF1"/>
    <w:rsid w:val="00954028"/>
    <w:rsid w:val="00956E82"/>
    <w:rsid w:val="0095704F"/>
    <w:rsid w:val="009572E8"/>
    <w:rsid w:val="009608C1"/>
    <w:rsid w:val="00961F22"/>
    <w:rsid w:val="0096215E"/>
    <w:rsid w:val="00963588"/>
    <w:rsid w:val="00964B09"/>
    <w:rsid w:val="009653A7"/>
    <w:rsid w:val="009661DC"/>
    <w:rsid w:val="009669B0"/>
    <w:rsid w:val="00967122"/>
    <w:rsid w:val="00967BD8"/>
    <w:rsid w:val="009701BD"/>
    <w:rsid w:val="009703FD"/>
    <w:rsid w:val="00970482"/>
    <w:rsid w:val="009706E2"/>
    <w:rsid w:val="00970D3C"/>
    <w:rsid w:val="00971930"/>
    <w:rsid w:val="00972052"/>
    <w:rsid w:val="009726AA"/>
    <w:rsid w:val="009726BD"/>
    <w:rsid w:val="00972A48"/>
    <w:rsid w:val="009731DC"/>
    <w:rsid w:val="009734D6"/>
    <w:rsid w:val="00973653"/>
    <w:rsid w:val="00973812"/>
    <w:rsid w:val="00973BCE"/>
    <w:rsid w:val="00974834"/>
    <w:rsid w:val="00974E99"/>
    <w:rsid w:val="00975094"/>
    <w:rsid w:val="009754D8"/>
    <w:rsid w:val="0097571E"/>
    <w:rsid w:val="00976635"/>
    <w:rsid w:val="00976CE0"/>
    <w:rsid w:val="009776F0"/>
    <w:rsid w:val="00977B35"/>
    <w:rsid w:val="0098078F"/>
    <w:rsid w:val="00981448"/>
    <w:rsid w:val="009819B6"/>
    <w:rsid w:val="00982C9C"/>
    <w:rsid w:val="00982FBB"/>
    <w:rsid w:val="009832CB"/>
    <w:rsid w:val="00983696"/>
    <w:rsid w:val="00983E94"/>
    <w:rsid w:val="00983F44"/>
    <w:rsid w:val="009840A5"/>
    <w:rsid w:val="00984334"/>
    <w:rsid w:val="009846BA"/>
    <w:rsid w:val="00984BE6"/>
    <w:rsid w:val="009857B3"/>
    <w:rsid w:val="00985807"/>
    <w:rsid w:val="00985DF3"/>
    <w:rsid w:val="00985EA2"/>
    <w:rsid w:val="00986E93"/>
    <w:rsid w:val="00986F53"/>
    <w:rsid w:val="00986FB9"/>
    <w:rsid w:val="009872E4"/>
    <w:rsid w:val="009925B2"/>
    <w:rsid w:val="0099273C"/>
    <w:rsid w:val="009931EA"/>
    <w:rsid w:val="00994427"/>
    <w:rsid w:val="00994507"/>
    <w:rsid w:val="00995170"/>
    <w:rsid w:val="00995E30"/>
    <w:rsid w:val="009965D5"/>
    <w:rsid w:val="009966D8"/>
    <w:rsid w:val="00996B37"/>
    <w:rsid w:val="00996B5E"/>
    <w:rsid w:val="00996CD0"/>
    <w:rsid w:val="0099726C"/>
    <w:rsid w:val="00997910"/>
    <w:rsid w:val="00997EF7"/>
    <w:rsid w:val="00997F8D"/>
    <w:rsid w:val="009A31E4"/>
    <w:rsid w:val="009A34D8"/>
    <w:rsid w:val="009A46D1"/>
    <w:rsid w:val="009A4D71"/>
    <w:rsid w:val="009A5C9E"/>
    <w:rsid w:val="009A7362"/>
    <w:rsid w:val="009A77FB"/>
    <w:rsid w:val="009A7A43"/>
    <w:rsid w:val="009B14A2"/>
    <w:rsid w:val="009B2147"/>
    <w:rsid w:val="009B29EE"/>
    <w:rsid w:val="009B3308"/>
    <w:rsid w:val="009B34AB"/>
    <w:rsid w:val="009B3D17"/>
    <w:rsid w:val="009B5F07"/>
    <w:rsid w:val="009B64C4"/>
    <w:rsid w:val="009B6F04"/>
    <w:rsid w:val="009B7973"/>
    <w:rsid w:val="009C10A9"/>
    <w:rsid w:val="009C168A"/>
    <w:rsid w:val="009C347E"/>
    <w:rsid w:val="009C3A04"/>
    <w:rsid w:val="009C3B9D"/>
    <w:rsid w:val="009C4502"/>
    <w:rsid w:val="009C5248"/>
    <w:rsid w:val="009C661B"/>
    <w:rsid w:val="009C6C89"/>
    <w:rsid w:val="009D0100"/>
    <w:rsid w:val="009D06A5"/>
    <w:rsid w:val="009D095D"/>
    <w:rsid w:val="009D0A14"/>
    <w:rsid w:val="009D103E"/>
    <w:rsid w:val="009D1AA8"/>
    <w:rsid w:val="009D1CB3"/>
    <w:rsid w:val="009D218B"/>
    <w:rsid w:val="009D250F"/>
    <w:rsid w:val="009D266A"/>
    <w:rsid w:val="009D2745"/>
    <w:rsid w:val="009D2C9D"/>
    <w:rsid w:val="009D361F"/>
    <w:rsid w:val="009D38CE"/>
    <w:rsid w:val="009D3DB8"/>
    <w:rsid w:val="009D467F"/>
    <w:rsid w:val="009D573D"/>
    <w:rsid w:val="009D5DD5"/>
    <w:rsid w:val="009D6A04"/>
    <w:rsid w:val="009D70D6"/>
    <w:rsid w:val="009D7479"/>
    <w:rsid w:val="009D7568"/>
    <w:rsid w:val="009D7972"/>
    <w:rsid w:val="009D7E14"/>
    <w:rsid w:val="009E00E9"/>
    <w:rsid w:val="009E0D3D"/>
    <w:rsid w:val="009E0EB1"/>
    <w:rsid w:val="009E1AA0"/>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1033"/>
    <w:rsid w:val="009F1925"/>
    <w:rsid w:val="009F245A"/>
    <w:rsid w:val="009F2929"/>
    <w:rsid w:val="009F2DCB"/>
    <w:rsid w:val="009F2E0F"/>
    <w:rsid w:val="009F3032"/>
    <w:rsid w:val="009F31B1"/>
    <w:rsid w:val="009F3BD0"/>
    <w:rsid w:val="009F4018"/>
    <w:rsid w:val="009F413C"/>
    <w:rsid w:val="009F459B"/>
    <w:rsid w:val="009F4B08"/>
    <w:rsid w:val="009F5350"/>
    <w:rsid w:val="009F5BDA"/>
    <w:rsid w:val="009F607E"/>
    <w:rsid w:val="009F674D"/>
    <w:rsid w:val="009F6787"/>
    <w:rsid w:val="009F73D8"/>
    <w:rsid w:val="009F76B3"/>
    <w:rsid w:val="009F7B45"/>
    <w:rsid w:val="00A00046"/>
    <w:rsid w:val="00A003EE"/>
    <w:rsid w:val="00A004F1"/>
    <w:rsid w:val="00A009E3"/>
    <w:rsid w:val="00A00C60"/>
    <w:rsid w:val="00A0107A"/>
    <w:rsid w:val="00A010EB"/>
    <w:rsid w:val="00A0161C"/>
    <w:rsid w:val="00A01ECF"/>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3E0B"/>
    <w:rsid w:val="00A1402A"/>
    <w:rsid w:val="00A143D3"/>
    <w:rsid w:val="00A14718"/>
    <w:rsid w:val="00A161BC"/>
    <w:rsid w:val="00A1696B"/>
    <w:rsid w:val="00A208BE"/>
    <w:rsid w:val="00A20D5F"/>
    <w:rsid w:val="00A20D99"/>
    <w:rsid w:val="00A22C8F"/>
    <w:rsid w:val="00A23300"/>
    <w:rsid w:val="00A2378F"/>
    <w:rsid w:val="00A239F4"/>
    <w:rsid w:val="00A23FAE"/>
    <w:rsid w:val="00A244BE"/>
    <w:rsid w:val="00A25174"/>
    <w:rsid w:val="00A26895"/>
    <w:rsid w:val="00A30384"/>
    <w:rsid w:val="00A30684"/>
    <w:rsid w:val="00A317C9"/>
    <w:rsid w:val="00A31C65"/>
    <w:rsid w:val="00A32509"/>
    <w:rsid w:val="00A327F9"/>
    <w:rsid w:val="00A33335"/>
    <w:rsid w:val="00A33416"/>
    <w:rsid w:val="00A341D2"/>
    <w:rsid w:val="00A341EE"/>
    <w:rsid w:val="00A34E1D"/>
    <w:rsid w:val="00A3593B"/>
    <w:rsid w:val="00A35B41"/>
    <w:rsid w:val="00A371B1"/>
    <w:rsid w:val="00A37D72"/>
    <w:rsid w:val="00A40156"/>
    <w:rsid w:val="00A40F64"/>
    <w:rsid w:val="00A4118B"/>
    <w:rsid w:val="00A4236A"/>
    <w:rsid w:val="00A423A5"/>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AEE"/>
    <w:rsid w:val="00A522D7"/>
    <w:rsid w:val="00A53772"/>
    <w:rsid w:val="00A53992"/>
    <w:rsid w:val="00A53F15"/>
    <w:rsid w:val="00A54C19"/>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4EFB"/>
    <w:rsid w:val="00A65A1C"/>
    <w:rsid w:val="00A65A88"/>
    <w:rsid w:val="00A65F96"/>
    <w:rsid w:val="00A66721"/>
    <w:rsid w:val="00A66F5E"/>
    <w:rsid w:val="00A6719D"/>
    <w:rsid w:val="00A67876"/>
    <w:rsid w:val="00A679BE"/>
    <w:rsid w:val="00A679E9"/>
    <w:rsid w:val="00A70102"/>
    <w:rsid w:val="00A706B9"/>
    <w:rsid w:val="00A720C3"/>
    <w:rsid w:val="00A72B36"/>
    <w:rsid w:val="00A73062"/>
    <w:rsid w:val="00A7322A"/>
    <w:rsid w:val="00A736D5"/>
    <w:rsid w:val="00A73914"/>
    <w:rsid w:val="00A73CC9"/>
    <w:rsid w:val="00A73D39"/>
    <w:rsid w:val="00A7420A"/>
    <w:rsid w:val="00A7467D"/>
    <w:rsid w:val="00A74A00"/>
    <w:rsid w:val="00A75926"/>
    <w:rsid w:val="00A75A13"/>
    <w:rsid w:val="00A762DC"/>
    <w:rsid w:val="00A7656E"/>
    <w:rsid w:val="00A7710D"/>
    <w:rsid w:val="00A77F23"/>
    <w:rsid w:val="00A80249"/>
    <w:rsid w:val="00A80418"/>
    <w:rsid w:val="00A804E5"/>
    <w:rsid w:val="00A80595"/>
    <w:rsid w:val="00A805E1"/>
    <w:rsid w:val="00A8080E"/>
    <w:rsid w:val="00A8122D"/>
    <w:rsid w:val="00A81E81"/>
    <w:rsid w:val="00A82FC4"/>
    <w:rsid w:val="00A8326F"/>
    <w:rsid w:val="00A83381"/>
    <w:rsid w:val="00A84186"/>
    <w:rsid w:val="00A85023"/>
    <w:rsid w:val="00A8576E"/>
    <w:rsid w:val="00A8586F"/>
    <w:rsid w:val="00A85879"/>
    <w:rsid w:val="00A85FDF"/>
    <w:rsid w:val="00A86B05"/>
    <w:rsid w:val="00A91CC8"/>
    <w:rsid w:val="00A91ED2"/>
    <w:rsid w:val="00A924C1"/>
    <w:rsid w:val="00A9348B"/>
    <w:rsid w:val="00A93771"/>
    <w:rsid w:val="00A938CC"/>
    <w:rsid w:val="00A938DE"/>
    <w:rsid w:val="00A94011"/>
    <w:rsid w:val="00A95F3D"/>
    <w:rsid w:val="00A9665C"/>
    <w:rsid w:val="00A96685"/>
    <w:rsid w:val="00A96711"/>
    <w:rsid w:val="00A96ABF"/>
    <w:rsid w:val="00A97121"/>
    <w:rsid w:val="00AA054C"/>
    <w:rsid w:val="00AA0550"/>
    <w:rsid w:val="00AA0F69"/>
    <w:rsid w:val="00AA1E2D"/>
    <w:rsid w:val="00AA26AF"/>
    <w:rsid w:val="00AA2BE4"/>
    <w:rsid w:val="00AA2D5B"/>
    <w:rsid w:val="00AA3107"/>
    <w:rsid w:val="00AA3500"/>
    <w:rsid w:val="00AA37A7"/>
    <w:rsid w:val="00AA3B18"/>
    <w:rsid w:val="00AA4B32"/>
    <w:rsid w:val="00AA4BA8"/>
    <w:rsid w:val="00AA4D8B"/>
    <w:rsid w:val="00AA4DBA"/>
    <w:rsid w:val="00AA5446"/>
    <w:rsid w:val="00AA6041"/>
    <w:rsid w:val="00AA6068"/>
    <w:rsid w:val="00AA6EEA"/>
    <w:rsid w:val="00AA7422"/>
    <w:rsid w:val="00AA7F73"/>
    <w:rsid w:val="00AB02FF"/>
    <w:rsid w:val="00AB131F"/>
    <w:rsid w:val="00AB1404"/>
    <w:rsid w:val="00AB1701"/>
    <w:rsid w:val="00AB1C65"/>
    <w:rsid w:val="00AB3077"/>
    <w:rsid w:val="00AB3E24"/>
    <w:rsid w:val="00AB47E5"/>
    <w:rsid w:val="00AB4B26"/>
    <w:rsid w:val="00AB4BD6"/>
    <w:rsid w:val="00AB4FD1"/>
    <w:rsid w:val="00AB61EC"/>
    <w:rsid w:val="00AB68E2"/>
    <w:rsid w:val="00AB795C"/>
    <w:rsid w:val="00AB7B45"/>
    <w:rsid w:val="00AC079E"/>
    <w:rsid w:val="00AC12DA"/>
    <w:rsid w:val="00AC33D1"/>
    <w:rsid w:val="00AC4668"/>
    <w:rsid w:val="00AC4BC1"/>
    <w:rsid w:val="00AC564E"/>
    <w:rsid w:val="00AC5A63"/>
    <w:rsid w:val="00AC6A3F"/>
    <w:rsid w:val="00AC6CD9"/>
    <w:rsid w:val="00AC7BA9"/>
    <w:rsid w:val="00AD01DD"/>
    <w:rsid w:val="00AD0A97"/>
    <w:rsid w:val="00AD1364"/>
    <w:rsid w:val="00AD1668"/>
    <w:rsid w:val="00AD1877"/>
    <w:rsid w:val="00AD1C4A"/>
    <w:rsid w:val="00AD1D72"/>
    <w:rsid w:val="00AD2753"/>
    <w:rsid w:val="00AD29F9"/>
    <w:rsid w:val="00AD2F31"/>
    <w:rsid w:val="00AD397C"/>
    <w:rsid w:val="00AD3ADD"/>
    <w:rsid w:val="00AD3AF3"/>
    <w:rsid w:val="00AD48BB"/>
    <w:rsid w:val="00AD4912"/>
    <w:rsid w:val="00AD57A6"/>
    <w:rsid w:val="00AD5F20"/>
    <w:rsid w:val="00AD6D91"/>
    <w:rsid w:val="00AD7D6F"/>
    <w:rsid w:val="00AE07E8"/>
    <w:rsid w:val="00AE0B16"/>
    <w:rsid w:val="00AE0CCB"/>
    <w:rsid w:val="00AE2CB9"/>
    <w:rsid w:val="00AE2DFD"/>
    <w:rsid w:val="00AE2EFB"/>
    <w:rsid w:val="00AE30AA"/>
    <w:rsid w:val="00AE37A3"/>
    <w:rsid w:val="00AE4337"/>
    <w:rsid w:val="00AE45C7"/>
    <w:rsid w:val="00AE564E"/>
    <w:rsid w:val="00AE5EA0"/>
    <w:rsid w:val="00AE60D8"/>
    <w:rsid w:val="00AE66F0"/>
    <w:rsid w:val="00AE74DA"/>
    <w:rsid w:val="00AF0711"/>
    <w:rsid w:val="00AF0E97"/>
    <w:rsid w:val="00AF0EB9"/>
    <w:rsid w:val="00AF1353"/>
    <w:rsid w:val="00AF1490"/>
    <w:rsid w:val="00AF1645"/>
    <w:rsid w:val="00AF1AB5"/>
    <w:rsid w:val="00AF205A"/>
    <w:rsid w:val="00AF256B"/>
    <w:rsid w:val="00AF272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9A1"/>
    <w:rsid w:val="00B01EC2"/>
    <w:rsid w:val="00B024AD"/>
    <w:rsid w:val="00B036E1"/>
    <w:rsid w:val="00B037F8"/>
    <w:rsid w:val="00B03A92"/>
    <w:rsid w:val="00B03DA5"/>
    <w:rsid w:val="00B04DAE"/>
    <w:rsid w:val="00B051E3"/>
    <w:rsid w:val="00B0623D"/>
    <w:rsid w:val="00B069F6"/>
    <w:rsid w:val="00B06BF9"/>
    <w:rsid w:val="00B06C72"/>
    <w:rsid w:val="00B07F92"/>
    <w:rsid w:val="00B10338"/>
    <w:rsid w:val="00B10585"/>
    <w:rsid w:val="00B11865"/>
    <w:rsid w:val="00B11BFF"/>
    <w:rsid w:val="00B11DEC"/>
    <w:rsid w:val="00B11E39"/>
    <w:rsid w:val="00B12B52"/>
    <w:rsid w:val="00B12E53"/>
    <w:rsid w:val="00B147B8"/>
    <w:rsid w:val="00B14FF0"/>
    <w:rsid w:val="00B15C31"/>
    <w:rsid w:val="00B16D58"/>
    <w:rsid w:val="00B16E81"/>
    <w:rsid w:val="00B20126"/>
    <w:rsid w:val="00B20ACD"/>
    <w:rsid w:val="00B2208A"/>
    <w:rsid w:val="00B22106"/>
    <w:rsid w:val="00B224CC"/>
    <w:rsid w:val="00B22A41"/>
    <w:rsid w:val="00B2365E"/>
    <w:rsid w:val="00B23B5B"/>
    <w:rsid w:val="00B2476C"/>
    <w:rsid w:val="00B248DD"/>
    <w:rsid w:val="00B24A3A"/>
    <w:rsid w:val="00B24B5A"/>
    <w:rsid w:val="00B2568D"/>
    <w:rsid w:val="00B263FD"/>
    <w:rsid w:val="00B26446"/>
    <w:rsid w:val="00B26500"/>
    <w:rsid w:val="00B26804"/>
    <w:rsid w:val="00B26EA3"/>
    <w:rsid w:val="00B276C6"/>
    <w:rsid w:val="00B27B3B"/>
    <w:rsid w:val="00B27CEF"/>
    <w:rsid w:val="00B30731"/>
    <w:rsid w:val="00B30A87"/>
    <w:rsid w:val="00B3120E"/>
    <w:rsid w:val="00B3160A"/>
    <w:rsid w:val="00B316C4"/>
    <w:rsid w:val="00B31FAF"/>
    <w:rsid w:val="00B3227E"/>
    <w:rsid w:val="00B32357"/>
    <w:rsid w:val="00B33DE3"/>
    <w:rsid w:val="00B35B04"/>
    <w:rsid w:val="00B35C52"/>
    <w:rsid w:val="00B3683A"/>
    <w:rsid w:val="00B36FC6"/>
    <w:rsid w:val="00B373BE"/>
    <w:rsid w:val="00B37B81"/>
    <w:rsid w:val="00B400C8"/>
    <w:rsid w:val="00B40B09"/>
    <w:rsid w:val="00B410C2"/>
    <w:rsid w:val="00B41134"/>
    <w:rsid w:val="00B41411"/>
    <w:rsid w:val="00B42A1B"/>
    <w:rsid w:val="00B42BE2"/>
    <w:rsid w:val="00B4369C"/>
    <w:rsid w:val="00B44175"/>
    <w:rsid w:val="00B446C5"/>
    <w:rsid w:val="00B451F5"/>
    <w:rsid w:val="00B45A23"/>
    <w:rsid w:val="00B468C9"/>
    <w:rsid w:val="00B469AD"/>
    <w:rsid w:val="00B47E95"/>
    <w:rsid w:val="00B51769"/>
    <w:rsid w:val="00B51A9E"/>
    <w:rsid w:val="00B52D19"/>
    <w:rsid w:val="00B53180"/>
    <w:rsid w:val="00B551FE"/>
    <w:rsid w:val="00B55230"/>
    <w:rsid w:val="00B559A9"/>
    <w:rsid w:val="00B560AA"/>
    <w:rsid w:val="00B56C1C"/>
    <w:rsid w:val="00B56E25"/>
    <w:rsid w:val="00B579D0"/>
    <w:rsid w:val="00B57FB3"/>
    <w:rsid w:val="00B605F3"/>
    <w:rsid w:val="00B612B6"/>
    <w:rsid w:val="00B628D5"/>
    <w:rsid w:val="00B62E4F"/>
    <w:rsid w:val="00B634F6"/>
    <w:rsid w:val="00B63ADF"/>
    <w:rsid w:val="00B63D1E"/>
    <w:rsid w:val="00B64522"/>
    <w:rsid w:val="00B64547"/>
    <w:rsid w:val="00B6463F"/>
    <w:rsid w:val="00B658E7"/>
    <w:rsid w:val="00B66152"/>
    <w:rsid w:val="00B6643E"/>
    <w:rsid w:val="00B66CE9"/>
    <w:rsid w:val="00B6709D"/>
    <w:rsid w:val="00B6739D"/>
    <w:rsid w:val="00B6745E"/>
    <w:rsid w:val="00B6747E"/>
    <w:rsid w:val="00B70027"/>
    <w:rsid w:val="00B702BC"/>
    <w:rsid w:val="00B70A90"/>
    <w:rsid w:val="00B70C92"/>
    <w:rsid w:val="00B70E27"/>
    <w:rsid w:val="00B71358"/>
    <w:rsid w:val="00B7149E"/>
    <w:rsid w:val="00B71B6F"/>
    <w:rsid w:val="00B71F9E"/>
    <w:rsid w:val="00B7258A"/>
    <w:rsid w:val="00B7270E"/>
    <w:rsid w:val="00B7404B"/>
    <w:rsid w:val="00B74428"/>
    <w:rsid w:val="00B75168"/>
    <w:rsid w:val="00B75801"/>
    <w:rsid w:val="00B759AC"/>
    <w:rsid w:val="00B76071"/>
    <w:rsid w:val="00B76741"/>
    <w:rsid w:val="00B76A36"/>
    <w:rsid w:val="00B76B4B"/>
    <w:rsid w:val="00B770E0"/>
    <w:rsid w:val="00B773A4"/>
    <w:rsid w:val="00B777B2"/>
    <w:rsid w:val="00B77BF7"/>
    <w:rsid w:val="00B804D0"/>
    <w:rsid w:val="00B80674"/>
    <w:rsid w:val="00B80854"/>
    <w:rsid w:val="00B80D1A"/>
    <w:rsid w:val="00B814AF"/>
    <w:rsid w:val="00B817F3"/>
    <w:rsid w:val="00B81967"/>
    <w:rsid w:val="00B81CD6"/>
    <w:rsid w:val="00B8263C"/>
    <w:rsid w:val="00B82650"/>
    <w:rsid w:val="00B82970"/>
    <w:rsid w:val="00B830C9"/>
    <w:rsid w:val="00B831FB"/>
    <w:rsid w:val="00B83482"/>
    <w:rsid w:val="00B8353A"/>
    <w:rsid w:val="00B8365E"/>
    <w:rsid w:val="00B83C39"/>
    <w:rsid w:val="00B83D16"/>
    <w:rsid w:val="00B84D10"/>
    <w:rsid w:val="00B84DDA"/>
    <w:rsid w:val="00B85039"/>
    <w:rsid w:val="00B8515D"/>
    <w:rsid w:val="00B85839"/>
    <w:rsid w:val="00B86076"/>
    <w:rsid w:val="00B8663A"/>
    <w:rsid w:val="00B86EF6"/>
    <w:rsid w:val="00B87284"/>
    <w:rsid w:val="00B878EF"/>
    <w:rsid w:val="00B87976"/>
    <w:rsid w:val="00B916A7"/>
    <w:rsid w:val="00B918D8"/>
    <w:rsid w:val="00B9284C"/>
    <w:rsid w:val="00B929D6"/>
    <w:rsid w:val="00B92FCE"/>
    <w:rsid w:val="00B942DF"/>
    <w:rsid w:val="00B9438E"/>
    <w:rsid w:val="00B94400"/>
    <w:rsid w:val="00B9458E"/>
    <w:rsid w:val="00B94A38"/>
    <w:rsid w:val="00B94A63"/>
    <w:rsid w:val="00B94F0C"/>
    <w:rsid w:val="00B959BE"/>
    <w:rsid w:val="00B95DB0"/>
    <w:rsid w:val="00B95DD2"/>
    <w:rsid w:val="00B96AC2"/>
    <w:rsid w:val="00B96B9C"/>
    <w:rsid w:val="00BA0B84"/>
    <w:rsid w:val="00BA1174"/>
    <w:rsid w:val="00BA23A8"/>
    <w:rsid w:val="00BA2C1F"/>
    <w:rsid w:val="00BA2C2B"/>
    <w:rsid w:val="00BA2D17"/>
    <w:rsid w:val="00BA2FDD"/>
    <w:rsid w:val="00BA3437"/>
    <w:rsid w:val="00BA41A5"/>
    <w:rsid w:val="00BA4CB4"/>
    <w:rsid w:val="00BA5029"/>
    <w:rsid w:val="00BA586C"/>
    <w:rsid w:val="00BA5BB7"/>
    <w:rsid w:val="00BA5DA2"/>
    <w:rsid w:val="00BA5E20"/>
    <w:rsid w:val="00BA6F87"/>
    <w:rsid w:val="00BB1154"/>
    <w:rsid w:val="00BB197D"/>
    <w:rsid w:val="00BB1B9A"/>
    <w:rsid w:val="00BB1C65"/>
    <w:rsid w:val="00BB233F"/>
    <w:rsid w:val="00BB3BB6"/>
    <w:rsid w:val="00BB4CA3"/>
    <w:rsid w:val="00BB5202"/>
    <w:rsid w:val="00BB76FB"/>
    <w:rsid w:val="00BB7DF5"/>
    <w:rsid w:val="00BB7E7C"/>
    <w:rsid w:val="00BB7F5C"/>
    <w:rsid w:val="00BC0D35"/>
    <w:rsid w:val="00BC1631"/>
    <w:rsid w:val="00BC21CB"/>
    <w:rsid w:val="00BC26BA"/>
    <w:rsid w:val="00BC3176"/>
    <w:rsid w:val="00BC3B70"/>
    <w:rsid w:val="00BC5E35"/>
    <w:rsid w:val="00BC6E9C"/>
    <w:rsid w:val="00BD02DA"/>
    <w:rsid w:val="00BD0A1E"/>
    <w:rsid w:val="00BD190D"/>
    <w:rsid w:val="00BD1D57"/>
    <w:rsid w:val="00BD1F06"/>
    <w:rsid w:val="00BD25EF"/>
    <w:rsid w:val="00BD3154"/>
    <w:rsid w:val="00BD3667"/>
    <w:rsid w:val="00BD3A37"/>
    <w:rsid w:val="00BD4847"/>
    <w:rsid w:val="00BD5798"/>
    <w:rsid w:val="00BD5A94"/>
    <w:rsid w:val="00BD68AB"/>
    <w:rsid w:val="00BD6BCD"/>
    <w:rsid w:val="00BD779C"/>
    <w:rsid w:val="00BD7BAE"/>
    <w:rsid w:val="00BE093E"/>
    <w:rsid w:val="00BE0BFD"/>
    <w:rsid w:val="00BE1A0C"/>
    <w:rsid w:val="00BE1D9C"/>
    <w:rsid w:val="00BE1EBD"/>
    <w:rsid w:val="00BE229B"/>
    <w:rsid w:val="00BE2657"/>
    <w:rsid w:val="00BE2718"/>
    <w:rsid w:val="00BE34CA"/>
    <w:rsid w:val="00BE3F75"/>
    <w:rsid w:val="00BE4546"/>
    <w:rsid w:val="00BE4DB3"/>
    <w:rsid w:val="00BE5479"/>
    <w:rsid w:val="00BE60E9"/>
    <w:rsid w:val="00BE6461"/>
    <w:rsid w:val="00BE6E8B"/>
    <w:rsid w:val="00BE6ED3"/>
    <w:rsid w:val="00BE7232"/>
    <w:rsid w:val="00BE727F"/>
    <w:rsid w:val="00BF0323"/>
    <w:rsid w:val="00BF0DC8"/>
    <w:rsid w:val="00BF11C6"/>
    <w:rsid w:val="00BF12CA"/>
    <w:rsid w:val="00BF1FA3"/>
    <w:rsid w:val="00BF208C"/>
    <w:rsid w:val="00BF26C0"/>
    <w:rsid w:val="00BF35B5"/>
    <w:rsid w:val="00BF3634"/>
    <w:rsid w:val="00BF4200"/>
    <w:rsid w:val="00BF45F6"/>
    <w:rsid w:val="00BF50C0"/>
    <w:rsid w:val="00BF5C36"/>
    <w:rsid w:val="00BF5EB8"/>
    <w:rsid w:val="00BF7441"/>
    <w:rsid w:val="00BF765E"/>
    <w:rsid w:val="00BF7788"/>
    <w:rsid w:val="00BF78B6"/>
    <w:rsid w:val="00BF7DC7"/>
    <w:rsid w:val="00C01089"/>
    <w:rsid w:val="00C0168B"/>
    <w:rsid w:val="00C01877"/>
    <w:rsid w:val="00C01B1B"/>
    <w:rsid w:val="00C01DD0"/>
    <w:rsid w:val="00C01F51"/>
    <w:rsid w:val="00C028F8"/>
    <w:rsid w:val="00C02966"/>
    <w:rsid w:val="00C029CD"/>
    <w:rsid w:val="00C02A50"/>
    <w:rsid w:val="00C03003"/>
    <w:rsid w:val="00C03B23"/>
    <w:rsid w:val="00C0444B"/>
    <w:rsid w:val="00C048C1"/>
    <w:rsid w:val="00C04930"/>
    <w:rsid w:val="00C0544B"/>
    <w:rsid w:val="00C05F53"/>
    <w:rsid w:val="00C06A4F"/>
    <w:rsid w:val="00C071EB"/>
    <w:rsid w:val="00C07FBB"/>
    <w:rsid w:val="00C12157"/>
    <w:rsid w:val="00C12C91"/>
    <w:rsid w:val="00C13C1A"/>
    <w:rsid w:val="00C13F71"/>
    <w:rsid w:val="00C143ED"/>
    <w:rsid w:val="00C1457A"/>
    <w:rsid w:val="00C1559D"/>
    <w:rsid w:val="00C15875"/>
    <w:rsid w:val="00C15F8F"/>
    <w:rsid w:val="00C16BD5"/>
    <w:rsid w:val="00C17600"/>
    <w:rsid w:val="00C17D73"/>
    <w:rsid w:val="00C20A31"/>
    <w:rsid w:val="00C21070"/>
    <w:rsid w:val="00C2116C"/>
    <w:rsid w:val="00C2130B"/>
    <w:rsid w:val="00C21EF7"/>
    <w:rsid w:val="00C21F77"/>
    <w:rsid w:val="00C2204C"/>
    <w:rsid w:val="00C226E1"/>
    <w:rsid w:val="00C22806"/>
    <w:rsid w:val="00C2361F"/>
    <w:rsid w:val="00C24078"/>
    <w:rsid w:val="00C24501"/>
    <w:rsid w:val="00C247E2"/>
    <w:rsid w:val="00C25243"/>
    <w:rsid w:val="00C25A62"/>
    <w:rsid w:val="00C264E2"/>
    <w:rsid w:val="00C26F23"/>
    <w:rsid w:val="00C272E7"/>
    <w:rsid w:val="00C27E01"/>
    <w:rsid w:val="00C27E34"/>
    <w:rsid w:val="00C30CB5"/>
    <w:rsid w:val="00C30FC6"/>
    <w:rsid w:val="00C313D9"/>
    <w:rsid w:val="00C31E74"/>
    <w:rsid w:val="00C3296D"/>
    <w:rsid w:val="00C33595"/>
    <w:rsid w:val="00C33D84"/>
    <w:rsid w:val="00C342F4"/>
    <w:rsid w:val="00C34B5F"/>
    <w:rsid w:val="00C355CF"/>
    <w:rsid w:val="00C35F52"/>
    <w:rsid w:val="00C362AD"/>
    <w:rsid w:val="00C36420"/>
    <w:rsid w:val="00C37295"/>
    <w:rsid w:val="00C37660"/>
    <w:rsid w:val="00C3796E"/>
    <w:rsid w:val="00C37A64"/>
    <w:rsid w:val="00C40545"/>
    <w:rsid w:val="00C42207"/>
    <w:rsid w:val="00C43432"/>
    <w:rsid w:val="00C436EC"/>
    <w:rsid w:val="00C43CE2"/>
    <w:rsid w:val="00C44204"/>
    <w:rsid w:val="00C4492B"/>
    <w:rsid w:val="00C44E5D"/>
    <w:rsid w:val="00C44EA7"/>
    <w:rsid w:val="00C4574E"/>
    <w:rsid w:val="00C46A74"/>
    <w:rsid w:val="00C47106"/>
    <w:rsid w:val="00C47BD1"/>
    <w:rsid w:val="00C503A2"/>
    <w:rsid w:val="00C5098B"/>
    <w:rsid w:val="00C51D79"/>
    <w:rsid w:val="00C53158"/>
    <w:rsid w:val="00C55CA2"/>
    <w:rsid w:val="00C55F74"/>
    <w:rsid w:val="00C55FA4"/>
    <w:rsid w:val="00C56788"/>
    <w:rsid w:val="00C56DD0"/>
    <w:rsid w:val="00C56EDF"/>
    <w:rsid w:val="00C5780D"/>
    <w:rsid w:val="00C57C25"/>
    <w:rsid w:val="00C60967"/>
    <w:rsid w:val="00C60A5D"/>
    <w:rsid w:val="00C614BE"/>
    <w:rsid w:val="00C61CFE"/>
    <w:rsid w:val="00C61E21"/>
    <w:rsid w:val="00C63238"/>
    <w:rsid w:val="00C63EDC"/>
    <w:rsid w:val="00C6433A"/>
    <w:rsid w:val="00C64802"/>
    <w:rsid w:val="00C648C7"/>
    <w:rsid w:val="00C64AF2"/>
    <w:rsid w:val="00C6548A"/>
    <w:rsid w:val="00C6579A"/>
    <w:rsid w:val="00C65825"/>
    <w:rsid w:val="00C66C8B"/>
    <w:rsid w:val="00C67F33"/>
    <w:rsid w:val="00C7027B"/>
    <w:rsid w:val="00C7068E"/>
    <w:rsid w:val="00C70824"/>
    <w:rsid w:val="00C70AFE"/>
    <w:rsid w:val="00C70F97"/>
    <w:rsid w:val="00C70F9C"/>
    <w:rsid w:val="00C71447"/>
    <w:rsid w:val="00C72622"/>
    <w:rsid w:val="00C7307C"/>
    <w:rsid w:val="00C740CA"/>
    <w:rsid w:val="00C74703"/>
    <w:rsid w:val="00C7516B"/>
    <w:rsid w:val="00C75EC4"/>
    <w:rsid w:val="00C7662E"/>
    <w:rsid w:val="00C76B8F"/>
    <w:rsid w:val="00C77220"/>
    <w:rsid w:val="00C772E3"/>
    <w:rsid w:val="00C8011B"/>
    <w:rsid w:val="00C80171"/>
    <w:rsid w:val="00C801FA"/>
    <w:rsid w:val="00C80319"/>
    <w:rsid w:val="00C815EC"/>
    <w:rsid w:val="00C8212C"/>
    <w:rsid w:val="00C826C8"/>
    <w:rsid w:val="00C82738"/>
    <w:rsid w:val="00C8286B"/>
    <w:rsid w:val="00C82997"/>
    <w:rsid w:val="00C82A47"/>
    <w:rsid w:val="00C82B6B"/>
    <w:rsid w:val="00C82BA6"/>
    <w:rsid w:val="00C82CCD"/>
    <w:rsid w:val="00C82D1B"/>
    <w:rsid w:val="00C84FEA"/>
    <w:rsid w:val="00C85027"/>
    <w:rsid w:val="00C858D3"/>
    <w:rsid w:val="00C85C2A"/>
    <w:rsid w:val="00C85D00"/>
    <w:rsid w:val="00C85E4F"/>
    <w:rsid w:val="00C85F94"/>
    <w:rsid w:val="00C86197"/>
    <w:rsid w:val="00C8685B"/>
    <w:rsid w:val="00C86A7D"/>
    <w:rsid w:val="00C86D7F"/>
    <w:rsid w:val="00C922AC"/>
    <w:rsid w:val="00C92D94"/>
    <w:rsid w:val="00C93893"/>
    <w:rsid w:val="00C93F08"/>
    <w:rsid w:val="00C9486B"/>
    <w:rsid w:val="00C94AD8"/>
    <w:rsid w:val="00C94CDF"/>
    <w:rsid w:val="00C95986"/>
    <w:rsid w:val="00C95C3B"/>
    <w:rsid w:val="00C95E87"/>
    <w:rsid w:val="00CA018B"/>
    <w:rsid w:val="00CA05E9"/>
    <w:rsid w:val="00CA172D"/>
    <w:rsid w:val="00CA23C6"/>
    <w:rsid w:val="00CA2D98"/>
    <w:rsid w:val="00CA34E1"/>
    <w:rsid w:val="00CA3743"/>
    <w:rsid w:val="00CA3CEC"/>
    <w:rsid w:val="00CA4268"/>
    <w:rsid w:val="00CA4952"/>
    <w:rsid w:val="00CA4F92"/>
    <w:rsid w:val="00CA56F1"/>
    <w:rsid w:val="00CA5F7F"/>
    <w:rsid w:val="00CA6721"/>
    <w:rsid w:val="00CA69F2"/>
    <w:rsid w:val="00CA7457"/>
    <w:rsid w:val="00CA75D8"/>
    <w:rsid w:val="00CA7C3A"/>
    <w:rsid w:val="00CB0710"/>
    <w:rsid w:val="00CB0958"/>
    <w:rsid w:val="00CB10FB"/>
    <w:rsid w:val="00CB1EDC"/>
    <w:rsid w:val="00CB22D5"/>
    <w:rsid w:val="00CB3E32"/>
    <w:rsid w:val="00CB4589"/>
    <w:rsid w:val="00CB4A9C"/>
    <w:rsid w:val="00CB4B45"/>
    <w:rsid w:val="00CB511D"/>
    <w:rsid w:val="00CB52B0"/>
    <w:rsid w:val="00CB577A"/>
    <w:rsid w:val="00CB5951"/>
    <w:rsid w:val="00CB734D"/>
    <w:rsid w:val="00CC0186"/>
    <w:rsid w:val="00CC04FF"/>
    <w:rsid w:val="00CC069E"/>
    <w:rsid w:val="00CC0E2A"/>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209"/>
    <w:rsid w:val="00CD23EF"/>
    <w:rsid w:val="00CD2F92"/>
    <w:rsid w:val="00CD31DF"/>
    <w:rsid w:val="00CD3FEB"/>
    <w:rsid w:val="00CD4457"/>
    <w:rsid w:val="00CD4BC4"/>
    <w:rsid w:val="00CD5C76"/>
    <w:rsid w:val="00CD66FA"/>
    <w:rsid w:val="00CD6E4B"/>
    <w:rsid w:val="00CD7115"/>
    <w:rsid w:val="00CD751C"/>
    <w:rsid w:val="00CD7D30"/>
    <w:rsid w:val="00CE0034"/>
    <w:rsid w:val="00CE0171"/>
    <w:rsid w:val="00CE1091"/>
    <w:rsid w:val="00CE10F4"/>
    <w:rsid w:val="00CE1C55"/>
    <w:rsid w:val="00CE2C0A"/>
    <w:rsid w:val="00CE491E"/>
    <w:rsid w:val="00CE5AC5"/>
    <w:rsid w:val="00CE5F78"/>
    <w:rsid w:val="00CE6AE7"/>
    <w:rsid w:val="00CE7719"/>
    <w:rsid w:val="00CE7A85"/>
    <w:rsid w:val="00CF0448"/>
    <w:rsid w:val="00CF06D8"/>
    <w:rsid w:val="00CF07B4"/>
    <w:rsid w:val="00CF0826"/>
    <w:rsid w:val="00CF1392"/>
    <w:rsid w:val="00CF140B"/>
    <w:rsid w:val="00CF1560"/>
    <w:rsid w:val="00CF1733"/>
    <w:rsid w:val="00CF2AD5"/>
    <w:rsid w:val="00CF2F65"/>
    <w:rsid w:val="00CF37B6"/>
    <w:rsid w:val="00CF39A0"/>
    <w:rsid w:val="00CF3A77"/>
    <w:rsid w:val="00CF3B6B"/>
    <w:rsid w:val="00CF3DD9"/>
    <w:rsid w:val="00CF43F1"/>
    <w:rsid w:val="00CF4702"/>
    <w:rsid w:val="00CF6BD9"/>
    <w:rsid w:val="00CF6FE5"/>
    <w:rsid w:val="00CF7273"/>
    <w:rsid w:val="00D0000A"/>
    <w:rsid w:val="00D000D4"/>
    <w:rsid w:val="00D0084A"/>
    <w:rsid w:val="00D00BCF"/>
    <w:rsid w:val="00D016A5"/>
    <w:rsid w:val="00D02A8D"/>
    <w:rsid w:val="00D03AB9"/>
    <w:rsid w:val="00D03FB0"/>
    <w:rsid w:val="00D04197"/>
    <w:rsid w:val="00D042F9"/>
    <w:rsid w:val="00D06E6B"/>
    <w:rsid w:val="00D06E98"/>
    <w:rsid w:val="00D0701E"/>
    <w:rsid w:val="00D073B8"/>
    <w:rsid w:val="00D07DB4"/>
    <w:rsid w:val="00D104F0"/>
    <w:rsid w:val="00D107F7"/>
    <w:rsid w:val="00D1110A"/>
    <w:rsid w:val="00D1116B"/>
    <w:rsid w:val="00D1153D"/>
    <w:rsid w:val="00D11C46"/>
    <w:rsid w:val="00D12317"/>
    <w:rsid w:val="00D124B4"/>
    <w:rsid w:val="00D12F32"/>
    <w:rsid w:val="00D1304F"/>
    <w:rsid w:val="00D13821"/>
    <w:rsid w:val="00D138BB"/>
    <w:rsid w:val="00D13C47"/>
    <w:rsid w:val="00D13E33"/>
    <w:rsid w:val="00D14078"/>
    <w:rsid w:val="00D148C0"/>
    <w:rsid w:val="00D14EE8"/>
    <w:rsid w:val="00D157E9"/>
    <w:rsid w:val="00D16034"/>
    <w:rsid w:val="00D16174"/>
    <w:rsid w:val="00D163DD"/>
    <w:rsid w:val="00D16F6D"/>
    <w:rsid w:val="00D1741D"/>
    <w:rsid w:val="00D175A5"/>
    <w:rsid w:val="00D17857"/>
    <w:rsid w:val="00D17F73"/>
    <w:rsid w:val="00D227C0"/>
    <w:rsid w:val="00D22842"/>
    <w:rsid w:val="00D22FD2"/>
    <w:rsid w:val="00D2319A"/>
    <w:rsid w:val="00D2417E"/>
    <w:rsid w:val="00D245F1"/>
    <w:rsid w:val="00D246F2"/>
    <w:rsid w:val="00D24980"/>
    <w:rsid w:val="00D2627E"/>
    <w:rsid w:val="00D26756"/>
    <w:rsid w:val="00D26998"/>
    <w:rsid w:val="00D26A5F"/>
    <w:rsid w:val="00D27A84"/>
    <w:rsid w:val="00D27C24"/>
    <w:rsid w:val="00D27EA5"/>
    <w:rsid w:val="00D30277"/>
    <w:rsid w:val="00D30A0E"/>
    <w:rsid w:val="00D30A73"/>
    <w:rsid w:val="00D312C8"/>
    <w:rsid w:val="00D313C2"/>
    <w:rsid w:val="00D3190E"/>
    <w:rsid w:val="00D3364E"/>
    <w:rsid w:val="00D33967"/>
    <w:rsid w:val="00D33FAF"/>
    <w:rsid w:val="00D34553"/>
    <w:rsid w:val="00D34AEC"/>
    <w:rsid w:val="00D350DE"/>
    <w:rsid w:val="00D35152"/>
    <w:rsid w:val="00D35E4A"/>
    <w:rsid w:val="00D3606C"/>
    <w:rsid w:val="00D365B2"/>
    <w:rsid w:val="00D37889"/>
    <w:rsid w:val="00D37A07"/>
    <w:rsid w:val="00D4032A"/>
    <w:rsid w:val="00D41E8C"/>
    <w:rsid w:val="00D4209E"/>
    <w:rsid w:val="00D424CE"/>
    <w:rsid w:val="00D43979"/>
    <w:rsid w:val="00D43A7E"/>
    <w:rsid w:val="00D43ACC"/>
    <w:rsid w:val="00D441A3"/>
    <w:rsid w:val="00D443E4"/>
    <w:rsid w:val="00D454F3"/>
    <w:rsid w:val="00D46540"/>
    <w:rsid w:val="00D46C55"/>
    <w:rsid w:val="00D46D9B"/>
    <w:rsid w:val="00D479F4"/>
    <w:rsid w:val="00D47BCF"/>
    <w:rsid w:val="00D51713"/>
    <w:rsid w:val="00D51A65"/>
    <w:rsid w:val="00D521FB"/>
    <w:rsid w:val="00D52891"/>
    <w:rsid w:val="00D53274"/>
    <w:rsid w:val="00D53F83"/>
    <w:rsid w:val="00D54160"/>
    <w:rsid w:val="00D5473F"/>
    <w:rsid w:val="00D5474A"/>
    <w:rsid w:val="00D54AA0"/>
    <w:rsid w:val="00D55DD4"/>
    <w:rsid w:val="00D55F7C"/>
    <w:rsid w:val="00D55F7F"/>
    <w:rsid w:val="00D568F0"/>
    <w:rsid w:val="00D56BD8"/>
    <w:rsid w:val="00D61417"/>
    <w:rsid w:val="00D62159"/>
    <w:rsid w:val="00D6222F"/>
    <w:rsid w:val="00D623E7"/>
    <w:rsid w:val="00D62ABD"/>
    <w:rsid w:val="00D62E19"/>
    <w:rsid w:val="00D6313C"/>
    <w:rsid w:val="00D63421"/>
    <w:rsid w:val="00D6415F"/>
    <w:rsid w:val="00D646B9"/>
    <w:rsid w:val="00D64A42"/>
    <w:rsid w:val="00D64FF9"/>
    <w:rsid w:val="00D65C0B"/>
    <w:rsid w:val="00D66844"/>
    <w:rsid w:val="00D66ED1"/>
    <w:rsid w:val="00D67C82"/>
    <w:rsid w:val="00D70F3C"/>
    <w:rsid w:val="00D71883"/>
    <w:rsid w:val="00D718D5"/>
    <w:rsid w:val="00D72670"/>
    <w:rsid w:val="00D72709"/>
    <w:rsid w:val="00D72B2A"/>
    <w:rsid w:val="00D72F41"/>
    <w:rsid w:val="00D7480E"/>
    <w:rsid w:val="00D74BA5"/>
    <w:rsid w:val="00D75AF2"/>
    <w:rsid w:val="00D768DC"/>
    <w:rsid w:val="00D77ABB"/>
    <w:rsid w:val="00D77D44"/>
    <w:rsid w:val="00D8098C"/>
    <w:rsid w:val="00D80F82"/>
    <w:rsid w:val="00D811AE"/>
    <w:rsid w:val="00D81530"/>
    <w:rsid w:val="00D81F87"/>
    <w:rsid w:val="00D820B1"/>
    <w:rsid w:val="00D820EA"/>
    <w:rsid w:val="00D82BC4"/>
    <w:rsid w:val="00D830F4"/>
    <w:rsid w:val="00D835F2"/>
    <w:rsid w:val="00D83B73"/>
    <w:rsid w:val="00D83CF2"/>
    <w:rsid w:val="00D83E6C"/>
    <w:rsid w:val="00D85824"/>
    <w:rsid w:val="00D85B7C"/>
    <w:rsid w:val="00D85BC6"/>
    <w:rsid w:val="00D86405"/>
    <w:rsid w:val="00D8697A"/>
    <w:rsid w:val="00D870BA"/>
    <w:rsid w:val="00D87208"/>
    <w:rsid w:val="00D87355"/>
    <w:rsid w:val="00D900A2"/>
    <w:rsid w:val="00D906EC"/>
    <w:rsid w:val="00D9092A"/>
    <w:rsid w:val="00D909A5"/>
    <w:rsid w:val="00D91BDB"/>
    <w:rsid w:val="00D91D37"/>
    <w:rsid w:val="00D92325"/>
    <w:rsid w:val="00D92BAF"/>
    <w:rsid w:val="00D938EB"/>
    <w:rsid w:val="00D94716"/>
    <w:rsid w:val="00D94A95"/>
    <w:rsid w:val="00D9541C"/>
    <w:rsid w:val="00D95A79"/>
    <w:rsid w:val="00D95F10"/>
    <w:rsid w:val="00D96933"/>
    <w:rsid w:val="00D97162"/>
    <w:rsid w:val="00D97440"/>
    <w:rsid w:val="00D97580"/>
    <w:rsid w:val="00D97813"/>
    <w:rsid w:val="00D97EF3"/>
    <w:rsid w:val="00DA159D"/>
    <w:rsid w:val="00DA1941"/>
    <w:rsid w:val="00DA26F7"/>
    <w:rsid w:val="00DA2D09"/>
    <w:rsid w:val="00DA310D"/>
    <w:rsid w:val="00DA3AEE"/>
    <w:rsid w:val="00DA42D1"/>
    <w:rsid w:val="00DA486F"/>
    <w:rsid w:val="00DA4B5D"/>
    <w:rsid w:val="00DA4CE9"/>
    <w:rsid w:val="00DA5B5B"/>
    <w:rsid w:val="00DA5BFA"/>
    <w:rsid w:val="00DA68CC"/>
    <w:rsid w:val="00DA7C4F"/>
    <w:rsid w:val="00DA7E88"/>
    <w:rsid w:val="00DB034D"/>
    <w:rsid w:val="00DB038F"/>
    <w:rsid w:val="00DB0CE1"/>
    <w:rsid w:val="00DB1DDE"/>
    <w:rsid w:val="00DB266B"/>
    <w:rsid w:val="00DB2924"/>
    <w:rsid w:val="00DB390D"/>
    <w:rsid w:val="00DB3B45"/>
    <w:rsid w:val="00DB3CEB"/>
    <w:rsid w:val="00DB537F"/>
    <w:rsid w:val="00DB57B4"/>
    <w:rsid w:val="00DB6D2F"/>
    <w:rsid w:val="00DC06A1"/>
    <w:rsid w:val="00DC182E"/>
    <w:rsid w:val="00DC1E0B"/>
    <w:rsid w:val="00DC22A6"/>
    <w:rsid w:val="00DC22D7"/>
    <w:rsid w:val="00DC322E"/>
    <w:rsid w:val="00DC3E10"/>
    <w:rsid w:val="00DC424E"/>
    <w:rsid w:val="00DC49C6"/>
    <w:rsid w:val="00DC4DE9"/>
    <w:rsid w:val="00DC53EB"/>
    <w:rsid w:val="00DC57B6"/>
    <w:rsid w:val="00DC5D87"/>
    <w:rsid w:val="00DC5DA7"/>
    <w:rsid w:val="00DC606C"/>
    <w:rsid w:val="00DC6C95"/>
    <w:rsid w:val="00DD0247"/>
    <w:rsid w:val="00DD0664"/>
    <w:rsid w:val="00DD13ED"/>
    <w:rsid w:val="00DD1D45"/>
    <w:rsid w:val="00DD262E"/>
    <w:rsid w:val="00DD2E92"/>
    <w:rsid w:val="00DD4E9C"/>
    <w:rsid w:val="00DD5D79"/>
    <w:rsid w:val="00DD5E08"/>
    <w:rsid w:val="00DD5E5A"/>
    <w:rsid w:val="00DD5EDC"/>
    <w:rsid w:val="00DD5EEE"/>
    <w:rsid w:val="00DD6385"/>
    <w:rsid w:val="00DD6538"/>
    <w:rsid w:val="00DD6AD8"/>
    <w:rsid w:val="00DE120B"/>
    <w:rsid w:val="00DE18B5"/>
    <w:rsid w:val="00DE1D65"/>
    <w:rsid w:val="00DE22E4"/>
    <w:rsid w:val="00DE2E4A"/>
    <w:rsid w:val="00DE376B"/>
    <w:rsid w:val="00DE409A"/>
    <w:rsid w:val="00DE5240"/>
    <w:rsid w:val="00DE56C7"/>
    <w:rsid w:val="00DE5BB2"/>
    <w:rsid w:val="00DE74B4"/>
    <w:rsid w:val="00DE772D"/>
    <w:rsid w:val="00DE79B5"/>
    <w:rsid w:val="00DF0027"/>
    <w:rsid w:val="00DF0867"/>
    <w:rsid w:val="00DF1126"/>
    <w:rsid w:val="00DF1319"/>
    <w:rsid w:val="00DF2467"/>
    <w:rsid w:val="00DF2519"/>
    <w:rsid w:val="00DF28DA"/>
    <w:rsid w:val="00DF35E2"/>
    <w:rsid w:val="00DF420D"/>
    <w:rsid w:val="00DF4388"/>
    <w:rsid w:val="00DF4715"/>
    <w:rsid w:val="00DF495A"/>
    <w:rsid w:val="00DF4C0A"/>
    <w:rsid w:val="00DF5C69"/>
    <w:rsid w:val="00DF5F4E"/>
    <w:rsid w:val="00DF60E2"/>
    <w:rsid w:val="00DF667E"/>
    <w:rsid w:val="00DF7CEF"/>
    <w:rsid w:val="00E0040C"/>
    <w:rsid w:val="00E007B8"/>
    <w:rsid w:val="00E00F39"/>
    <w:rsid w:val="00E01459"/>
    <w:rsid w:val="00E01EA8"/>
    <w:rsid w:val="00E022FA"/>
    <w:rsid w:val="00E024B3"/>
    <w:rsid w:val="00E02A26"/>
    <w:rsid w:val="00E02B50"/>
    <w:rsid w:val="00E037CF"/>
    <w:rsid w:val="00E0482C"/>
    <w:rsid w:val="00E04E70"/>
    <w:rsid w:val="00E05050"/>
    <w:rsid w:val="00E054C4"/>
    <w:rsid w:val="00E05735"/>
    <w:rsid w:val="00E05EDA"/>
    <w:rsid w:val="00E062EF"/>
    <w:rsid w:val="00E06332"/>
    <w:rsid w:val="00E070D7"/>
    <w:rsid w:val="00E071FF"/>
    <w:rsid w:val="00E0729A"/>
    <w:rsid w:val="00E0768A"/>
    <w:rsid w:val="00E07FED"/>
    <w:rsid w:val="00E10563"/>
    <w:rsid w:val="00E11EAB"/>
    <w:rsid w:val="00E11F67"/>
    <w:rsid w:val="00E12151"/>
    <w:rsid w:val="00E1274B"/>
    <w:rsid w:val="00E12C55"/>
    <w:rsid w:val="00E136FF"/>
    <w:rsid w:val="00E137CA"/>
    <w:rsid w:val="00E138B9"/>
    <w:rsid w:val="00E14355"/>
    <w:rsid w:val="00E15ECB"/>
    <w:rsid w:val="00E1608B"/>
    <w:rsid w:val="00E161A6"/>
    <w:rsid w:val="00E16642"/>
    <w:rsid w:val="00E1681A"/>
    <w:rsid w:val="00E169F3"/>
    <w:rsid w:val="00E16BE2"/>
    <w:rsid w:val="00E17457"/>
    <w:rsid w:val="00E178F5"/>
    <w:rsid w:val="00E17921"/>
    <w:rsid w:val="00E17A07"/>
    <w:rsid w:val="00E20069"/>
    <w:rsid w:val="00E2046C"/>
    <w:rsid w:val="00E22322"/>
    <w:rsid w:val="00E2248C"/>
    <w:rsid w:val="00E22FAF"/>
    <w:rsid w:val="00E2325C"/>
    <w:rsid w:val="00E234F5"/>
    <w:rsid w:val="00E23D3D"/>
    <w:rsid w:val="00E23E67"/>
    <w:rsid w:val="00E23E6F"/>
    <w:rsid w:val="00E242AF"/>
    <w:rsid w:val="00E24449"/>
    <w:rsid w:val="00E245A1"/>
    <w:rsid w:val="00E247A4"/>
    <w:rsid w:val="00E24A02"/>
    <w:rsid w:val="00E25022"/>
    <w:rsid w:val="00E25F5A"/>
    <w:rsid w:val="00E260C6"/>
    <w:rsid w:val="00E2625E"/>
    <w:rsid w:val="00E2662D"/>
    <w:rsid w:val="00E272C8"/>
    <w:rsid w:val="00E27B93"/>
    <w:rsid w:val="00E30C11"/>
    <w:rsid w:val="00E30C77"/>
    <w:rsid w:val="00E319B8"/>
    <w:rsid w:val="00E31AC3"/>
    <w:rsid w:val="00E31D1E"/>
    <w:rsid w:val="00E3216A"/>
    <w:rsid w:val="00E33269"/>
    <w:rsid w:val="00E335E0"/>
    <w:rsid w:val="00E33C4D"/>
    <w:rsid w:val="00E33D89"/>
    <w:rsid w:val="00E33DA9"/>
    <w:rsid w:val="00E34322"/>
    <w:rsid w:val="00E34A4D"/>
    <w:rsid w:val="00E35A87"/>
    <w:rsid w:val="00E36908"/>
    <w:rsid w:val="00E36A4F"/>
    <w:rsid w:val="00E36BBF"/>
    <w:rsid w:val="00E37CBA"/>
    <w:rsid w:val="00E37F66"/>
    <w:rsid w:val="00E402E0"/>
    <w:rsid w:val="00E4041E"/>
    <w:rsid w:val="00E40BDC"/>
    <w:rsid w:val="00E40C9F"/>
    <w:rsid w:val="00E41204"/>
    <w:rsid w:val="00E4166E"/>
    <w:rsid w:val="00E418F9"/>
    <w:rsid w:val="00E418FA"/>
    <w:rsid w:val="00E41F48"/>
    <w:rsid w:val="00E42284"/>
    <w:rsid w:val="00E4253E"/>
    <w:rsid w:val="00E42831"/>
    <w:rsid w:val="00E42FA4"/>
    <w:rsid w:val="00E44441"/>
    <w:rsid w:val="00E44DF3"/>
    <w:rsid w:val="00E4547B"/>
    <w:rsid w:val="00E4551B"/>
    <w:rsid w:val="00E462E2"/>
    <w:rsid w:val="00E46860"/>
    <w:rsid w:val="00E47F99"/>
    <w:rsid w:val="00E50278"/>
    <w:rsid w:val="00E5076E"/>
    <w:rsid w:val="00E51792"/>
    <w:rsid w:val="00E5180E"/>
    <w:rsid w:val="00E51910"/>
    <w:rsid w:val="00E51CBF"/>
    <w:rsid w:val="00E51D01"/>
    <w:rsid w:val="00E51D63"/>
    <w:rsid w:val="00E52FDD"/>
    <w:rsid w:val="00E53DB5"/>
    <w:rsid w:val="00E54664"/>
    <w:rsid w:val="00E55A5E"/>
    <w:rsid w:val="00E55A8D"/>
    <w:rsid w:val="00E55CDF"/>
    <w:rsid w:val="00E55D20"/>
    <w:rsid w:val="00E55DC0"/>
    <w:rsid w:val="00E5619B"/>
    <w:rsid w:val="00E56A82"/>
    <w:rsid w:val="00E56B2A"/>
    <w:rsid w:val="00E56BF8"/>
    <w:rsid w:val="00E56F48"/>
    <w:rsid w:val="00E571FF"/>
    <w:rsid w:val="00E57425"/>
    <w:rsid w:val="00E579E0"/>
    <w:rsid w:val="00E57C21"/>
    <w:rsid w:val="00E60372"/>
    <w:rsid w:val="00E60686"/>
    <w:rsid w:val="00E60735"/>
    <w:rsid w:val="00E609B8"/>
    <w:rsid w:val="00E60A1D"/>
    <w:rsid w:val="00E610E1"/>
    <w:rsid w:val="00E61862"/>
    <w:rsid w:val="00E618BD"/>
    <w:rsid w:val="00E624BB"/>
    <w:rsid w:val="00E62878"/>
    <w:rsid w:val="00E6289C"/>
    <w:rsid w:val="00E636CF"/>
    <w:rsid w:val="00E63C50"/>
    <w:rsid w:val="00E640F0"/>
    <w:rsid w:val="00E6423E"/>
    <w:rsid w:val="00E6458C"/>
    <w:rsid w:val="00E64D61"/>
    <w:rsid w:val="00E655C9"/>
    <w:rsid w:val="00E65F9B"/>
    <w:rsid w:val="00E67D26"/>
    <w:rsid w:val="00E67FB0"/>
    <w:rsid w:val="00E705B0"/>
    <w:rsid w:val="00E70D08"/>
    <w:rsid w:val="00E715E9"/>
    <w:rsid w:val="00E71BC4"/>
    <w:rsid w:val="00E71C1D"/>
    <w:rsid w:val="00E722E7"/>
    <w:rsid w:val="00E72608"/>
    <w:rsid w:val="00E7270A"/>
    <w:rsid w:val="00E728F4"/>
    <w:rsid w:val="00E72959"/>
    <w:rsid w:val="00E72CCA"/>
    <w:rsid w:val="00E734C1"/>
    <w:rsid w:val="00E736C6"/>
    <w:rsid w:val="00E73AB2"/>
    <w:rsid w:val="00E73F2F"/>
    <w:rsid w:val="00E74590"/>
    <w:rsid w:val="00E7544F"/>
    <w:rsid w:val="00E75E1A"/>
    <w:rsid w:val="00E7650A"/>
    <w:rsid w:val="00E76A40"/>
    <w:rsid w:val="00E77EFC"/>
    <w:rsid w:val="00E81710"/>
    <w:rsid w:val="00E8178E"/>
    <w:rsid w:val="00E81D36"/>
    <w:rsid w:val="00E83466"/>
    <w:rsid w:val="00E83F96"/>
    <w:rsid w:val="00E844EB"/>
    <w:rsid w:val="00E846E9"/>
    <w:rsid w:val="00E84F34"/>
    <w:rsid w:val="00E8599C"/>
    <w:rsid w:val="00E86034"/>
    <w:rsid w:val="00E87812"/>
    <w:rsid w:val="00E8787D"/>
    <w:rsid w:val="00E879E0"/>
    <w:rsid w:val="00E87B6B"/>
    <w:rsid w:val="00E9063C"/>
    <w:rsid w:val="00E91B5A"/>
    <w:rsid w:val="00E92355"/>
    <w:rsid w:val="00E932DE"/>
    <w:rsid w:val="00E93665"/>
    <w:rsid w:val="00E93BFB"/>
    <w:rsid w:val="00E93C09"/>
    <w:rsid w:val="00E96AFE"/>
    <w:rsid w:val="00E975E5"/>
    <w:rsid w:val="00E97DF8"/>
    <w:rsid w:val="00EA0434"/>
    <w:rsid w:val="00EA0609"/>
    <w:rsid w:val="00EA098F"/>
    <w:rsid w:val="00EA0CA0"/>
    <w:rsid w:val="00EA11DA"/>
    <w:rsid w:val="00EA1330"/>
    <w:rsid w:val="00EA1653"/>
    <w:rsid w:val="00EA1B46"/>
    <w:rsid w:val="00EA1C1A"/>
    <w:rsid w:val="00EA259B"/>
    <w:rsid w:val="00EA25EF"/>
    <w:rsid w:val="00EA2EFB"/>
    <w:rsid w:val="00EA3133"/>
    <w:rsid w:val="00EA33E6"/>
    <w:rsid w:val="00EA37BA"/>
    <w:rsid w:val="00EA3847"/>
    <w:rsid w:val="00EA431D"/>
    <w:rsid w:val="00EA50CA"/>
    <w:rsid w:val="00EA6123"/>
    <w:rsid w:val="00EA62C3"/>
    <w:rsid w:val="00EA6D04"/>
    <w:rsid w:val="00EA6E37"/>
    <w:rsid w:val="00EA7F0D"/>
    <w:rsid w:val="00EB0956"/>
    <w:rsid w:val="00EB0B40"/>
    <w:rsid w:val="00EB2552"/>
    <w:rsid w:val="00EB29C2"/>
    <w:rsid w:val="00EB2C20"/>
    <w:rsid w:val="00EB314E"/>
    <w:rsid w:val="00EB3BF8"/>
    <w:rsid w:val="00EB3FC8"/>
    <w:rsid w:val="00EB40F6"/>
    <w:rsid w:val="00EB4FF5"/>
    <w:rsid w:val="00EB5233"/>
    <w:rsid w:val="00EB527C"/>
    <w:rsid w:val="00EB55E5"/>
    <w:rsid w:val="00EB56AA"/>
    <w:rsid w:val="00EB60A8"/>
    <w:rsid w:val="00EB68C2"/>
    <w:rsid w:val="00EB7A5C"/>
    <w:rsid w:val="00EB7EB6"/>
    <w:rsid w:val="00EC10CE"/>
    <w:rsid w:val="00EC2114"/>
    <w:rsid w:val="00EC28A0"/>
    <w:rsid w:val="00EC2B6D"/>
    <w:rsid w:val="00EC326A"/>
    <w:rsid w:val="00EC32CC"/>
    <w:rsid w:val="00EC35DC"/>
    <w:rsid w:val="00EC3E8E"/>
    <w:rsid w:val="00EC42AE"/>
    <w:rsid w:val="00EC4459"/>
    <w:rsid w:val="00EC470F"/>
    <w:rsid w:val="00EC5041"/>
    <w:rsid w:val="00EC52DD"/>
    <w:rsid w:val="00EC5FC3"/>
    <w:rsid w:val="00EC5FFD"/>
    <w:rsid w:val="00EC6215"/>
    <w:rsid w:val="00EC623F"/>
    <w:rsid w:val="00EC6394"/>
    <w:rsid w:val="00EC66AF"/>
    <w:rsid w:val="00EC68F0"/>
    <w:rsid w:val="00EC6CAD"/>
    <w:rsid w:val="00EC6DCF"/>
    <w:rsid w:val="00EC7627"/>
    <w:rsid w:val="00EC7868"/>
    <w:rsid w:val="00EC7CC9"/>
    <w:rsid w:val="00ED1272"/>
    <w:rsid w:val="00ED1371"/>
    <w:rsid w:val="00ED1533"/>
    <w:rsid w:val="00ED1787"/>
    <w:rsid w:val="00ED2D33"/>
    <w:rsid w:val="00ED2F0D"/>
    <w:rsid w:val="00ED3189"/>
    <w:rsid w:val="00ED3287"/>
    <w:rsid w:val="00ED33E2"/>
    <w:rsid w:val="00ED38A3"/>
    <w:rsid w:val="00ED59A3"/>
    <w:rsid w:val="00ED66DF"/>
    <w:rsid w:val="00ED6EEC"/>
    <w:rsid w:val="00ED7151"/>
    <w:rsid w:val="00ED7559"/>
    <w:rsid w:val="00ED7900"/>
    <w:rsid w:val="00ED7DA2"/>
    <w:rsid w:val="00ED7E55"/>
    <w:rsid w:val="00EE1109"/>
    <w:rsid w:val="00EE1D31"/>
    <w:rsid w:val="00EE205E"/>
    <w:rsid w:val="00EE2493"/>
    <w:rsid w:val="00EE2EF5"/>
    <w:rsid w:val="00EE31D9"/>
    <w:rsid w:val="00EE33D0"/>
    <w:rsid w:val="00EE3ADB"/>
    <w:rsid w:val="00EE40D2"/>
    <w:rsid w:val="00EE47A1"/>
    <w:rsid w:val="00EE4C4D"/>
    <w:rsid w:val="00EE4E53"/>
    <w:rsid w:val="00EE5BD1"/>
    <w:rsid w:val="00EE5C35"/>
    <w:rsid w:val="00EE647C"/>
    <w:rsid w:val="00EE6573"/>
    <w:rsid w:val="00EE6F9D"/>
    <w:rsid w:val="00EE6FF9"/>
    <w:rsid w:val="00EE765B"/>
    <w:rsid w:val="00EE7D2B"/>
    <w:rsid w:val="00EF0C30"/>
    <w:rsid w:val="00EF1FAF"/>
    <w:rsid w:val="00EF33B9"/>
    <w:rsid w:val="00EF3679"/>
    <w:rsid w:val="00EF369A"/>
    <w:rsid w:val="00EF38AA"/>
    <w:rsid w:val="00EF3949"/>
    <w:rsid w:val="00EF4025"/>
    <w:rsid w:val="00EF4C47"/>
    <w:rsid w:val="00EF69F8"/>
    <w:rsid w:val="00EF6A18"/>
    <w:rsid w:val="00EF7746"/>
    <w:rsid w:val="00EF7E17"/>
    <w:rsid w:val="00F0004F"/>
    <w:rsid w:val="00F00092"/>
    <w:rsid w:val="00F00A46"/>
    <w:rsid w:val="00F01183"/>
    <w:rsid w:val="00F01D27"/>
    <w:rsid w:val="00F02EF0"/>
    <w:rsid w:val="00F04312"/>
    <w:rsid w:val="00F04A0C"/>
    <w:rsid w:val="00F05423"/>
    <w:rsid w:val="00F0565B"/>
    <w:rsid w:val="00F07130"/>
    <w:rsid w:val="00F07734"/>
    <w:rsid w:val="00F07BF1"/>
    <w:rsid w:val="00F07C3B"/>
    <w:rsid w:val="00F100B1"/>
    <w:rsid w:val="00F1035F"/>
    <w:rsid w:val="00F10A34"/>
    <w:rsid w:val="00F10AFA"/>
    <w:rsid w:val="00F11515"/>
    <w:rsid w:val="00F11726"/>
    <w:rsid w:val="00F11E0E"/>
    <w:rsid w:val="00F11EB6"/>
    <w:rsid w:val="00F12043"/>
    <w:rsid w:val="00F126E3"/>
    <w:rsid w:val="00F131FB"/>
    <w:rsid w:val="00F137A5"/>
    <w:rsid w:val="00F13885"/>
    <w:rsid w:val="00F13F0C"/>
    <w:rsid w:val="00F1496E"/>
    <w:rsid w:val="00F14F7F"/>
    <w:rsid w:val="00F15052"/>
    <w:rsid w:val="00F151C2"/>
    <w:rsid w:val="00F153A4"/>
    <w:rsid w:val="00F1628D"/>
    <w:rsid w:val="00F16F25"/>
    <w:rsid w:val="00F20791"/>
    <w:rsid w:val="00F21582"/>
    <w:rsid w:val="00F21802"/>
    <w:rsid w:val="00F21D8F"/>
    <w:rsid w:val="00F21EED"/>
    <w:rsid w:val="00F22274"/>
    <w:rsid w:val="00F22406"/>
    <w:rsid w:val="00F226C4"/>
    <w:rsid w:val="00F25552"/>
    <w:rsid w:val="00F25C5F"/>
    <w:rsid w:val="00F2605E"/>
    <w:rsid w:val="00F2661E"/>
    <w:rsid w:val="00F27855"/>
    <w:rsid w:val="00F27E38"/>
    <w:rsid w:val="00F27F40"/>
    <w:rsid w:val="00F30992"/>
    <w:rsid w:val="00F3132C"/>
    <w:rsid w:val="00F31514"/>
    <w:rsid w:val="00F31B99"/>
    <w:rsid w:val="00F323DA"/>
    <w:rsid w:val="00F333D0"/>
    <w:rsid w:val="00F33DAF"/>
    <w:rsid w:val="00F35146"/>
    <w:rsid w:val="00F3535D"/>
    <w:rsid w:val="00F355CD"/>
    <w:rsid w:val="00F3581A"/>
    <w:rsid w:val="00F35F3B"/>
    <w:rsid w:val="00F35FD5"/>
    <w:rsid w:val="00F370D3"/>
    <w:rsid w:val="00F40052"/>
    <w:rsid w:val="00F40B4C"/>
    <w:rsid w:val="00F41AA0"/>
    <w:rsid w:val="00F41ACC"/>
    <w:rsid w:val="00F42809"/>
    <w:rsid w:val="00F43BD9"/>
    <w:rsid w:val="00F44B1E"/>
    <w:rsid w:val="00F44D60"/>
    <w:rsid w:val="00F45988"/>
    <w:rsid w:val="00F45ACB"/>
    <w:rsid w:val="00F4673A"/>
    <w:rsid w:val="00F46FD2"/>
    <w:rsid w:val="00F4720C"/>
    <w:rsid w:val="00F4731C"/>
    <w:rsid w:val="00F47AAE"/>
    <w:rsid w:val="00F5101F"/>
    <w:rsid w:val="00F51CC9"/>
    <w:rsid w:val="00F5254F"/>
    <w:rsid w:val="00F52B01"/>
    <w:rsid w:val="00F52D81"/>
    <w:rsid w:val="00F52E4B"/>
    <w:rsid w:val="00F52EB2"/>
    <w:rsid w:val="00F530DF"/>
    <w:rsid w:val="00F53686"/>
    <w:rsid w:val="00F5456C"/>
    <w:rsid w:val="00F547A3"/>
    <w:rsid w:val="00F54947"/>
    <w:rsid w:val="00F55101"/>
    <w:rsid w:val="00F557B9"/>
    <w:rsid w:val="00F55DBC"/>
    <w:rsid w:val="00F566C9"/>
    <w:rsid w:val="00F56CB6"/>
    <w:rsid w:val="00F60752"/>
    <w:rsid w:val="00F6080A"/>
    <w:rsid w:val="00F62002"/>
    <w:rsid w:val="00F631EF"/>
    <w:rsid w:val="00F63A39"/>
    <w:rsid w:val="00F63D65"/>
    <w:rsid w:val="00F64172"/>
    <w:rsid w:val="00F6456C"/>
    <w:rsid w:val="00F64DDB"/>
    <w:rsid w:val="00F65085"/>
    <w:rsid w:val="00F65389"/>
    <w:rsid w:val="00F656FE"/>
    <w:rsid w:val="00F658EC"/>
    <w:rsid w:val="00F6677E"/>
    <w:rsid w:val="00F66AF5"/>
    <w:rsid w:val="00F66BD6"/>
    <w:rsid w:val="00F66D00"/>
    <w:rsid w:val="00F67138"/>
    <w:rsid w:val="00F7118D"/>
    <w:rsid w:val="00F712CC"/>
    <w:rsid w:val="00F714FD"/>
    <w:rsid w:val="00F72B20"/>
    <w:rsid w:val="00F736AF"/>
    <w:rsid w:val="00F7393D"/>
    <w:rsid w:val="00F73C82"/>
    <w:rsid w:val="00F741FA"/>
    <w:rsid w:val="00F75140"/>
    <w:rsid w:val="00F758D4"/>
    <w:rsid w:val="00F76D2F"/>
    <w:rsid w:val="00F779B9"/>
    <w:rsid w:val="00F801D2"/>
    <w:rsid w:val="00F81578"/>
    <w:rsid w:val="00F82806"/>
    <w:rsid w:val="00F8294B"/>
    <w:rsid w:val="00F831AB"/>
    <w:rsid w:val="00F83316"/>
    <w:rsid w:val="00F833A8"/>
    <w:rsid w:val="00F8377D"/>
    <w:rsid w:val="00F83D53"/>
    <w:rsid w:val="00F84766"/>
    <w:rsid w:val="00F85865"/>
    <w:rsid w:val="00F867DC"/>
    <w:rsid w:val="00F86E29"/>
    <w:rsid w:val="00F86F30"/>
    <w:rsid w:val="00F87077"/>
    <w:rsid w:val="00F87497"/>
    <w:rsid w:val="00F877C8"/>
    <w:rsid w:val="00F90F3D"/>
    <w:rsid w:val="00F91000"/>
    <w:rsid w:val="00F918AB"/>
    <w:rsid w:val="00F91A34"/>
    <w:rsid w:val="00F91C85"/>
    <w:rsid w:val="00F92900"/>
    <w:rsid w:val="00F92A10"/>
    <w:rsid w:val="00F92BFE"/>
    <w:rsid w:val="00F93230"/>
    <w:rsid w:val="00F9326E"/>
    <w:rsid w:val="00F93C87"/>
    <w:rsid w:val="00F940F5"/>
    <w:rsid w:val="00F94314"/>
    <w:rsid w:val="00F947E4"/>
    <w:rsid w:val="00F94EB4"/>
    <w:rsid w:val="00F95643"/>
    <w:rsid w:val="00F95716"/>
    <w:rsid w:val="00F95E6D"/>
    <w:rsid w:val="00F9609A"/>
    <w:rsid w:val="00F97464"/>
    <w:rsid w:val="00F97DA7"/>
    <w:rsid w:val="00FA05D9"/>
    <w:rsid w:val="00FA123B"/>
    <w:rsid w:val="00FA24D8"/>
    <w:rsid w:val="00FA271D"/>
    <w:rsid w:val="00FA2D5D"/>
    <w:rsid w:val="00FA3538"/>
    <w:rsid w:val="00FA3F1B"/>
    <w:rsid w:val="00FA42CE"/>
    <w:rsid w:val="00FA43F4"/>
    <w:rsid w:val="00FA44B6"/>
    <w:rsid w:val="00FA5163"/>
    <w:rsid w:val="00FA61D8"/>
    <w:rsid w:val="00FA63F0"/>
    <w:rsid w:val="00FA6EA2"/>
    <w:rsid w:val="00FA7438"/>
    <w:rsid w:val="00FA7639"/>
    <w:rsid w:val="00FA77AD"/>
    <w:rsid w:val="00FB16FF"/>
    <w:rsid w:val="00FB19AE"/>
    <w:rsid w:val="00FB1C73"/>
    <w:rsid w:val="00FB1CD8"/>
    <w:rsid w:val="00FB1CF1"/>
    <w:rsid w:val="00FB2632"/>
    <w:rsid w:val="00FB3AC8"/>
    <w:rsid w:val="00FB5F4E"/>
    <w:rsid w:val="00FB640E"/>
    <w:rsid w:val="00FB6A22"/>
    <w:rsid w:val="00FB6A71"/>
    <w:rsid w:val="00FB6A96"/>
    <w:rsid w:val="00FB7179"/>
    <w:rsid w:val="00FB7612"/>
    <w:rsid w:val="00FB773A"/>
    <w:rsid w:val="00FB7E71"/>
    <w:rsid w:val="00FC020A"/>
    <w:rsid w:val="00FC131E"/>
    <w:rsid w:val="00FC1D08"/>
    <w:rsid w:val="00FC2AC7"/>
    <w:rsid w:val="00FC2C26"/>
    <w:rsid w:val="00FC3EFA"/>
    <w:rsid w:val="00FC400E"/>
    <w:rsid w:val="00FC426B"/>
    <w:rsid w:val="00FC436B"/>
    <w:rsid w:val="00FC47B1"/>
    <w:rsid w:val="00FC547D"/>
    <w:rsid w:val="00FC66F0"/>
    <w:rsid w:val="00FC7066"/>
    <w:rsid w:val="00FC72F0"/>
    <w:rsid w:val="00FC7479"/>
    <w:rsid w:val="00FC7869"/>
    <w:rsid w:val="00FC79AD"/>
    <w:rsid w:val="00FD0C27"/>
    <w:rsid w:val="00FD15D2"/>
    <w:rsid w:val="00FD1727"/>
    <w:rsid w:val="00FD17F8"/>
    <w:rsid w:val="00FD1A43"/>
    <w:rsid w:val="00FD1C59"/>
    <w:rsid w:val="00FD3E5D"/>
    <w:rsid w:val="00FD3FC4"/>
    <w:rsid w:val="00FD4510"/>
    <w:rsid w:val="00FD453C"/>
    <w:rsid w:val="00FD4855"/>
    <w:rsid w:val="00FD55E6"/>
    <w:rsid w:val="00FD7548"/>
    <w:rsid w:val="00FD7AE0"/>
    <w:rsid w:val="00FE0417"/>
    <w:rsid w:val="00FE0541"/>
    <w:rsid w:val="00FE07EB"/>
    <w:rsid w:val="00FE0F7E"/>
    <w:rsid w:val="00FE1492"/>
    <w:rsid w:val="00FE2194"/>
    <w:rsid w:val="00FE2DFD"/>
    <w:rsid w:val="00FE2E10"/>
    <w:rsid w:val="00FE37F1"/>
    <w:rsid w:val="00FE3C81"/>
    <w:rsid w:val="00FE3E98"/>
    <w:rsid w:val="00FE428E"/>
    <w:rsid w:val="00FE4D12"/>
    <w:rsid w:val="00FE5953"/>
    <w:rsid w:val="00FE5F04"/>
    <w:rsid w:val="00FE6655"/>
    <w:rsid w:val="00FE6693"/>
    <w:rsid w:val="00FE67C1"/>
    <w:rsid w:val="00FE6FB3"/>
    <w:rsid w:val="00FE7269"/>
    <w:rsid w:val="00FE74FC"/>
    <w:rsid w:val="00FE7635"/>
    <w:rsid w:val="00FF05C4"/>
    <w:rsid w:val="00FF0DFD"/>
    <w:rsid w:val="00FF29F7"/>
    <w:rsid w:val="00FF2E91"/>
    <w:rsid w:val="00FF32C8"/>
    <w:rsid w:val="00FF3957"/>
    <w:rsid w:val="00FF3CCC"/>
    <w:rsid w:val="00FF4FD3"/>
    <w:rsid w:val="00FF55D2"/>
    <w:rsid w:val="00FF573A"/>
    <w:rsid w:val="00FF5E62"/>
    <w:rsid w:val="00FF6A80"/>
    <w:rsid w:val="00FF6B46"/>
    <w:rsid w:val="00FF7909"/>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B540C17"/>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713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175A5"/>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76314232">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41766726">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530655643">
      <w:bodyDiv w:val="1"/>
      <w:marLeft w:val="0"/>
      <w:marRight w:val="0"/>
      <w:marTop w:val="0"/>
      <w:marBottom w:val="0"/>
      <w:divBdr>
        <w:top w:val="none" w:sz="0" w:space="0" w:color="auto"/>
        <w:left w:val="none" w:sz="0" w:space="0" w:color="auto"/>
        <w:bottom w:val="none" w:sz="0" w:space="0" w:color="auto"/>
        <w:right w:val="none" w:sz="0" w:space="0" w:color="auto"/>
      </w:divBdr>
    </w:div>
    <w:div w:id="606235643">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08543547">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73070488">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E6BE491B5A0EA498CEFD05422826B04" ma:contentTypeVersion="4" ma:contentTypeDescription="สร้างเอกสารใหม่" ma:contentTypeScope="" ma:versionID="873be34b96155b10cde57ee71ebd3af5">
  <xsd:schema xmlns:xsd="http://www.w3.org/2001/XMLSchema" xmlns:xs="http://www.w3.org/2001/XMLSchema" xmlns:p="http://schemas.microsoft.com/office/2006/metadata/properties" xmlns:ns2="2b93069f-7a5b-4258-bf34-d1f9a7e36019" targetNamespace="http://schemas.microsoft.com/office/2006/metadata/properties" ma:root="true" ma:fieldsID="ff4edd09a7a950c4eb187338d885269b" ns2:_="">
    <xsd:import namespace="2b93069f-7a5b-4258-bf34-d1f9a7e360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3069f-7a5b-4258-bf34-d1f9a7e360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DB57B-385E-4CED-91E1-3CF29A393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3069f-7a5b-4258-bf34-d1f9a7e3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4.xml><?xml version="1.0" encoding="utf-8"?>
<ds:datastoreItem xmlns:ds="http://schemas.openxmlformats.org/officeDocument/2006/customXml" ds:itemID="{0A047029-63DE-452A-8487-25011334848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311027</vt:lpwstr>
  </property>
  <property fmtid="{D5CDD505-2E9C-101B-9397-08002B2CF9AE}" pid="4" name="OptimizationTime">
    <vt:lpwstr>20201016_1512</vt:lpwstr>
  </property>
</Properties>
</file>

<file path=docProps/app.xml><?xml version="1.0" encoding="utf-8"?>
<Properties xmlns="http://schemas.openxmlformats.org/officeDocument/2006/extended-properties" xmlns:vt="http://schemas.openxmlformats.org/officeDocument/2006/docPropsVTypes">
  <Template>Normal.dotm</Template>
  <TotalTime>66</TotalTime>
  <Pages>62</Pages>
  <Words>18635</Words>
  <Characters>106223</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24</cp:revision>
  <cp:lastPrinted>2020-10-14T13:40:00Z</cp:lastPrinted>
  <dcterms:created xsi:type="dcterms:W3CDTF">2020-10-11T08:09:00Z</dcterms:created>
  <dcterms:modified xsi:type="dcterms:W3CDTF">2020-10-14T14:03:00Z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SetDate">
    <vt:lpwstr>2019-04-01T06:23:48.4988660Z</vt:lpwstr>
  </property>
  <property fmtid="{D5CDD505-2E9C-101B-9397-08002B2CF9AE}" pid="5" name="MSIP_Label_f604d2c9-1577-460e-b668-57374a0216c3_Name">
    <vt:lpwstr>Internal</vt:lpwstr>
  </property>
  <property fmtid="{D5CDD505-2E9C-101B-9397-08002B2CF9AE}" pid="6" name="MSIP_Label_f604d2c9-1577-460e-b668-57374a0216c3_Extended_MSFT_Method">
    <vt:lpwstr>Automatic</vt:lpwstr>
  </property>
  <property fmtid="{D5CDD505-2E9C-101B-9397-08002B2CF9AE}" pid="7" name="Sensitivity">
    <vt:lpwstr>Internal</vt:lpwstr>
  </property>
  <property fmtid="{D5CDD505-2E9C-101B-9397-08002B2CF9AE}" pid="8" name="ContentTypeId">
    <vt:lpwstr>0x010100FE6BE491B5A0EA498CEFD05422826B04</vt:lpwstr>
  </property>
</Properties>
</file>