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3D677D" w:rsidRPr="005D663C">
        <w:rPr>
          <w:b/>
          <w:bCs/>
          <w:i w:val="0"/>
          <w:iCs w:val="0"/>
          <w:spacing w:val="-4"/>
        </w:rPr>
        <w:t xml:space="preserve">THREE-MONTH AND </w:t>
      </w:r>
      <w:r w:rsidR="00F328EE" w:rsidRPr="005D663C">
        <w:rPr>
          <w:b/>
          <w:bCs/>
          <w:i w:val="0"/>
          <w:iCs w:val="0"/>
          <w:spacing w:val="-4"/>
        </w:rPr>
        <w:t>NINE</w:t>
      </w:r>
      <w:r w:rsidR="00284DB0" w:rsidRPr="005D663C">
        <w:rPr>
          <w:b/>
          <w:bCs/>
          <w:i w:val="0"/>
          <w:iCs w:val="0"/>
          <w:spacing w:val="-4"/>
        </w:rPr>
        <w:t>-MONTH PERIOD</w:t>
      </w:r>
      <w:r w:rsidR="005D663C" w:rsidRPr="005D663C">
        <w:rPr>
          <w:b/>
          <w:bCs/>
          <w:i w:val="0"/>
          <w:iCs w:val="0"/>
          <w:spacing w:val="-4"/>
        </w:rPr>
        <w:t>S</w:t>
      </w:r>
      <w:r w:rsidR="00284DB0" w:rsidRPr="005D663C">
        <w:rPr>
          <w:b/>
          <w:bCs/>
          <w:i w:val="0"/>
          <w:iCs w:val="0"/>
          <w:spacing w:val="-4"/>
        </w:rPr>
        <w:t xml:space="preserve"> ENDED 3</w:t>
      </w:r>
      <w:r w:rsidR="00A66630" w:rsidRPr="005D663C">
        <w:rPr>
          <w:b/>
          <w:bCs/>
          <w:i w:val="0"/>
          <w:iCs w:val="0"/>
          <w:spacing w:val="-4"/>
        </w:rPr>
        <w:t>0</w:t>
      </w:r>
      <w:r w:rsidR="00284DB0" w:rsidRPr="005D663C">
        <w:rPr>
          <w:b/>
          <w:bCs/>
          <w:i w:val="0"/>
          <w:iCs w:val="0"/>
          <w:spacing w:val="-4"/>
        </w:rPr>
        <w:t xml:space="preserve"> </w:t>
      </w:r>
      <w:r w:rsidR="00F328EE" w:rsidRPr="005D663C">
        <w:rPr>
          <w:b/>
          <w:bCs/>
          <w:i w:val="0"/>
          <w:iCs w:val="0"/>
          <w:spacing w:val="-4"/>
        </w:rPr>
        <w:t>SEPTEMBER</w:t>
      </w:r>
      <w:r w:rsidR="00284DB0" w:rsidRPr="005D663C">
        <w:rPr>
          <w:b/>
          <w:bCs/>
          <w:i w:val="0"/>
          <w:iCs w:val="0"/>
          <w:spacing w:val="-4"/>
        </w:rPr>
        <w:t xml:space="preserve"> 2020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(“TAS”) No. 34, Interim Financial Reporting</w:t>
      </w:r>
      <w:r w:rsidRPr="00AD1E62">
        <w:rPr>
          <w:rFonts w:ascii="Angsana New" w:hAnsi="Angsana New"/>
          <w:sz w:val="28"/>
        </w:rPr>
        <w:t xml:space="preserve"> to provide information additional to that included in the financial statements for the year ended 31 December 201</w:t>
      </w:r>
      <w:r w:rsidR="00AD1E62" w:rsidRPr="00AD1E62">
        <w:rPr>
          <w:rFonts w:ascii="Angsana New" w:hAnsi="Angsana New"/>
          <w:sz w:val="28"/>
        </w:rPr>
        <w:t>9</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for the year ended 31 December 201</w:t>
      </w:r>
      <w:r w:rsidR="00AD1E62" w:rsidRPr="00AD1E62">
        <w:rPr>
          <w:rFonts w:ascii="Angsana New" w:hAnsi="Angsana New"/>
          <w:sz w:val="28"/>
        </w:rPr>
        <w:t>9</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Pr="00AD1E62">
        <w:rPr>
          <w:rFonts w:ascii="Angsana New" w:hAnsi="Angsana New"/>
          <w:sz w:val="28"/>
        </w:rPr>
        <w:t>ended 31 December 201</w:t>
      </w:r>
      <w:r w:rsidR="00AD1E62" w:rsidRPr="00AD1E62">
        <w:rPr>
          <w:rFonts w:ascii="Angsana New" w:hAnsi="Angsana New"/>
          <w:sz w:val="28"/>
        </w:rPr>
        <w:t>9</w:t>
      </w:r>
      <w:r w:rsidRPr="00AD1E62">
        <w:rPr>
          <w:rFonts w:ascii="Angsana New" w:hAnsi="Angsana New"/>
          <w:sz w:val="28"/>
        </w:rPr>
        <w:t>.</w:t>
      </w:r>
    </w:p>
    <w:p w:rsidR="00D422AD" w:rsidRDefault="00D422AD">
      <w:pPr>
        <w:rPr>
          <w:rFonts w:ascii="Angsana New" w:hAnsi="Angsana New"/>
          <w:b/>
          <w:sz w:val="28"/>
        </w:rPr>
      </w:pPr>
      <w:r>
        <w:rPr>
          <w:rFonts w:ascii="Angsana New" w:hAnsi="Angsana New"/>
          <w:b/>
          <w:sz w:val="28"/>
        </w:rPr>
        <w:br w:type="page"/>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771351" w:rsidRPr="00771351" w:rsidRDefault="006834FF" w:rsidP="00771351">
      <w:pPr>
        <w:tabs>
          <w:tab w:val="left" w:pos="851"/>
        </w:tabs>
        <w:spacing w:before="200" w:line="0" w:lineRule="atLeast"/>
        <w:ind w:left="425"/>
        <w:jc w:val="thaiDistribute"/>
        <w:rPr>
          <w:rFonts w:ascii="Angsana New" w:hAnsi="Angsana New"/>
          <w:sz w:val="28"/>
        </w:rPr>
      </w:pPr>
      <w:r w:rsidRPr="006834FF">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Company operates. The Company has a temporary closure </w:t>
      </w:r>
      <w:r w:rsidR="003D677D">
        <w:rPr>
          <w:rFonts w:ascii="Angsana New" w:hAnsi="Angsana New"/>
          <w:sz w:val="28"/>
        </w:rPr>
        <w:t xml:space="preserve">of branches since 22 March 2020 to 17 May 2020 </w:t>
      </w:r>
      <w:r w:rsidRPr="006834FF">
        <w:rPr>
          <w:rFonts w:ascii="Angsana New" w:hAnsi="Angsana New"/>
          <w:sz w:val="28"/>
        </w:rPr>
        <w:t>as a preventive measure over the pandemic of C</w:t>
      </w:r>
      <w:r>
        <w:rPr>
          <w:rFonts w:ascii="Angsana New" w:hAnsi="Angsana New"/>
          <w:sz w:val="28"/>
        </w:rPr>
        <w:t>OVID-19 virus of the Government</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C97396">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new and revised TFRS</w:t>
      </w:r>
    </w:p>
    <w:p w:rsidR="00480531" w:rsidRPr="006734B7" w:rsidRDefault="00480531" w:rsidP="00480531">
      <w:pPr>
        <w:spacing w:before="240"/>
        <w:ind w:left="425"/>
        <w:jc w:val="thaiDistribute"/>
        <w:rPr>
          <w:rFonts w:ascii="Angsana New" w:hAnsi="Angsana New"/>
          <w:b/>
          <w:sz w:val="28"/>
        </w:rPr>
      </w:pPr>
      <w:r w:rsidRPr="006734B7">
        <w:rPr>
          <w:rFonts w:ascii="Angsana New" w:hAnsi="Angsana New"/>
          <w:b/>
          <w:sz w:val="28"/>
        </w:rPr>
        <w:t xml:space="preserve">New and revised TFRS that became effective in the current </w:t>
      </w:r>
      <w:r>
        <w:rPr>
          <w:rFonts w:ascii="Angsana New" w:hAnsi="Angsana New"/>
          <w:b/>
          <w:sz w:val="28"/>
        </w:rPr>
        <w:t>period</w:t>
      </w:r>
    </w:p>
    <w:p w:rsidR="00480531" w:rsidRDefault="00480531" w:rsidP="00480531">
      <w:pPr>
        <w:pStyle w:val="BlockText"/>
        <w:spacing w:before="200" w:after="200"/>
        <w:ind w:left="425" w:right="0" w:firstLine="0"/>
        <w:rPr>
          <w:rFonts w:ascii="Angsana New" w:hAnsi="Angsana New"/>
          <w:lang w:val="en-GB"/>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Pr>
          <w:rFonts w:ascii="Angsana New" w:hAnsi="Angsana New"/>
        </w:rPr>
        <w:t>20</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and new TFRS which are effective for the accounting period begi</w:t>
      </w:r>
      <w:r>
        <w:rPr>
          <w:rFonts w:ascii="Angsana New" w:hAnsi="Angsana New"/>
        </w:rPr>
        <w:t>nning on or after 1 January 2020</w:t>
      </w:r>
      <w:r w:rsidRPr="000E160E">
        <w:rPr>
          <w:rFonts w:ascii="Angsana New" w:hAnsi="Angsana New"/>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w:t>
      </w:r>
      <w:r>
        <w:rPr>
          <w:rFonts w:ascii="Angsana New" w:hAnsi="Angsana New"/>
        </w:rPr>
        <w:t>material</w:t>
      </w:r>
      <w:r w:rsidRPr="000E160E">
        <w:rPr>
          <w:rFonts w:ascii="Angsana New" w:hAnsi="Angsana New"/>
        </w:rPr>
        <w:t xml:space="preserve"> impact on the </w:t>
      </w:r>
      <w:r w:rsidR="00560FD3">
        <w:rPr>
          <w:rFonts w:ascii="Angsana New" w:hAnsi="Angsana New"/>
        </w:rPr>
        <w:t>Company</w:t>
      </w:r>
      <w:r w:rsidRPr="000E160E">
        <w:rPr>
          <w:rFonts w:ascii="Angsana New" w:hAnsi="Angsana New"/>
        </w:rPr>
        <w:t>’s financial statements. However, the new standard</w:t>
      </w:r>
      <w:r>
        <w:rPr>
          <w:rFonts w:ascii="Angsana New" w:hAnsi="Angsana New"/>
        </w:rPr>
        <w:t>s</w:t>
      </w:r>
      <w:r w:rsidRPr="000E160E">
        <w:rPr>
          <w:rFonts w:ascii="Angsana New" w:hAnsi="Angsana New"/>
        </w:rPr>
        <w:t xml:space="preserve"> involve changes to key princip</w:t>
      </w:r>
      <w:r>
        <w:rPr>
          <w:rFonts w:ascii="Angsana New" w:hAnsi="Angsana New"/>
          <w:lang w:val="en-GB"/>
        </w:rPr>
        <w:t>les, which are summarized below:</w:t>
      </w:r>
    </w:p>
    <w:p w:rsidR="00DC4C4C" w:rsidRDefault="00AD5987" w:rsidP="00C97396">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AD5987" w:rsidP="00C97396">
      <w:pPr>
        <w:pStyle w:val="ListParagraph"/>
        <w:spacing w:before="200" w:line="0" w:lineRule="atLeast"/>
        <w:ind w:left="425"/>
        <w:contextualSpacing w:val="0"/>
        <w:jc w:val="thaiDistribute"/>
        <w:rPr>
          <w:rFonts w:ascii="Angsana New" w:hAnsi="Angsana New"/>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068"/>
      </w:tblGrid>
      <w:tr w:rsidR="00AD5987" w:rsidRPr="00AD5987" w:rsidTr="00207987">
        <w:trPr>
          <w:tblHeader/>
        </w:trPr>
        <w:tc>
          <w:tcPr>
            <w:tcW w:w="4361" w:type="dxa"/>
          </w:tcPr>
          <w:p w:rsidR="00AD5987" w:rsidRPr="001C2468" w:rsidRDefault="00AD5987" w:rsidP="00207987">
            <w:pPr>
              <w:pStyle w:val="ListParagraph"/>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068" w:type="dxa"/>
          </w:tcPr>
          <w:p w:rsidR="00AD5987" w:rsidRPr="00AD5987" w:rsidRDefault="00AD5987" w:rsidP="00207987">
            <w:pPr>
              <w:pStyle w:val="ListParagraph"/>
              <w:ind w:left="0"/>
              <w:jc w:val="center"/>
              <w:rPr>
                <w:rFonts w:ascii="Angsana New" w:hAnsi="Angsana New" w:cs="Angsana New"/>
                <w:b/>
                <w:bCs/>
                <w:color w:val="000000"/>
                <w:sz w:val="28"/>
              </w:rPr>
            </w:pPr>
            <w:r w:rsidRPr="00AD5987">
              <w:rPr>
                <w:rFonts w:ascii="Angsana New" w:hAnsi="Angsana New" w:cs="Angsana New"/>
                <w:b/>
                <w:bCs/>
                <w:color w:val="000000"/>
                <w:sz w:val="28"/>
                <w:cs/>
              </w:rPr>
              <w:t>Topic</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TAS 32</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Presentation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TFRS 7</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Disclosures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rPr>
            </w:pPr>
            <w:r w:rsidRPr="00AD5987">
              <w:rPr>
                <w:rFonts w:asciiTheme="majorBidi" w:hAnsiTheme="majorBidi" w:cstheme="majorBidi"/>
                <w:color w:val="000000"/>
                <w:sz w:val="28"/>
              </w:rPr>
              <w:t>TFRS 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16</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Hedges of a Net Investment in a Foreign Operation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Extinguishing Financial Liabilities with Equity Instruments</w:t>
            </w:r>
          </w:p>
        </w:tc>
      </w:tr>
    </w:tbl>
    <w:p w:rsidR="00DC4C4C" w:rsidRDefault="00314A3F" w:rsidP="00775D21">
      <w:pPr>
        <w:pStyle w:val="ListParagraph"/>
        <w:spacing w:before="200" w:line="0" w:lineRule="atLeast"/>
        <w:ind w:left="425"/>
        <w:contextualSpacing w:val="0"/>
        <w:jc w:val="thaiDistribute"/>
        <w:rPr>
          <w:rFonts w:ascii="Angsana New" w:hAnsi="Angsana New"/>
          <w:sz w:val="28"/>
        </w:rPr>
      </w:pPr>
      <w:r w:rsidRPr="00314A3F">
        <w:rPr>
          <w:rFonts w:ascii="Angsana New" w:hAnsi="Angsana New"/>
          <w:sz w:val="28"/>
        </w:rPr>
        <w:t>These TFRS related to financial instruments make stipulations relating to the classification of financial instruments and their measurement at fair value or amortised cost taking into account the type of financial i</w:t>
      </w:r>
      <w:r w:rsidR="00FC1478">
        <w:rPr>
          <w:rFonts w:ascii="Angsana New" w:hAnsi="Angsana New"/>
          <w:sz w:val="28"/>
        </w:rPr>
        <w:t xml:space="preserve">nstruments, the characteristics </w:t>
      </w:r>
      <w:r w:rsidRPr="00314A3F">
        <w:rPr>
          <w:rFonts w:ascii="Angsana New" w:hAnsi="Angsana New"/>
          <w:sz w:val="28"/>
        </w:rPr>
        <w:t xml:space="preserve">of the contractual cash flows and the </w:t>
      </w:r>
      <w:r w:rsidR="00560FD3" w:rsidRPr="00560FD3">
        <w:rPr>
          <w:rFonts w:ascii="Angsana New" w:hAnsi="Angsana New"/>
          <w:sz w:val="28"/>
        </w:rPr>
        <w:t>Company</w:t>
      </w:r>
      <w:r w:rsidRPr="00314A3F">
        <w:rPr>
          <w:rFonts w:ascii="Angsana New" w:hAnsi="Angsana New"/>
          <w:sz w:val="28"/>
        </w:rPr>
        <w:t>’s business model, calculation of impairment of financial instruments using the expected credit loss method, and hedge accounting. These include stipulations regarding the presentation and disclosure of financial instruments.</w:t>
      </w:r>
    </w:p>
    <w:p w:rsidR="00314A3F" w:rsidRDefault="00D422AD" w:rsidP="00D422AD">
      <w:pPr>
        <w:pStyle w:val="ListParagraph"/>
        <w:spacing w:before="200" w:line="0" w:lineRule="atLeast"/>
        <w:ind w:left="425"/>
        <w:contextualSpacing w:val="0"/>
        <w:jc w:val="thaiDistribute"/>
        <w:rPr>
          <w:rFonts w:ascii="Angsana New" w:hAnsi="Angsana New"/>
          <w:sz w:val="28"/>
        </w:rPr>
      </w:pPr>
      <w:r>
        <w:rPr>
          <w:rFonts w:ascii="Angsana New" w:hAnsi="Angsana New"/>
          <w:sz w:val="28"/>
        </w:rPr>
        <w:br w:type="page"/>
      </w:r>
      <w:r w:rsidR="00314A3F" w:rsidRPr="00314A3F">
        <w:rPr>
          <w:rFonts w:ascii="Angsana New" w:hAnsi="Angsana New"/>
          <w:sz w:val="28"/>
        </w:rPr>
        <w:lastRenderedPageBreak/>
        <w:t>The effects of the adoption of these accounting standards are described below:</w:t>
      </w:r>
    </w:p>
    <w:p w:rsidR="00771351" w:rsidRPr="00771351" w:rsidRDefault="00771351" w:rsidP="00771351">
      <w:pPr>
        <w:spacing w:before="240" w:after="240"/>
        <w:ind w:left="900" w:right="-17" w:hanging="447"/>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Pr="00771351">
        <w:rPr>
          <w:rFonts w:ascii="Angsana New" w:hAnsi="Angsana New"/>
          <w:sz w:val="28"/>
        </w:rPr>
        <w:t xml:space="preserve">Recognition of credit losses - The </w:t>
      </w:r>
      <w:r w:rsidR="00560FD3" w:rsidRPr="00560FD3">
        <w:rPr>
          <w:rFonts w:ascii="Angsana New" w:hAnsi="Angsana New"/>
          <w:sz w:val="28"/>
        </w:rPr>
        <w:t>Company</w:t>
      </w:r>
      <w:r w:rsidRPr="00771351">
        <w:rPr>
          <w:rFonts w:ascii="Angsana New" w:hAnsi="Angsana New"/>
          <w:sz w:val="28"/>
        </w:rPr>
        <w:t xml:space="preserve"> is to recognise an allowance for expected credit losses on its financial assets, </w:t>
      </w:r>
      <w:r>
        <w:rPr>
          <w:rFonts w:ascii="Angsana New" w:hAnsi="Angsana New"/>
          <w:sz w:val="28"/>
        </w:rPr>
        <w:t xml:space="preserve"> </w:t>
      </w:r>
      <w:r w:rsidRPr="00771351">
        <w:rPr>
          <w:rFonts w:asciiTheme="majorBidi" w:hAnsiTheme="majorBidi" w:cstheme="majorBidi"/>
          <w:sz w:val="28"/>
        </w:rPr>
        <w:t xml:space="preserve">and it is no longer necessary for a credit-impaired event to have occurred. The </w:t>
      </w:r>
      <w:r w:rsidR="00560FD3" w:rsidRPr="00560FD3">
        <w:rPr>
          <w:rFonts w:asciiTheme="majorBidi" w:hAnsiTheme="majorBidi" w:cstheme="majorBidi"/>
          <w:sz w:val="28"/>
        </w:rPr>
        <w:t>Company</w:t>
      </w:r>
      <w:r w:rsidRPr="00771351">
        <w:rPr>
          <w:rFonts w:asciiTheme="majorBidi" w:hAnsiTheme="majorBidi" w:cstheme="majorBidi"/>
          <w:sz w:val="28"/>
        </w:rPr>
        <w:t xml:space="preserve"> applies the simplified approach to consider impairment of trade receivables. The </w:t>
      </w:r>
      <w:r w:rsidR="00560FD3" w:rsidRPr="00560FD3">
        <w:rPr>
          <w:rFonts w:asciiTheme="majorBidi" w:hAnsiTheme="majorBidi" w:cstheme="majorBidi"/>
          <w:sz w:val="28"/>
        </w:rPr>
        <w:t>Company</w:t>
      </w:r>
      <w:r w:rsidRPr="00771351">
        <w:rPr>
          <w:rFonts w:asciiTheme="majorBidi" w:hAnsiTheme="majorBidi" w:cstheme="majorBidi"/>
          <w:sz w:val="28"/>
        </w:rPr>
        <w:t>’s management has considered that the recognition of credit losses does not have any material impact on the adjustment of retained earnings as at 1 January 2020.</w:t>
      </w:r>
    </w:p>
    <w:p w:rsidR="00DC4C4C" w:rsidRDefault="00431DC4" w:rsidP="00C97396">
      <w:pPr>
        <w:pStyle w:val="ListParagraph"/>
        <w:spacing w:before="200" w:line="0" w:lineRule="atLeast"/>
        <w:ind w:left="425"/>
        <w:contextualSpacing w:val="0"/>
        <w:jc w:val="thaiDistribute"/>
        <w:rPr>
          <w:rFonts w:asciiTheme="majorBidi" w:hAnsiTheme="majorBidi" w:cstheme="majorBidi"/>
          <w:b/>
          <w:bCs/>
          <w:sz w:val="28"/>
          <w:cs/>
        </w:rPr>
      </w:pPr>
      <w:r w:rsidRPr="00C746F8">
        <w:rPr>
          <w:rFonts w:ascii="Angsana New" w:hAnsi="Angsana New"/>
          <w:b/>
          <w:bCs/>
          <w:sz w:val="28"/>
        </w:rPr>
        <w:t>TFRS 16 Leases</w:t>
      </w:r>
    </w:p>
    <w:p w:rsidR="005F2855" w:rsidRPr="00775D21" w:rsidRDefault="00431DC4" w:rsidP="00C97396">
      <w:pPr>
        <w:pStyle w:val="ListParagraph"/>
        <w:spacing w:before="200" w:line="0" w:lineRule="atLeast"/>
        <w:ind w:left="425"/>
        <w:contextualSpacing w:val="0"/>
        <w:jc w:val="thaiDistribute"/>
        <w:rPr>
          <w:rFonts w:ascii="Angsana New" w:hAnsi="Angsana New"/>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5F2855" w:rsidRPr="00775D21" w:rsidRDefault="00431DC4" w:rsidP="00775D21">
      <w:pPr>
        <w:pStyle w:val="ListParagraph"/>
        <w:spacing w:before="200" w:line="0" w:lineRule="atLeast"/>
        <w:ind w:left="425"/>
        <w:contextualSpacing w:val="0"/>
        <w:jc w:val="thaiDistribute"/>
        <w:rPr>
          <w:rFonts w:ascii="Angsana New" w:hAnsi="Angsana New"/>
          <w:sz w:val="28"/>
        </w:rPr>
      </w:pPr>
      <w:r w:rsidRPr="00775D21">
        <w:rPr>
          <w:rFonts w:ascii="Angsana New" w:hAnsi="Angsana New"/>
          <w:sz w:val="28"/>
        </w:rPr>
        <w:t>Accounting by lessors under TFRS 16 is substantially unchanged</w:t>
      </w:r>
      <w:r w:rsidR="00D422AD">
        <w:rPr>
          <w:rFonts w:ascii="Angsana New" w:hAnsi="Angsana New"/>
          <w:sz w:val="28"/>
        </w:rPr>
        <w:t>.</w:t>
      </w:r>
      <w:r w:rsidRPr="00775D21">
        <w:rPr>
          <w:rFonts w:ascii="Angsana New" w:hAnsi="Angsana New"/>
          <w:sz w:val="28"/>
        </w:rPr>
        <w:t xml:space="preserve"> </w:t>
      </w:r>
      <w:r w:rsidR="00D422AD">
        <w:rPr>
          <w:rFonts w:ascii="Angsana New" w:hAnsi="Angsana New"/>
          <w:sz w:val="28"/>
        </w:rPr>
        <w:t>L</w:t>
      </w:r>
      <w:r w:rsidRPr="00775D21">
        <w:rPr>
          <w:rFonts w:ascii="Angsana New" w:hAnsi="Angsana New"/>
          <w:sz w:val="28"/>
        </w:rPr>
        <w:t>essors will continue to classify leases as either operating or finance leases using similar principles to those used under TAS 17.</w:t>
      </w:r>
    </w:p>
    <w:p w:rsidR="005F2855" w:rsidRDefault="00411914"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sidR="00133117">
        <w:rPr>
          <w:rFonts w:ascii="Angsana New" w:hAnsi="Angsana New"/>
          <w:sz w:val="28"/>
        </w:rPr>
        <w:t xml:space="preserve">Company </w:t>
      </w:r>
      <w:r w:rsidR="005A604B" w:rsidRPr="005A604B">
        <w:rPr>
          <w:rFonts w:ascii="Angsana New" w:hAnsi="Angsana New"/>
          <w:sz w:val="28"/>
        </w:rPr>
        <w:t>adopted this financial reporting standard using the modified retrospective method of initial adoption of which the cumulative effect is recognised as an adjustment to the retained earnings as at 1 January 2020, and the comparative information was not restated.</w:t>
      </w:r>
    </w:p>
    <w:p w:rsidR="005A604B" w:rsidRDefault="00560FD3"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 xml:space="preserve">The impacts </w:t>
      </w:r>
      <w:r w:rsidR="005A604B" w:rsidRPr="005A604B">
        <w:rPr>
          <w:rFonts w:ascii="Angsana New" w:hAnsi="Angsana New"/>
          <w:sz w:val="28"/>
        </w:rPr>
        <w:t xml:space="preserve">from changes in accounting policies due to the adoption of TFRS </w:t>
      </w:r>
      <w:r w:rsidR="00771351">
        <w:rPr>
          <w:rFonts w:ascii="Angsana New" w:hAnsi="Angsana New"/>
          <w:sz w:val="28"/>
        </w:rPr>
        <w:t>16</w:t>
      </w:r>
      <w:r w:rsidR="005A604B" w:rsidRPr="005A604B">
        <w:rPr>
          <w:rFonts w:ascii="Angsana New" w:hAnsi="Angsana New" w:cs="Cordia New"/>
          <w:sz w:val="28"/>
          <w:cs/>
        </w:rPr>
        <w:t xml:space="preserve"> </w:t>
      </w:r>
      <w:r w:rsidR="005A604B" w:rsidRPr="005A604B">
        <w:rPr>
          <w:rFonts w:ascii="Angsana New" w:hAnsi="Angsana New"/>
          <w:sz w:val="28"/>
        </w:rPr>
        <w:t>are presented as follows:</w:t>
      </w:r>
    </w:p>
    <w:tbl>
      <w:tblPr>
        <w:tblStyle w:val="TableGrid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gridCol w:w="2126"/>
        <w:gridCol w:w="2126"/>
      </w:tblGrid>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6379" w:type="dxa"/>
            <w:gridSpan w:val="3"/>
            <w:vAlign w:val="bottom"/>
          </w:tcPr>
          <w:p w:rsidR="00411914" w:rsidRPr="00BF61FA" w:rsidRDefault="00411914" w:rsidP="004B2F0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2127"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2126" w:type="dxa"/>
            <w:vAlign w:val="bottom"/>
          </w:tcPr>
          <w:p w:rsidR="00411914" w:rsidRPr="00BF61FA" w:rsidRDefault="00411914" w:rsidP="00081687">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16</w:t>
            </w:r>
          </w:p>
        </w:tc>
        <w:tc>
          <w:tcPr>
            <w:tcW w:w="2126"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rPr>
            </w:pPr>
            <w:r w:rsidRPr="009A734B">
              <w:rPr>
                <w:rFonts w:asciiTheme="majorBidi" w:hAnsiTheme="majorBidi" w:cstheme="majorBidi"/>
                <w:b/>
                <w:bCs/>
                <w:sz w:val="28"/>
                <w:szCs w:val="28"/>
              </w:rPr>
              <w:t>Statement of financial position</w:t>
            </w:r>
          </w:p>
        </w:tc>
        <w:tc>
          <w:tcPr>
            <w:tcW w:w="2127" w:type="dxa"/>
          </w:tcPr>
          <w:p w:rsidR="00411914" w:rsidRPr="00BF61FA" w:rsidRDefault="00411914" w:rsidP="00522D85">
            <w:pPr>
              <w:spacing w:line="366" w:lineRule="exact"/>
              <w:ind w:right="175"/>
              <w:jc w:val="right"/>
              <w:rPr>
                <w:rFonts w:asciiTheme="majorBidi" w:hAnsiTheme="majorBidi" w:cstheme="majorBidi"/>
                <w:sz w:val="28"/>
                <w:szCs w:val="28"/>
              </w:rPr>
            </w:pPr>
          </w:p>
        </w:tc>
        <w:tc>
          <w:tcPr>
            <w:tcW w:w="2126" w:type="dxa"/>
          </w:tcPr>
          <w:p w:rsidR="00411914" w:rsidRPr="00BF61FA" w:rsidRDefault="00A61696" w:rsidP="00A61696">
            <w:pPr>
              <w:spacing w:line="366" w:lineRule="exact"/>
              <w:ind w:right="175"/>
              <w:jc w:val="center"/>
              <w:rPr>
                <w:rFonts w:asciiTheme="majorBidi" w:hAnsiTheme="majorBidi" w:cstheme="majorBidi"/>
                <w:sz w:val="28"/>
                <w:szCs w:val="28"/>
              </w:rPr>
            </w:pPr>
            <w:r>
              <w:rPr>
                <w:rFonts w:asciiTheme="majorBidi" w:hAnsiTheme="majorBidi" w:cstheme="majorBidi"/>
                <w:sz w:val="28"/>
                <w:szCs w:val="28"/>
              </w:rPr>
              <w:t>(Restated)</w:t>
            </w:r>
          </w:p>
        </w:tc>
        <w:tc>
          <w:tcPr>
            <w:tcW w:w="2126" w:type="dxa"/>
          </w:tcPr>
          <w:p w:rsidR="00411914" w:rsidRPr="00BF61FA" w:rsidRDefault="00453C66" w:rsidP="00453C66">
            <w:pPr>
              <w:spacing w:line="366" w:lineRule="exact"/>
              <w:ind w:right="34"/>
              <w:jc w:val="center"/>
              <w:rPr>
                <w:rFonts w:asciiTheme="majorBidi" w:hAnsiTheme="majorBidi" w:cstheme="majorBidi"/>
                <w:sz w:val="28"/>
                <w:szCs w:val="28"/>
                <w:cs/>
              </w:rPr>
            </w:pPr>
            <w:r>
              <w:rPr>
                <w:rFonts w:asciiTheme="majorBidi" w:hAnsiTheme="majorBidi" w:cstheme="majorBidi"/>
                <w:sz w:val="28"/>
                <w:szCs w:val="28"/>
              </w:rPr>
              <w:t>(Restated)</w:t>
            </w: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0911D5" w:rsidRDefault="00411914" w:rsidP="00522D85">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BF61FA" w:rsidRDefault="00310D93" w:rsidP="007323C7">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Building</w:t>
            </w:r>
            <w:r w:rsidR="000911D5">
              <w:rPr>
                <w:rFonts w:asciiTheme="majorBidi" w:hAnsiTheme="majorBidi" w:cstheme="majorBidi"/>
                <w:sz w:val="28"/>
                <w:szCs w:val="28"/>
              </w:rPr>
              <w:t xml:space="preserve"> and e</w:t>
            </w:r>
            <w:r w:rsidR="00411914" w:rsidRPr="00411914">
              <w:rPr>
                <w:rFonts w:asciiTheme="majorBidi" w:hAnsiTheme="majorBidi" w:cstheme="majorBidi"/>
                <w:sz w:val="28"/>
                <w:szCs w:val="28"/>
              </w:rPr>
              <w:t>quipment</w:t>
            </w:r>
          </w:p>
        </w:tc>
        <w:tc>
          <w:tcPr>
            <w:tcW w:w="2127"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63,618</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(1,284)</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62,334</w:t>
            </w:r>
          </w:p>
        </w:tc>
      </w:tr>
      <w:tr w:rsidR="00411914" w:rsidRPr="00BF61FA" w:rsidTr="004B2F03">
        <w:tc>
          <w:tcPr>
            <w:tcW w:w="3118" w:type="dxa"/>
            <w:shd w:val="clear" w:color="auto" w:fill="auto"/>
          </w:tcPr>
          <w:p w:rsidR="00411914" w:rsidRPr="00BF61FA" w:rsidRDefault="00081687" w:rsidP="00D422AD">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w:t>
            </w:r>
            <w:r w:rsidR="00D422AD">
              <w:rPr>
                <w:rFonts w:asciiTheme="majorBidi" w:hAnsiTheme="majorBidi" w:cstheme="majorBidi"/>
                <w:sz w:val="28"/>
                <w:szCs w:val="28"/>
              </w:rPr>
              <w:t>-</w:t>
            </w:r>
            <w:r>
              <w:rPr>
                <w:rFonts w:asciiTheme="majorBidi" w:hAnsiTheme="majorBidi" w:cstheme="majorBidi"/>
                <w:sz w:val="28"/>
                <w:szCs w:val="28"/>
              </w:rPr>
              <w:t>of</w:t>
            </w:r>
            <w:r w:rsidR="00D422AD">
              <w:rPr>
                <w:rFonts w:asciiTheme="majorBidi" w:hAnsiTheme="majorBidi" w:cstheme="majorBidi"/>
                <w:sz w:val="28"/>
                <w:szCs w:val="28"/>
              </w:rPr>
              <w:t>-</w:t>
            </w:r>
            <w:r w:rsidR="00411914">
              <w:rPr>
                <w:rFonts w:asciiTheme="majorBidi" w:hAnsiTheme="majorBidi" w:cstheme="majorBidi"/>
                <w:sz w:val="28"/>
                <w:szCs w:val="28"/>
              </w:rPr>
              <w:t>use assets</w:t>
            </w:r>
          </w:p>
        </w:tc>
        <w:tc>
          <w:tcPr>
            <w:tcW w:w="2127" w:type="dxa"/>
          </w:tcPr>
          <w:p w:rsidR="00411914" w:rsidRPr="00BF61FA" w:rsidRDefault="00411914" w:rsidP="00A70E93">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rPr>
              <w:t>-</w:t>
            </w:r>
          </w:p>
        </w:tc>
        <w:tc>
          <w:tcPr>
            <w:tcW w:w="2126" w:type="dxa"/>
          </w:tcPr>
          <w:p w:rsidR="00411914" w:rsidRPr="00BF61FA" w:rsidRDefault="00CC4F00" w:rsidP="00CC4F00">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501</w:t>
            </w:r>
            <w:r w:rsidR="008B089C" w:rsidRPr="008B089C">
              <w:rPr>
                <w:rFonts w:asciiTheme="majorBidi" w:hAnsiTheme="majorBidi" w:cstheme="majorBidi"/>
                <w:sz w:val="28"/>
                <w:szCs w:val="28"/>
              </w:rPr>
              <w:t>,</w:t>
            </w:r>
            <w:r>
              <w:rPr>
                <w:rFonts w:asciiTheme="majorBidi" w:hAnsiTheme="majorBidi" w:cstheme="majorBidi"/>
                <w:sz w:val="28"/>
                <w:szCs w:val="28"/>
              </w:rPr>
              <w:t>954</w:t>
            </w:r>
          </w:p>
        </w:tc>
        <w:tc>
          <w:tcPr>
            <w:tcW w:w="2126" w:type="dxa"/>
          </w:tcPr>
          <w:p w:rsidR="00411914" w:rsidRPr="00BF61FA" w:rsidRDefault="00CC4F00" w:rsidP="00CC4F00">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501</w:t>
            </w:r>
            <w:r w:rsidR="008B089C" w:rsidRPr="008B089C">
              <w:rPr>
                <w:rFonts w:asciiTheme="majorBidi" w:hAnsiTheme="majorBidi" w:cstheme="majorBidi"/>
                <w:sz w:val="28"/>
                <w:szCs w:val="28"/>
              </w:rPr>
              <w:t>,</w:t>
            </w:r>
            <w:r>
              <w:rPr>
                <w:rFonts w:asciiTheme="majorBidi" w:hAnsiTheme="majorBidi" w:cstheme="majorBidi"/>
                <w:sz w:val="28"/>
                <w:szCs w:val="28"/>
              </w:rPr>
              <w:t>954</w:t>
            </w:r>
          </w:p>
        </w:tc>
      </w:tr>
      <w:tr w:rsidR="00411914" w:rsidRPr="00BF61FA" w:rsidTr="004B2F03">
        <w:tc>
          <w:tcPr>
            <w:tcW w:w="3118" w:type="dxa"/>
            <w:shd w:val="clear" w:color="auto" w:fill="auto"/>
          </w:tcPr>
          <w:p w:rsidR="00411914" w:rsidRPr="00BF61FA" w:rsidRDefault="00411914" w:rsidP="007323C7">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 xml:space="preserve">Other </w:t>
            </w:r>
            <w:r w:rsidR="000911D5">
              <w:rPr>
                <w:rFonts w:asciiTheme="majorBidi" w:hAnsiTheme="majorBidi" w:cstheme="majorBidi"/>
                <w:sz w:val="28"/>
                <w:szCs w:val="28"/>
              </w:rPr>
              <w:t>n</w:t>
            </w:r>
            <w:r w:rsidRPr="00411914">
              <w:rPr>
                <w:rFonts w:asciiTheme="majorBidi" w:hAnsiTheme="majorBidi" w:cstheme="majorBidi"/>
                <w:sz w:val="28"/>
                <w:szCs w:val="28"/>
              </w:rPr>
              <w:t>on-current assets</w:t>
            </w:r>
          </w:p>
        </w:tc>
        <w:tc>
          <w:tcPr>
            <w:tcW w:w="2127"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36,41</w:t>
            </w:r>
            <w:r w:rsidR="00E26EB0">
              <w:rPr>
                <w:rFonts w:asciiTheme="majorBidi" w:hAnsiTheme="majorBidi" w:cstheme="majorBidi"/>
                <w:sz w:val="28"/>
                <w:szCs w:val="28"/>
              </w:rPr>
              <w:t>7</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(47</w:t>
            </w:r>
            <w:r w:rsidR="00E26EB0">
              <w:rPr>
                <w:rFonts w:asciiTheme="majorBidi" w:hAnsiTheme="majorBidi" w:cstheme="majorBidi"/>
                <w:sz w:val="28"/>
                <w:szCs w:val="28"/>
              </w:rPr>
              <w:t>1</w:t>
            </w:r>
            <w:r w:rsidRPr="008B089C">
              <w:rPr>
                <w:rFonts w:asciiTheme="majorBidi" w:hAnsiTheme="majorBidi" w:cstheme="majorBidi"/>
                <w:sz w:val="28"/>
                <w:szCs w:val="28"/>
              </w:rPr>
              <w:t>)</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35,946</w:t>
            </w:r>
          </w:p>
        </w:tc>
      </w:tr>
      <w:tr w:rsidR="008B089C" w:rsidRPr="00BF61FA" w:rsidTr="004B2F03">
        <w:tc>
          <w:tcPr>
            <w:tcW w:w="3118" w:type="dxa"/>
            <w:shd w:val="clear" w:color="auto" w:fill="auto"/>
          </w:tcPr>
          <w:p w:rsidR="008B089C" w:rsidRPr="00BF61FA" w:rsidRDefault="008B089C" w:rsidP="007F502E">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w:t>
            </w:r>
            <w:r w:rsidR="007323C7">
              <w:rPr>
                <w:rFonts w:asciiTheme="majorBidi" w:hAnsiTheme="majorBidi" w:cstheme="majorBidi"/>
                <w:b/>
                <w:bCs/>
                <w:sz w:val="28"/>
                <w:szCs w:val="28"/>
              </w:rPr>
              <w:t xml:space="preserve"> and shareholder</w:t>
            </w:r>
            <w:r w:rsidR="007F502E">
              <w:rPr>
                <w:rFonts w:asciiTheme="majorBidi" w:hAnsiTheme="majorBidi" w:cstheme="majorBidi"/>
                <w:b/>
                <w:bCs/>
                <w:sz w:val="28"/>
                <w:szCs w:val="28"/>
              </w:rPr>
              <w:t>s</w:t>
            </w:r>
            <w:r w:rsidR="007323C7">
              <w:rPr>
                <w:rFonts w:asciiTheme="majorBidi" w:hAnsiTheme="majorBidi" w:cstheme="majorBidi"/>
                <w:b/>
                <w:bCs/>
                <w:sz w:val="28"/>
                <w:szCs w:val="28"/>
              </w:rPr>
              <w:t>’ equity</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0911D5" w:rsidRDefault="008B089C" w:rsidP="008B089C">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BF61FA" w:rsidRDefault="008B089C" w:rsidP="007323C7">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2127" w:type="dxa"/>
          </w:tcPr>
          <w:p w:rsidR="008B089C" w:rsidRPr="00BF61FA" w:rsidRDefault="008B089C" w:rsidP="004B3FC6">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8B089C" w:rsidRPr="00BF61FA" w:rsidRDefault="00CC4F00" w:rsidP="00CC4F00">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90</w:t>
            </w:r>
            <w:r w:rsidR="008B089C" w:rsidRPr="008B089C">
              <w:rPr>
                <w:rFonts w:asciiTheme="majorBidi" w:hAnsiTheme="majorBidi" w:cstheme="majorBidi"/>
                <w:sz w:val="28"/>
                <w:szCs w:val="28"/>
              </w:rPr>
              <w:t>,</w:t>
            </w:r>
            <w:r>
              <w:rPr>
                <w:rFonts w:asciiTheme="majorBidi" w:hAnsiTheme="majorBidi" w:cstheme="majorBidi"/>
                <w:sz w:val="28"/>
                <w:szCs w:val="28"/>
              </w:rPr>
              <w:t>280</w:t>
            </w:r>
          </w:p>
        </w:tc>
        <w:tc>
          <w:tcPr>
            <w:tcW w:w="2126" w:type="dxa"/>
          </w:tcPr>
          <w:p w:rsidR="008B089C" w:rsidRPr="00BF61FA" w:rsidRDefault="00CC4F00" w:rsidP="00CC4F00">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90</w:t>
            </w:r>
            <w:r w:rsidR="008B089C" w:rsidRPr="008B089C">
              <w:rPr>
                <w:rFonts w:asciiTheme="majorBidi" w:hAnsiTheme="majorBidi" w:cstheme="majorBidi"/>
                <w:sz w:val="28"/>
                <w:szCs w:val="28"/>
              </w:rPr>
              <w:t>,</w:t>
            </w:r>
            <w:r>
              <w:rPr>
                <w:rFonts w:asciiTheme="majorBidi" w:hAnsiTheme="majorBidi" w:cstheme="majorBidi"/>
                <w:sz w:val="28"/>
                <w:szCs w:val="28"/>
              </w:rPr>
              <w:t>280</w:t>
            </w:r>
          </w:p>
        </w:tc>
      </w:tr>
      <w:tr w:rsidR="008B089C" w:rsidRPr="00BF61FA" w:rsidTr="004B2F03">
        <w:tc>
          <w:tcPr>
            <w:tcW w:w="3118" w:type="dxa"/>
            <w:shd w:val="clear" w:color="auto" w:fill="auto"/>
          </w:tcPr>
          <w:p w:rsidR="008B089C" w:rsidRPr="000911D5" w:rsidRDefault="008B089C" w:rsidP="008B089C">
            <w:pPr>
              <w:spacing w:line="366" w:lineRule="exact"/>
              <w:ind w:left="162" w:hanging="162"/>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BF61FA" w:rsidRDefault="008B089C" w:rsidP="007323C7">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2127" w:type="dxa"/>
          </w:tcPr>
          <w:p w:rsidR="008B089C" w:rsidRPr="00BF61FA" w:rsidRDefault="008B089C" w:rsidP="004B3FC6">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8B089C" w:rsidRPr="00BF61FA" w:rsidRDefault="00CC4F00" w:rsidP="00CC4F00">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409</w:t>
            </w:r>
            <w:r w:rsidR="008B089C" w:rsidRPr="008B089C">
              <w:rPr>
                <w:rFonts w:asciiTheme="majorBidi" w:hAnsiTheme="majorBidi" w:cstheme="majorBidi"/>
                <w:sz w:val="28"/>
                <w:szCs w:val="28"/>
              </w:rPr>
              <w:t>,9</w:t>
            </w:r>
            <w:r>
              <w:rPr>
                <w:rFonts w:asciiTheme="majorBidi" w:hAnsiTheme="majorBidi" w:cstheme="majorBidi"/>
                <w:sz w:val="28"/>
                <w:szCs w:val="28"/>
              </w:rPr>
              <w:t>17</w:t>
            </w:r>
          </w:p>
        </w:tc>
        <w:tc>
          <w:tcPr>
            <w:tcW w:w="2126" w:type="dxa"/>
          </w:tcPr>
          <w:p w:rsidR="008B089C" w:rsidRPr="00BF61FA" w:rsidRDefault="00CC4F00" w:rsidP="00CC4F00">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409</w:t>
            </w:r>
            <w:r w:rsidR="008B089C" w:rsidRPr="008B089C">
              <w:rPr>
                <w:rFonts w:asciiTheme="majorBidi" w:hAnsiTheme="majorBidi" w:cstheme="majorBidi"/>
                <w:sz w:val="28"/>
                <w:szCs w:val="28"/>
              </w:rPr>
              <w:t>,</w:t>
            </w:r>
            <w:r>
              <w:rPr>
                <w:rFonts w:asciiTheme="majorBidi" w:hAnsiTheme="majorBidi" w:cstheme="majorBidi"/>
                <w:sz w:val="28"/>
                <w:szCs w:val="28"/>
              </w:rPr>
              <w:t>917</w:t>
            </w:r>
          </w:p>
        </w:tc>
      </w:tr>
    </w:tbl>
    <w:p w:rsidR="004B2F03" w:rsidRDefault="00D0302D" w:rsidP="00D0302D">
      <w:pPr>
        <w:tabs>
          <w:tab w:val="left" w:pos="851"/>
        </w:tabs>
        <w:spacing w:before="200" w:line="0" w:lineRule="atLeast"/>
        <w:ind w:left="426"/>
        <w:jc w:val="thaiDistribute"/>
        <w:rPr>
          <w:rFonts w:ascii="Angsana New" w:hAnsi="Angsana New"/>
          <w:sz w:val="28"/>
        </w:rPr>
      </w:pPr>
      <w:r w:rsidRPr="00D0302D">
        <w:rPr>
          <w:rFonts w:ascii="Angsana New" w:hAnsi="Angsana New"/>
          <w:sz w:val="28"/>
        </w:rPr>
        <w:lastRenderedPageBreak/>
        <w:t>Upon initial application of TFRS 16, the Company recognised lease liabilities previously classified as operating leases at the present value of the remaining lease payments, discounted using the Company’s incremental borrowing rate at 1 January 2020.</w:t>
      </w:r>
    </w:p>
    <w:tbl>
      <w:tblPr>
        <w:tblStyle w:val="TableGrid"/>
        <w:tblW w:w="9511" w:type="dxa"/>
        <w:tblInd w:w="378" w:type="dxa"/>
        <w:tblLook w:val="04A0" w:firstRow="1" w:lastRow="0" w:firstColumn="1" w:lastColumn="0" w:noHBand="0" w:noVBand="1"/>
      </w:tblPr>
      <w:tblGrid>
        <w:gridCol w:w="7532"/>
        <w:gridCol w:w="1979"/>
      </w:tblGrid>
      <w:tr w:rsidR="00D0302D" w:rsidRPr="00A46596" w:rsidTr="004B2F03">
        <w:trPr>
          <w:trHeight w:val="397"/>
        </w:trPr>
        <w:tc>
          <w:tcPr>
            <w:tcW w:w="7560" w:type="dxa"/>
            <w:tcBorders>
              <w:top w:val="nil"/>
              <w:left w:val="nil"/>
              <w:bottom w:val="nil"/>
              <w:right w:val="nil"/>
            </w:tcBorders>
          </w:tcPr>
          <w:p w:rsidR="00D0302D" w:rsidRPr="00A46596" w:rsidRDefault="00E26EB0" w:rsidP="00771351">
            <w:pPr>
              <w:pStyle w:val="BlockText"/>
              <w:spacing w:before="0"/>
              <w:ind w:left="0" w:right="0" w:firstLine="0"/>
              <w:jc w:val="thaiDistribute"/>
              <w:rPr>
                <w:rFonts w:asciiTheme="majorBidi" w:eastAsiaTheme="minorHAnsi" w:hAnsiTheme="majorBidi" w:cstheme="majorBidi"/>
                <w:lang w:val="en-GB"/>
              </w:rPr>
            </w:pPr>
            <w:r>
              <w:br w:type="page"/>
            </w:r>
          </w:p>
        </w:tc>
        <w:tc>
          <w:tcPr>
            <w:tcW w:w="1951" w:type="dxa"/>
            <w:tcBorders>
              <w:top w:val="nil"/>
              <w:left w:val="nil"/>
              <w:bottom w:val="nil"/>
              <w:right w:val="nil"/>
            </w:tcBorders>
          </w:tcPr>
          <w:p w:rsidR="00D0302D" w:rsidRPr="00A46596" w:rsidRDefault="00D0302D" w:rsidP="00E507C4">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D0302D">
              <w:rPr>
                <w:rFonts w:asciiTheme="majorBidi" w:eastAsiaTheme="minorHAnsi" w:hAnsiTheme="majorBidi" w:cstheme="majorBidi"/>
                <w:lang w:val="en-GB"/>
              </w:rPr>
              <w:t>Thousand Baht</w:t>
            </w:r>
          </w:p>
        </w:tc>
      </w:tr>
      <w:tr w:rsidR="00A61696" w:rsidRPr="00A46596" w:rsidTr="004B2F03">
        <w:trPr>
          <w:trHeight w:val="397"/>
        </w:trPr>
        <w:tc>
          <w:tcPr>
            <w:tcW w:w="7560" w:type="dxa"/>
            <w:tcBorders>
              <w:top w:val="nil"/>
              <w:left w:val="nil"/>
              <w:bottom w:val="nil"/>
              <w:right w:val="nil"/>
            </w:tcBorders>
          </w:tcPr>
          <w:p w:rsidR="00A61696" w:rsidRDefault="00A61696" w:rsidP="00771351">
            <w:pPr>
              <w:pStyle w:val="BlockText"/>
              <w:spacing w:before="0"/>
              <w:ind w:left="0" w:right="0" w:firstLine="0"/>
              <w:jc w:val="thaiDistribute"/>
            </w:pPr>
          </w:p>
        </w:tc>
        <w:tc>
          <w:tcPr>
            <w:tcW w:w="1951" w:type="dxa"/>
            <w:tcBorders>
              <w:top w:val="nil"/>
              <w:left w:val="nil"/>
              <w:bottom w:val="nil"/>
              <w:right w:val="nil"/>
            </w:tcBorders>
          </w:tcPr>
          <w:p w:rsidR="00A61696" w:rsidRPr="00D0302D" w:rsidRDefault="00A61696" w:rsidP="00A61696">
            <w:pPr>
              <w:pStyle w:val="BlockText"/>
              <w:spacing w:before="0"/>
              <w:ind w:left="0" w:right="0" w:firstLine="0"/>
              <w:jc w:val="center"/>
              <w:rPr>
                <w:rFonts w:asciiTheme="majorBidi" w:eastAsiaTheme="minorHAnsi" w:hAnsiTheme="majorBidi" w:cstheme="majorBidi"/>
                <w:lang w:val="en-GB"/>
              </w:rPr>
            </w:pPr>
            <w:r>
              <w:rPr>
                <w:rFonts w:asciiTheme="majorBidi" w:hAnsiTheme="majorBidi" w:cstheme="majorBidi"/>
              </w:rPr>
              <w:t>(Restated)</w:t>
            </w:r>
          </w:p>
        </w:tc>
      </w:tr>
      <w:tr w:rsidR="00D0302D" w:rsidRPr="00A46596" w:rsidTr="004B2F03">
        <w:trPr>
          <w:trHeight w:val="397"/>
        </w:trPr>
        <w:tc>
          <w:tcPr>
            <w:tcW w:w="7560" w:type="dxa"/>
            <w:tcBorders>
              <w:top w:val="nil"/>
              <w:left w:val="nil"/>
              <w:bottom w:val="nil"/>
              <w:right w:val="nil"/>
            </w:tcBorders>
            <w:shd w:val="clear" w:color="auto" w:fill="auto"/>
          </w:tcPr>
          <w:p w:rsidR="00D0302D" w:rsidRPr="00A46596" w:rsidRDefault="009F4F1B" w:rsidP="00FC3E4A">
            <w:pPr>
              <w:overflowPunct w:val="0"/>
              <w:autoSpaceDE w:val="0"/>
              <w:autoSpaceDN w:val="0"/>
              <w:ind w:left="165" w:hanging="117"/>
              <w:rPr>
                <w:rFonts w:asciiTheme="majorBidi" w:hAnsiTheme="majorBidi" w:cstheme="majorBidi"/>
                <w:sz w:val="28"/>
              </w:rPr>
            </w:pPr>
            <w:r w:rsidRPr="009F4F1B">
              <w:rPr>
                <w:rFonts w:asciiTheme="majorBidi" w:hAnsiTheme="majorBidi" w:cstheme="majorBidi"/>
                <w:sz w:val="28"/>
              </w:rPr>
              <w:t xml:space="preserve">Operating lease commitments as at </w:t>
            </w:r>
            <w:r w:rsidRPr="009F4F1B">
              <w:rPr>
                <w:rFonts w:asciiTheme="majorBidi" w:hAnsiTheme="majorBidi" w:cs="Angsana New"/>
                <w:sz w:val="28"/>
                <w:cs/>
              </w:rPr>
              <w:t xml:space="preserve">31 </w:t>
            </w:r>
            <w:r w:rsidRPr="009F4F1B">
              <w:rPr>
                <w:rFonts w:asciiTheme="majorBidi" w:hAnsiTheme="majorBidi" w:cstheme="majorBidi"/>
                <w:sz w:val="28"/>
              </w:rPr>
              <w:t xml:space="preserve">December </w:t>
            </w:r>
            <w:r w:rsidRPr="009F4F1B">
              <w:rPr>
                <w:rFonts w:asciiTheme="majorBidi" w:hAnsiTheme="majorBidi" w:cs="Angsana New"/>
                <w:sz w:val="28"/>
                <w:cs/>
              </w:rPr>
              <w:t>2019</w:t>
            </w:r>
          </w:p>
        </w:tc>
        <w:tc>
          <w:tcPr>
            <w:tcW w:w="1951" w:type="dxa"/>
            <w:tcBorders>
              <w:top w:val="nil"/>
              <w:left w:val="nil"/>
              <w:bottom w:val="nil"/>
              <w:right w:val="nil"/>
            </w:tcBorders>
            <w:shd w:val="clear" w:color="auto" w:fill="auto"/>
          </w:tcPr>
          <w:p w:rsidR="00D0302D" w:rsidRPr="001E4D36" w:rsidRDefault="00D0302D" w:rsidP="004B3FC6">
            <w:pPr>
              <w:tabs>
                <w:tab w:val="decimal" w:pos="1701"/>
              </w:tabs>
              <w:rPr>
                <w:rFonts w:ascii="Angsana New" w:hAnsi="Angsana New" w:cs="Angsana New"/>
                <w:sz w:val="28"/>
              </w:rPr>
            </w:pPr>
            <w:r w:rsidRPr="001E4D36">
              <w:rPr>
                <w:rFonts w:ascii="Angsana New" w:hAnsi="Angsana New" w:cs="Angsana New" w:hint="cs"/>
                <w:sz w:val="28"/>
                <w:cs/>
              </w:rPr>
              <w:t>132</w:t>
            </w:r>
            <w:r w:rsidRPr="001E4D36">
              <w:rPr>
                <w:rFonts w:ascii="Angsana New" w:hAnsi="Angsana New" w:cs="Angsana New"/>
                <w:sz w:val="28"/>
              </w:rPr>
              <w:t>,</w:t>
            </w:r>
            <w:r w:rsidRPr="001E4D36">
              <w:rPr>
                <w:rFonts w:ascii="Angsana New" w:hAnsi="Angsana New" w:cs="Angsana New" w:hint="cs"/>
                <w:sz w:val="28"/>
                <w:cs/>
              </w:rPr>
              <w:t>897</w:t>
            </w:r>
          </w:p>
        </w:tc>
      </w:tr>
      <w:tr w:rsidR="00D0302D" w:rsidRPr="00D82072" w:rsidTr="004B2F03">
        <w:trPr>
          <w:trHeight w:val="397"/>
        </w:trPr>
        <w:tc>
          <w:tcPr>
            <w:tcW w:w="7560" w:type="dxa"/>
            <w:tcBorders>
              <w:top w:val="nil"/>
              <w:left w:val="nil"/>
              <w:bottom w:val="nil"/>
              <w:right w:val="nil"/>
            </w:tcBorders>
          </w:tcPr>
          <w:p w:rsidR="00D0302D" w:rsidRPr="009F4F1B" w:rsidRDefault="009F4F1B" w:rsidP="00FC3E4A">
            <w:pPr>
              <w:overflowPunct w:val="0"/>
              <w:autoSpaceDE w:val="0"/>
              <w:autoSpaceDN w:val="0"/>
              <w:ind w:left="165" w:right="-105" w:hanging="117"/>
              <w:rPr>
                <w:rFonts w:asciiTheme="majorBidi" w:hAnsiTheme="majorBidi" w:cstheme="majorBidi"/>
                <w:sz w:val="28"/>
                <w:cs/>
              </w:rPr>
            </w:pPr>
            <w:r w:rsidRPr="009F4F1B">
              <w:rPr>
                <w:rFonts w:asciiTheme="majorBidi" w:hAnsiTheme="majorBidi" w:cstheme="majorBidi"/>
                <w:b/>
                <w:bCs/>
                <w:sz w:val="28"/>
              </w:rPr>
              <w:t>Add</w:t>
            </w:r>
            <w:r w:rsidRPr="009F4F1B">
              <w:rPr>
                <w:rFonts w:asciiTheme="majorBidi" w:hAnsiTheme="majorBidi" w:cstheme="majorBidi"/>
                <w:sz w:val="28"/>
              </w:rPr>
              <w:t xml:space="preserve"> </w:t>
            </w:r>
            <w:r w:rsidR="00E26EB0">
              <w:rPr>
                <w:rFonts w:asciiTheme="majorBidi" w:hAnsiTheme="majorBidi" w:cstheme="majorBidi"/>
                <w:sz w:val="28"/>
              </w:rPr>
              <w:t xml:space="preserve"> E</w:t>
            </w:r>
            <w:r w:rsidRPr="009F4F1B">
              <w:rPr>
                <w:rFonts w:asciiTheme="majorBidi" w:hAnsiTheme="majorBidi" w:cstheme="majorBidi"/>
                <w:sz w:val="28"/>
              </w:rPr>
              <w:t>xtension options reasonably certain to be exercised</w:t>
            </w:r>
          </w:p>
        </w:tc>
        <w:tc>
          <w:tcPr>
            <w:tcW w:w="1951" w:type="dxa"/>
            <w:tcBorders>
              <w:top w:val="nil"/>
              <w:left w:val="nil"/>
              <w:bottom w:val="nil"/>
              <w:right w:val="nil"/>
            </w:tcBorders>
            <w:shd w:val="clear" w:color="auto" w:fill="auto"/>
          </w:tcPr>
          <w:p w:rsidR="00D0302D" w:rsidRPr="001E4D36" w:rsidRDefault="00D0302D" w:rsidP="00CC4F00">
            <w:pPr>
              <w:tabs>
                <w:tab w:val="decimal" w:pos="1701"/>
              </w:tabs>
              <w:rPr>
                <w:rFonts w:ascii="Angsana New" w:hAnsi="Angsana New" w:cs="Angsana New"/>
                <w:sz w:val="28"/>
              </w:rPr>
            </w:pPr>
            <w:r>
              <w:rPr>
                <w:rFonts w:ascii="Angsana New" w:hAnsi="Angsana New" w:cs="Angsana New"/>
                <w:sz w:val="28"/>
              </w:rPr>
              <w:t>39</w:t>
            </w:r>
            <w:r w:rsidR="00E26EB0">
              <w:rPr>
                <w:rFonts w:ascii="Angsana New" w:hAnsi="Angsana New" w:cs="Angsana New"/>
                <w:sz w:val="28"/>
              </w:rPr>
              <w:t>2</w:t>
            </w:r>
            <w:r w:rsidRPr="001E4D36">
              <w:rPr>
                <w:rFonts w:ascii="Angsana New" w:hAnsi="Angsana New" w:cs="Angsana New"/>
                <w:sz w:val="28"/>
              </w:rPr>
              <w:t>,</w:t>
            </w:r>
            <w:r w:rsidR="00E26EB0">
              <w:rPr>
                <w:rFonts w:ascii="Angsana New" w:hAnsi="Angsana New" w:cs="Angsana New"/>
                <w:sz w:val="28"/>
              </w:rPr>
              <w:t>2</w:t>
            </w:r>
            <w:r w:rsidR="00CC4F00">
              <w:rPr>
                <w:rFonts w:ascii="Angsana New" w:hAnsi="Angsana New" w:cs="Angsana New"/>
                <w:sz w:val="28"/>
              </w:rPr>
              <w:t>80</w:t>
            </w:r>
          </w:p>
        </w:tc>
      </w:tr>
      <w:tr w:rsidR="00D0302D" w:rsidRPr="00A46596"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165" w:hanging="117"/>
              <w:rPr>
                <w:rFonts w:asciiTheme="majorBidi" w:hAnsiTheme="majorBidi" w:cstheme="majorBidi"/>
                <w:sz w:val="28"/>
              </w:rPr>
            </w:pPr>
            <w:r w:rsidRPr="009F4F1B">
              <w:rPr>
                <w:rFonts w:asciiTheme="majorBidi" w:hAnsiTheme="majorBidi" w:cstheme="majorBidi"/>
                <w:b/>
                <w:bCs/>
                <w:sz w:val="28"/>
              </w:rPr>
              <w:t xml:space="preserve">Less </w:t>
            </w:r>
            <w:r w:rsidRPr="009F4F1B">
              <w:rPr>
                <w:rFonts w:asciiTheme="majorBidi" w:hAnsiTheme="majorBidi" w:cstheme="majorBidi"/>
                <w:sz w:val="28"/>
              </w:rPr>
              <w:t>Deferred interest</w:t>
            </w:r>
            <w:r w:rsidR="00310D93">
              <w:rPr>
                <w:rFonts w:asciiTheme="majorBidi" w:hAnsiTheme="majorBidi" w:cstheme="majorBidi"/>
                <w:sz w:val="28"/>
              </w:rPr>
              <w:t xml:space="preserve"> expense</w:t>
            </w:r>
          </w:p>
        </w:tc>
        <w:tc>
          <w:tcPr>
            <w:tcW w:w="1951" w:type="dxa"/>
            <w:tcBorders>
              <w:top w:val="nil"/>
              <w:left w:val="nil"/>
              <w:bottom w:val="nil"/>
              <w:right w:val="nil"/>
            </w:tcBorders>
            <w:shd w:val="clear" w:color="auto" w:fill="auto"/>
          </w:tcPr>
          <w:p w:rsidR="00D0302D" w:rsidRPr="001E4D36" w:rsidRDefault="00D0302D" w:rsidP="00CC4F00">
            <w:pPr>
              <w:tabs>
                <w:tab w:val="decimal" w:pos="1701"/>
              </w:tabs>
              <w:rPr>
                <w:rFonts w:ascii="Angsana New" w:hAnsi="Angsana New" w:cs="Angsana New"/>
                <w:sz w:val="28"/>
              </w:rPr>
            </w:pPr>
            <w:r w:rsidRPr="001E4D36">
              <w:rPr>
                <w:rFonts w:ascii="Angsana New" w:hAnsi="Angsana New" w:cs="Angsana New"/>
                <w:sz w:val="28"/>
              </w:rPr>
              <w:t>(</w:t>
            </w:r>
            <w:r w:rsidR="00CC4F00">
              <w:rPr>
                <w:rFonts w:ascii="Angsana New" w:hAnsi="Angsana New" w:cs="Angsana New"/>
                <w:sz w:val="28"/>
              </w:rPr>
              <w:t>24</w:t>
            </w:r>
            <w:r w:rsidRPr="001E4D36">
              <w:rPr>
                <w:rFonts w:ascii="Angsana New" w:hAnsi="Angsana New" w:cs="Angsana New"/>
                <w:sz w:val="28"/>
              </w:rPr>
              <w:t>,</w:t>
            </w:r>
            <w:r w:rsidR="00CC4F00">
              <w:rPr>
                <w:rFonts w:ascii="Angsana New" w:hAnsi="Angsana New" w:cs="Angsana New"/>
                <w:sz w:val="28"/>
              </w:rPr>
              <w:t>980</w:t>
            </w:r>
            <w:r w:rsidRPr="001E4D36">
              <w:rPr>
                <w:rFonts w:ascii="Angsana New" w:hAnsi="Angsana New" w:cs="Angsana New"/>
                <w:sz w:val="28"/>
              </w:rPr>
              <w:t>)</w:t>
            </w:r>
          </w:p>
        </w:tc>
      </w:tr>
      <w:tr w:rsidR="00D0302D" w:rsidRPr="006C26A0" w:rsidTr="004B2F03">
        <w:trPr>
          <w:trHeight w:val="397"/>
        </w:trPr>
        <w:tc>
          <w:tcPr>
            <w:tcW w:w="7560" w:type="dxa"/>
            <w:tcBorders>
              <w:top w:val="nil"/>
              <w:left w:val="nil"/>
              <w:bottom w:val="nil"/>
              <w:right w:val="nil"/>
            </w:tcBorders>
          </w:tcPr>
          <w:p w:rsidR="00D0302D" w:rsidRPr="00A46596" w:rsidRDefault="00E26EB0" w:rsidP="00FC3E4A">
            <w:pPr>
              <w:overflowPunct w:val="0"/>
              <w:autoSpaceDE w:val="0"/>
              <w:autoSpaceDN w:val="0"/>
              <w:ind w:left="165" w:hanging="117"/>
              <w:rPr>
                <w:rFonts w:asciiTheme="majorBidi" w:hAnsiTheme="majorBidi" w:cstheme="majorBidi"/>
                <w:sz w:val="28"/>
              </w:rPr>
            </w:pPr>
            <w:r w:rsidRPr="00E26EB0">
              <w:rPr>
                <w:rFonts w:asciiTheme="majorBidi" w:hAnsiTheme="majorBidi" w:cstheme="majorBidi"/>
                <w:sz w:val="28"/>
              </w:rPr>
              <w:t>Increase in lease liabilities due to TFRS 16 adoption</w:t>
            </w:r>
            <w:r w:rsidR="009F4F1B" w:rsidRPr="009F4F1B">
              <w:rPr>
                <w:rFonts w:asciiTheme="majorBidi" w:hAnsiTheme="majorBidi" w:cstheme="majorBidi"/>
                <w:sz w:val="28"/>
              </w:rPr>
              <w:t xml:space="preserve"> as at </w:t>
            </w:r>
            <w:r w:rsidR="009F4F1B" w:rsidRPr="009F4F1B">
              <w:rPr>
                <w:rFonts w:asciiTheme="majorBidi" w:hAnsiTheme="majorBidi" w:cs="Angsana New"/>
                <w:sz w:val="28"/>
                <w:cs/>
              </w:rPr>
              <w:t xml:space="preserve">1 </w:t>
            </w:r>
            <w:r w:rsidR="009F4F1B" w:rsidRPr="009F4F1B">
              <w:rPr>
                <w:rFonts w:asciiTheme="majorBidi" w:hAnsiTheme="majorBidi" w:cstheme="majorBidi"/>
                <w:sz w:val="28"/>
              </w:rPr>
              <w:t xml:space="preserve">January </w:t>
            </w:r>
            <w:r w:rsidR="009F4F1B" w:rsidRPr="009F4F1B">
              <w:rPr>
                <w:rFonts w:asciiTheme="majorBidi" w:hAnsiTheme="majorBidi" w:cs="Angsana New"/>
                <w:sz w:val="28"/>
                <w:cs/>
              </w:rPr>
              <w:t>2020</w:t>
            </w:r>
          </w:p>
        </w:tc>
        <w:tc>
          <w:tcPr>
            <w:tcW w:w="1951" w:type="dxa"/>
            <w:tcBorders>
              <w:top w:val="nil"/>
              <w:left w:val="nil"/>
              <w:bottom w:val="nil"/>
              <w:right w:val="nil"/>
            </w:tcBorders>
            <w:shd w:val="clear" w:color="auto" w:fill="auto"/>
          </w:tcPr>
          <w:p w:rsidR="00D0302D" w:rsidRPr="001E4D36" w:rsidRDefault="00CC4F00" w:rsidP="00CC4F00">
            <w:pPr>
              <w:pBdr>
                <w:top w:val="single" w:sz="6" w:space="1" w:color="auto"/>
                <w:bottom w:val="double" w:sz="4" w:space="1" w:color="auto"/>
              </w:pBdr>
              <w:tabs>
                <w:tab w:val="decimal" w:pos="1701"/>
              </w:tabs>
              <w:rPr>
                <w:rFonts w:ascii="Angsana New" w:hAnsi="Angsana New" w:cs="Angsana New"/>
                <w:sz w:val="28"/>
              </w:rPr>
            </w:pPr>
            <w:r>
              <w:rPr>
                <w:rFonts w:ascii="Angsana New" w:hAnsi="Angsana New" w:cs="Angsana New"/>
                <w:sz w:val="28"/>
              </w:rPr>
              <w:t>500</w:t>
            </w:r>
            <w:r w:rsidR="00D0302D" w:rsidRPr="001E4D36">
              <w:rPr>
                <w:rFonts w:ascii="Angsana New" w:hAnsi="Angsana New" w:cs="Angsana New"/>
                <w:sz w:val="28"/>
              </w:rPr>
              <w:t>,</w:t>
            </w:r>
            <w:r>
              <w:rPr>
                <w:rFonts w:ascii="Angsana New" w:hAnsi="Angsana New" w:cs="Angsana New"/>
                <w:sz w:val="28"/>
              </w:rPr>
              <w:t>197</w:t>
            </w:r>
          </w:p>
        </w:tc>
      </w:tr>
      <w:tr w:rsidR="00D0302D" w:rsidRPr="006C26A0" w:rsidTr="004B2F03">
        <w:trPr>
          <w:trHeight w:val="397"/>
        </w:trPr>
        <w:tc>
          <w:tcPr>
            <w:tcW w:w="7560" w:type="dxa"/>
            <w:tcBorders>
              <w:top w:val="nil"/>
              <w:left w:val="nil"/>
              <w:bottom w:val="nil"/>
              <w:right w:val="nil"/>
            </w:tcBorders>
          </w:tcPr>
          <w:p w:rsidR="00D0302D" w:rsidRPr="00A46596" w:rsidRDefault="00D0302D" w:rsidP="00FC3E4A">
            <w:pPr>
              <w:overflowPunct w:val="0"/>
              <w:autoSpaceDE w:val="0"/>
              <w:autoSpaceDN w:val="0"/>
              <w:ind w:left="165" w:hanging="117"/>
              <w:rPr>
                <w:rFonts w:asciiTheme="majorBidi" w:hAnsiTheme="majorBidi" w:cstheme="majorBidi"/>
                <w:sz w:val="28"/>
                <w:cs/>
              </w:rPr>
            </w:pPr>
          </w:p>
        </w:tc>
        <w:tc>
          <w:tcPr>
            <w:tcW w:w="1951"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165" w:hanging="117"/>
              <w:rPr>
                <w:rFonts w:asciiTheme="majorBidi" w:hAnsiTheme="majorBidi" w:cstheme="majorBidi"/>
                <w:sz w:val="28"/>
                <w:cs/>
              </w:rPr>
            </w:pPr>
            <w:r w:rsidRPr="009F4F1B">
              <w:rPr>
                <w:rFonts w:ascii="Angsana New" w:hAnsi="Angsana New" w:cs="Angsana New"/>
                <w:sz w:val="28"/>
              </w:rPr>
              <w:t>Comprise of:</w:t>
            </w:r>
          </w:p>
        </w:tc>
        <w:tc>
          <w:tcPr>
            <w:tcW w:w="1951"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sidRPr="009F4F1B">
              <w:rPr>
                <w:rFonts w:ascii="Angsana New" w:hAnsi="Angsana New" w:cs="Angsana New"/>
                <w:sz w:val="28"/>
              </w:rPr>
              <w:t>Current lease liabilities</w:t>
            </w:r>
          </w:p>
        </w:tc>
        <w:tc>
          <w:tcPr>
            <w:tcW w:w="1951" w:type="dxa"/>
            <w:tcBorders>
              <w:top w:val="nil"/>
              <w:left w:val="nil"/>
              <w:bottom w:val="nil"/>
              <w:right w:val="nil"/>
            </w:tcBorders>
            <w:shd w:val="clear" w:color="auto" w:fill="auto"/>
          </w:tcPr>
          <w:p w:rsidR="00D0302D" w:rsidRPr="001E4D36" w:rsidRDefault="00CC4F00" w:rsidP="00CC4F00">
            <w:pPr>
              <w:tabs>
                <w:tab w:val="decimal" w:pos="1701"/>
              </w:tabs>
              <w:rPr>
                <w:rFonts w:ascii="Angsana New" w:hAnsi="Angsana New" w:cs="Angsana New"/>
                <w:sz w:val="28"/>
              </w:rPr>
            </w:pPr>
            <w:r>
              <w:rPr>
                <w:rFonts w:ascii="Angsana New" w:hAnsi="Angsana New" w:cs="Angsana New"/>
                <w:sz w:val="28"/>
              </w:rPr>
              <w:t>90</w:t>
            </w:r>
            <w:r w:rsidR="00D0302D" w:rsidRPr="00D0302D">
              <w:rPr>
                <w:rFonts w:ascii="Angsana New" w:hAnsi="Angsana New" w:cs="Angsana New"/>
                <w:sz w:val="28"/>
              </w:rPr>
              <w:t>,</w:t>
            </w:r>
            <w:r>
              <w:rPr>
                <w:rFonts w:ascii="Angsana New" w:hAnsi="Angsana New" w:cs="Angsana New"/>
                <w:sz w:val="28"/>
              </w:rPr>
              <w:t>280</w:t>
            </w: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sidRPr="009F4F1B">
              <w:rPr>
                <w:rFonts w:ascii="Angsana New" w:hAnsi="Angsana New" w:cs="Angsana New"/>
                <w:sz w:val="28"/>
              </w:rPr>
              <w:t>Non-current lease liabilities</w:t>
            </w:r>
          </w:p>
        </w:tc>
        <w:tc>
          <w:tcPr>
            <w:tcW w:w="1951" w:type="dxa"/>
            <w:tcBorders>
              <w:top w:val="nil"/>
              <w:left w:val="nil"/>
              <w:bottom w:val="nil"/>
              <w:right w:val="nil"/>
            </w:tcBorders>
            <w:shd w:val="clear" w:color="auto" w:fill="auto"/>
          </w:tcPr>
          <w:p w:rsidR="00D0302D" w:rsidRPr="001E4D36" w:rsidRDefault="00CC4F00" w:rsidP="00CC4F00">
            <w:pPr>
              <w:tabs>
                <w:tab w:val="decimal" w:pos="1701"/>
              </w:tabs>
              <w:rPr>
                <w:rFonts w:ascii="Angsana New" w:hAnsi="Angsana New" w:cs="Angsana New"/>
                <w:sz w:val="28"/>
              </w:rPr>
            </w:pPr>
            <w:r>
              <w:rPr>
                <w:rFonts w:ascii="Angsana New" w:hAnsi="Angsana New" w:cs="Angsana New"/>
                <w:sz w:val="28"/>
              </w:rPr>
              <w:t>409</w:t>
            </w:r>
            <w:r w:rsidR="00D0302D" w:rsidRPr="00D0302D">
              <w:rPr>
                <w:rFonts w:ascii="Angsana New" w:hAnsi="Angsana New" w:cs="Angsana New"/>
                <w:sz w:val="28"/>
              </w:rPr>
              <w:t>,9</w:t>
            </w:r>
            <w:r>
              <w:rPr>
                <w:rFonts w:ascii="Angsana New" w:hAnsi="Angsana New" w:cs="Angsana New"/>
                <w:sz w:val="28"/>
              </w:rPr>
              <w:t>17</w:t>
            </w: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Pr>
                <w:rFonts w:ascii="Angsana New" w:hAnsi="Angsana New" w:cs="Angsana New"/>
                <w:sz w:val="28"/>
              </w:rPr>
              <w:t>Total</w:t>
            </w:r>
          </w:p>
        </w:tc>
        <w:tc>
          <w:tcPr>
            <w:tcW w:w="1951" w:type="dxa"/>
            <w:tcBorders>
              <w:top w:val="nil"/>
              <w:left w:val="nil"/>
              <w:bottom w:val="nil"/>
              <w:right w:val="nil"/>
            </w:tcBorders>
            <w:shd w:val="clear" w:color="auto" w:fill="auto"/>
          </w:tcPr>
          <w:p w:rsidR="00D0302D" w:rsidRPr="001E4D36" w:rsidRDefault="00CC4F00" w:rsidP="00CC4F00">
            <w:pPr>
              <w:pBdr>
                <w:top w:val="single" w:sz="6" w:space="1" w:color="auto"/>
                <w:bottom w:val="double" w:sz="6" w:space="1" w:color="auto"/>
              </w:pBdr>
              <w:tabs>
                <w:tab w:val="decimal" w:pos="1701"/>
              </w:tabs>
              <w:rPr>
                <w:rFonts w:ascii="Angsana New" w:hAnsi="Angsana New" w:cs="Angsana New"/>
                <w:sz w:val="28"/>
              </w:rPr>
            </w:pPr>
            <w:r>
              <w:rPr>
                <w:rFonts w:ascii="Angsana New" w:hAnsi="Angsana New" w:cs="Angsana New"/>
                <w:sz w:val="28"/>
              </w:rPr>
              <w:t>500</w:t>
            </w:r>
            <w:r w:rsidR="00D0302D" w:rsidRPr="00D0302D">
              <w:rPr>
                <w:rFonts w:ascii="Angsana New" w:hAnsi="Angsana New" w:cs="Angsana New"/>
                <w:sz w:val="28"/>
              </w:rPr>
              <w:t>,</w:t>
            </w:r>
            <w:r>
              <w:rPr>
                <w:rFonts w:ascii="Angsana New" w:hAnsi="Angsana New" w:cs="Angsana New"/>
                <w:sz w:val="28"/>
              </w:rPr>
              <w:t>197</w:t>
            </w:r>
          </w:p>
        </w:tc>
      </w:tr>
    </w:tbl>
    <w:p w:rsidR="00F02469" w:rsidRDefault="00D422AD" w:rsidP="00F02469">
      <w:pPr>
        <w:pStyle w:val="BlockText"/>
        <w:spacing w:before="200" w:after="200"/>
        <w:ind w:left="425" w:right="0" w:firstLine="0"/>
        <w:jc w:val="thaiDistribute"/>
        <w:rPr>
          <w:rFonts w:ascii="Angsana New" w:hAnsi="Angsana New"/>
          <w:lang w:val="en-GB"/>
        </w:rPr>
      </w:pPr>
      <w:bookmarkStart w:id="0" w:name="_Hlk39049705"/>
      <w:bookmarkEnd w:id="0"/>
      <w:r>
        <w:rPr>
          <w:rFonts w:ascii="Angsana New" w:hAnsi="Angsana New"/>
          <w:lang w:val="en-GB"/>
        </w:rPr>
        <w:t>The adjustments of right-of-</w:t>
      </w:r>
      <w:r w:rsidR="00F02469" w:rsidRPr="00F02469">
        <w:rPr>
          <w:rFonts w:ascii="Angsana New" w:hAnsi="Angsana New"/>
          <w:lang w:val="en-GB"/>
        </w:rPr>
        <w:t>use assets due to TFRS 16 adoption as at 1 January 2020 are summarised below:</w:t>
      </w:r>
    </w:p>
    <w:tbl>
      <w:tblPr>
        <w:tblStyle w:val="TableGrid"/>
        <w:tblW w:w="9511" w:type="dxa"/>
        <w:tblInd w:w="378" w:type="dxa"/>
        <w:tblLook w:val="04A0" w:firstRow="1" w:lastRow="0" w:firstColumn="1" w:lastColumn="0" w:noHBand="0" w:noVBand="1"/>
      </w:tblPr>
      <w:tblGrid>
        <w:gridCol w:w="7560"/>
        <w:gridCol w:w="1951"/>
      </w:tblGrid>
      <w:tr w:rsidR="00F02469" w:rsidRPr="00A46596" w:rsidTr="004B2F03">
        <w:trPr>
          <w:trHeight w:val="87"/>
        </w:trPr>
        <w:tc>
          <w:tcPr>
            <w:tcW w:w="7560" w:type="dxa"/>
            <w:tcBorders>
              <w:top w:val="nil"/>
              <w:left w:val="nil"/>
              <w:bottom w:val="nil"/>
              <w:right w:val="nil"/>
            </w:tcBorders>
            <w:shd w:val="clear" w:color="auto" w:fill="auto"/>
          </w:tcPr>
          <w:p w:rsidR="00F02469" w:rsidRPr="00A46596" w:rsidRDefault="00F02469" w:rsidP="00771351">
            <w:pPr>
              <w:pStyle w:val="BlockText"/>
              <w:spacing w:before="0"/>
              <w:ind w:left="0" w:right="0" w:firstLine="0"/>
              <w:jc w:val="thaiDistribute"/>
              <w:rPr>
                <w:rFonts w:asciiTheme="majorBidi" w:eastAsiaTheme="minorHAnsi" w:hAnsiTheme="majorBidi" w:cstheme="majorBidi"/>
                <w:lang w:val="en-GB"/>
              </w:rPr>
            </w:pPr>
          </w:p>
        </w:tc>
        <w:tc>
          <w:tcPr>
            <w:tcW w:w="1951" w:type="dxa"/>
            <w:tcBorders>
              <w:top w:val="nil"/>
              <w:left w:val="nil"/>
              <w:bottom w:val="nil"/>
              <w:right w:val="nil"/>
            </w:tcBorders>
            <w:shd w:val="clear" w:color="auto" w:fill="auto"/>
          </w:tcPr>
          <w:p w:rsidR="00F02469" w:rsidRPr="00A46596" w:rsidRDefault="00F02469" w:rsidP="00E507C4">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F02469">
              <w:rPr>
                <w:rFonts w:asciiTheme="majorBidi" w:eastAsiaTheme="minorHAnsi" w:hAnsiTheme="majorBidi" w:cstheme="majorBidi"/>
                <w:lang w:val="en-GB"/>
              </w:rPr>
              <w:t>Thousand Baht</w:t>
            </w:r>
          </w:p>
        </w:tc>
      </w:tr>
      <w:tr w:rsidR="00A61696" w:rsidRPr="00A46596" w:rsidTr="004B2F03">
        <w:trPr>
          <w:trHeight w:val="87"/>
        </w:trPr>
        <w:tc>
          <w:tcPr>
            <w:tcW w:w="7560" w:type="dxa"/>
            <w:tcBorders>
              <w:top w:val="nil"/>
              <w:left w:val="nil"/>
              <w:bottom w:val="nil"/>
              <w:right w:val="nil"/>
            </w:tcBorders>
            <w:shd w:val="clear" w:color="auto" w:fill="auto"/>
          </w:tcPr>
          <w:p w:rsidR="00A61696" w:rsidRPr="00A46596" w:rsidRDefault="00A61696" w:rsidP="00771351">
            <w:pPr>
              <w:pStyle w:val="BlockText"/>
              <w:spacing w:before="0"/>
              <w:ind w:left="0" w:right="0" w:firstLine="0"/>
              <w:jc w:val="thaiDistribute"/>
              <w:rPr>
                <w:rFonts w:asciiTheme="majorBidi" w:eastAsiaTheme="minorHAnsi" w:hAnsiTheme="majorBidi" w:cstheme="majorBidi"/>
                <w:lang w:val="en-GB"/>
              </w:rPr>
            </w:pPr>
          </w:p>
        </w:tc>
        <w:tc>
          <w:tcPr>
            <w:tcW w:w="1951" w:type="dxa"/>
            <w:tcBorders>
              <w:top w:val="nil"/>
              <w:left w:val="nil"/>
              <w:bottom w:val="nil"/>
              <w:right w:val="nil"/>
            </w:tcBorders>
            <w:shd w:val="clear" w:color="auto" w:fill="auto"/>
          </w:tcPr>
          <w:p w:rsidR="00A61696" w:rsidRPr="00F02469" w:rsidRDefault="00A61696" w:rsidP="00A61696">
            <w:pPr>
              <w:pStyle w:val="BlockText"/>
              <w:spacing w:before="0"/>
              <w:ind w:left="0" w:right="0" w:firstLine="0"/>
              <w:jc w:val="center"/>
              <w:rPr>
                <w:rFonts w:asciiTheme="majorBidi" w:eastAsiaTheme="minorHAnsi" w:hAnsiTheme="majorBidi" w:cstheme="majorBidi"/>
                <w:lang w:val="en-GB"/>
              </w:rPr>
            </w:pPr>
            <w:r>
              <w:rPr>
                <w:rFonts w:asciiTheme="majorBidi" w:hAnsiTheme="majorBidi" w:cstheme="majorBidi"/>
              </w:rPr>
              <w:t>(Restated)</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Pr>
                <w:rFonts w:ascii="Angsana New" w:hAnsi="Angsana New" w:cs="Angsana New"/>
                <w:color w:val="000000"/>
                <w:sz w:val="28"/>
              </w:rPr>
              <w:t>Rental area</w:t>
            </w:r>
          </w:p>
        </w:tc>
        <w:tc>
          <w:tcPr>
            <w:tcW w:w="1951" w:type="dxa"/>
            <w:tcBorders>
              <w:top w:val="nil"/>
              <w:left w:val="nil"/>
              <w:bottom w:val="nil"/>
              <w:right w:val="nil"/>
            </w:tcBorders>
            <w:shd w:val="clear" w:color="auto" w:fill="auto"/>
          </w:tcPr>
          <w:p w:rsidR="00F02469" w:rsidRPr="00A46596" w:rsidRDefault="00F02469" w:rsidP="00CC4F0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rPr>
              <w:t>3</w:t>
            </w:r>
            <w:r w:rsidR="00CC4F00">
              <w:rPr>
                <w:rFonts w:asciiTheme="majorBidi" w:eastAsiaTheme="minorHAnsi" w:hAnsiTheme="majorBidi" w:cstheme="majorBidi"/>
              </w:rPr>
              <w:t>85</w:t>
            </w:r>
            <w:r>
              <w:rPr>
                <w:rFonts w:asciiTheme="majorBidi" w:eastAsiaTheme="minorHAnsi" w:hAnsiTheme="majorBidi" w:cstheme="majorBidi"/>
              </w:rPr>
              <w:t>,</w:t>
            </w:r>
            <w:r w:rsidR="00CC4F00">
              <w:rPr>
                <w:rFonts w:asciiTheme="majorBidi" w:eastAsiaTheme="minorHAnsi" w:hAnsiTheme="majorBidi" w:cstheme="majorBidi"/>
              </w:rPr>
              <w:t>402</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sidRPr="00F45085">
              <w:rPr>
                <w:rFonts w:ascii="Angsana New" w:hAnsi="Angsana New" w:cs="Angsana New"/>
                <w:color w:val="000000"/>
                <w:sz w:val="28"/>
              </w:rPr>
              <w:t>Office building</w:t>
            </w:r>
          </w:p>
        </w:tc>
        <w:tc>
          <w:tcPr>
            <w:tcW w:w="1951" w:type="dxa"/>
            <w:tcBorders>
              <w:top w:val="nil"/>
              <w:left w:val="nil"/>
              <w:bottom w:val="nil"/>
              <w:right w:val="nil"/>
            </w:tcBorders>
            <w:shd w:val="clear" w:color="auto" w:fill="auto"/>
          </w:tcPr>
          <w:p w:rsidR="00F02469" w:rsidRPr="00A46596" w:rsidRDefault="00F02469" w:rsidP="00CC4F0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1</w:t>
            </w:r>
            <w:r w:rsidR="00CC4F00">
              <w:rPr>
                <w:rFonts w:asciiTheme="majorBidi" w:eastAsiaTheme="minorHAnsi" w:hAnsiTheme="majorBidi" w:cstheme="majorBidi"/>
                <w:lang w:val="en-GB"/>
              </w:rPr>
              <w:t>12</w:t>
            </w:r>
            <w:r>
              <w:rPr>
                <w:rFonts w:asciiTheme="majorBidi" w:eastAsiaTheme="minorHAnsi" w:hAnsiTheme="majorBidi" w:cstheme="majorBidi"/>
                <w:lang w:val="en-GB"/>
              </w:rPr>
              <w:t>,</w:t>
            </w:r>
            <w:r w:rsidR="00CC4F00">
              <w:rPr>
                <w:rFonts w:asciiTheme="majorBidi" w:eastAsiaTheme="minorHAnsi" w:hAnsiTheme="majorBidi" w:cstheme="majorBidi"/>
                <w:lang w:val="en-GB"/>
              </w:rPr>
              <w:t>940</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sidRPr="00F45085">
              <w:rPr>
                <w:rFonts w:ascii="Angsana New" w:hAnsi="Angsana New" w:cs="Angsana New"/>
                <w:color w:val="000000"/>
                <w:sz w:val="28"/>
              </w:rPr>
              <w:t>Vehicles</w:t>
            </w:r>
          </w:p>
        </w:tc>
        <w:tc>
          <w:tcPr>
            <w:tcW w:w="1951" w:type="dxa"/>
            <w:tcBorders>
              <w:top w:val="nil"/>
              <w:left w:val="nil"/>
              <w:bottom w:val="nil"/>
              <w:right w:val="nil"/>
            </w:tcBorders>
            <w:shd w:val="clear" w:color="auto" w:fill="auto"/>
          </w:tcPr>
          <w:p w:rsidR="00F02469" w:rsidRPr="00A46596" w:rsidRDefault="00E26EB0" w:rsidP="00CC4F0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3</w:t>
            </w:r>
            <w:r w:rsidR="00F02469">
              <w:rPr>
                <w:rFonts w:asciiTheme="majorBidi" w:eastAsiaTheme="minorHAnsi" w:hAnsiTheme="majorBidi" w:cstheme="majorBidi"/>
                <w:lang w:val="en-GB"/>
              </w:rPr>
              <w:t>,</w:t>
            </w:r>
            <w:r w:rsidR="00CC4F00">
              <w:rPr>
                <w:rFonts w:asciiTheme="majorBidi" w:eastAsiaTheme="minorHAnsi" w:hAnsiTheme="majorBidi" w:cstheme="majorBidi"/>
                <w:lang w:val="en-GB"/>
              </w:rPr>
              <w:t>612</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Pr>
                <w:rFonts w:ascii="Angsana New" w:hAnsi="Angsana New" w:cs="Angsana New"/>
                <w:color w:val="000000"/>
                <w:sz w:val="28"/>
              </w:rPr>
              <w:t>Total</w:t>
            </w:r>
          </w:p>
        </w:tc>
        <w:tc>
          <w:tcPr>
            <w:tcW w:w="1951" w:type="dxa"/>
            <w:tcBorders>
              <w:top w:val="nil"/>
              <w:left w:val="nil"/>
              <w:bottom w:val="nil"/>
              <w:right w:val="nil"/>
            </w:tcBorders>
            <w:shd w:val="clear" w:color="auto" w:fill="auto"/>
          </w:tcPr>
          <w:p w:rsidR="00F02469" w:rsidRPr="00FC3E4A" w:rsidRDefault="00CC4F00" w:rsidP="00CC4F00">
            <w:pPr>
              <w:pBdr>
                <w:top w:val="single" w:sz="6" w:space="1" w:color="auto"/>
                <w:bottom w:val="double" w:sz="6" w:space="1" w:color="auto"/>
              </w:pBdr>
              <w:tabs>
                <w:tab w:val="decimal" w:pos="1701"/>
              </w:tabs>
              <w:rPr>
                <w:rFonts w:ascii="Angsana New" w:hAnsi="Angsana New" w:cs="Angsana New"/>
                <w:sz w:val="28"/>
              </w:rPr>
            </w:pPr>
            <w:r>
              <w:rPr>
                <w:rFonts w:ascii="Angsana New" w:hAnsi="Angsana New" w:cs="Angsana New"/>
                <w:sz w:val="28"/>
              </w:rPr>
              <w:t>501</w:t>
            </w:r>
            <w:r w:rsidR="00F02469" w:rsidRPr="00FC3E4A">
              <w:rPr>
                <w:rFonts w:ascii="Angsana New" w:hAnsi="Angsana New" w:cs="Angsana New"/>
                <w:sz w:val="28"/>
              </w:rPr>
              <w:t>,</w:t>
            </w:r>
            <w:r>
              <w:rPr>
                <w:rFonts w:ascii="Angsana New" w:hAnsi="Angsana New" w:cs="Angsana New"/>
                <w:sz w:val="28"/>
              </w:rPr>
              <w:t>954</w:t>
            </w:r>
          </w:p>
        </w:tc>
      </w:tr>
    </w:tbl>
    <w:p w:rsidR="00F102DE" w:rsidRPr="000911D5" w:rsidRDefault="00F102DE" w:rsidP="000911D5">
      <w:pPr>
        <w:tabs>
          <w:tab w:val="left" w:pos="851"/>
        </w:tabs>
        <w:spacing w:before="200" w:line="0" w:lineRule="atLeast"/>
        <w:ind w:left="426"/>
        <w:jc w:val="thaiDistribute"/>
        <w:rPr>
          <w:rFonts w:ascii="Angsana New" w:hAnsi="Angsana New"/>
          <w:b/>
          <w:bCs/>
          <w:sz w:val="28"/>
        </w:rPr>
      </w:pPr>
      <w:r w:rsidRPr="000911D5">
        <w:rPr>
          <w:rFonts w:asciiTheme="majorBidi" w:hAnsiTheme="majorBidi" w:cstheme="majorBidi"/>
          <w:b/>
          <w:bCs/>
          <w:sz w:val="28"/>
        </w:rPr>
        <w:t>Accounting Treatment Guidance on “Temporary relief measures on accounting alternatives in response to the</w:t>
      </w:r>
      <w:r w:rsidRPr="000911D5">
        <w:rPr>
          <w:rFonts w:ascii="Angsana New" w:hAnsi="Angsana New"/>
          <w:b/>
          <w:bCs/>
          <w:sz w:val="28"/>
        </w:rPr>
        <w:t xml:space="preserve"> impact of the COVID-19 situation”</w:t>
      </w:r>
    </w:p>
    <w:p w:rsid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F102DE" w:rsidRP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On 22 April 2020, the Accounting Treatment Guidance was announced in the Royal Gazette and it is effective for the financial statements prepared for reporting periods ending between 1 January 2020 and 31 December 2020.</w:t>
      </w:r>
    </w:p>
    <w:p w:rsidR="00E86202" w:rsidRDefault="00E86202">
      <w:pPr>
        <w:rPr>
          <w:rFonts w:ascii="Angsana New" w:hAnsi="Angsana New"/>
          <w:sz w:val="28"/>
        </w:rPr>
      </w:pPr>
      <w:r>
        <w:rPr>
          <w:rFonts w:ascii="Angsana New" w:hAnsi="Angsana New"/>
          <w:sz w:val="28"/>
        </w:rPr>
        <w:br w:type="page"/>
      </w:r>
    </w:p>
    <w:p w:rsidR="00F102DE" w:rsidRDefault="00F102DE" w:rsidP="00F102DE">
      <w:pPr>
        <w:tabs>
          <w:tab w:val="left" w:pos="851"/>
        </w:tabs>
        <w:spacing w:before="200" w:line="0" w:lineRule="atLeast"/>
        <w:ind w:left="426"/>
        <w:jc w:val="thaiDistribute"/>
        <w:rPr>
          <w:rFonts w:ascii="Angsana New" w:hAnsi="Angsana New"/>
          <w:sz w:val="28"/>
        </w:rPr>
      </w:pPr>
      <w:r>
        <w:rPr>
          <w:rFonts w:ascii="Angsana New" w:hAnsi="Angsana New"/>
          <w:sz w:val="28"/>
        </w:rPr>
        <w:lastRenderedPageBreak/>
        <w:t>The Company</w:t>
      </w:r>
      <w:r w:rsidRPr="00F102DE">
        <w:rPr>
          <w:rFonts w:ascii="Angsana New" w:hAnsi="Angsana New"/>
          <w:sz w:val="28"/>
        </w:rPr>
        <w:t xml:space="preserve"> has elected to apply the following temporary relief measures on accounting alternatives:</w:t>
      </w:r>
    </w:p>
    <w:p w:rsidR="009426ED" w:rsidRDefault="009426ED" w:rsidP="009426ED">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t>Not to consider forward-looking information for measurement of expected credit loss</w:t>
      </w:r>
      <w:r>
        <w:rPr>
          <w:rFonts w:asciiTheme="majorBidi" w:hAnsiTheme="majorBidi" w:cstheme="majorBidi" w:hint="cs"/>
          <w:sz w:val="28"/>
          <w:cs/>
        </w:rPr>
        <w:t xml:space="preserve"> </w:t>
      </w:r>
      <w:r>
        <w:rPr>
          <w:rFonts w:asciiTheme="majorBidi" w:hAnsiTheme="majorBidi" w:cstheme="majorBidi"/>
          <w:sz w:val="28"/>
          <w:lang w:val="en-GB"/>
        </w:rPr>
        <w:t>with simplified approach.</w:t>
      </w:r>
    </w:p>
    <w:p w:rsidR="00F102DE" w:rsidRPr="00F1735A" w:rsidRDefault="00F102DE" w:rsidP="00F102DE">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t>N</w:t>
      </w:r>
      <w:r w:rsidRPr="00F1735A">
        <w:rPr>
          <w:rFonts w:asciiTheme="majorBidi" w:hAnsiTheme="majorBidi" w:cstheme="majorBidi"/>
          <w:sz w:val="28"/>
        </w:rPr>
        <w:t>ot to account for any reduction in lease payments by lessors</w:t>
      </w:r>
      <w:r w:rsidRPr="00F1735A">
        <w:rPr>
          <w:rFonts w:asciiTheme="majorBidi" w:hAnsiTheme="majorBidi" w:cstheme="majorBidi"/>
          <w:sz w:val="28"/>
          <w:cs/>
        </w:rPr>
        <w:t xml:space="preserve"> </w:t>
      </w:r>
      <w:r w:rsidRPr="00F1735A">
        <w:rPr>
          <w:rFonts w:asciiTheme="majorBidi" w:hAnsiTheme="majorBidi" w:cstheme="majorBidi"/>
          <w:sz w:val="28"/>
        </w:rPr>
        <w:t>(if any) as a lease modification, with the lease liabilities that come due in each period reduced in proportion to the redu</w:t>
      </w:r>
      <w:r w:rsidR="004B2F03">
        <w:rPr>
          <w:rFonts w:asciiTheme="majorBidi" w:hAnsiTheme="majorBidi" w:cstheme="majorBidi"/>
          <w:sz w:val="28"/>
        </w:rPr>
        <w:t>ction and depreciation of right</w:t>
      </w:r>
      <w:r w:rsidR="00D422AD">
        <w:rPr>
          <w:rFonts w:asciiTheme="majorBidi" w:hAnsiTheme="majorBidi" w:cstheme="majorBidi"/>
          <w:sz w:val="28"/>
        </w:rPr>
        <w:t>-</w:t>
      </w:r>
      <w:r w:rsidR="004B2F03">
        <w:rPr>
          <w:rFonts w:asciiTheme="majorBidi" w:hAnsiTheme="majorBidi" w:cstheme="majorBidi"/>
          <w:sz w:val="28"/>
        </w:rPr>
        <w:t>of</w:t>
      </w:r>
      <w:r w:rsidR="00D422AD">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F102DE" w:rsidRDefault="00F102DE" w:rsidP="00F102DE">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sidRPr="00F1735A">
        <w:rPr>
          <w:rFonts w:asciiTheme="majorBidi" w:hAnsiTheme="majorBidi" w:cstheme="majorBidi"/>
          <w:sz w:val="28"/>
        </w:rPr>
        <w:t>Not to consider the COVID-19 situation as an indication that an asset may be impaired in accordance with TAS 36, Impairment of Assets.</w:t>
      </w:r>
    </w:p>
    <w:p w:rsidR="00D770FC" w:rsidRPr="00D770FC" w:rsidRDefault="00D770FC" w:rsidP="00D770FC">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D770FC" w:rsidRPr="00D770FC" w:rsidRDefault="00D770FC" w:rsidP="00D770FC">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770FC" w:rsidRPr="00D770FC" w:rsidRDefault="00D770FC" w:rsidP="00D770FC">
      <w:pPr>
        <w:tabs>
          <w:tab w:val="left" w:pos="851"/>
        </w:tabs>
        <w:spacing w:before="200" w:line="0" w:lineRule="atLeast"/>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sidR="00A70E93">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 xml:space="preserve">The interim financial statements are prepared using the same accounting policies and methods of computation as were used for the financial statements for the year ended 31 December 2019, except </w:t>
      </w:r>
      <w:r w:rsidR="00D422AD">
        <w:rPr>
          <w:rFonts w:ascii="Angsana New" w:hAnsi="Angsana New"/>
          <w:sz w:val="28"/>
        </w:rPr>
        <w:t>for</w:t>
      </w:r>
      <w:r w:rsidRPr="00E70F1A">
        <w:rPr>
          <w:rFonts w:ascii="Angsana New" w:hAnsi="Angsana New"/>
          <w:sz w:val="28"/>
        </w:rPr>
        <w:t xml:space="preserve"> </w:t>
      </w:r>
      <w:r w:rsidRPr="004B2F03">
        <w:rPr>
          <w:rFonts w:ascii="Angsana New" w:hAnsi="Angsana New"/>
          <w:sz w:val="28"/>
        </w:rPr>
        <w:t>adop</w:t>
      </w:r>
      <w:r w:rsidR="00D422AD">
        <w:rPr>
          <w:rFonts w:ascii="Angsana New" w:hAnsi="Angsana New"/>
          <w:sz w:val="28"/>
        </w:rPr>
        <w:t>ted</w:t>
      </w:r>
      <w:r w:rsidRPr="004B2F03">
        <w:rPr>
          <w:rFonts w:ascii="Angsana New" w:hAnsi="Angsana New"/>
          <w:sz w:val="28"/>
        </w:rPr>
        <w:t xml:space="preserve"> </w:t>
      </w:r>
      <w:r w:rsidR="00D422AD">
        <w:rPr>
          <w:rFonts w:ascii="Angsana New" w:hAnsi="Angsana New"/>
          <w:sz w:val="28"/>
        </w:rPr>
        <w:t xml:space="preserve">these new </w:t>
      </w:r>
      <w:r w:rsidRPr="004B2F03">
        <w:rPr>
          <w:rFonts w:ascii="Angsana New" w:hAnsi="Angsana New"/>
          <w:sz w:val="28"/>
        </w:rPr>
        <w:t>TFRS</w:t>
      </w:r>
      <w:r w:rsidR="002F4DBF">
        <w:rPr>
          <w:rFonts w:ascii="Angsana New" w:hAnsi="Angsana New"/>
          <w:sz w:val="28"/>
        </w:rPr>
        <w:t xml:space="preserve"> comprises:</w:t>
      </w:r>
    </w:p>
    <w:p w:rsidR="009426ED" w:rsidRPr="009426ED" w:rsidRDefault="004B2F03" w:rsidP="004B2F03">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Company</w:t>
      </w:r>
      <w:r w:rsidRPr="009426ED">
        <w:rPr>
          <w:rFonts w:ascii="Angsana New" w:hAnsi="Angsana New"/>
          <w:sz w:val="28"/>
        </w:rPr>
        <w:t xml:space="preserve"> applies a simplified approach to determine the lifetime expected credit losses.</w:t>
      </w:r>
    </w:p>
    <w:p w:rsidR="00A61696" w:rsidRDefault="00A61696">
      <w:pPr>
        <w:rPr>
          <w:rFonts w:asciiTheme="majorBidi" w:hAnsiTheme="majorBidi" w:cstheme="majorBidi"/>
          <w:b/>
          <w:bCs/>
          <w:sz w:val="28"/>
        </w:rPr>
      </w:pPr>
      <w:r>
        <w:rPr>
          <w:rFonts w:asciiTheme="majorBidi" w:hAnsiTheme="majorBidi" w:cstheme="majorBidi"/>
          <w:b/>
          <w:bCs/>
          <w:sz w:val="28"/>
        </w:rPr>
        <w:br w:type="page"/>
      </w:r>
    </w:p>
    <w:p w:rsidR="009426ED" w:rsidRPr="009426ED" w:rsidRDefault="009426ED" w:rsidP="009426ED">
      <w:pPr>
        <w:spacing w:before="200"/>
        <w:ind w:firstLine="426"/>
        <w:rPr>
          <w:rFonts w:asciiTheme="majorBidi" w:hAnsiTheme="majorBidi" w:cstheme="majorBidi"/>
          <w:b/>
          <w:bCs/>
          <w:sz w:val="28"/>
          <w:cs/>
        </w:rPr>
      </w:pPr>
      <w:r w:rsidRPr="009426ED">
        <w:rPr>
          <w:rFonts w:asciiTheme="majorBidi" w:hAnsiTheme="majorBidi" w:cstheme="majorBidi"/>
          <w:b/>
          <w:bCs/>
          <w:sz w:val="28"/>
        </w:rPr>
        <w:lastRenderedPageBreak/>
        <w:t>Leases</w:t>
      </w:r>
    </w:p>
    <w:p w:rsidR="009426ED" w:rsidRPr="009426ED" w:rsidRDefault="002F4DBF" w:rsidP="009426ED">
      <w:pPr>
        <w:tabs>
          <w:tab w:val="left" w:pos="851"/>
        </w:tabs>
        <w:spacing w:before="120"/>
        <w:ind w:left="426" w:right="-45"/>
        <w:jc w:val="thaiDistribute"/>
        <w:rPr>
          <w:rFonts w:ascii="Angsana New" w:hAnsi="Angsana New"/>
          <w:sz w:val="28"/>
        </w:rPr>
      </w:pPr>
      <w:r>
        <w:rPr>
          <w:rFonts w:ascii="Angsana New" w:hAnsi="Angsana New"/>
          <w:sz w:val="28"/>
        </w:rPr>
        <w:t>Right-of-</w:t>
      </w:r>
      <w:r w:rsidR="009426ED" w:rsidRPr="009426ED">
        <w:rPr>
          <w:rFonts w:ascii="Angsana New" w:hAnsi="Angsana New"/>
          <w:sz w:val="28"/>
        </w:rPr>
        <w:t>use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006C37C9">
        <w:rPr>
          <w:rFonts w:ascii="Angsana New" w:hAnsi="Angsana New"/>
          <w:sz w:val="28"/>
        </w:rPr>
        <w:t xml:space="preserve"> recognises right-of-</w:t>
      </w:r>
      <w:r w:rsidRPr="009426ED">
        <w:rPr>
          <w:rFonts w:ascii="Angsana New" w:hAnsi="Angsana New"/>
          <w:sz w:val="28"/>
        </w:rPr>
        <w:t>use assets at the commen</w:t>
      </w:r>
      <w:r w:rsidR="002F4DBF">
        <w:rPr>
          <w:rFonts w:ascii="Angsana New" w:hAnsi="Angsana New"/>
          <w:sz w:val="28"/>
        </w:rPr>
        <w:t>cement date of the lease. Right-of-</w:t>
      </w:r>
      <w:r w:rsidRPr="009426ED">
        <w:rPr>
          <w:rFonts w:ascii="Angsana New" w:hAnsi="Angsana New"/>
          <w:sz w:val="28"/>
        </w:rPr>
        <w:t>use assets are measured at cost, less any accumulated depreciation and impairment losses, and adjusted for any remeasurement of lease</w:t>
      </w:r>
      <w:r w:rsidR="002F4DBF">
        <w:rPr>
          <w:rFonts w:ascii="Angsana New" w:hAnsi="Angsana New"/>
          <w:sz w:val="28"/>
        </w:rPr>
        <w:t xml:space="preserve"> liabilities. </w:t>
      </w:r>
      <w:r w:rsidR="00A70E93">
        <w:rPr>
          <w:rFonts w:ascii="Angsana New" w:hAnsi="Angsana New"/>
          <w:sz w:val="28"/>
        </w:rPr>
        <w:br/>
      </w:r>
      <w:r w:rsidR="002F4DBF">
        <w:rPr>
          <w:rFonts w:ascii="Angsana New" w:hAnsi="Angsana New"/>
          <w:sz w:val="28"/>
        </w:rPr>
        <w:t>The cost of right-of-</w:t>
      </w:r>
      <w:r w:rsidRPr="009426ED">
        <w:rPr>
          <w:rFonts w:ascii="Angsana New" w:hAnsi="Angsana New"/>
          <w:sz w:val="28"/>
        </w:rPr>
        <w:t>use assets includes the amount of lease liabilities recognised through initial measurement, initial direct costs incurred, and lease payments made at or before the commencement date, less any lease incentives received.</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Unless the </w:t>
      </w:r>
      <w:r>
        <w:rPr>
          <w:rFonts w:ascii="Angsana New" w:hAnsi="Angsana New"/>
          <w:sz w:val="28"/>
        </w:rPr>
        <w:t>Company</w:t>
      </w:r>
      <w:r w:rsidRPr="009426ED">
        <w:rPr>
          <w:rFonts w:ascii="Angsana New" w:hAnsi="Angsana New"/>
          <w:sz w:val="28"/>
        </w:rPr>
        <w:t xml:space="preserve"> is reasonably certain that it will obtain ownership of the leased asset at the end of the l</w:t>
      </w:r>
      <w:r w:rsidR="002F4DBF">
        <w:rPr>
          <w:rFonts w:ascii="Angsana New" w:hAnsi="Angsana New"/>
          <w:sz w:val="28"/>
        </w:rPr>
        <w:t>ease term, the recognised right-of-</w:t>
      </w:r>
      <w:r w:rsidRPr="009426ED">
        <w:rPr>
          <w:rFonts w:ascii="Angsana New" w:hAnsi="Angsana New"/>
          <w:sz w:val="28"/>
        </w:rPr>
        <w:t xml:space="preserve">use assets are depreciated on a straight-line basis from the commencement date of the lease to the earlier of the end </w:t>
      </w:r>
      <w:r w:rsidR="002F4DBF">
        <w:rPr>
          <w:rFonts w:ascii="Angsana New" w:hAnsi="Angsana New"/>
          <w:sz w:val="28"/>
        </w:rPr>
        <w:t>of the useful life of the right-of-</w:t>
      </w:r>
      <w:r w:rsidRPr="009426ED">
        <w:rPr>
          <w:rFonts w:ascii="Angsana New" w:hAnsi="Angsana New"/>
          <w:sz w:val="28"/>
        </w:rPr>
        <w:t>use asset or the end of the lease term.</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Lease liabilities</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At the commencement date of the lease, the </w:t>
      </w:r>
      <w:r>
        <w:rPr>
          <w:rFonts w:ascii="Angsana New" w:hAnsi="Angsana New"/>
          <w:sz w:val="28"/>
        </w:rPr>
        <w:t>Company</w:t>
      </w:r>
      <w:r w:rsidRPr="009426ED">
        <w:rPr>
          <w:rFonts w:ascii="Angsana New" w:hAnsi="Angsana New"/>
          <w:sz w:val="28"/>
        </w:rPr>
        <w:t xml:space="preserve"> recognises lease liabilities measured at the present value of the lease payments to be made over the lease term, discounted by the </w:t>
      </w:r>
      <w:r w:rsidR="00030718">
        <w:rPr>
          <w:rFonts w:ascii="Angsana New" w:hAnsi="Angsana New"/>
          <w:sz w:val="28"/>
        </w:rPr>
        <w:t>Company</w:t>
      </w:r>
      <w:r w:rsidRPr="009426ED">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Short-term leases and Leases of low-value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984123" w:rsidRDefault="00984123" w:rsidP="00984123">
      <w:pPr>
        <w:pStyle w:val="ListParagraph"/>
        <w:numPr>
          <w:ilvl w:val="0"/>
          <w:numId w:val="1"/>
        </w:numPr>
        <w:spacing w:before="200" w:line="0" w:lineRule="atLeast"/>
        <w:ind w:left="425" w:hanging="425"/>
        <w:contextualSpacing w:val="0"/>
        <w:rPr>
          <w:rFonts w:ascii="Angsana New" w:hAnsi="Angsana New"/>
          <w:b/>
          <w:bCs/>
          <w:sz w:val="28"/>
        </w:rPr>
      </w:pPr>
      <w:r w:rsidRPr="00984123">
        <w:rPr>
          <w:rFonts w:ascii="Angsana New" w:hAnsi="Angsana New"/>
          <w:b/>
          <w:bCs/>
          <w:sz w:val="28"/>
        </w:rPr>
        <w:t>CORRECTION  OF  ERRORS</w:t>
      </w:r>
    </w:p>
    <w:p w:rsidR="00550B57" w:rsidRDefault="00466C4F" w:rsidP="00C22F51">
      <w:pPr>
        <w:tabs>
          <w:tab w:val="left" w:pos="851"/>
        </w:tabs>
        <w:spacing w:before="120"/>
        <w:ind w:left="426" w:right="-45"/>
        <w:jc w:val="thaiDistribute"/>
        <w:rPr>
          <w:rFonts w:ascii="Angsana New" w:hAnsi="Angsana New"/>
          <w:sz w:val="28"/>
        </w:rPr>
      </w:pPr>
      <w:r w:rsidRPr="00466C4F">
        <w:rPr>
          <w:rFonts w:ascii="Angsana New" w:hAnsi="Angsana New"/>
          <w:sz w:val="28"/>
        </w:rPr>
        <w:t xml:space="preserve">During the three-month and nine-month periods </w:t>
      </w:r>
      <w:r w:rsidRPr="00927142">
        <w:rPr>
          <w:rFonts w:ascii="Angsana New" w:hAnsi="Angsana New"/>
          <w:sz w:val="28"/>
        </w:rPr>
        <w:t>ended 30</w:t>
      </w:r>
      <w:r w:rsidRPr="00927142">
        <w:rPr>
          <w:rFonts w:ascii="Angsana New" w:hAnsi="Angsana New" w:hint="cs"/>
          <w:sz w:val="28"/>
          <w:cs/>
        </w:rPr>
        <w:t xml:space="preserve"> </w:t>
      </w:r>
      <w:r w:rsidRPr="00927142">
        <w:rPr>
          <w:rFonts w:ascii="Angsana New" w:hAnsi="Angsana New"/>
          <w:sz w:val="28"/>
        </w:rPr>
        <w:t>September</w:t>
      </w:r>
      <w:r w:rsidRPr="00927142">
        <w:rPr>
          <w:rFonts w:ascii="Angsana New" w:hAnsi="Angsana New" w:hint="cs"/>
          <w:sz w:val="28"/>
          <w:cs/>
        </w:rPr>
        <w:t xml:space="preserve"> </w:t>
      </w:r>
      <w:r w:rsidRPr="00927142">
        <w:rPr>
          <w:rFonts w:ascii="Angsana New" w:hAnsi="Angsana New"/>
          <w:sz w:val="28"/>
        </w:rPr>
        <w:t>2020, the Company</w:t>
      </w:r>
      <w:r w:rsidRPr="00466C4F">
        <w:rPr>
          <w:rFonts w:ascii="Angsana New" w:hAnsi="Angsana New"/>
          <w:sz w:val="28"/>
        </w:rPr>
        <w:t xml:space="preserve"> </w:t>
      </w:r>
      <w:r w:rsidR="00A70E93">
        <w:rPr>
          <w:rFonts w:ascii="Angsana New" w:hAnsi="Angsana New"/>
          <w:sz w:val="28"/>
        </w:rPr>
        <w:t>has reviewed the accounting information and found</w:t>
      </w:r>
      <w:r w:rsidRPr="00466C4F">
        <w:rPr>
          <w:rFonts w:ascii="Angsana New" w:hAnsi="Angsana New"/>
          <w:sz w:val="28"/>
        </w:rPr>
        <w:t xml:space="preserve"> errors </w:t>
      </w:r>
      <w:r w:rsidR="00A70E93">
        <w:rPr>
          <w:rFonts w:ascii="Angsana New" w:hAnsi="Angsana New"/>
          <w:sz w:val="28"/>
        </w:rPr>
        <w:t>of measured and recognis</w:t>
      </w:r>
      <w:r w:rsidR="00927142">
        <w:rPr>
          <w:rFonts w:ascii="Angsana New" w:hAnsi="Angsana New"/>
          <w:sz w:val="28"/>
        </w:rPr>
        <w:t xml:space="preserve">ed </w:t>
      </w:r>
      <w:r w:rsidR="00C22F51">
        <w:rPr>
          <w:rFonts w:ascii="Angsana New" w:hAnsi="Angsana New"/>
          <w:sz w:val="28"/>
        </w:rPr>
        <w:t xml:space="preserve">right-of-use </w:t>
      </w:r>
      <w:r w:rsidR="00927142" w:rsidRPr="00927142">
        <w:rPr>
          <w:rFonts w:ascii="Angsana New" w:hAnsi="Angsana New"/>
          <w:sz w:val="28"/>
        </w:rPr>
        <w:t>asset</w:t>
      </w:r>
      <w:r w:rsidR="00C22F51">
        <w:rPr>
          <w:rFonts w:ascii="Angsana New" w:hAnsi="Angsana New"/>
          <w:sz w:val="28"/>
        </w:rPr>
        <w:t>s</w:t>
      </w:r>
      <w:r w:rsidR="00927142" w:rsidRPr="00927142">
        <w:rPr>
          <w:rFonts w:ascii="Angsana New" w:hAnsi="Angsana New"/>
          <w:sz w:val="28"/>
        </w:rPr>
        <w:t xml:space="preserve"> and lease liabilities as at 1 January 2020, </w:t>
      </w:r>
      <w:r w:rsidR="00927142">
        <w:rPr>
          <w:rFonts w:ascii="Angsana New" w:hAnsi="Angsana New"/>
          <w:sz w:val="28"/>
        </w:rPr>
        <w:t>f</w:t>
      </w:r>
      <w:r w:rsidR="00927142" w:rsidRPr="00927142">
        <w:rPr>
          <w:rFonts w:ascii="Angsana New" w:hAnsi="Angsana New"/>
          <w:sz w:val="28"/>
        </w:rPr>
        <w:t>rom initial application of TFRS 16</w:t>
      </w:r>
      <w:r w:rsidR="00B40029">
        <w:rPr>
          <w:rFonts w:ascii="Angsana New" w:hAnsi="Angsana New"/>
          <w:sz w:val="28"/>
        </w:rPr>
        <w:t xml:space="preserve"> </w:t>
      </w:r>
      <w:r w:rsidR="00B40029" w:rsidRPr="002F370F">
        <w:rPr>
          <w:rFonts w:ascii="Angsana New" w:hAnsi="Angsana New"/>
          <w:sz w:val="28"/>
        </w:rPr>
        <w:t xml:space="preserve">(see Note </w:t>
      </w:r>
      <w:r w:rsidR="00C22F51">
        <w:rPr>
          <w:rFonts w:ascii="Angsana New" w:hAnsi="Angsana New"/>
          <w:sz w:val="28"/>
        </w:rPr>
        <w:t>2</w:t>
      </w:r>
      <w:r w:rsidR="00B40029" w:rsidRPr="002F370F">
        <w:rPr>
          <w:rFonts w:ascii="Angsana New" w:hAnsi="Angsana New"/>
          <w:sz w:val="28"/>
        </w:rPr>
        <w:t>)</w:t>
      </w:r>
      <w:r>
        <w:rPr>
          <w:rFonts w:ascii="Angsana New" w:hAnsi="Angsana New"/>
          <w:sz w:val="28"/>
        </w:rPr>
        <w:t>.</w:t>
      </w:r>
      <w:r w:rsidR="00927142">
        <w:rPr>
          <w:rFonts w:ascii="Angsana New" w:hAnsi="Angsana New"/>
          <w:sz w:val="28"/>
        </w:rPr>
        <w:t xml:space="preserve"> </w:t>
      </w:r>
      <w:r w:rsidRPr="00466C4F">
        <w:rPr>
          <w:rFonts w:ascii="Angsana New" w:hAnsi="Angsana New"/>
          <w:sz w:val="28"/>
        </w:rPr>
        <w:t xml:space="preserve">The Company has retrospectively adjusted corresponding figures as if errors had been corrected in </w:t>
      </w:r>
      <w:r w:rsidR="00C22F51">
        <w:rPr>
          <w:rFonts w:ascii="Angsana New" w:hAnsi="Angsana New"/>
          <w:sz w:val="28"/>
        </w:rPr>
        <w:t>the period in which it was made, i</w:t>
      </w:r>
      <w:r w:rsidRPr="00466C4F">
        <w:rPr>
          <w:rFonts w:ascii="Angsana New" w:hAnsi="Angsana New"/>
          <w:sz w:val="28"/>
        </w:rPr>
        <w:t>mpact from correction of errors are summarized as follows:</w:t>
      </w:r>
    </w:p>
    <w:p w:rsidR="007D1C0F" w:rsidRDefault="007D1C0F">
      <w:pPr>
        <w:rPr>
          <w:rFonts w:ascii="Angsana New" w:hAnsi="Angsana New"/>
          <w:sz w:val="28"/>
        </w:rPr>
      </w:pPr>
      <w:r>
        <w:rPr>
          <w:rFonts w:ascii="Angsana New" w:hAnsi="Angsana New"/>
          <w:sz w:val="28"/>
        </w:rPr>
        <w:br w:type="page"/>
      </w:r>
    </w:p>
    <w:p w:rsidR="00C22F51" w:rsidRPr="004451F2" w:rsidRDefault="00C22F51" w:rsidP="00D65608">
      <w:pPr>
        <w:pStyle w:val="ListParagraph"/>
        <w:numPr>
          <w:ilvl w:val="0"/>
          <w:numId w:val="12"/>
        </w:numPr>
        <w:tabs>
          <w:tab w:val="left" w:pos="851"/>
        </w:tabs>
        <w:spacing w:before="200" w:line="240" w:lineRule="auto"/>
        <w:ind w:left="851" w:hanging="425"/>
        <w:jc w:val="thaiDistribute"/>
        <w:rPr>
          <w:rFonts w:ascii="Angsana New" w:hAnsi="Angsana New"/>
          <w:sz w:val="28"/>
        </w:rPr>
      </w:pPr>
      <w:r w:rsidRPr="004451F2">
        <w:rPr>
          <w:rFonts w:ascii="Angsana New" w:hAnsi="Angsana New"/>
          <w:sz w:val="28"/>
        </w:rPr>
        <w:lastRenderedPageBreak/>
        <w:t>The impacts for presentation due to the initial adoption of TFRS 16 Lease as at 1 January 2020 as previously reported in the interim financial statements for the first quarter ended 31 March 2020 and the second quarter ended 30 June 2020</w:t>
      </w:r>
    </w:p>
    <w:tbl>
      <w:tblPr>
        <w:tblStyle w:val="TableGrid2"/>
        <w:tblW w:w="8940"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748"/>
        <w:gridCol w:w="1748"/>
        <w:gridCol w:w="1748"/>
      </w:tblGrid>
      <w:tr w:rsidR="00CC4F00" w:rsidRPr="00BF61FA" w:rsidTr="007D1C0F">
        <w:trPr>
          <w:tblHeader/>
        </w:trPr>
        <w:tc>
          <w:tcPr>
            <w:tcW w:w="3696" w:type="dxa"/>
          </w:tcPr>
          <w:p w:rsidR="00CC4F00" w:rsidRPr="00BF61FA" w:rsidRDefault="00CC4F00" w:rsidP="0048540F">
            <w:pPr>
              <w:spacing w:line="366" w:lineRule="exact"/>
              <w:rPr>
                <w:rFonts w:asciiTheme="majorBidi" w:hAnsiTheme="majorBidi" w:cstheme="majorBidi"/>
                <w:sz w:val="28"/>
                <w:szCs w:val="28"/>
              </w:rPr>
            </w:pPr>
          </w:p>
        </w:tc>
        <w:tc>
          <w:tcPr>
            <w:tcW w:w="5244" w:type="dxa"/>
            <w:gridSpan w:val="3"/>
            <w:vAlign w:val="bottom"/>
          </w:tcPr>
          <w:p w:rsidR="00CC4F00" w:rsidRPr="00BF61FA" w:rsidRDefault="00CC4F00" w:rsidP="0048540F">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CC4F00" w:rsidRPr="003B62A4" w:rsidTr="00D65608">
        <w:trPr>
          <w:tblHeader/>
        </w:trPr>
        <w:tc>
          <w:tcPr>
            <w:tcW w:w="3696" w:type="dxa"/>
          </w:tcPr>
          <w:p w:rsidR="00CC4F00" w:rsidRPr="00BF61FA" w:rsidRDefault="00CC4F00" w:rsidP="0048540F">
            <w:pPr>
              <w:spacing w:line="366" w:lineRule="exact"/>
              <w:rPr>
                <w:rFonts w:asciiTheme="majorBidi" w:hAnsiTheme="majorBidi" w:cstheme="majorBidi"/>
                <w:sz w:val="28"/>
                <w:szCs w:val="28"/>
              </w:rPr>
            </w:pPr>
          </w:p>
        </w:tc>
        <w:tc>
          <w:tcPr>
            <w:tcW w:w="1748" w:type="dxa"/>
            <w:shd w:val="clear" w:color="auto" w:fill="auto"/>
            <w:vAlign w:val="bottom"/>
          </w:tcPr>
          <w:p w:rsidR="00CC4F00" w:rsidRPr="00BF61FA" w:rsidRDefault="003B62A4" w:rsidP="003B62A4">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As p</w:t>
            </w:r>
            <w:r w:rsidR="00550B57" w:rsidRPr="00550B57">
              <w:rPr>
                <w:rFonts w:asciiTheme="majorBidi" w:hAnsiTheme="majorBidi" w:cstheme="majorBidi"/>
                <w:sz w:val="28"/>
                <w:szCs w:val="28"/>
              </w:rPr>
              <w:t>reviously</w:t>
            </w:r>
            <w:r w:rsidR="00550B57">
              <w:rPr>
                <w:rFonts w:asciiTheme="majorBidi" w:hAnsiTheme="majorBidi" w:cstheme="majorBidi"/>
                <w:sz w:val="28"/>
                <w:szCs w:val="28"/>
              </w:rPr>
              <w:t xml:space="preserve"> </w:t>
            </w:r>
            <w:r w:rsidR="00550B57" w:rsidRPr="00550B57">
              <w:rPr>
                <w:rFonts w:asciiTheme="majorBidi" w:hAnsiTheme="majorBidi" w:cstheme="majorBidi"/>
                <w:sz w:val="28"/>
                <w:szCs w:val="28"/>
              </w:rPr>
              <w:t>reported</w:t>
            </w:r>
          </w:p>
        </w:tc>
        <w:tc>
          <w:tcPr>
            <w:tcW w:w="1748" w:type="dxa"/>
            <w:shd w:val="clear" w:color="auto" w:fill="auto"/>
            <w:vAlign w:val="bottom"/>
          </w:tcPr>
          <w:p w:rsidR="00CC4F00" w:rsidRPr="00BF61FA" w:rsidRDefault="00550B57" w:rsidP="0048540F">
            <w:pPr>
              <w:pBdr>
                <w:bottom w:val="single" w:sz="6" w:space="1" w:color="auto"/>
              </w:pBdr>
              <w:spacing w:line="366" w:lineRule="exact"/>
              <w:jc w:val="center"/>
              <w:rPr>
                <w:rFonts w:asciiTheme="majorBidi" w:hAnsiTheme="majorBidi" w:cstheme="majorBidi"/>
                <w:sz w:val="28"/>
                <w:szCs w:val="28"/>
                <w:cs/>
              </w:rPr>
            </w:pPr>
            <w:r w:rsidRPr="00550B57">
              <w:rPr>
                <w:rFonts w:asciiTheme="majorBidi" w:hAnsiTheme="majorBidi" w:cstheme="majorBidi"/>
                <w:sz w:val="28"/>
                <w:szCs w:val="28"/>
              </w:rPr>
              <w:t>Adjustments</w:t>
            </w:r>
          </w:p>
        </w:tc>
        <w:tc>
          <w:tcPr>
            <w:tcW w:w="1748" w:type="dxa"/>
            <w:shd w:val="clear" w:color="auto" w:fill="auto"/>
            <w:vAlign w:val="bottom"/>
          </w:tcPr>
          <w:p w:rsidR="00CC4F00" w:rsidRPr="003B62A4" w:rsidRDefault="00550B57" w:rsidP="003B62A4">
            <w:pPr>
              <w:pBdr>
                <w:bottom w:val="single" w:sz="6" w:space="1" w:color="auto"/>
              </w:pBdr>
              <w:spacing w:line="366" w:lineRule="exact"/>
              <w:jc w:val="center"/>
              <w:rPr>
                <w:rFonts w:asciiTheme="majorBidi" w:hAnsiTheme="majorBidi" w:cstheme="majorBidi"/>
                <w:sz w:val="28"/>
                <w:szCs w:val="28"/>
                <w:cs/>
              </w:rPr>
            </w:pPr>
            <w:r w:rsidRPr="003B62A4">
              <w:rPr>
                <w:rFonts w:asciiTheme="majorBidi" w:hAnsiTheme="majorBidi" w:cstheme="majorBidi"/>
                <w:sz w:val="28"/>
                <w:szCs w:val="28"/>
              </w:rPr>
              <w:t xml:space="preserve">As </w:t>
            </w:r>
            <w:r w:rsidR="003B62A4" w:rsidRPr="003B62A4">
              <w:rPr>
                <w:rFonts w:asciiTheme="majorBidi" w:hAnsiTheme="majorBidi" w:cstheme="majorBidi"/>
                <w:sz w:val="28"/>
                <w:szCs w:val="28"/>
              </w:rPr>
              <w:t>r</w:t>
            </w:r>
            <w:r w:rsidRPr="003B62A4">
              <w:rPr>
                <w:rFonts w:asciiTheme="majorBidi" w:hAnsiTheme="majorBidi" w:cstheme="majorBidi"/>
                <w:sz w:val="28"/>
                <w:szCs w:val="28"/>
              </w:rPr>
              <w:t>estated</w:t>
            </w:r>
          </w:p>
        </w:tc>
      </w:tr>
      <w:tr w:rsidR="00CC4F00" w:rsidRPr="00BF61FA" w:rsidTr="00D65608">
        <w:tc>
          <w:tcPr>
            <w:tcW w:w="3696" w:type="dxa"/>
          </w:tcPr>
          <w:p w:rsidR="00CC4F00" w:rsidRPr="00BF61FA" w:rsidRDefault="00CC4F00" w:rsidP="0048540F">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0911D5" w:rsidRDefault="00CC4F00" w:rsidP="0048540F">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Right-of-use assets</w:t>
            </w:r>
          </w:p>
        </w:tc>
        <w:tc>
          <w:tcPr>
            <w:tcW w:w="1748" w:type="dxa"/>
            <w:shd w:val="clear" w:color="auto" w:fill="auto"/>
          </w:tcPr>
          <w:p w:rsidR="00CC4F00" w:rsidRPr="00BF61FA" w:rsidRDefault="00550B57"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459,743</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42</w:t>
            </w:r>
            <w:r w:rsidR="00CC4F00" w:rsidRPr="008B089C">
              <w:rPr>
                <w:rFonts w:asciiTheme="majorBidi" w:hAnsiTheme="majorBidi" w:cstheme="majorBidi"/>
                <w:sz w:val="28"/>
                <w:szCs w:val="28"/>
              </w:rPr>
              <w:t>,</w:t>
            </w:r>
            <w:r>
              <w:rPr>
                <w:rFonts w:asciiTheme="majorBidi" w:hAnsiTheme="majorBidi" w:cstheme="majorBidi"/>
                <w:sz w:val="28"/>
                <w:szCs w:val="28"/>
              </w:rPr>
              <w:t>211</w:t>
            </w:r>
          </w:p>
        </w:tc>
        <w:tc>
          <w:tcPr>
            <w:tcW w:w="1748" w:type="dxa"/>
            <w:shd w:val="clear" w:color="auto" w:fill="auto"/>
          </w:tcPr>
          <w:p w:rsidR="00CC4F00" w:rsidRPr="00BF61FA" w:rsidRDefault="00CC4F00" w:rsidP="00E41C4E">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50</w:t>
            </w:r>
            <w:r w:rsidR="00E41C4E">
              <w:rPr>
                <w:rFonts w:asciiTheme="majorBidi" w:hAnsiTheme="majorBidi" w:cstheme="majorBidi"/>
                <w:sz w:val="28"/>
                <w:szCs w:val="28"/>
              </w:rPr>
              <w:t>1</w:t>
            </w:r>
            <w:r w:rsidRPr="008B089C">
              <w:rPr>
                <w:rFonts w:asciiTheme="majorBidi" w:hAnsiTheme="majorBidi" w:cstheme="majorBidi"/>
                <w:sz w:val="28"/>
                <w:szCs w:val="28"/>
              </w:rPr>
              <w:t>,</w:t>
            </w:r>
            <w:r>
              <w:rPr>
                <w:rFonts w:asciiTheme="majorBidi" w:hAnsiTheme="majorBidi" w:cstheme="majorBidi"/>
                <w:sz w:val="28"/>
                <w:szCs w:val="28"/>
              </w:rPr>
              <w:t>954</w:t>
            </w:r>
          </w:p>
        </w:tc>
      </w:tr>
      <w:tr w:rsidR="00CC4F00" w:rsidRPr="00BF61FA" w:rsidTr="00D65608">
        <w:tc>
          <w:tcPr>
            <w:tcW w:w="3696" w:type="dxa"/>
            <w:shd w:val="clear" w:color="auto" w:fill="auto"/>
          </w:tcPr>
          <w:p w:rsidR="00CC4F00" w:rsidRPr="00BF61FA" w:rsidRDefault="00CC4F00" w:rsidP="0048540F">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 and shareholders’ equity</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0911D5" w:rsidRDefault="00CC4F00" w:rsidP="0048540F">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79,028</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11</w:t>
            </w:r>
            <w:r w:rsidR="00CC4F00" w:rsidRPr="008B089C">
              <w:rPr>
                <w:rFonts w:asciiTheme="majorBidi" w:hAnsiTheme="majorBidi" w:cstheme="majorBidi"/>
                <w:sz w:val="28"/>
                <w:szCs w:val="28"/>
              </w:rPr>
              <w:t>,</w:t>
            </w:r>
            <w:r w:rsidR="00CC4F00">
              <w:rPr>
                <w:rFonts w:asciiTheme="majorBidi" w:hAnsiTheme="majorBidi" w:cstheme="majorBidi"/>
                <w:sz w:val="28"/>
                <w:szCs w:val="28"/>
              </w:rPr>
              <w:t>2</w:t>
            </w:r>
            <w:r>
              <w:rPr>
                <w:rFonts w:asciiTheme="majorBidi" w:hAnsiTheme="majorBidi" w:cstheme="majorBidi"/>
                <w:sz w:val="28"/>
                <w:szCs w:val="28"/>
              </w:rPr>
              <w:t>52</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90</w:t>
            </w:r>
            <w:r w:rsidRPr="008B089C">
              <w:rPr>
                <w:rFonts w:asciiTheme="majorBidi" w:hAnsiTheme="majorBidi" w:cstheme="majorBidi"/>
                <w:sz w:val="28"/>
                <w:szCs w:val="28"/>
              </w:rPr>
              <w:t>,</w:t>
            </w:r>
            <w:r>
              <w:rPr>
                <w:rFonts w:asciiTheme="majorBidi" w:hAnsiTheme="majorBidi" w:cstheme="majorBidi"/>
                <w:sz w:val="28"/>
                <w:szCs w:val="28"/>
              </w:rPr>
              <w:t>280</w:t>
            </w:r>
          </w:p>
        </w:tc>
      </w:tr>
      <w:tr w:rsidR="00CC4F00" w:rsidRPr="00BF61FA" w:rsidTr="00D65608">
        <w:tc>
          <w:tcPr>
            <w:tcW w:w="3696" w:type="dxa"/>
            <w:shd w:val="clear" w:color="auto" w:fill="auto"/>
          </w:tcPr>
          <w:p w:rsidR="00CC4F00" w:rsidRPr="000911D5" w:rsidRDefault="00CC4F00" w:rsidP="004A4CEC">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378,958</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30</w:t>
            </w:r>
            <w:r w:rsidR="00CC4F00" w:rsidRPr="008B089C">
              <w:rPr>
                <w:rFonts w:asciiTheme="majorBidi" w:hAnsiTheme="majorBidi" w:cstheme="majorBidi"/>
                <w:sz w:val="28"/>
                <w:szCs w:val="28"/>
              </w:rPr>
              <w:t>,9</w:t>
            </w:r>
            <w:r>
              <w:rPr>
                <w:rFonts w:asciiTheme="majorBidi" w:hAnsiTheme="majorBidi" w:cstheme="majorBidi"/>
                <w:sz w:val="28"/>
                <w:szCs w:val="28"/>
              </w:rPr>
              <w:t>59</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409</w:t>
            </w:r>
            <w:r w:rsidRPr="008B089C">
              <w:rPr>
                <w:rFonts w:asciiTheme="majorBidi" w:hAnsiTheme="majorBidi" w:cstheme="majorBidi"/>
                <w:sz w:val="28"/>
                <w:szCs w:val="28"/>
              </w:rPr>
              <w:t>,</w:t>
            </w:r>
            <w:r>
              <w:rPr>
                <w:rFonts w:asciiTheme="majorBidi" w:hAnsiTheme="majorBidi" w:cstheme="majorBidi"/>
                <w:sz w:val="28"/>
                <w:szCs w:val="28"/>
              </w:rPr>
              <w:t>917</w:t>
            </w:r>
          </w:p>
        </w:tc>
      </w:tr>
    </w:tbl>
    <w:p w:rsidR="004451F2" w:rsidRDefault="004451F2" w:rsidP="00F53AB9">
      <w:pPr>
        <w:pStyle w:val="ListParagraph"/>
        <w:numPr>
          <w:ilvl w:val="0"/>
          <w:numId w:val="12"/>
        </w:numPr>
        <w:tabs>
          <w:tab w:val="left" w:pos="851"/>
        </w:tabs>
        <w:spacing w:before="360" w:line="240" w:lineRule="auto"/>
        <w:ind w:left="850" w:hanging="425"/>
        <w:jc w:val="thaiDistribute"/>
        <w:rPr>
          <w:rFonts w:asciiTheme="majorBidi" w:hAnsiTheme="majorBidi" w:cstheme="majorBidi"/>
          <w:sz w:val="28"/>
        </w:rPr>
      </w:pPr>
      <w:r w:rsidRPr="004451F2">
        <w:rPr>
          <w:rFonts w:asciiTheme="majorBidi" w:hAnsiTheme="majorBidi" w:cstheme="majorBidi"/>
          <w:sz w:val="28"/>
        </w:rPr>
        <w:t xml:space="preserve">The impacts for the statement of financial position as at 31 </w:t>
      </w:r>
      <w:r>
        <w:rPr>
          <w:rFonts w:asciiTheme="majorBidi" w:hAnsiTheme="majorBidi" w:cstheme="majorBidi"/>
          <w:sz w:val="28"/>
        </w:rPr>
        <w:t>March 2020</w:t>
      </w:r>
    </w:p>
    <w:tbl>
      <w:tblPr>
        <w:tblStyle w:val="TableGrid"/>
        <w:tblW w:w="89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750"/>
        <w:gridCol w:w="1750"/>
        <w:gridCol w:w="1750"/>
        <w:gridCol w:w="8"/>
      </w:tblGrid>
      <w:tr w:rsidR="00E61A6C" w:rsidRPr="008F37F5" w:rsidTr="00D65608">
        <w:trPr>
          <w:trHeight w:val="397"/>
        </w:trPr>
        <w:tc>
          <w:tcPr>
            <w:tcW w:w="3701" w:type="dxa"/>
            <w:shd w:val="clear" w:color="auto" w:fill="auto"/>
          </w:tcPr>
          <w:p w:rsidR="00E61A6C" w:rsidRPr="008F37F5" w:rsidRDefault="00E61A6C" w:rsidP="009A6C1E">
            <w:pPr>
              <w:pStyle w:val="BlockText"/>
              <w:spacing w:before="0"/>
              <w:ind w:left="0" w:right="0" w:firstLine="0"/>
              <w:jc w:val="thaiDistribute"/>
              <w:rPr>
                <w:rFonts w:asciiTheme="majorBidi" w:eastAsiaTheme="minorHAnsi" w:hAnsiTheme="majorBidi" w:cstheme="majorBidi"/>
                <w:b/>
                <w:bCs/>
                <w:cs/>
              </w:rPr>
            </w:pPr>
          </w:p>
        </w:tc>
        <w:tc>
          <w:tcPr>
            <w:tcW w:w="5258" w:type="dxa"/>
            <w:gridSpan w:val="4"/>
            <w:shd w:val="clear" w:color="auto" w:fill="auto"/>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E61A6C" w:rsidTr="00D65608">
        <w:trPr>
          <w:gridAfter w:val="1"/>
          <w:wAfter w:w="8" w:type="dxa"/>
          <w:trHeight w:val="397"/>
        </w:trPr>
        <w:tc>
          <w:tcPr>
            <w:tcW w:w="3701" w:type="dxa"/>
            <w:shd w:val="clear" w:color="auto" w:fill="auto"/>
          </w:tcPr>
          <w:p w:rsidR="00E61A6C" w:rsidRPr="001D4B0F" w:rsidRDefault="00E61A6C" w:rsidP="009A6C1E">
            <w:pPr>
              <w:pStyle w:val="BlockText"/>
              <w:spacing w:before="0"/>
              <w:ind w:left="0" w:right="0" w:firstLine="0"/>
              <w:jc w:val="thaiDistribute"/>
              <w:rPr>
                <w:rFonts w:asciiTheme="majorBidi" w:eastAsiaTheme="minorHAnsi" w:hAnsiTheme="majorBidi" w:cstheme="majorBidi"/>
                <w:color w:val="FF0000"/>
              </w:rPr>
            </w:pPr>
          </w:p>
          <w:p w:rsidR="00E61A6C" w:rsidRPr="008F37F5" w:rsidRDefault="00E61A6C" w:rsidP="009A6C1E">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ind w:left="162" w:hanging="162"/>
              <w:textAlignment w:val="baseline"/>
              <w:rPr>
                <w:rFonts w:asciiTheme="majorBidi" w:eastAsia="Times New Roman" w:hAnsiTheme="majorBidi" w:cstheme="majorBidi"/>
                <w:b/>
                <w:bCs/>
                <w:sz w:val="28"/>
                <w:cs/>
              </w:rPr>
            </w:pPr>
            <w:r>
              <w:rPr>
                <w:rFonts w:asciiTheme="majorBidi" w:hAnsiTheme="majorBidi" w:cstheme="majorBidi"/>
                <w:b/>
                <w:bCs/>
                <w:sz w:val="28"/>
              </w:rPr>
              <w:t>Assets</w:t>
            </w: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textAlignment w:val="baseline"/>
              <w:rPr>
                <w:rFonts w:asciiTheme="majorBidi" w:eastAsia="Times New Roman" w:hAnsiTheme="majorBidi" w:cstheme="majorBidi"/>
                <w:sz w:val="28"/>
                <w:cs/>
              </w:rPr>
            </w:pPr>
            <w:r w:rsidRPr="000911D5">
              <w:rPr>
                <w:rFonts w:asciiTheme="majorBidi" w:hAnsiTheme="majorBidi" w:cstheme="majorBidi"/>
                <w:sz w:val="28"/>
              </w:rPr>
              <w:t>Non-current assets</w:t>
            </w: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ind w:left="696" w:hanging="426"/>
              <w:textAlignment w:val="baseline"/>
              <w:rPr>
                <w:rFonts w:asciiTheme="majorBidi" w:eastAsia="Times New Roman" w:hAnsiTheme="majorBidi" w:cstheme="majorBidi"/>
                <w:sz w:val="28"/>
                <w:cs/>
              </w:rPr>
            </w:pPr>
            <w:r>
              <w:rPr>
                <w:rFonts w:asciiTheme="majorBidi" w:hAnsiTheme="majorBidi" w:cstheme="majorBidi"/>
                <w:sz w:val="28"/>
              </w:rPr>
              <w:t>Right-of-use assets</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sidRPr="001E4D36">
              <w:rPr>
                <w:rFonts w:ascii="Angsana New" w:hAnsi="Angsana New" w:cs="Angsana New"/>
                <w:sz w:val="28"/>
              </w:rPr>
              <w:t>45</w:t>
            </w:r>
            <w:r>
              <w:rPr>
                <w:rFonts w:ascii="Angsana New" w:hAnsi="Angsana New" w:cs="Angsana New" w:hint="cs"/>
                <w:sz w:val="28"/>
                <w:cs/>
              </w:rPr>
              <w:t>7</w:t>
            </w:r>
            <w:r w:rsidRPr="001E4D36">
              <w:rPr>
                <w:rFonts w:ascii="Angsana New" w:hAnsi="Angsana New" w:cs="Angsana New"/>
                <w:sz w:val="28"/>
              </w:rPr>
              <w:t>,</w:t>
            </w:r>
            <w:r>
              <w:rPr>
                <w:rFonts w:ascii="Angsana New" w:hAnsi="Angsana New" w:cs="Angsana New" w:hint="cs"/>
                <w:sz w:val="28"/>
                <w:cs/>
              </w:rPr>
              <w:t>254</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43,001</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500,255</w:t>
            </w:r>
          </w:p>
        </w:tc>
      </w:tr>
      <w:tr w:rsidR="00A61696" w:rsidTr="00D65608">
        <w:trPr>
          <w:gridAfter w:val="1"/>
          <w:wAfter w:w="8" w:type="dxa"/>
          <w:trHeight w:val="397"/>
        </w:trPr>
        <w:tc>
          <w:tcPr>
            <w:tcW w:w="3701" w:type="dxa"/>
            <w:shd w:val="clear" w:color="auto" w:fill="auto"/>
            <w:vAlign w:val="center"/>
          </w:tcPr>
          <w:p w:rsidR="00A61696" w:rsidRDefault="005C0FC1" w:rsidP="00703AD2">
            <w:pPr>
              <w:overflowPunct w:val="0"/>
              <w:autoSpaceDE w:val="0"/>
              <w:autoSpaceDN w:val="0"/>
              <w:adjustRightInd w:val="0"/>
              <w:spacing w:line="366" w:lineRule="exact"/>
              <w:ind w:left="696" w:hanging="426"/>
              <w:textAlignment w:val="baseline"/>
              <w:rPr>
                <w:rFonts w:asciiTheme="majorBidi" w:hAnsiTheme="majorBidi" w:cstheme="majorBidi"/>
                <w:sz w:val="28"/>
              </w:rPr>
            </w:pPr>
            <w:r w:rsidRPr="005C0FC1">
              <w:rPr>
                <w:rFonts w:asciiTheme="majorBidi" w:hAnsiTheme="majorBidi" w:cstheme="majorBidi"/>
                <w:sz w:val="28"/>
              </w:rPr>
              <w:t>Deferred tax assets</w:t>
            </w:r>
          </w:p>
        </w:tc>
        <w:tc>
          <w:tcPr>
            <w:tcW w:w="1750" w:type="dxa"/>
            <w:shd w:val="clear" w:color="auto" w:fill="auto"/>
            <w:vAlign w:val="center"/>
          </w:tcPr>
          <w:p w:rsidR="00A61696" w:rsidRPr="001E4D36" w:rsidRDefault="00A61696" w:rsidP="009A6C1E">
            <w:pPr>
              <w:tabs>
                <w:tab w:val="decimal" w:pos="1451"/>
              </w:tabs>
              <w:rPr>
                <w:rFonts w:ascii="Angsana New" w:hAnsi="Angsana New" w:cs="Angsana New"/>
                <w:sz w:val="28"/>
              </w:rPr>
            </w:pPr>
            <w:r>
              <w:rPr>
                <w:rFonts w:ascii="Angsana New" w:hAnsi="Angsana New" w:cs="Angsana New"/>
                <w:sz w:val="28"/>
              </w:rPr>
              <w:t>3,299</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(315)</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2,984</w:t>
            </w: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ind w:left="162" w:hanging="162"/>
              <w:textAlignment w:val="baseline"/>
              <w:rPr>
                <w:rFonts w:asciiTheme="majorBidi" w:eastAsia="Times New Roman" w:hAnsiTheme="majorBidi" w:cstheme="majorBidi"/>
                <w:b/>
                <w:bCs/>
                <w:sz w:val="28"/>
              </w:rPr>
            </w:pPr>
            <w:r>
              <w:rPr>
                <w:rFonts w:asciiTheme="majorBidi" w:hAnsiTheme="majorBidi" w:cstheme="majorBidi"/>
                <w:b/>
                <w:bCs/>
                <w:sz w:val="28"/>
              </w:rPr>
              <w:t>Liabilities and shareholders’ equity</w:t>
            </w: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textAlignment w:val="baseline"/>
              <w:rPr>
                <w:rFonts w:asciiTheme="majorBidi" w:eastAsia="Times New Roman" w:hAnsiTheme="majorBidi" w:cstheme="majorBidi"/>
                <w:sz w:val="28"/>
                <w:cs/>
              </w:rPr>
            </w:pPr>
            <w:r w:rsidRPr="000911D5">
              <w:rPr>
                <w:rFonts w:asciiTheme="majorBidi" w:hAnsiTheme="majorBidi" w:cstheme="majorBidi"/>
                <w:sz w:val="28"/>
              </w:rPr>
              <w:t>Current liabilities</w:t>
            </w: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bottom"/>
          </w:tcPr>
          <w:p w:rsidR="00E61A6C" w:rsidRPr="00703AD2" w:rsidRDefault="00E61A6C" w:rsidP="00703AD2">
            <w:pPr>
              <w:overflowPunct w:val="0"/>
              <w:autoSpaceDE w:val="0"/>
              <w:autoSpaceDN w:val="0"/>
              <w:adjustRightInd w:val="0"/>
              <w:spacing w:line="366" w:lineRule="exact"/>
              <w:ind w:left="412" w:hanging="142"/>
              <w:textAlignment w:val="baseline"/>
              <w:rPr>
                <w:rFonts w:asciiTheme="majorBidi" w:eastAsia="Times New Roman" w:hAnsiTheme="majorBidi" w:cstheme="majorBidi"/>
                <w:sz w:val="28"/>
                <w:cs/>
              </w:rPr>
            </w:pPr>
            <w:r>
              <w:rPr>
                <w:rFonts w:asciiTheme="majorBidi" w:hAnsiTheme="majorBidi" w:cstheme="majorBidi"/>
                <w:sz w:val="28"/>
              </w:rPr>
              <w:t>Current portion of lease liabilities</w:t>
            </w:r>
          </w:p>
        </w:tc>
        <w:tc>
          <w:tcPr>
            <w:tcW w:w="1750" w:type="dxa"/>
            <w:shd w:val="clear" w:color="auto" w:fill="auto"/>
            <w:vAlign w:val="bottom"/>
          </w:tcPr>
          <w:p w:rsidR="00E61A6C" w:rsidRPr="001E4D36" w:rsidRDefault="00E61A6C" w:rsidP="009A6C1E">
            <w:pPr>
              <w:tabs>
                <w:tab w:val="decimal" w:pos="1451"/>
              </w:tabs>
              <w:rPr>
                <w:rFonts w:ascii="Angsana New" w:hAnsi="Angsana New" w:cs="Angsana New"/>
                <w:sz w:val="28"/>
              </w:rPr>
            </w:pPr>
            <w:r>
              <w:rPr>
                <w:rFonts w:ascii="Angsana New" w:hAnsi="Angsana New" w:cs="Angsana New" w:hint="cs"/>
                <w:sz w:val="28"/>
                <w:cs/>
              </w:rPr>
              <w:t>82</w:t>
            </w:r>
            <w:r>
              <w:rPr>
                <w:rFonts w:ascii="Angsana New" w:hAnsi="Angsana New" w:cs="Angsana New"/>
                <w:sz w:val="28"/>
              </w:rPr>
              <w:t>,</w:t>
            </w:r>
            <w:r>
              <w:rPr>
                <w:rFonts w:ascii="Angsana New" w:hAnsi="Angsana New" w:cs="Angsana New" w:hint="cs"/>
                <w:sz w:val="28"/>
                <w:cs/>
              </w:rPr>
              <w:t>860</w:t>
            </w:r>
          </w:p>
        </w:tc>
        <w:tc>
          <w:tcPr>
            <w:tcW w:w="1750" w:type="dxa"/>
            <w:shd w:val="clear" w:color="auto" w:fill="auto"/>
            <w:vAlign w:val="bottom"/>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10,007</w:t>
            </w:r>
          </w:p>
        </w:tc>
        <w:tc>
          <w:tcPr>
            <w:tcW w:w="1750" w:type="dxa"/>
            <w:shd w:val="clear" w:color="auto" w:fill="auto"/>
            <w:vAlign w:val="bottom"/>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92,867</w:t>
            </w:r>
          </w:p>
        </w:tc>
      </w:tr>
      <w:tr w:rsidR="00E61A6C" w:rsidTr="00D65608">
        <w:trPr>
          <w:gridAfter w:val="1"/>
          <w:wAfter w:w="8" w:type="dxa"/>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ind w:left="162" w:hanging="162"/>
              <w:textAlignment w:val="baseline"/>
              <w:rPr>
                <w:rFonts w:asciiTheme="majorBidi" w:eastAsia="Times New Roman" w:hAnsiTheme="majorBidi" w:cstheme="majorBidi"/>
                <w:sz w:val="28"/>
                <w:cs/>
              </w:rPr>
            </w:pPr>
            <w:r w:rsidRPr="000911D5">
              <w:rPr>
                <w:rFonts w:asciiTheme="majorBidi" w:hAnsiTheme="majorBidi" w:cstheme="majorBidi"/>
                <w:sz w:val="28"/>
              </w:rPr>
              <w:t>Non-current liabilities</w:t>
            </w:r>
          </w:p>
        </w:tc>
        <w:tc>
          <w:tcPr>
            <w:tcW w:w="1750" w:type="dxa"/>
            <w:shd w:val="clear" w:color="auto" w:fill="auto"/>
            <w:vAlign w:val="center"/>
          </w:tcPr>
          <w:p w:rsidR="00E61A6C" w:rsidRPr="001E4D36" w:rsidRDefault="00E61A6C" w:rsidP="009A6C1E">
            <w:pPr>
              <w:tabs>
                <w:tab w:val="decimal" w:pos="1245"/>
              </w:tabs>
              <w:ind w:right="-126"/>
              <w:rPr>
                <w:rFonts w:ascii="Angsana New" w:hAnsi="Angsana New" w:cs="Angsana New"/>
                <w:sz w:val="28"/>
              </w:rPr>
            </w:pP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p>
        </w:tc>
      </w:tr>
      <w:tr w:rsidR="00E61A6C" w:rsidTr="00D65608">
        <w:trPr>
          <w:gridAfter w:val="1"/>
          <w:wAfter w:w="8" w:type="dxa"/>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ind w:left="162" w:firstLine="108"/>
              <w:textAlignment w:val="baseline"/>
              <w:rPr>
                <w:rFonts w:asciiTheme="majorBidi" w:eastAsia="Times New Roman" w:hAnsiTheme="majorBidi" w:cstheme="majorBidi"/>
                <w:sz w:val="28"/>
                <w:cs/>
              </w:rPr>
            </w:pPr>
            <w:r>
              <w:rPr>
                <w:rFonts w:asciiTheme="majorBidi" w:hAnsiTheme="majorBidi" w:cstheme="majorBidi"/>
                <w:sz w:val="28"/>
              </w:rPr>
              <w:t>Lease liabilities</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sidRPr="001E4D36">
              <w:rPr>
                <w:rFonts w:ascii="Angsana New" w:hAnsi="Angsana New" w:cs="Angsana New"/>
                <w:sz w:val="28"/>
              </w:rPr>
              <w:t>37</w:t>
            </w:r>
            <w:r>
              <w:rPr>
                <w:rFonts w:ascii="Angsana New" w:hAnsi="Angsana New" w:cs="Angsana New" w:hint="cs"/>
                <w:sz w:val="28"/>
                <w:cs/>
              </w:rPr>
              <w:t>7</w:t>
            </w:r>
            <w:r w:rsidRPr="001E4D36">
              <w:rPr>
                <w:rFonts w:ascii="Angsana New" w:hAnsi="Angsana New" w:cs="Angsana New"/>
                <w:sz w:val="28"/>
              </w:rPr>
              <w:t>,</w:t>
            </w:r>
            <w:r>
              <w:rPr>
                <w:rFonts w:ascii="Angsana New" w:hAnsi="Angsana New" w:cs="Angsana New" w:hint="cs"/>
                <w:sz w:val="28"/>
                <w:cs/>
              </w:rPr>
              <w:t>325</w:t>
            </w:r>
          </w:p>
        </w:tc>
        <w:tc>
          <w:tcPr>
            <w:tcW w:w="1750" w:type="dxa"/>
            <w:shd w:val="clear" w:color="auto" w:fill="auto"/>
            <w:vAlign w:val="center"/>
          </w:tcPr>
          <w:p w:rsidR="00E61A6C" w:rsidRPr="001E4D36" w:rsidRDefault="00E61A6C" w:rsidP="009D09D2">
            <w:pPr>
              <w:tabs>
                <w:tab w:val="decimal" w:pos="1451"/>
              </w:tabs>
              <w:rPr>
                <w:rFonts w:ascii="Angsana New" w:hAnsi="Angsana New" w:cs="Angsana New"/>
                <w:sz w:val="28"/>
              </w:rPr>
            </w:pPr>
            <w:r>
              <w:rPr>
                <w:rFonts w:ascii="Angsana New" w:hAnsi="Angsana New" w:cs="Angsana New"/>
                <w:sz w:val="28"/>
              </w:rPr>
              <w:t>31,42</w:t>
            </w:r>
            <w:r w:rsidR="009D09D2">
              <w:rPr>
                <w:rFonts w:ascii="Angsana New" w:hAnsi="Angsana New" w:cs="Angsana New"/>
                <w:sz w:val="28"/>
              </w:rPr>
              <w:t>0</w:t>
            </w:r>
          </w:p>
        </w:tc>
        <w:tc>
          <w:tcPr>
            <w:tcW w:w="1750" w:type="dxa"/>
            <w:shd w:val="clear" w:color="auto" w:fill="auto"/>
            <w:vAlign w:val="center"/>
          </w:tcPr>
          <w:p w:rsidR="00E61A6C" w:rsidRPr="001E4D36" w:rsidRDefault="00E61A6C" w:rsidP="009D09D2">
            <w:pPr>
              <w:tabs>
                <w:tab w:val="decimal" w:pos="1451"/>
              </w:tabs>
              <w:rPr>
                <w:rFonts w:ascii="Angsana New" w:hAnsi="Angsana New" w:cs="Angsana New"/>
                <w:sz w:val="28"/>
              </w:rPr>
            </w:pPr>
            <w:r>
              <w:rPr>
                <w:rFonts w:ascii="Angsana New" w:hAnsi="Angsana New" w:cs="Angsana New"/>
                <w:sz w:val="28"/>
              </w:rPr>
              <w:t>408,74</w:t>
            </w:r>
            <w:r w:rsidR="009D09D2">
              <w:rPr>
                <w:rFonts w:ascii="Angsana New" w:hAnsi="Angsana New" w:cs="Angsana New"/>
                <w:sz w:val="28"/>
              </w:rPr>
              <w:t>5</w:t>
            </w:r>
          </w:p>
        </w:tc>
      </w:tr>
      <w:tr w:rsidR="005C0FC1" w:rsidTr="00D65608">
        <w:trPr>
          <w:gridAfter w:val="1"/>
          <w:wAfter w:w="8" w:type="dxa"/>
          <w:trHeight w:val="397"/>
        </w:trPr>
        <w:tc>
          <w:tcPr>
            <w:tcW w:w="3701" w:type="dxa"/>
            <w:shd w:val="clear" w:color="auto" w:fill="auto"/>
            <w:vAlign w:val="center"/>
          </w:tcPr>
          <w:p w:rsidR="005C0FC1" w:rsidRPr="00D736ED" w:rsidRDefault="00D736ED" w:rsidP="00D736ED">
            <w:pPr>
              <w:overflowPunct w:val="0"/>
              <w:autoSpaceDE w:val="0"/>
              <w:autoSpaceDN w:val="0"/>
              <w:adjustRightInd w:val="0"/>
              <w:spacing w:line="366" w:lineRule="exact"/>
              <w:ind w:left="162" w:hanging="162"/>
              <w:textAlignment w:val="baseline"/>
              <w:rPr>
                <w:rFonts w:asciiTheme="majorBidi" w:hAnsiTheme="majorBidi" w:cstheme="majorBidi"/>
                <w:b/>
                <w:bCs/>
                <w:sz w:val="28"/>
              </w:rPr>
            </w:pPr>
            <w:r w:rsidRPr="00D736ED">
              <w:rPr>
                <w:rFonts w:asciiTheme="majorBidi" w:hAnsiTheme="majorBidi" w:cstheme="majorBidi"/>
                <w:b/>
                <w:bCs/>
                <w:sz w:val="28"/>
              </w:rPr>
              <w:t>S</w:t>
            </w:r>
            <w:r w:rsidR="005C0FC1" w:rsidRPr="00D736ED">
              <w:rPr>
                <w:rFonts w:asciiTheme="majorBidi" w:hAnsiTheme="majorBidi" w:cstheme="majorBidi"/>
                <w:b/>
                <w:bCs/>
                <w:sz w:val="28"/>
              </w:rPr>
              <w:t>hareholders' equity</w:t>
            </w:r>
          </w:p>
        </w:tc>
        <w:tc>
          <w:tcPr>
            <w:tcW w:w="1750" w:type="dxa"/>
            <w:shd w:val="clear" w:color="auto" w:fill="auto"/>
            <w:vAlign w:val="center"/>
          </w:tcPr>
          <w:p w:rsidR="005C0FC1" w:rsidRPr="001E4D36" w:rsidRDefault="005C0FC1" w:rsidP="009A6C1E">
            <w:pPr>
              <w:tabs>
                <w:tab w:val="decimal" w:pos="1451"/>
              </w:tabs>
              <w:rPr>
                <w:rFonts w:ascii="Angsana New" w:hAnsi="Angsana New" w:cs="Angsana New"/>
                <w:sz w:val="28"/>
              </w:rPr>
            </w:pPr>
          </w:p>
        </w:tc>
        <w:tc>
          <w:tcPr>
            <w:tcW w:w="1750" w:type="dxa"/>
            <w:shd w:val="clear" w:color="auto" w:fill="auto"/>
            <w:vAlign w:val="center"/>
          </w:tcPr>
          <w:p w:rsidR="005C0FC1" w:rsidRDefault="005C0FC1" w:rsidP="009D09D2">
            <w:pPr>
              <w:tabs>
                <w:tab w:val="decimal" w:pos="1451"/>
              </w:tabs>
              <w:rPr>
                <w:rFonts w:ascii="Angsana New" w:hAnsi="Angsana New" w:cs="Angsana New"/>
                <w:sz w:val="28"/>
              </w:rPr>
            </w:pPr>
          </w:p>
        </w:tc>
        <w:tc>
          <w:tcPr>
            <w:tcW w:w="1750" w:type="dxa"/>
            <w:shd w:val="clear" w:color="auto" w:fill="auto"/>
            <w:vAlign w:val="center"/>
          </w:tcPr>
          <w:p w:rsidR="005C0FC1" w:rsidRDefault="005C0FC1" w:rsidP="009D09D2">
            <w:pPr>
              <w:tabs>
                <w:tab w:val="decimal" w:pos="1451"/>
              </w:tabs>
              <w:rPr>
                <w:rFonts w:ascii="Angsana New" w:hAnsi="Angsana New" w:cs="Angsana New"/>
                <w:sz w:val="28"/>
              </w:rPr>
            </w:pPr>
          </w:p>
        </w:tc>
      </w:tr>
      <w:tr w:rsidR="00A61696" w:rsidTr="00D65608">
        <w:trPr>
          <w:gridAfter w:val="1"/>
          <w:wAfter w:w="8" w:type="dxa"/>
          <w:trHeight w:val="397"/>
        </w:trPr>
        <w:tc>
          <w:tcPr>
            <w:tcW w:w="3701" w:type="dxa"/>
            <w:shd w:val="clear" w:color="auto" w:fill="auto"/>
            <w:vAlign w:val="center"/>
          </w:tcPr>
          <w:p w:rsidR="00A61696" w:rsidRDefault="00D736ED" w:rsidP="00703AD2">
            <w:pPr>
              <w:overflowPunct w:val="0"/>
              <w:autoSpaceDE w:val="0"/>
              <w:autoSpaceDN w:val="0"/>
              <w:adjustRightInd w:val="0"/>
              <w:spacing w:line="366" w:lineRule="exact"/>
              <w:ind w:left="162" w:firstLine="108"/>
              <w:textAlignment w:val="baseline"/>
              <w:rPr>
                <w:rFonts w:asciiTheme="majorBidi" w:hAnsiTheme="majorBidi" w:cstheme="majorBidi"/>
                <w:sz w:val="28"/>
              </w:rPr>
            </w:pPr>
            <w:r w:rsidRPr="00D736ED">
              <w:rPr>
                <w:rFonts w:asciiTheme="majorBidi" w:hAnsiTheme="majorBidi" w:cstheme="majorBidi"/>
                <w:sz w:val="28"/>
              </w:rPr>
              <w:t>Retained earnings</w:t>
            </w:r>
          </w:p>
        </w:tc>
        <w:tc>
          <w:tcPr>
            <w:tcW w:w="1750" w:type="dxa"/>
            <w:shd w:val="clear" w:color="auto" w:fill="auto"/>
            <w:vAlign w:val="center"/>
          </w:tcPr>
          <w:p w:rsidR="00A61696" w:rsidRPr="001E4D36" w:rsidRDefault="00A61696" w:rsidP="009A6C1E">
            <w:pPr>
              <w:tabs>
                <w:tab w:val="decimal" w:pos="1451"/>
              </w:tabs>
              <w:rPr>
                <w:rFonts w:ascii="Angsana New" w:hAnsi="Angsana New" w:cs="Angsana New"/>
                <w:sz w:val="28"/>
              </w:rPr>
            </w:pPr>
            <w:r>
              <w:rPr>
                <w:rFonts w:ascii="Angsana New" w:hAnsi="Angsana New" w:cs="Angsana New"/>
                <w:sz w:val="28"/>
              </w:rPr>
              <w:t>820,641</w:t>
            </w:r>
          </w:p>
        </w:tc>
        <w:tc>
          <w:tcPr>
            <w:tcW w:w="1750" w:type="dxa"/>
            <w:shd w:val="clear" w:color="auto" w:fill="auto"/>
            <w:vAlign w:val="center"/>
          </w:tcPr>
          <w:p w:rsidR="00A61696" w:rsidRDefault="00A61696" w:rsidP="009D09D2">
            <w:pPr>
              <w:tabs>
                <w:tab w:val="decimal" w:pos="1451"/>
              </w:tabs>
              <w:rPr>
                <w:rFonts w:ascii="Angsana New" w:hAnsi="Angsana New" w:cs="Angsana New"/>
                <w:sz w:val="28"/>
              </w:rPr>
            </w:pPr>
            <w:r>
              <w:rPr>
                <w:rFonts w:ascii="Angsana New" w:hAnsi="Angsana New" w:cs="Angsana New"/>
                <w:sz w:val="28"/>
              </w:rPr>
              <w:t>1,259</w:t>
            </w:r>
          </w:p>
        </w:tc>
        <w:tc>
          <w:tcPr>
            <w:tcW w:w="1750" w:type="dxa"/>
            <w:shd w:val="clear" w:color="auto" w:fill="auto"/>
            <w:vAlign w:val="center"/>
          </w:tcPr>
          <w:p w:rsidR="00A61696" w:rsidRDefault="00A61696" w:rsidP="009D09D2">
            <w:pPr>
              <w:tabs>
                <w:tab w:val="decimal" w:pos="1451"/>
              </w:tabs>
              <w:rPr>
                <w:rFonts w:ascii="Angsana New" w:hAnsi="Angsana New" w:cs="Angsana New"/>
                <w:sz w:val="28"/>
              </w:rPr>
            </w:pPr>
            <w:r>
              <w:rPr>
                <w:rFonts w:ascii="Angsana New" w:hAnsi="Angsana New" w:cs="Angsana New"/>
                <w:sz w:val="28"/>
              </w:rPr>
              <w:t>821,900</w:t>
            </w:r>
          </w:p>
        </w:tc>
      </w:tr>
    </w:tbl>
    <w:p w:rsidR="003B7D15" w:rsidRDefault="003B7D15" w:rsidP="003B7D15">
      <w:pPr>
        <w:pStyle w:val="ListParagraph"/>
        <w:tabs>
          <w:tab w:val="left" w:pos="851"/>
        </w:tabs>
        <w:spacing w:before="200"/>
        <w:ind w:left="1146" w:right="-45"/>
        <w:jc w:val="thaiDistribute"/>
        <w:rPr>
          <w:rFonts w:ascii="Angsana New" w:hAnsi="Angsana New"/>
          <w:sz w:val="28"/>
        </w:rPr>
      </w:pPr>
    </w:p>
    <w:p w:rsidR="003B7D15" w:rsidRDefault="003B7D15" w:rsidP="003B7D15">
      <w:pPr>
        <w:pStyle w:val="BodyText"/>
      </w:pPr>
      <w:r>
        <w:br w:type="page"/>
      </w:r>
    </w:p>
    <w:p w:rsidR="004451F2" w:rsidRDefault="004451F2" w:rsidP="00D65608">
      <w:pPr>
        <w:pStyle w:val="ListParagraph"/>
        <w:numPr>
          <w:ilvl w:val="0"/>
          <w:numId w:val="12"/>
        </w:numPr>
        <w:tabs>
          <w:tab w:val="left" w:pos="851"/>
        </w:tabs>
        <w:spacing w:before="200" w:line="240" w:lineRule="auto"/>
        <w:ind w:left="851" w:hanging="425"/>
        <w:jc w:val="thaiDistribute"/>
        <w:rPr>
          <w:rFonts w:ascii="Angsana New" w:hAnsi="Angsana New"/>
          <w:sz w:val="28"/>
        </w:rPr>
      </w:pPr>
      <w:r w:rsidRPr="004451F2">
        <w:rPr>
          <w:rFonts w:ascii="Angsana New" w:hAnsi="Angsana New"/>
          <w:sz w:val="28"/>
        </w:rPr>
        <w:lastRenderedPageBreak/>
        <w:t xml:space="preserve">The impacts for the statement of </w:t>
      </w:r>
      <w:r w:rsidR="005B42FA">
        <w:rPr>
          <w:rFonts w:ascii="Angsana New" w:hAnsi="Angsana New"/>
          <w:sz w:val="28"/>
        </w:rPr>
        <w:t>comprehensive income</w:t>
      </w:r>
      <w:r w:rsidRPr="004451F2">
        <w:rPr>
          <w:rFonts w:ascii="Angsana New" w:hAnsi="Angsana New"/>
          <w:sz w:val="28"/>
        </w:rPr>
        <w:t xml:space="preserve"> </w:t>
      </w:r>
      <w:r w:rsidR="009A6C1E">
        <w:rPr>
          <w:rFonts w:ascii="Angsana New" w:hAnsi="Angsana New"/>
          <w:sz w:val="28"/>
        </w:rPr>
        <w:t>for the three-month period</w:t>
      </w:r>
      <w:r w:rsidR="005B42FA" w:rsidRPr="005B42FA">
        <w:rPr>
          <w:rFonts w:ascii="Angsana New" w:hAnsi="Angsana New"/>
          <w:sz w:val="28"/>
        </w:rPr>
        <w:t xml:space="preserve"> </w:t>
      </w:r>
      <w:r w:rsidR="005B42FA">
        <w:rPr>
          <w:rFonts w:ascii="Angsana New" w:hAnsi="Angsana New"/>
          <w:sz w:val="28"/>
        </w:rPr>
        <w:t xml:space="preserve">ended </w:t>
      </w:r>
      <w:r w:rsidRPr="004451F2">
        <w:rPr>
          <w:rFonts w:ascii="Angsana New" w:hAnsi="Angsana New"/>
          <w:sz w:val="28"/>
        </w:rPr>
        <w:t>31 March 2020</w:t>
      </w:r>
    </w:p>
    <w:tbl>
      <w:tblPr>
        <w:tblStyle w:val="TableGrid"/>
        <w:tblW w:w="89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0"/>
        <w:gridCol w:w="1758"/>
        <w:gridCol w:w="1758"/>
        <w:gridCol w:w="1743"/>
      </w:tblGrid>
      <w:tr w:rsidR="00E61A6C" w:rsidRPr="008F37F5" w:rsidTr="00D65608">
        <w:trPr>
          <w:trHeight w:val="397"/>
        </w:trPr>
        <w:tc>
          <w:tcPr>
            <w:tcW w:w="3700" w:type="dxa"/>
            <w:shd w:val="clear" w:color="auto" w:fill="auto"/>
          </w:tcPr>
          <w:p w:rsidR="00E61A6C" w:rsidRPr="008F37F5" w:rsidRDefault="00E61A6C" w:rsidP="009A6C1E">
            <w:pPr>
              <w:pStyle w:val="BlockText"/>
              <w:spacing w:before="0"/>
              <w:ind w:left="0" w:right="0" w:firstLine="0"/>
              <w:jc w:val="thaiDistribute"/>
              <w:rPr>
                <w:rFonts w:asciiTheme="majorBidi" w:eastAsiaTheme="minorHAnsi" w:hAnsiTheme="majorBidi" w:cstheme="majorBidi"/>
                <w:b/>
                <w:bCs/>
                <w:cs/>
              </w:rPr>
            </w:pPr>
          </w:p>
        </w:tc>
        <w:tc>
          <w:tcPr>
            <w:tcW w:w="5259" w:type="dxa"/>
            <w:gridSpan w:val="3"/>
            <w:shd w:val="clear" w:color="auto" w:fill="auto"/>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E61A6C" w:rsidTr="00D65608">
        <w:trPr>
          <w:trHeight w:val="397"/>
        </w:trPr>
        <w:tc>
          <w:tcPr>
            <w:tcW w:w="3700" w:type="dxa"/>
            <w:shd w:val="clear" w:color="auto" w:fill="auto"/>
          </w:tcPr>
          <w:p w:rsidR="00E61A6C" w:rsidRPr="001D4B0F" w:rsidRDefault="00E61A6C" w:rsidP="009A6C1E">
            <w:pPr>
              <w:pStyle w:val="BlockText"/>
              <w:spacing w:before="0"/>
              <w:ind w:left="0" w:right="0" w:firstLine="0"/>
              <w:jc w:val="thaiDistribute"/>
              <w:rPr>
                <w:rFonts w:asciiTheme="majorBidi" w:eastAsiaTheme="minorHAnsi" w:hAnsiTheme="majorBidi" w:cstheme="majorBidi"/>
                <w:color w:val="FF0000"/>
              </w:rPr>
            </w:pPr>
          </w:p>
          <w:p w:rsidR="00E61A6C" w:rsidRPr="008F37F5" w:rsidRDefault="00E61A6C" w:rsidP="009A6C1E">
            <w:pPr>
              <w:pStyle w:val="BlockText"/>
              <w:spacing w:before="0"/>
              <w:ind w:left="0" w:right="0" w:firstLine="0"/>
              <w:jc w:val="thaiDistribute"/>
              <w:rPr>
                <w:rFonts w:asciiTheme="majorBidi" w:eastAsiaTheme="minorHAnsi" w:hAnsiTheme="majorBidi" w:cstheme="majorBidi"/>
              </w:rPr>
            </w:pPr>
          </w:p>
        </w:tc>
        <w:tc>
          <w:tcPr>
            <w:tcW w:w="1758"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8"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43"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Distribution costs</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77,311</w:t>
            </w:r>
          </w:p>
        </w:tc>
        <w:tc>
          <w:tcPr>
            <w:tcW w:w="1758" w:type="dxa"/>
            <w:shd w:val="clear" w:color="auto" w:fill="auto"/>
            <w:vAlign w:val="center"/>
          </w:tcPr>
          <w:p w:rsidR="00E61A6C" w:rsidRPr="00D043F5" w:rsidRDefault="00E61A6C" w:rsidP="009A6C1E">
            <w:pPr>
              <w:tabs>
                <w:tab w:val="decimal" w:pos="1451"/>
              </w:tabs>
              <w:rPr>
                <w:rFonts w:ascii="Angsana New" w:hAnsi="Angsana New" w:cs="Angsana New"/>
                <w:sz w:val="28"/>
              </w:rPr>
            </w:pPr>
            <w:r>
              <w:rPr>
                <w:rFonts w:ascii="Angsana New" w:hAnsi="Angsana New" w:cs="Angsana New"/>
                <w:sz w:val="28"/>
              </w:rPr>
              <w:t>(</w:t>
            </w:r>
            <w:r w:rsidRPr="00D043F5">
              <w:rPr>
                <w:rFonts w:ascii="Angsana New" w:hAnsi="Angsana New" w:cs="Angsana New"/>
                <w:sz w:val="28"/>
              </w:rPr>
              <w:t>3,103</w:t>
            </w:r>
            <w:r>
              <w:rPr>
                <w:rFonts w:ascii="Angsana New" w:hAnsi="Angsana New" w:cs="Angsana New"/>
                <w:sz w:val="28"/>
              </w:rPr>
              <w:t>)</w:t>
            </w:r>
          </w:p>
        </w:tc>
        <w:tc>
          <w:tcPr>
            <w:tcW w:w="1743"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74,208</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Administrative expenses</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41,914</w:t>
            </w:r>
          </w:p>
        </w:tc>
        <w:tc>
          <w:tcPr>
            <w:tcW w:w="1758" w:type="dxa"/>
            <w:shd w:val="clear" w:color="auto" w:fill="auto"/>
            <w:vAlign w:val="center"/>
          </w:tcPr>
          <w:p w:rsidR="00E61A6C" w:rsidRPr="00D043F5" w:rsidRDefault="00E61A6C" w:rsidP="009A6C1E">
            <w:pPr>
              <w:tabs>
                <w:tab w:val="decimal" w:pos="1451"/>
              </w:tabs>
              <w:rPr>
                <w:rFonts w:ascii="Angsana New" w:hAnsi="Angsana New" w:cs="Angsana New"/>
                <w:sz w:val="28"/>
              </w:rPr>
            </w:pPr>
            <w:r w:rsidRPr="00D043F5">
              <w:rPr>
                <w:rFonts w:ascii="Angsana New" w:hAnsi="Angsana New" w:cs="Angsana New"/>
                <w:sz w:val="28"/>
              </w:rPr>
              <w:t>4,330</w:t>
            </w:r>
          </w:p>
        </w:tc>
        <w:tc>
          <w:tcPr>
            <w:tcW w:w="1743"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46,244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Finance costs</w:t>
            </w:r>
          </w:p>
        </w:tc>
        <w:tc>
          <w:tcPr>
            <w:tcW w:w="1758"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4,517</w:t>
            </w:r>
          </w:p>
        </w:tc>
        <w:tc>
          <w:tcPr>
            <w:tcW w:w="1758"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(2,801)</w:t>
            </w:r>
          </w:p>
        </w:tc>
        <w:tc>
          <w:tcPr>
            <w:tcW w:w="1743"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1,716</w:t>
            </w:r>
          </w:p>
        </w:tc>
      </w:tr>
      <w:tr w:rsidR="00A61696" w:rsidTr="00D65608">
        <w:trPr>
          <w:trHeight w:val="397"/>
        </w:trPr>
        <w:tc>
          <w:tcPr>
            <w:tcW w:w="3700" w:type="dxa"/>
            <w:shd w:val="clear" w:color="auto" w:fill="auto"/>
            <w:vAlign w:val="center"/>
          </w:tcPr>
          <w:p w:rsidR="00A61696" w:rsidRPr="00703AD2" w:rsidRDefault="005C0FC1" w:rsidP="00703AD2">
            <w:pPr>
              <w:overflowPunct w:val="0"/>
              <w:autoSpaceDE w:val="0"/>
              <w:autoSpaceDN w:val="0"/>
              <w:adjustRightInd w:val="0"/>
              <w:spacing w:line="366" w:lineRule="exact"/>
              <w:textAlignment w:val="baseline"/>
              <w:rPr>
                <w:rFonts w:asciiTheme="majorBidi" w:hAnsiTheme="majorBidi" w:cstheme="majorBidi"/>
                <w:sz w:val="28"/>
              </w:rPr>
            </w:pPr>
            <w:r w:rsidRPr="005C0FC1">
              <w:rPr>
                <w:rFonts w:asciiTheme="majorBidi" w:hAnsiTheme="majorBidi" w:cstheme="majorBidi"/>
                <w:sz w:val="28"/>
              </w:rPr>
              <w:t>Tax expense</w:t>
            </w:r>
          </w:p>
        </w:tc>
        <w:tc>
          <w:tcPr>
            <w:tcW w:w="1758"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12,810</w:t>
            </w:r>
          </w:p>
        </w:tc>
        <w:tc>
          <w:tcPr>
            <w:tcW w:w="1758"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315</w:t>
            </w:r>
          </w:p>
        </w:tc>
        <w:tc>
          <w:tcPr>
            <w:tcW w:w="1743"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13,125</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Profit for the period</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45,055</w:t>
            </w:r>
          </w:p>
        </w:tc>
        <w:tc>
          <w:tcPr>
            <w:tcW w:w="1758" w:type="dxa"/>
            <w:shd w:val="clear" w:color="auto" w:fill="auto"/>
            <w:vAlign w:val="center"/>
          </w:tcPr>
          <w:p w:rsidR="00E61A6C" w:rsidRPr="00D043F5" w:rsidRDefault="00E61A6C" w:rsidP="00A61696">
            <w:pPr>
              <w:tabs>
                <w:tab w:val="decimal" w:pos="1451"/>
              </w:tabs>
              <w:rPr>
                <w:rFonts w:ascii="Angsana New" w:hAnsi="Angsana New" w:cs="Angsana New"/>
                <w:sz w:val="28"/>
              </w:rPr>
            </w:pPr>
            <w:r w:rsidRPr="00D043F5">
              <w:rPr>
                <w:rFonts w:ascii="Angsana New" w:hAnsi="Angsana New" w:cs="Angsana New"/>
                <w:sz w:val="28"/>
              </w:rPr>
              <w:t>1,</w:t>
            </w:r>
            <w:r w:rsidR="00A61696">
              <w:rPr>
                <w:rFonts w:ascii="Angsana New" w:hAnsi="Angsana New" w:cs="Angsana New"/>
                <w:sz w:val="28"/>
              </w:rPr>
              <w:t>259</w:t>
            </w:r>
          </w:p>
        </w:tc>
        <w:tc>
          <w:tcPr>
            <w:tcW w:w="1743" w:type="dxa"/>
            <w:shd w:val="clear" w:color="auto" w:fill="auto"/>
            <w:vAlign w:val="center"/>
          </w:tcPr>
          <w:p w:rsidR="00E61A6C" w:rsidRPr="00FE0B78" w:rsidRDefault="00E61A6C" w:rsidP="00A61696">
            <w:pPr>
              <w:tabs>
                <w:tab w:val="decimal" w:pos="1451"/>
              </w:tabs>
              <w:rPr>
                <w:rFonts w:ascii="Angsana New" w:hAnsi="Angsana New" w:cs="Angsana New"/>
                <w:sz w:val="28"/>
              </w:rPr>
            </w:pPr>
            <w:r w:rsidRPr="00FE0B78">
              <w:rPr>
                <w:rFonts w:ascii="Angsana New" w:hAnsi="Angsana New" w:cs="Angsana New"/>
                <w:sz w:val="28"/>
              </w:rPr>
              <w:t>46,</w:t>
            </w:r>
            <w:r w:rsidR="00A61696">
              <w:rPr>
                <w:rFonts w:ascii="Angsana New" w:hAnsi="Angsana New" w:cs="Angsana New"/>
                <w:sz w:val="28"/>
              </w:rPr>
              <w:t>314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Total comprehensive income for the period</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45,055</w:t>
            </w:r>
          </w:p>
        </w:tc>
        <w:tc>
          <w:tcPr>
            <w:tcW w:w="1758" w:type="dxa"/>
            <w:shd w:val="clear" w:color="auto" w:fill="auto"/>
            <w:vAlign w:val="center"/>
          </w:tcPr>
          <w:p w:rsidR="00E61A6C" w:rsidRPr="001E4D36" w:rsidRDefault="00A61696" w:rsidP="009A6C1E">
            <w:pPr>
              <w:tabs>
                <w:tab w:val="decimal" w:pos="1451"/>
              </w:tabs>
              <w:rPr>
                <w:rFonts w:ascii="Angsana New" w:hAnsi="Angsana New" w:cs="Angsana New"/>
                <w:sz w:val="28"/>
              </w:rPr>
            </w:pPr>
            <w:r w:rsidRPr="00D043F5">
              <w:rPr>
                <w:rFonts w:ascii="Angsana New" w:hAnsi="Angsana New" w:cs="Angsana New"/>
                <w:sz w:val="28"/>
              </w:rPr>
              <w:t>1,</w:t>
            </w:r>
            <w:r>
              <w:rPr>
                <w:rFonts w:ascii="Angsana New" w:hAnsi="Angsana New" w:cs="Angsana New"/>
                <w:sz w:val="28"/>
              </w:rPr>
              <w:t>259</w:t>
            </w:r>
          </w:p>
        </w:tc>
        <w:tc>
          <w:tcPr>
            <w:tcW w:w="1743" w:type="dxa"/>
            <w:shd w:val="clear" w:color="auto" w:fill="auto"/>
            <w:vAlign w:val="center"/>
          </w:tcPr>
          <w:p w:rsidR="00E61A6C" w:rsidRPr="001E4D36" w:rsidRDefault="00A61696" w:rsidP="009A6C1E">
            <w:pPr>
              <w:tabs>
                <w:tab w:val="decimal" w:pos="1451"/>
              </w:tabs>
              <w:rPr>
                <w:rFonts w:ascii="Angsana New" w:hAnsi="Angsana New" w:cs="Angsana New"/>
                <w:sz w:val="28"/>
              </w:rPr>
            </w:pPr>
            <w:r w:rsidRPr="00FE0B78">
              <w:rPr>
                <w:rFonts w:ascii="Angsana New" w:hAnsi="Angsana New" w:cs="Angsana New"/>
                <w:sz w:val="28"/>
              </w:rPr>
              <w:t>46,</w:t>
            </w:r>
            <w:r>
              <w:rPr>
                <w:rFonts w:ascii="Angsana New" w:hAnsi="Angsana New" w:cs="Angsana New"/>
                <w:sz w:val="28"/>
              </w:rPr>
              <w:t>314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Earnings per share</w:t>
            </w:r>
            <w:r w:rsidR="00A61696">
              <w:rPr>
                <w:rFonts w:asciiTheme="majorBidi" w:hAnsiTheme="majorBidi" w:cstheme="majorBidi"/>
                <w:sz w:val="28"/>
              </w:rPr>
              <w:t xml:space="preserve"> (Baht)</w:t>
            </w:r>
          </w:p>
        </w:tc>
        <w:tc>
          <w:tcPr>
            <w:tcW w:w="1758" w:type="dxa"/>
            <w:shd w:val="clear" w:color="auto" w:fill="auto"/>
            <w:vAlign w:val="center"/>
          </w:tcPr>
          <w:p w:rsidR="00E61A6C" w:rsidRPr="001E4D36" w:rsidRDefault="00E61A6C" w:rsidP="00754817">
            <w:pPr>
              <w:ind w:right="87"/>
              <w:jc w:val="right"/>
              <w:rPr>
                <w:rFonts w:ascii="Angsana New" w:hAnsi="Angsana New" w:cs="Angsana New"/>
                <w:sz w:val="28"/>
              </w:rPr>
            </w:pPr>
            <w:r>
              <w:rPr>
                <w:rFonts w:ascii="Angsana New" w:hAnsi="Angsana New" w:cs="Angsana New"/>
                <w:sz w:val="28"/>
              </w:rPr>
              <w:t xml:space="preserve">0.26  </w:t>
            </w:r>
          </w:p>
        </w:tc>
        <w:tc>
          <w:tcPr>
            <w:tcW w:w="1758" w:type="dxa"/>
            <w:shd w:val="clear" w:color="auto" w:fill="auto"/>
            <w:vAlign w:val="center"/>
          </w:tcPr>
          <w:p w:rsidR="00E61A6C" w:rsidRPr="001E4D36" w:rsidRDefault="00E61A6C" w:rsidP="00754817">
            <w:pPr>
              <w:ind w:right="67"/>
              <w:jc w:val="right"/>
              <w:rPr>
                <w:rFonts w:ascii="Angsana New" w:hAnsi="Angsana New" w:cs="Angsana New"/>
                <w:sz w:val="28"/>
              </w:rPr>
            </w:pPr>
            <w:r>
              <w:rPr>
                <w:rFonts w:ascii="Angsana New" w:hAnsi="Angsana New" w:cs="Angsana New"/>
                <w:sz w:val="28"/>
              </w:rPr>
              <w:t>0.01</w:t>
            </w:r>
          </w:p>
        </w:tc>
        <w:tc>
          <w:tcPr>
            <w:tcW w:w="1743" w:type="dxa"/>
            <w:shd w:val="clear" w:color="auto" w:fill="auto"/>
            <w:vAlign w:val="center"/>
          </w:tcPr>
          <w:p w:rsidR="00E61A6C" w:rsidRPr="001E4D36" w:rsidRDefault="00E61A6C" w:rsidP="00754817">
            <w:pPr>
              <w:ind w:right="88"/>
              <w:jc w:val="right"/>
              <w:rPr>
                <w:rFonts w:ascii="Angsana New" w:hAnsi="Angsana New" w:cs="Angsana New"/>
                <w:sz w:val="28"/>
              </w:rPr>
            </w:pPr>
            <w:r>
              <w:rPr>
                <w:rFonts w:ascii="Angsana New" w:hAnsi="Angsana New" w:cs="Angsana New"/>
                <w:sz w:val="28"/>
              </w:rPr>
              <w:t>0.27</w:t>
            </w:r>
          </w:p>
        </w:tc>
      </w:tr>
    </w:tbl>
    <w:p w:rsidR="005B42FA" w:rsidRDefault="005B42FA" w:rsidP="00F53AB9">
      <w:pPr>
        <w:pStyle w:val="ListParagraph"/>
        <w:numPr>
          <w:ilvl w:val="0"/>
          <w:numId w:val="12"/>
        </w:numPr>
        <w:tabs>
          <w:tab w:val="left" w:pos="851"/>
        </w:tabs>
        <w:spacing w:before="360" w:line="240" w:lineRule="auto"/>
        <w:ind w:left="850" w:hanging="425"/>
        <w:jc w:val="thaiDistribute"/>
        <w:rPr>
          <w:rFonts w:ascii="Angsana New" w:hAnsi="Angsana New"/>
          <w:sz w:val="28"/>
        </w:rPr>
      </w:pPr>
      <w:r w:rsidRPr="005B42FA">
        <w:rPr>
          <w:rFonts w:ascii="Angsana New" w:hAnsi="Angsana New"/>
          <w:sz w:val="28"/>
        </w:rPr>
        <w:t>The impacts for the statement of financial position as at 3</w:t>
      </w:r>
      <w:r>
        <w:rPr>
          <w:rFonts w:ascii="Angsana New" w:hAnsi="Angsana New"/>
          <w:sz w:val="28"/>
        </w:rPr>
        <w:t>0</w:t>
      </w:r>
      <w:r w:rsidRPr="005B42FA">
        <w:rPr>
          <w:rFonts w:ascii="Angsana New" w:hAnsi="Angsana New"/>
          <w:sz w:val="28"/>
        </w:rPr>
        <w:t xml:space="preserve"> </w:t>
      </w:r>
      <w:r>
        <w:rPr>
          <w:rFonts w:ascii="Angsana New" w:hAnsi="Angsana New"/>
          <w:sz w:val="28"/>
        </w:rPr>
        <w:t>June</w:t>
      </w:r>
      <w:r w:rsidRPr="005B42FA">
        <w:rPr>
          <w:rFonts w:ascii="Angsana New" w:hAnsi="Angsana New"/>
          <w:sz w:val="28"/>
        </w:rPr>
        <w:t xml:space="preserve"> 2020</w:t>
      </w:r>
    </w:p>
    <w:tbl>
      <w:tblPr>
        <w:tblStyle w:val="TableGrid"/>
        <w:tblW w:w="895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750"/>
        <w:gridCol w:w="1750"/>
        <w:gridCol w:w="1750"/>
      </w:tblGrid>
      <w:tr w:rsidR="009D09D2" w:rsidRPr="008F37F5" w:rsidTr="007D1C0F">
        <w:trPr>
          <w:trHeight w:val="397"/>
        </w:trPr>
        <w:tc>
          <w:tcPr>
            <w:tcW w:w="3701" w:type="dxa"/>
            <w:shd w:val="clear" w:color="auto" w:fill="auto"/>
          </w:tcPr>
          <w:p w:rsidR="009D09D2" w:rsidRPr="008F37F5" w:rsidRDefault="009D09D2" w:rsidP="009A6C1E">
            <w:pPr>
              <w:pStyle w:val="BlockText"/>
              <w:spacing w:before="0"/>
              <w:ind w:left="0" w:right="0" w:firstLine="0"/>
              <w:jc w:val="thaiDistribute"/>
              <w:rPr>
                <w:rFonts w:asciiTheme="majorBidi" w:eastAsiaTheme="minorHAnsi" w:hAnsiTheme="majorBidi" w:cstheme="majorBidi"/>
                <w:b/>
                <w:bCs/>
                <w:cs/>
              </w:rPr>
            </w:pPr>
          </w:p>
        </w:tc>
        <w:tc>
          <w:tcPr>
            <w:tcW w:w="5250" w:type="dxa"/>
            <w:gridSpan w:val="3"/>
            <w:shd w:val="clear" w:color="auto" w:fill="auto"/>
          </w:tcPr>
          <w:p w:rsidR="009D09D2" w:rsidRPr="008F37F5" w:rsidRDefault="009D09D2"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9D09D2" w:rsidTr="00D65608">
        <w:trPr>
          <w:trHeight w:val="397"/>
        </w:trPr>
        <w:tc>
          <w:tcPr>
            <w:tcW w:w="3701" w:type="dxa"/>
            <w:shd w:val="clear" w:color="auto" w:fill="auto"/>
          </w:tcPr>
          <w:p w:rsidR="009D09D2" w:rsidRPr="001D4B0F" w:rsidRDefault="009D09D2" w:rsidP="009A6C1E">
            <w:pPr>
              <w:pStyle w:val="BlockText"/>
              <w:spacing w:before="0"/>
              <w:ind w:left="0" w:right="0" w:firstLine="0"/>
              <w:jc w:val="thaiDistribute"/>
              <w:rPr>
                <w:rFonts w:asciiTheme="majorBidi" w:eastAsiaTheme="minorHAnsi" w:hAnsiTheme="majorBidi" w:cstheme="majorBidi"/>
                <w:color w:val="FF0000"/>
              </w:rPr>
            </w:pPr>
          </w:p>
          <w:p w:rsidR="009D09D2" w:rsidRPr="008F37F5" w:rsidRDefault="009D09D2" w:rsidP="009A6C1E">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9D09D2" w:rsidRPr="008F37F5" w:rsidRDefault="009D09D2"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9D09D2" w:rsidRPr="008F37F5" w:rsidRDefault="009D09D2"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50" w:type="dxa"/>
            <w:shd w:val="clear" w:color="auto" w:fill="auto"/>
            <w:vAlign w:val="bottom"/>
          </w:tcPr>
          <w:p w:rsidR="009D09D2" w:rsidRPr="008F37F5" w:rsidRDefault="009D09D2"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ind w:left="162" w:hanging="162"/>
              <w:textAlignment w:val="baseline"/>
              <w:rPr>
                <w:rFonts w:asciiTheme="majorBidi" w:hAnsiTheme="majorBidi" w:cstheme="majorBidi"/>
                <w:b/>
                <w:bCs/>
                <w:sz w:val="28"/>
                <w:cs/>
              </w:rPr>
            </w:pPr>
            <w:r>
              <w:rPr>
                <w:rFonts w:asciiTheme="majorBidi" w:hAnsiTheme="majorBidi" w:cstheme="majorBidi"/>
                <w:b/>
                <w:bCs/>
                <w:sz w:val="28"/>
              </w:rPr>
              <w:t>Assets</w:t>
            </w:r>
          </w:p>
        </w:tc>
        <w:tc>
          <w:tcPr>
            <w:tcW w:w="1750" w:type="dxa"/>
            <w:shd w:val="clear" w:color="auto" w:fill="auto"/>
            <w:vAlign w:val="center"/>
          </w:tcPr>
          <w:p w:rsidR="009D09D2" w:rsidRPr="005D7199"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5D7199"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5D7199" w:rsidRDefault="009D09D2" w:rsidP="009A6C1E">
            <w:pPr>
              <w:pStyle w:val="BlockText"/>
              <w:spacing w:before="0"/>
              <w:ind w:left="0" w:right="0" w:firstLine="0"/>
              <w:jc w:val="left"/>
              <w:rPr>
                <w:rFonts w:asciiTheme="majorBidi" w:eastAsiaTheme="minorHAnsi" w:hAnsiTheme="majorBidi" w:cstheme="majorBidi"/>
              </w:rPr>
            </w:pP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textAlignment w:val="baseline"/>
              <w:rPr>
                <w:rFonts w:asciiTheme="majorBidi" w:hAnsiTheme="majorBidi" w:cstheme="majorBidi"/>
                <w:sz w:val="28"/>
                <w:cs/>
              </w:rPr>
            </w:pPr>
            <w:r w:rsidRPr="000911D5">
              <w:rPr>
                <w:rFonts w:asciiTheme="majorBidi" w:hAnsiTheme="majorBidi" w:cstheme="majorBidi"/>
                <w:sz w:val="28"/>
              </w:rPr>
              <w:t>Non-current assets</w:t>
            </w:r>
          </w:p>
        </w:tc>
        <w:tc>
          <w:tcPr>
            <w:tcW w:w="1750" w:type="dxa"/>
            <w:shd w:val="clear" w:color="auto" w:fill="auto"/>
            <w:vAlign w:val="center"/>
          </w:tcPr>
          <w:p w:rsidR="009D09D2" w:rsidRPr="005D7199"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5D7199"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5D7199" w:rsidRDefault="009D09D2" w:rsidP="009A6C1E">
            <w:pPr>
              <w:pStyle w:val="BlockText"/>
              <w:spacing w:before="0"/>
              <w:ind w:left="0" w:right="0" w:firstLine="0"/>
              <w:jc w:val="left"/>
              <w:rPr>
                <w:rFonts w:asciiTheme="majorBidi" w:eastAsiaTheme="minorHAnsi" w:hAnsiTheme="majorBidi" w:cstheme="majorBidi"/>
              </w:rPr>
            </w:pP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ind w:left="696" w:hanging="426"/>
              <w:textAlignment w:val="baseline"/>
              <w:rPr>
                <w:rFonts w:asciiTheme="majorBidi" w:hAnsiTheme="majorBidi" w:cstheme="majorBidi"/>
                <w:sz w:val="28"/>
                <w:cs/>
              </w:rPr>
            </w:pPr>
            <w:r>
              <w:rPr>
                <w:rFonts w:asciiTheme="majorBidi" w:hAnsiTheme="majorBidi" w:cstheme="majorBidi"/>
                <w:sz w:val="28"/>
              </w:rPr>
              <w:t>Right-of-use assets</w:t>
            </w: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r w:rsidRPr="001E4D36">
              <w:rPr>
                <w:rFonts w:ascii="Angsana New" w:hAnsi="Angsana New" w:cs="Angsana New"/>
                <w:sz w:val="28"/>
              </w:rPr>
              <w:t>4</w:t>
            </w:r>
            <w:r>
              <w:rPr>
                <w:rFonts w:ascii="Angsana New" w:hAnsi="Angsana New" w:cs="Angsana New"/>
                <w:sz w:val="28"/>
              </w:rPr>
              <w:t>33</w:t>
            </w:r>
            <w:r w:rsidRPr="001E4D36">
              <w:rPr>
                <w:rFonts w:ascii="Angsana New" w:hAnsi="Angsana New" w:cs="Angsana New"/>
                <w:sz w:val="28"/>
              </w:rPr>
              <w:t>,</w:t>
            </w:r>
            <w:r>
              <w:rPr>
                <w:rFonts w:ascii="Angsana New" w:hAnsi="Angsana New" w:cs="Angsana New"/>
                <w:sz w:val="28"/>
              </w:rPr>
              <w:t>495</w:t>
            </w: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41,263</w:t>
            </w: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474,758</w:t>
            </w:r>
          </w:p>
        </w:tc>
      </w:tr>
      <w:tr w:rsidR="00A61696" w:rsidTr="00D65608">
        <w:trPr>
          <w:trHeight w:val="397"/>
        </w:trPr>
        <w:tc>
          <w:tcPr>
            <w:tcW w:w="3701" w:type="dxa"/>
            <w:shd w:val="clear" w:color="auto" w:fill="auto"/>
            <w:vAlign w:val="center"/>
          </w:tcPr>
          <w:p w:rsidR="00A61696" w:rsidRDefault="005C0FC1" w:rsidP="009D09D2">
            <w:pPr>
              <w:overflowPunct w:val="0"/>
              <w:autoSpaceDE w:val="0"/>
              <w:autoSpaceDN w:val="0"/>
              <w:adjustRightInd w:val="0"/>
              <w:spacing w:line="366" w:lineRule="exact"/>
              <w:ind w:left="696" w:hanging="426"/>
              <w:textAlignment w:val="baseline"/>
              <w:rPr>
                <w:rFonts w:asciiTheme="majorBidi" w:hAnsiTheme="majorBidi" w:cstheme="majorBidi"/>
                <w:sz w:val="28"/>
              </w:rPr>
            </w:pPr>
            <w:r w:rsidRPr="005C0FC1">
              <w:rPr>
                <w:rFonts w:asciiTheme="majorBidi" w:hAnsiTheme="majorBidi" w:cstheme="majorBidi"/>
                <w:sz w:val="28"/>
              </w:rPr>
              <w:t>Deferred tax assets</w:t>
            </w:r>
          </w:p>
        </w:tc>
        <w:tc>
          <w:tcPr>
            <w:tcW w:w="1750" w:type="dxa"/>
            <w:shd w:val="clear" w:color="auto" w:fill="auto"/>
            <w:vAlign w:val="center"/>
          </w:tcPr>
          <w:p w:rsidR="00A61696" w:rsidRPr="001E4D36" w:rsidRDefault="00A61696" w:rsidP="009A6C1E">
            <w:pPr>
              <w:tabs>
                <w:tab w:val="decimal" w:pos="1451"/>
              </w:tabs>
              <w:rPr>
                <w:rFonts w:ascii="Angsana New" w:hAnsi="Angsana New" w:cs="Angsana New"/>
                <w:sz w:val="28"/>
              </w:rPr>
            </w:pPr>
            <w:r w:rsidRPr="00A61696">
              <w:rPr>
                <w:rFonts w:ascii="Angsana New" w:hAnsi="Angsana New" w:cs="Angsana New"/>
                <w:sz w:val="28"/>
              </w:rPr>
              <w:t>2</w:t>
            </w:r>
            <w:r>
              <w:rPr>
                <w:rFonts w:ascii="Angsana New" w:hAnsi="Angsana New" w:cs="Angsana New"/>
                <w:sz w:val="28"/>
              </w:rPr>
              <w:t>,</w:t>
            </w:r>
            <w:r w:rsidRPr="00A61696">
              <w:rPr>
                <w:rFonts w:ascii="Angsana New" w:hAnsi="Angsana New" w:cs="Angsana New"/>
                <w:sz w:val="28"/>
              </w:rPr>
              <w:t>527</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(613)</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1,914</w:t>
            </w: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ind w:left="162" w:hanging="162"/>
              <w:textAlignment w:val="baseline"/>
              <w:rPr>
                <w:rFonts w:asciiTheme="majorBidi" w:hAnsiTheme="majorBidi" w:cstheme="majorBidi"/>
                <w:b/>
                <w:bCs/>
                <w:sz w:val="28"/>
              </w:rPr>
            </w:pPr>
            <w:r>
              <w:rPr>
                <w:rFonts w:asciiTheme="majorBidi" w:hAnsiTheme="majorBidi" w:cstheme="majorBidi"/>
                <w:b/>
                <w:bCs/>
                <w:sz w:val="28"/>
              </w:rPr>
              <w:t>Liabilities and shareholders’ equity</w:t>
            </w:r>
          </w:p>
        </w:tc>
        <w:tc>
          <w:tcPr>
            <w:tcW w:w="1750" w:type="dxa"/>
            <w:shd w:val="clear" w:color="auto" w:fill="auto"/>
            <w:vAlign w:val="center"/>
          </w:tcPr>
          <w:p w:rsidR="009D09D2" w:rsidRPr="00FB3546"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FB3546"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FB3546" w:rsidRDefault="009D09D2" w:rsidP="009A6C1E">
            <w:pPr>
              <w:pStyle w:val="BlockText"/>
              <w:spacing w:before="0"/>
              <w:ind w:left="0" w:right="0" w:firstLine="0"/>
              <w:jc w:val="left"/>
              <w:rPr>
                <w:rFonts w:asciiTheme="majorBidi" w:eastAsiaTheme="minorHAnsi" w:hAnsiTheme="majorBidi" w:cstheme="majorBidi"/>
              </w:rPr>
            </w:pP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textAlignment w:val="baseline"/>
              <w:rPr>
                <w:rFonts w:asciiTheme="majorBidi" w:hAnsiTheme="majorBidi" w:cstheme="majorBidi"/>
                <w:sz w:val="28"/>
                <w:cs/>
              </w:rPr>
            </w:pPr>
            <w:r w:rsidRPr="000911D5">
              <w:rPr>
                <w:rFonts w:asciiTheme="majorBidi" w:hAnsiTheme="majorBidi" w:cstheme="majorBidi"/>
                <w:sz w:val="28"/>
              </w:rPr>
              <w:t>Current liabilities</w:t>
            </w:r>
          </w:p>
        </w:tc>
        <w:tc>
          <w:tcPr>
            <w:tcW w:w="1750" w:type="dxa"/>
            <w:shd w:val="clear" w:color="auto" w:fill="auto"/>
            <w:vAlign w:val="center"/>
          </w:tcPr>
          <w:p w:rsidR="009D09D2" w:rsidRPr="00FB3546"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FB3546" w:rsidRDefault="009D09D2"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9D09D2" w:rsidRPr="00FB3546" w:rsidRDefault="009D09D2" w:rsidP="009A6C1E">
            <w:pPr>
              <w:pStyle w:val="BlockText"/>
              <w:spacing w:before="0"/>
              <w:ind w:left="0" w:right="0" w:firstLine="0"/>
              <w:jc w:val="left"/>
              <w:rPr>
                <w:rFonts w:asciiTheme="majorBidi" w:eastAsiaTheme="minorHAnsi" w:hAnsiTheme="majorBidi" w:cstheme="majorBidi"/>
              </w:rPr>
            </w:pPr>
          </w:p>
        </w:tc>
      </w:tr>
      <w:tr w:rsidR="009D09D2" w:rsidTr="00D65608">
        <w:trPr>
          <w:trHeight w:val="397"/>
        </w:trPr>
        <w:tc>
          <w:tcPr>
            <w:tcW w:w="3701" w:type="dxa"/>
            <w:shd w:val="clear" w:color="auto" w:fill="auto"/>
            <w:vAlign w:val="bottom"/>
          </w:tcPr>
          <w:p w:rsidR="009D09D2" w:rsidRPr="009D09D2" w:rsidRDefault="009D09D2" w:rsidP="009D09D2">
            <w:pPr>
              <w:overflowPunct w:val="0"/>
              <w:autoSpaceDE w:val="0"/>
              <w:autoSpaceDN w:val="0"/>
              <w:adjustRightInd w:val="0"/>
              <w:spacing w:line="366" w:lineRule="exact"/>
              <w:ind w:left="412" w:hanging="142"/>
              <w:textAlignment w:val="baseline"/>
              <w:rPr>
                <w:rFonts w:asciiTheme="majorBidi" w:hAnsiTheme="majorBidi" w:cstheme="majorBidi"/>
                <w:sz w:val="28"/>
                <w:cs/>
              </w:rPr>
            </w:pPr>
            <w:r>
              <w:rPr>
                <w:rFonts w:asciiTheme="majorBidi" w:hAnsiTheme="majorBidi" w:cstheme="majorBidi"/>
                <w:sz w:val="28"/>
              </w:rPr>
              <w:t>Current portion of lease liabilities</w:t>
            </w:r>
          </w:p>
        </w:tc>
        <w:tc>
          <w:tcPr>
            <w:tcW w:w="1750" w:type="dxa"/>
            <w:shd w:val="clear" w:color="auto" w:fill="auto"/>
            <w:vAlign w:val="bottom"/>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84,972</w:t>
            </w:r>
          </w:p>
        </w:tc>
        <w:tc>
          <w:tcPr>
            <w:tcW w:w="1750" w:type="dxa"/>
            <w:shd w:val="clear" w:color="auto" w:fill="auto"/>
            <w:vAlign w:val="bottom"/>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8,057</w:t>
            </w:r>
          </w:p>
        </w:tc>
        <w:tc>
          <w:tcPr>
            <w:tcW w:w="1750" w:type="dxa"/>
            <w:shd w:val="clear" w:color="auto" w:fill="auto"/>
            <w:vAlign w:val="bottom"/>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93,029</w:t>
            </w: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textAlignment w:val="baseline"/>
              <w:rPr>
                <w:rFonts w:asciiTheme="majorBidi" w:hAnsiTheme="majorBidi" w:cstheme="majorBidi"/>
                <w:sz w:val="28"/>
                <w:cs/>
              </w:rPr>
            </w:pPr>
            <w:r w:rsidRPr="000911D5">
              <w:rPr>
                <w:rFonts w:asciiTheme="majorBidi" w:hAnsiTheme="majorBidi" w:cstheme="majorBidi"/>
                <w:sz w:val="28"/>
              </w:rPr>
              <w:t>Non-current liabilities</w:t>
            </w:r>
          </w:p>
        </w:tc>
        <w:tc>
          <w:tcPr>
            <w:tcW w:w="1750" w:type="dxa"/>
            <w:shd w:val="clear" w:color="auto" w:fill="auto"/>
            <w:vAlign w:val="center"/>
          </w:tcPr>
          <w:p w:rsidR="009D09D2" w:rsidRPr="001E4D36" w:rsidRDefault="009D09D2" w:rsidP="009A6C1E">
            <w:pPr>
              <w:tabs>
                <w:tab w:val="decimal" w:pos="1245"/>
              </w:tabs>
              <w:ind w:right="-126"/>
              <w:rPr>
                <w:rFonts w:ascii="Angsana New" w:hAnsi="Angsana New" w:cs="Angsana New"/>
                <w:sz w:val="28"/>
              </w:rPr>
            </w:pP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p>
        </w:tc>
      </w:tr>
      <w:tr w:rsidR="009D09D2" w:rsidTr="00D65608">
        <w:trPr>
          <w:trHeight w:val="397"/>
        </w:trPr>
        <w:tc>
          <w:tcPr>
            <w:tcW w:w="3701" w:type="dxa"/>
            <w:shd w:val="clear" w:color="auto" w:fill="auto"/>
            <w:vAlign w:val="center"/>
          </w:tcPr>
          <w:p w:rsidR="009D09D2" w:rsidRPr="009D09D2" w:rsidRDefault="009D09D2" w:rsidP="009D09D2">
            <w:pPr>
              <w:overflowPunct w:val="0"/>
              <w:autoSpaceDE w:val="0"/>
              <w:autoSpaceDN w:val="0"/>
              <w:adjustRightInd w:val="0"/>
              <w:spacing w:line="366" w:lineRule="exact"/>
              <w:ind w:left="696" w:hanging="426"/>
              <w:textAlignment w:val="baseline"/>
              <w:rPr>
                <w:rFonts w:asciiTheme="majorBidi" w:hAnsiTheme="majorBidi" w:cstheme="majorBidi"/>
                <w:sz w:val="28"/>
                <w:cs/>
              </w:rPr>
            </w:pPr>
            <w:r>
              <w:rPr>
                <w:rFonts w:asciiTheme="majorBidi" w:hAnsiTheme="majorBidi" w:cstheme="majorBidi"/>
                <w:sz w:val="28"/>
              </w:rPr>
              <w:t>Lease liabilities</w:t>
            </w: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r w:rsidRPr="001E4D36">
              <w:rPr>
                <w:rFonts w:ascii="Angsana New" w:hAnsi="Angsana New" w:cs="Angsana New"/>
                <w:sz w:val="28"/>
              </w:rPr>
              <w:t>3</w:t>
            </w:r>
            <w:r>
              <w:rPr>
                <w:rFonts w:ascii="Angsana New" w:hAnsi="Angsana New" w:cs="Angsana New"/>
                <w:sz w:val="28"/>
              </w:rPr>
              <w:t>56</w:t>
            </w:r>
            <w:r w:rsidRPr="001E4D36">
              <w:rPr>
                <w:rFonts w:ascii="Angsana New" w:hAnsi="Angsana New" w:cs="Angsana New"/>
                <w:sz w:val="28"/>
              </w:rPr>
              <w:t>,</w:t>
            </w:r>
            <w:r>
              <w:rPr>
                <w:rFonts w:ascii="Angsana New" w:hAnsi="Angsana New" w:cs="Angsana New"/>
                <w:sz w:val="28"/>
              </w:rPr>
              <w:t>008</w:t>
            </w: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33,140</w:t>
            </w:r>
          </w:p>
        </w:tc>
        <w:tc>
          <w:tcPr>
            <w:tcW w:w="1750" w:type="dxa"/>
            <w:shd w:val="clear" w:color="auto" w:fill="auto"/>
            <w:vAlign w:val="center"/>
          </w:tcPr>
          <w:p w:rsidR="009D09D2" w:rsidRPr="001E4D36" w:rsidRDefault="009D09D2" w:rsidP="009A6C1E">
            <w:pPr>
              <w:tabs>
                <w:tab w:val="decimal" w:pos="1451"/>
              </w:tabs>
              <w:rPr>
                <w:rFonts w:ascii="Angsana New" w:hAnsi="Angsana New" w:cs="Angsana New"/>
                <w:sz w:val="28"/>
              </w:rPr>
            </w:pPr>
            <w:r>
              <w:rPr>
                <w:rFonts w:ascii="Angsana New" w:hAnsi="Angsana New" w:cs="Angsana New"/>
                <w:sz w:val="28"/>
              </w:rPr>
              <w:t>389,148</w:t>
            </w:r>
          </w:p>
        </w:tc>
      </w:tr>
      <w:tr w:rsidR="005C0FC1" w:rsidTr="00D65608">
        <w:trPr>
          <w:trHeight w:val="397"/>
        </w:trPr>
        <w:tc>
          <w:tcPr>
            <w:tcW w:w="3701" w:type="dxa"/>
            <w:shd w:val="clear" w:color="auto" w:fill="auto"/>
            <w:vAlign w:val="center"/>
          </w:tcPr>
          <w:p w:rsidR="005C0FC1" w:rsidRPr="00D736ED" w:rsidRDefault="00D736ED" w:rsidP="00D736ED">
            <w:pPr>
              <w:overflowPunct w:val="0"/>
              <w:autoSpaceDE w:val="0"/>
              <w:autoSpaceDN w:val="0"/>
              <w:adjustRightInd w:val="0"/>
              <w:spacing w:line="366" w:lineRule="exact"/>
              <w:ind w:left="162" w:hanging="162"/>
              <w:textAlignment w:val="baseline"/>
              <w:rPr>
                <w:rFonts w:asciiTheme="majorBidi" w:hAnsiTheme="majorBidi" w:cstheme="majorBidi"/>
                <w:b/>
                <w:bCs/>
                <w:sz w:val="28"/>
              </w:rPr>
            </w:pPr>
            <w:r w:rsidRPr="00D736ED">
              <w:rPr>
                <w:rFonts w:asciiTheme="majorBidi" w:hAnsiTheme="majorBidi" w:cstheme="majorBidi"/>
                <w:b/>
                <w:bCs/>
                <w:sz w:val="28"/>
              </w:rPr>
              <w:t>Shareholders' equity</w:t>
            </w:r>
          </w:p>
        </w:tc>
        <w:tc>
          <w:tcPr>
            <w:tcW w:w="1750" w:type="dxa"/>
            <w:shd w:val="clear" w:color="auto" w:fill="auto"/>
            <w:vAlign w:val="center"/>
          </w:tcPr>
          <w:p w:rsidR="005C0FC1" w:rsidRPr="001E4D36" w:rsidRDefault="005C0FC1" w:rsidP="009A6C1E">
            <w:pPr>
              <w:tabs>
                <w:tab w:val="decimal" w:pos="1451"/>
              </w:tabs>
              <w:rPr>
                <w:rFonts w:ascii="Angsana New" w:hAnsi="Angsana New" w:cs="Angsana New"/>
                <w:sz w:val="28"/>
              </w:rPr>
            </w:pPr>
          </w:p>
        </w:tc>
        <w:tc>
          <w:tcPr>
            <w:tcW w:w="1750" w:type="dxa"/>
            <w:shd w:val="clear" w:color="auto" w:fill="auto"/>
            <w:vAlign w:val="center"/>
          </w:tcPr>
          <w:p w:rsidR="005C0FC1" w:rsidRDefault="005C0FC1" w:rsidP="009A6C1E">
            <w:pPr>
              <w:tabs>
                <w:tab w:val="decimal" w:pos="1451"/>
              </w:tabs>
              <w:rPr>
                <w:rFonts w:ascii="Angsana New" w:hAnsi="Angsana New" w:cs="Angsana New"/>
                <w:sz w:val="28"/>
              </w:rPr>
            </w:pPr>
          </w:p>
        </w:tc>
        <w:tc>
          <w:tcPr>
            <w:tcW w:w="1750" w:type="dxa"/>
            <w:shd w:val="clear" w:color="auto" w:fill="auto"/>
            <w:vAlign w:val="center"/>
          </w:tcPr>
          <w:p w:rsidR="005C0FC1" w:rsidRDefault="005C0FC1" w:rsidP="009A6C1E">
            <w:pPr>
              <w:tabs>
                <w:tab w:val="decimal" w:pos="1451"/>
              </w:tabs>
              <w:rPr>
                <w:rFonts w:ascii="Angsana New" w:hAnsi="Angsana New" w:cs="Angsana New"/>
                <w:sz w:val="28"/>
              </w:rPr>
            </w:pPr>
          </w:p>
        </w:tc>
      </w:tr>
      <w:tr w:rsidR="00A61696" w:rsidTr="00D65608">
        <w:trPr>
          <w:trHeight w:val="397"/>
        </w:trPr>
        <w:tc>
          <w:tcPr>
            <w:tcW w:w="3701" w:type="dxa"/>
            <w:shd w:val="clear" w:color="auto" w:fill="auto"/>
            <w:vAlign w:val="center"/>
          </w:tcPr>
          <w:p w:rsidR="00A61696" w:rsidRDefault="00D736ED" w:rsidP="009D09D2">
            <w:pPr>
              <w:overflowPunct w:val="0"/>
              <w:autoSpaceDE w:val="0"/>
              <w:autoSpaceDN w:val="0"/>
              <w:adjustRightInd w:val="0"/>
              <w:spacing w:line="366" w:lineRule="exact"/>
              <w:ind w:left="696" w:hanging="426"/>
              <w:textAlignment w:val="baseline"/>
              <w:rPr>
                <w:rFonts w:asciiTheme="majorBidi" w:hAnsiTheme="majorBidi" w:cstheme="majorBidi"/>
                <w:sz w:val="28"/>
              </w:rPr>
            </w:pPr>
            <w:r w:rsidRPr="00D736ED">
              <w:rPr>
                <w:rFonts w:asciiTheme="majorBidi" w:hAnsiTheme="majorBidi" w:cstheme="majorBidi"/>
                <w:sz w:val="28"/>
              </w:rPr>
              <w:t>Retained earnings</w:t>
            </w:r>
          </w:p>
        </w:tc>
        <w:tc>
          <w:tcPr>
            <w:tcW w:w="1750" w:type="dxa"/>
            <w:shd w:val="clear" w:color="auto" w:fill="auto"/>
            <w:vAlign w:val="center"/>
          </w:tcPr>
          <w:p w:rsidR="00A61696" w:rsidRPr="001E4D36" w:rsidRDefault="00A61696" w:rsidP="009A6C1E">
            <w:pPr>
              <w:tabs>
                <w:tab w:val="decimal" w:pos="1451"/>
              </w:tabs>
              <w:rPr>
                <w:rFonts w:ascii="Angsana New" w:hAnsi="Angsana New" w:cs="Angsana New"/>
                <w:sz w:val="28"/>
              </w:rPr>
            </w:pPr>
            <w:r>
              <w:rPr>
                <w:rFonts w:ascii="Angsana New" w:hAnsi="Angsana New" w:cs="Angsana New"/>
                <w:sz w:val="28"/>
              </w:rPr>
              <w:t>770,210</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2,453</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772,663</w:t>
            </w:r>
          </w:p>
        </w:tc>
      </w:tr>
    </w:tbl>
    <w:p w:rsidR="003B7D15" w:rsidRDefault="003B7D15" w:rsidP="003B7D15">
      <w:pPr>
        <w:pStyle w:val="ListParagraph"/>
        <w:tabs>
          <w:tab w:val="left" w:pos="851"/>
        </w:tabs>
        <w:spacing w:before="200"/>
        <w:ind w:left="1146" w:right="-45"/>
        <w:jc w:val="thaiDistribute"/>
        <w:rPr>
          <w:rFonts w:ascii="Angsana New" w:hAnsi="Angsana New"/>
          <w:sz w:val="28"/>
        </w:rPr>
      </w:pPr>
    </w:p>
    <w:p w:rsidR="003B7D15" w:rsidRDefault="003B7D15" w:rsidP="003B7D15">
      <w:pPr>
        <w:pStyle w:val="BodyText"/>
      </w:pPr>
      <w:r>
        <w:br w:type="page"/>
      </w:r>
    </w:p>
    <w:p w:rsidR="005B42FA" w:rsidRDefault="005B42FA" w:rsidP="00D65608">
      <w:pPr>
        <w:pStyle w:val="ListParagraph"/>
        <w:numPr>
          <w:ilvl w:val="0"/>
          <w:numId w:val="12"/>
        </w:numPr>
        <w:tabs>
          <w:tab w:val="left" w:pos="851"/>
        </w:tabs>
        <w:spacing w:before="200" w:line="240" w:lineRule="auto"/>
        <w:ind w:left="851" w:hanging="425"/>
        <w:jc w:val="thaiDistribute"/>
        <w:rPr>
          <w:rFonts w:ascii="Angsana New" w:hAnsi="Angsana New"/>
          <w:sz w:val="28"/>
        </w:rPr>
      </w:pPr>
      <w:r w:rsidRPr="005B42FA">
        <w:rPr>
          <w:rFonts w:ascii="Angsana New" w:hAnsi="Angsana New"/>
          <w:sz w:val="28"/>
        </w:rPr>
        <w:lastRenderedPageBreak/>
        <w:t>The impacts for the statement of comprehensive income for the three-month period ended 3</w:t>
      </w:r>
      <w:r>
        <w:rPr>
          <w:rFonts w:ascii="Angsana New" w:hAnsi="Angsana New"/>
          <w:sz w:val="28"/>
        </w:rPr>
        <w:t>0</w:t>
      </w:r>
      <w:r w:rsidRPr="005B42FA">
        <w:rPr>
          <w:rFonts w:ascii="Angsana New" w:hAnsi="Angsana New"/>
          <w:sz w:val="28"/>
        </w:rPr>
        <w:t xml:space="preserve"> </w:t>
      </w:r>
      <w:r>
        <w:rPr>
          <w:rFonts w:ascii="Angsana New" w:hAnsi="Angsana New"/>
          <w:sz w:val="28"/>
        </w:rPr>
        <w:t>June</w:t>
      </w:r>
      <w:r w:rsidRPr="005B42FA">
        <w:rPr>
          <w:rFonts w:ascii="Angsana New" w:hAnsi="Angsana New"/>
          <w:sz w:val="28"/>
        </w:rPr>
        <w:t xml:space="preserve"> 2020</w:t>
      </w:r>
    </w:p>
    <w:tbl>
      <w:tblPr>
        <w:tblStyle w:val="TableGrid"/>
        <w:tblW w:w="895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750"/>
        <w:gridCol w:w="1750"/>
        <w:gridCol w:w="1750"/>
      </w:tblGrid>
      <w:tr w:rsidR="00E61A6C" w:rsidRPr="008F37F5" w:rsidTr="007D1C0F">
        <w:trPr>
          <w:trHeight w:val="397"/>
        </w:trPr>
        <w:tc>
          <w:tcPr>
            <w:tcW w:w="3701" w:type="dxa"/>
            <w:shd w:val="clear" w:color="auto" w:fill="auto"/>
          </w:tcPr>
          <w:p w:rsidR="00E61A6C" w:rsidRPr="008F37F5" w:rsidRDefault="00E61A6C" w:rsidP="009A6C1E">
            <w:pPr>
              <w:pStyle w:val="BlockText"/>
              <w:spacing w:before="0"/>
              <w:ind w:left="0" w:right="0" w:firstLine="0"/>
              <w:jc w:val="thaiDistribute"/>
              <w:rPr>
                <w:rFonts w:asciiTheme="majorBidi" w:eastAsiaTheme="minorHAnsi" w:hAnsiTheme="majorBidi" w:cstheme="majorBidi"/>
                <w:b/>
                <w:bCs/>
                <w:cs/>
              </w:rPr>
            </w:pPr>
          </w:p>
        </w:tc>
        <w:tc>
          <w:tcPr>
            <w:tcW w:w="5250" w:type="dxa"/>
            <w:gridSpan w:val="3"/>
            <w:shd w:val="clear" w:color="auto" w:fill="auto"/>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E61A6C" w:rsidTr="00D65608">
        <w:trPr>
          <w:trHeight w:val="397"/>
        </w:trPr>
        <w:tc>
          <w:tcPr>
            <w:tcW w:w="3701" w:type="dxa"/>
            <w:shd w:val="clear" w:color="auto" w:fill="auto"/>
          </w:tcPr>
          <w:p w:rsidR="00E61A6C" w:rsidRPr="001D4B0F" w:rsidRDefault="00E61A6C" w:rsidP="009A6C1E">
            <w:pPr>
              <w:pStyle w:val="BlockText"/>
              <w:spacing w:before="0"/>
              <w:ind w:left="0" w:right="0" w:firstLine="0"/>
              <w:jc w:val="thaiDistribute"/>
              <w:rPr>
                <w:rFonts w:asciiTheme="majorBidi" w:eastAsiaTheme="minorHAnsi" w:hAnsiTheme="majorBidi" w:cstheme="majorBidi"/>
                <w:color w:val="FF0000"/>
              </w:rPr>
            </w:pPr>
          </w:p>
          <w:p w:rsidR="00E61A6C" w:rsidRPr="008F37F5" w:rsidRDefault="00E61A6C" w:rsidP="009A6C1E">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E61A6C" w:rsidRPr="00C01487" w:rsidRDefault="00E61A6C" w:rsidP="009A6C1E">
            <w:pPr>
              <w:pStyle w:val="BlockText"/>
              <w:pBdr>
                <w:bottom w:val="single" w:sz="6" w:space="1" w:color="auto"/>
              </w:pBdr>
              <w:spacing w:before="0"/>
              <w:ind w:left="0" w:right="0" w:firstLine="0"/>
              <w:jc w:val="center"/>
              <w:rPr>
                <w:rFonts w:asciiTheme="majorBidi" w:eastAsiaTheme="minorHAnsi" w:hAnsi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E61A6C" w:rsidTr="00D65608">
        <w:trPr>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Distribution costs</w:t>
            </w:r>
          </w:p>
        </w:tc>
        <w:tc>
          <w:tcPr>
            <w:tcW w:w="1750" w:type="dxa"/>
            <w:shd w:val="clear" w:color="auto" w:fill="auto"/>
            <w:vAlign w:val="center"/>
          </w:tcPr>
          <w:p w:rsidR="00E61A6C" w:rsidRPr="00C01487" w:rsidRDefault="00E61A6C" w:rsidP="009A6C1E">
            <w:pPr>
              <w:tabs>
                <w:tab w:val="decimal" w:pos="1451"/>
              </w:tabs>
              <w:rPr>
                <w:rFonts w:ascii="Angsana New" w:hAnsi="Angsana New" w:cs="Angsana New"/>
                <w:sz w:val="28"/>
              </w:rPr>
            </w:pPr>
            <w:r w:rsidRPr="00C01487">
              <w:rPr>
                <w:rFonts w:ascii="Angsana New" w:hAnsi="Angsana New" w:cs="Angsana New"/>
                <w:sz w:val="28"/>
              </w:rPr>
              <w:t>52,768</w:t>
            </w:r>
          </w:p>
        </w:tc>
        <w:tc>
          <w:tcPr>
            <w:tcW w:w="1750" w:type="dxa"/>
            <w:shd w:val="clear" w:color="auto" w:fill="auto"/>
            <w:vAlign w:val="center"/>
          </w:tcPr>
          <w:p w:rsidR="00E61A6C" w:rsidRPr="00D043F5" w:rsidRDefault="00E61A6C" w:rsidP="009A6C1E">
            <w:pPr>
              <w:tabs>
                <w:tab w:val="decimal" w:pos="1451"/>
              </w:tabs>
              <w:rPr>
                <w:rFonts w:ascii="Angsana New" w:hAnsi="Angsana New" w:cs="Angsana New"/>
                <w:sz w:val="28"/>
              </w:rPr>
            </w:pPr>
            <w:r w:rsidRPr="00D043F5">
              <w:rPr>
                <w:rFonts w:ascii="Angsana New" w:hAnsi="Angsana New" w:cs="Angsana New"/>
                <w:sz w:val="28"/>
              </w:rPr>
              <w:t>3,16</w:t>
            </w:r>
            <w:r>
              <w:rPr>
                <w:rFonts w:ascii="Angsana New" w:hAnsi="Angsana New" w:cs="Angsana New"/>
                <w:sz w:val="28"/>
              </w:rPr>
              <w:t>8</w:t>
            </w:r>
          </w:p>
        </w:tc>
        <w:tc>
          <w:tcPr>
            <w:tcW w:w="1750"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55,93</w:t>
            </w:r>
            <w:r>
              <w:rPr>
                <w:rFonts w:ascii="Angsana New" w:hAnsi="Angsana New" w:cs="Angsana New"/>
                <w:sz w:val="28"/>
              </w:rPr>
              <w:t>6</w:t>
            </w:r>
          </w:p>
        </w:tc>
      </w:tr>
      <w:tr w:rsidR="00E61A6C" w:rsidTr="00D65608">
        <w:trPr>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Administrative expenses</w:t>
            </w:r>
          </w:p>
        </w:tc>
        <w:tc>
          <w:tcPr>
            <w:tcW w:w="1750" w:type="dxa"/>
            <w:shd w:val="clear" w:color="auto" w:fill="auto"/>
            <w:vAlign w:val="center"/>
          </w:tcPr>
          <w:p w:rsidR="00E61A6C" w:rsidRPr="00C01487" w:rsidRDefault="00E61A6C" w:rsidP="009A6C1E">
            <w:pPr>
              <w:tabs>
                <w:tab w:val="decimal" w:pos="1451"/>
              </w:tabs>
              <w:rPr>
                <w:rFonts w:ascii="Angsana New" w:hAnsi="Angsana New" w:cs="Angsana New"/>
                <w:sz w:val="28"/>
              </w:rPr>
            </w:pPr>
            <w:r w:rsidRPr="00C01487">
              <w:rPr>
                <w:rFonts w:ascii="Angsana New" w:hAnsi="Angsana New" w:cs="Angsana New"/>
                <w:sz w:val="28"/>
              </w:rPr>
              <w:t>24,656</w:t>
            </w:r>
          </w:p>
        </w:tc>
        <w:tc>
          <w:tcPr>
            <w:tcW w:w="1750" w:type="dxa"/>
            <w:shd w:val="clear" w:color="auto" w:fill="auto"/>
            <w:vAlign w:val="center"/>
          </w:tcPr>
          <w:p w:rsidR="00E61A6C" w:rsidRPr="00D043F5" w:rsidRDefault="00E61A6C" w:rsidP="009A6C1E">
            <w:pPr>
              <w:tabs>
                <w:tab w:val="decimal" w:pos="1451"/>
              </w:tabs>
              <w:rPr>
                <w:rFonts w:ascii="Angsana New" w:hAnsi="Angsana New" w:cs="Angsana New"/>
                <w:sz w:val="28"/>
              </w:rPr>
            </w:pPr>
            <w:r>
              <w:rPr>
                <w:rFonts w:ascii="Angsana New" w:hAnsi="Angsana New" w:cs="Angsana New"/>
                <w:sz w:val="28"/>
              </w:rPr>
              <w:t>(</w:t>
            </w:r>
            <w:r w:rsidRPr="00D043F5">
              <w:rPr>
                <w:rFonts w:ascii="Angsana New" w:hAnsi="Angsana New" w:cs="Angsana New"/>
                <w:sz w:val="28"/>
              </w:rPr>
              <w:t>3,146</w:t>
            </w:r>
            <w:r>
              <w:rPr>
                <w:rFonts w:ascii="Angsana New" w:hAnsi="Angsana New" w:cs="Angsana New"/>
                <w:sz w:val="28"/>
              </w:rPr>
              <w:t>)</w:t>
            </w:r>
          </w:p>
        </w:tc>
        <w:tc>
          <w:tcPr>
            <w:tcW w:w="1750"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21,510</w:t>
            </w:r>
          </w:p>
        </w:tc>
      </w:tr>
      <w:tr w:rsidR="00E61A6C" w:rsidTr="00D65608">
        <w:trPr>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Finance costs</w:t>
            </w:r>
          </w:p>
        </w:tc>
        <w:tc>
          <w:tcPr>
            <w:tcW w:w="1750" w:type="dxa"/>
            <w:shd w:val="clear" w:color="auto" w:fill="auto"/>
            <w:vAlign w:val="center"/>
          </w:tcPr>
          <w:p w:rsidR="00E61A6C" w:rsidRPr="00C01487" w:rsidRDefault="00E61A6C" w:rsidP="009A6C1E">
            <w:pPr>
              <w:tabs>
                <w:tab w:val="decimal" w:pos="1451"/>
              </w:tabs>
              <w:rPr>
                <w:rFonts w:ascii="Angsana New" w:hAnsi="Angsana New" w:cs="Angsana New"/>
                <w:sz w:val="28"/>
              </w:rPr>
            </w:pPr>
            <w:r w:rsidRPr="00C01487">
              <w:rPr>
                <w:rFonts w:ascii="Angsana New" w:hAnsi="Angsana New" w:cs="Angsana New"/>
                <w:sz w:val="28"/>
              </w:rPr>
              <w:t>2,485</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(1,514)</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971</w:t>
            </w:r>
          </w:p>
        </w:tc>
      </w:tr>
      <w:tr w:rsidR="00A61696" w:rsidTr="00D65608">
        <w:trPr>
          <w:trHeight w:val="397"/>
        </w:trPr>
        <w:tc>
          <w:tcPr>
            <w:tcW w:w="3701" w:type="dxa"/>
            <w:shd w:val="clear" w:color="auto" w:fill="auto"/>
            <w:vAlign w:val="center"/>
          </w:tcPr>
          <w:p w:rsidR="00A61696" w:rsidRPr="00703AD2" w:rsidRDefault="005C0FC1" w:rsidP="00703AD2">
            <w:pPr>
              <w:overflowPunct w:val="0"/>
              <w:autoSpaceDE w:val="0"/>
              <w:autoSpaceDN w:val="0"/>
              <w:adjustRightInd w:val="0"/>
              <w:spacing w:line="366" w:lineRule="exact"/>
              <w:textAlignment w:val="baseline"/>
              <w:rPr>
                <w:rFonts w:asciiTheme="majorBidi" w:hAnsiTheme="majorBidi" w:cstheme="majorBidi"/>
                <w:sz w:val="28"/>
              </w:rPr>
            </w:pPr>
            <w:r w:rsidRPr="005C0FC1">
              <w:rPr>
                <w:rFonts w:asciiTheme="majorBidi" w:hAnsiTheme="majorBidi" w:cstheme="majorBidi"/>
                <w:sz w:val="28"/>
              </w:rPr>
              <w:t>Tax expense</w:t>
            </w:r>
          </w:p>
        </w:tc>
        <w:tc>
          <w:tcPr>
            <w:tcW w:w="1750" w:type="dxa"/>
            <w:shd w:val="clear" w:color="auto" w:fill="auto"/>
            <w:vAlign w:val="center"/>
          </w:tcPr>
          <w:p w:rsidR="00A61696" w:rsidRPr="00C01487" w:rsidRDefault="00A61696" w:rsidP="009A6C1E">
            <w:pPr>
              <w:tabs>
                <w:tab w:val="decimal" w:pos="1451"/>
              </w:tabs>
              <w:rPr>
                <w:rFonts w:ascii="Angsana New" w:hAnsi="Angsana New" w:cs="Angsana New"/>
                <w:sz w:val="28"/>
              </w:rPr>
            </w:pPr>
            <w:r>
              <w:rPr>
                <w:rFonts w:ascii="Angsana New" w:hAnsi="Angsana New" w:cs="Angsana New"/>
                <w:sz w:val="28"/>
              </w:rPr>
              <w:t>10,841</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298</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11,139</w:t>
            </w:r>
          </w:p>
        </w:tc>
      </w:tr>
      <w:tr w:rsidR="00E61A6C" w:rsidTr="00D65608">
        <w:trPr>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Profit for the period</w:t>
            </w:r>
          </w:p>
        </w:tc>
        <w:tc>
          <w:tcPr>
            <w:tcW w:w="1750" w:type="dxa"/>
            <w:shd w:val="clear" w:color="auto" w:fill="auto"/>
            <w:vAlign w:val="center"/>
          </w:tcPr>
          <w:p w:rsidR="00E61A6C" w:rsidRPr="00C01487" w:rsidRDefault="00E61A6C" w:rsidP="009A6C1E">
            <w:pPr>
              <w:tabs>
                <w:tab w:val="decimal" w:pos="1451"/>
              </w:tabs>
              <w:rPr>
                <w:rFonts w:ascii="Angsana New" w:hAnsi="Angsana New" w:cs="Angsana New"/>
                <w:sz w:val="28"/>
              </w:rPr>
            </w:pPr>
            <w:r w:rsidRPr="00C01487">
              <w:rPr>
                <w:rFonts w:ascii="Angsana New" w:hAnsi="Angsana New" w:cs="Angsana New"/>
                <w:sz w:val="28"/>
              </w:rPr>
              <w:t>34,963</w:t>
            </w:r>
          </w:p>
        </w:tc>
        <w:tc>
          <w:tcPr>
            <w:tcW w:w="1750" w:type="dxa"/>
            <w:shd w:val="clear" w:color="auto" w:fill="auto"/>
            <w:vAlign w:val="center"/>
          </w:tcPr>
          <w:p w:rsidR="00E61A6C" w:rsidRPr="00D043F5" w:rsidRDefault="00E61A6C" w:rsidP="001E68DA">
            <w:pPr>
              <w:tabs>
                <w:tab w:val="decimal" w:pos="1451"/>
              </w:tabs>
              <w:rPr>
                <w:rFonts w:ascii="Angsana New" w:hAnsi="Angsana New" w:cs="Angsana New"/>
                <w:sz w:val="28"/>
              </w:rPr>
            </w:pPr>
            <w:r w:rsidRPr="00D043F5">
              <w:rPr>
                <w:rFonts w:ascii="Angsana New" w:hAnsi="Angsana New" w:cs="Angsana New"/>
                <w:sz w:val="28"/>
              </w:rPr>
              <w:t>1,</w:t>
            </w:r>
            <w:r w:rsidR="00A61696">
              <w:rPr>
                <w:rFonts w:ascii="Angsana New" w:hAnsi="Angsana New" w:cs="Angsana New"/>
                <w:sz w:val="28"/>
              </w:rPr>
              <w:t>19</w:t>
            </w:r>
            <w:r w:rsidR="001E68DA">
              <w:rPr>
                <w:rFonts w:ascii="Angsana New" w:hAnsi="Angsana New" w:cs="Angsana New" w:hint="cs"/>
                <w:sz w:val="28"/>
                <w:cs/>
              </w:rPr>
              <w:t>4</w:t>
            </w:r>
          </w:p>
        </w:tc>
        <w:tc>
          <w:tcPr>
            <w:tcW w:w="1750" w:type="dxa"/>
            <w:shd w:val="clear" w:color="auto" w:fill="auto"/>
            <w:vAlign w:val="center"/>
          </w:tcPr>
          <w:p w:rsidR="00E61A6C" w:rsidRPr="00FE0B78" w:rsidRDefault="00E61A6C" w:rsidP="001E68DA">
            <w:pPr>
              <w:tabs>
                <w:tab w:val="decimal" w:pos="1451"/>
              </w:tabs>
              <w:rPr>
                <w:rFonts w:ascii="Angsana New" w:hAnsi="Angsana New" w:cs="Angsana New"/>
                <w:sz w:val="28"/>
              </w:rPr>
            </w:pPr>
            <w:r w:rsidRPr="00FE0B78">
              <w:rPr>
                <w:rFonts w:ascii="Angsana New" w:hAnsi="Angsana New" w:cs="Angsana New"/>
                <w:sz w:val="28"/>
              </w:rPr>
              <w:t>36,</w:t>
            </w:r>
            <w:r w:rsidR="00A61696">
              <w:rPr>
                <w:rFonts w:ascii="Angsana New" w:hAnsi="Angsana New" w:cs="Angsana New"/>
                <w:sz w:val="28"/>
              </w:rPr>
              <w:t>15</w:t>
            </w:r>
            <w:r w:rsidR="001E68DA">
              <w:rPr>
                <w:rFonts w:ascii="Angsana New" w:hAnsi="Angsana New" w:cs="Angsana New" w:hint="cs"/>
                <w:sz w:val="28"/>
                <w:cs/>
              </w:rPr>
              <w:t>7</w:t>
            </w:r>
          </w:p>
        </w:tc>
      </w:tr>
      <w:tr w:rsidR="00E61A6C" w:rsidTr="00D65608">
        <w:trPr>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Total comprehensive income for the period</w:t>
            </w:r>
          </w:p>
        </w:tc>
        <w:tc>
          <w:tcPr>
            <w:tcW w:w="1750" w:type="dxa"/>
            <w:shd w:val="clear" w:color="auto" w:fill="auto"/>
            <w:vAlign w:val="center"/>
          </w:tcPr>
          <w:p w:rsidR="00E61A6C" w:rsidRPr="00C01487" w:rsidRDefault="00E61A6C" w:rsidP="009A6C1E">
            <w:pPr>
              <w:tabs>
                <w:tab w:val="decimal" w:pos="1451"/>
              </w:tabs>
              <w:rPr>
                <w:rFonts w:ascii="Angsana New" w:hAnsi="Angsana New" w:cs="Angsana New"/>
                <w:sz w:val="28"/>
              </w:rPr>
            </w:pPr>
            <w:r w:rsidRPr="00C01487">
              <w:rPr>
                <w:rFonts w:ascii="Angsana New" w:hAnsi="Angsana New" w:cs="Angsana New"/>
                <w:sz w:val="28"/>
              </w:rPr>
              <w:t>34,963</w:t>
            </w:r>
          </w:p>
        </w:tc>
        <w:tc>
          <w:tcPr>
            <w:tcW w:w="1750" w:type="dxa"/>
            <w:shd w:val="clear" w:color="auto" w:fill="auto"/>
            <w:vAlign w:val="center"/>
          </w:tcPr>
          <w:p w:rsidR="00E61A6C" w:rsidRPr="001E4D36" w:rsidRDefault="00A61696" w:rsidP="001E68DA">
            <w:pPr>
              <w:tabs>
                <w:tab w:val="decimal" w:pos="1451"/>
              </w:tabs>
              <w:rPr>
                <w:rFonts w:ascii="Angsana New" w:hAnsi="Angsana New" w:cs="Angsana New"/>
                <w:sz w:val="28"/>
              </w:rPr>
            </w:pPr>
            <w:r w:rsidRPr="00D043F5">
              <w:rPr>
                <w:rFonts w:ascii="Angsana New" w:hAnsi="Angsana New" w:cs="Angsana New"/>
                <w:sz w:val="28"/>
              </w:rPr>
              <w:t>1,</w:t>
            </w:r>
            <w:r>
              <w:rPr>
                <w:rFonts w:ascii="Angsana New" w:hAnsi="Angsana New" w:cs="Angsana New"/>
                <w:sz w:val="28"/>
              </w:rPr>
              <w:t>19</w:t>
            </w:r>
            <w:r w:rsidR="001E68DA">
              <w:rPr>
                <w:rFonts w:ascii="Angsana New" w:hAnsi="Angsana New" w:cs="Angsana New" w:hint="cs"/>
                <w:sz w:val="28"/>
                <w:cs/>
              </w:rPr>
              <w:t>4</w:t>
            </w:r>
          </w:p>
        </w:tc>
        <w:tc>
          <w:tcPr>
            <w:tcW w:w="1750" w:type="dxa"/>
            <w:shd w:val="clear" w:color="auto" w:fill="auto"/>
            <w:vAlign w:val="center"/>
          </w:tcPr>
          <w:p w:rsidR="00E61A6C" w:rsidRPr="001E4D36" w:rsidRDefault="00A61696" w:rsidP="001E68DA">
            <w:pPr>
              <w:tabs>
                <w:tab w:val="decimal" w:pos="1451"/>
              </w:tabs>
              <w:rPr>
                <w:rFonts w:ascii="Angsana New" w:hAnsi="Angsana New" w:cs="Angsana New"/>
                <w:sz w:val="28"/>
              </w:rPr>
            </w:pPr>
            <w:r w:rsidRPr="00FE0B78">
              <w:rPr>
                <w:rFonts w:ascii="Angsana New" w:hAnsi="Angsana New" w:cs="Angsana New"/>
                <w:sz w:val="28"/>
              </w:rPr>
              <w:t>36,</w:t>
            </w:r>
            <w:r>
              <w:rPr>
                <w:rFonts w:ascii="Angsana New" w:hAnsi="Angsana New" w:cs="Angsana New"/>
                <w:sz w:val="28"/>
              </w:rPr>
              <w:t>15</w:t>
            </w:r>
            <w:r w:rsidR="001E68DA">
              <w:rPr>
                <w:rFonts w:ascii="Angsana New" w:hAnsi="Angsana New" w:cs="Angsana New" w:hint="cs"/>
                <w:sz w:val="28"/>
                <w:cs/>
              </w:rPr>
              <w:t>7</w:t>
            </w:r>
          </w:p>
        </w:tc>
      </w:tr>
      <w:tr w:rsidR="00E61A6C" w:rsidTr="00D65608">
        <w:trPr>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Earnings per share</w:t>
            </w:r>
            <w:r w:rsidR="00A61696">
              <w:rPr>
                <w:rFonts w:asciiTheme="majorBidi" w:hAnsiTheme="majorBidi" w:cstheme="majorBidi"/>
                <w:sz w:val="28"/>
              </w:rPr>
              <w:t xml:space="preserve"> (Baht)</w:t>
            </w:r>
          </w:p>
        </w:tc>
        <w:tc>
          <w:tcPr>
            <w:tcW w:w="1750" w:type="dxa"/>
            <w:shd w:val="clear" w:color="auto" w:fill="auto"/>
            <w:vAlign w:val="center"/>
          </w:tcPr>
          <w:p w:rsidR="00E61A6C" w:rsidRPr="00C01487" w:rsidRDefault="00E61A6C" w:rsidP="00754817">
            <w:pPr>
              <w:pStyle w:val="BlockText"/>
              <w:spacing w:before="0"/>
              <w:ind w:left="0" w:right="108" w:firstLine="0"/>
              <w:jc w:val="right"/>
              <w:rPr>
                <w:rFonts w:asciiTheme="majorBidi" w:eastAsiaTheme="minorHAnsi" w:hAnsiTheme="majorBidi"/>
              </w:rPr>
            </w:pPr>
            <w:r w:rsidRPr="00C01487">
              <w:rPr>
                <w:rFonts w:asciiTheme="majorBidi" w:eastAsiaTheme="minorHAnsi" w:hAnsiTheme="majorBidi"/>
              </w:rPr>
              <w:t>0.20</w:t>
            </w:r>
          </w:p>
        </w:tc>
        <w:tc>
          <w:tcPr>
            <w:tcW w:w="1750" w:type="dxa"/>
            <w:shd w:val="clear" w:color="auto" w:fill="auto"/>
            <w:vAlign w:val="center"/>
          </w:tcPr>
          <w:p w:rsidR="00E61A6C" w:rsidRPr="00C01487" w:rsidRDefault="00E61A6C" w:rsidP="00754817">
            <w:pPr>
              <w:ind w:right="80"/>
              <w:jc w:val="right"/>
              <w:rPr>
                <w:rFonts w:asciiTheme="majorBidi" w:hAnsiTheme="majorBidi" w:cstheme="majorBidi"/>
                <w:sz w:val="28"/>
              </w:rPr>
            </w:pPr>
            <w:r w:rsidRPr="00C01487">
              <w:rPr>
                <w:rFonts w:asciiTheme="majorBidi" w:hAnsiTheme="majorBidi" w:cstheme="majorBidi"/>
                <w:sz w:val="28"/>
              </w:rPr>
              <w:t>0.01</w:t>
            </w:r>
          </w:p>
        </w:tc>
        <w:tc>
          <w:tcPr>
            <w:tcW w:w="1750" w:type="dxa"/>
            <w:shd w:val="clear" w:color="auto" w:fill="auto"/>
            <w:vAlign w:val="center"/>
          </w:tcPr>
          <w:p w:rsidR="00E61A6C" w:rsidRPr="00C01487" w:rsidRDefault="00E61A6C" w:rsidP="00754817">
            <w:pPr>
              <w:ind w:right="80"/>
              <w:jc w:val="right"/>
              <w:rPr>
                <w:rFonts w:asciiTheme="majorBidi" w:hAnsiTheme="majorBidi" w:cstheme="majorBidi"/>
                <w:sz w:val="28"/>
              </w:rPr>
            </w:pPr>
            <w:r w:rsidRPr="00C01487">
              <w:rPr>
                <w:rFonts w:asciiTheme="majorBidi" w:hAnsiTheme="majorBidi" w:cstheme="majorBidi"/>
                <w:sz w:val="28"/>
              </w:rPr>
              <w:t>0.21</w:t>
            </w:r>
          </w:p>
        </w:tc>
      </w:tr>
    </w:tbl>
    <w:p w:rsidR="005B42FA" w:rsidRDefault="005B42FA" w:rsidP="00F53AB9">
      <w:pPr>
        <w:pStyle w:val="ListParagraph"/>
        <w:numPr>
          <w:ilvl w:val="0"/>
          <w:numId w:val="12"/>
        </w:numPr>
        <w:tabs>
          <w:tab w:val="left" w:pos="851"/>
        </w:tabs>
        <w:spacing w:before="360" w:line="240" w:lineRule="auto"/>
        <w:ind w:left="850" w:hanging="425"/>
        <w:jc w:val="thaiDistribute"/>
        <w:rPr>
          <w:rFonts w:ascii="Angsana New" w:hAnsi="Angsana New"/>
          <w:sz w:val="28"/>
        </w:rPr>
      </w:pPr>
      <w:r w:rsidRPr="005B42FA">
        <w:rPr>
          <w:rFonts w:ascii="Angsana New" w:hAnsi="Angsana New"/>
          <w:sz w:val="28"/>
        </w:rPr>
        <w:t xml:space="preserve">The impacts for the statement of comprehensive income for the </w:t>
      </w:r>
      <w:r>
        <w:rPr>
          <w:rFonts w:ascii="Angsana New" w:hAnsi="Angsana New"/>
          <w:sz w:val="28"/>
        </w:rPr>
        <w:t>six</w:t>
      </w:r>
      <w:r w:rsidRPr="005B42FA">
        <w:rPr>
          <w:rFonts w:ascii="Angsana New" w:hAnsi="Angsana New"/>
          <w:sz w:val="28"/>
        </w:rPr>
        <w:t>-month period ended 3</w:t>
      </w:r>
      <w:r>
        <w:rPr>
          <w:rFonts w:ascii="Angsana New" w:hAnsi="Angsana New"/>
          <w:sz w:val="28"/>
        </w:rPr>
        <w:t>0</w:t>
      </w:r>
      <w:r w:rsidRPr="005B42FA">
        <w:rPr>
          <w:rFonts w:ascii="Angsana New" w:hAnsi="Angsana New"/>
          <w:sz w:val="28"/>
        </w:rPr>
        <w:t xml:space="preserve"> </w:t>
      </w:r>
      <w:r>
        <w:rPr>
          <w:rFonts w:ascii="Angsana New" w:hAnsi="Angsana New"/>
          <w:sz w:val="28"/>
        </w:rPr>
        <w:t>June</w:t>
      </w:r>
      <w:r w:rsidRPr="005B42FA">
        <w:rPr>
          <w:rFonts w:ascii="Angsana New" w:hAnsi="Angsana New"/>
          <w:sz w:val="28"/>
        </w:rPr>
        <w:t xml:space="preserve"> 2020</w:t>
      </w:r>
    </w:p>
    <w:tbl>
      <w:tblPr>
        <w:tblStyle w:val="TableGrid"/>
        <w:tblW w:w="894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0"/>
        <w:gridCol w:w="1750"/>
        <w:gridCol w:w="1750"/>
        <w:gridCol w:w="1746"/>
      </w:tblGrid>
      <w:tr w:rsidR="00E61A6C" w:rsidRPr="008F37F5" w:rsidTr="007D1C0F">
        <w:trPr>
          <w:trHeight w:val="397"/>
        </w:trPr>
        <w:tc>
          <w:tcPr>
            <w:tcW w:w="3700" w:type="dxa"/>
            <w:shd w:val="clear" w:color="auto" w:fill="auto"/>
          </w:tcPr>
          <w:p w:rsidR="00E61A6C" w:rsidRPr="008F37F5" w:rsidRDefault="00E61A6C" w:rsidP="009A6C1E">
            <w:pPr>
              <w:pStyle w:val="BlockText"/>
              <w:spacing w:before="0"/>
              <w:ind w:left="0" w:right="0" w:firstLine="0"/>
              <w:jc w:val="thaiDistribute"/>
              <w:rPr>
                <w:rFonts w:asciiTheme="majorBidi" w:eastAsiaTheme="minorHAnsi" w:hAnsiTheme="majorBidi" w:cstheme="majorBidi"/>
                <w:b/>
                <w:bCs/>
                <w:cs/>
              </w:rPr>
            </w:pPr>
          </w:p>
        </w:tc>
        <w:tc>
          <w:tcPr>
            <w:tcW w:w="5246" w:type="dxa"/>
            <w:gridSpan w:val="3"/>
            <w:shd w:val="clear" w:color="auto" w:fill="auto"/>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E61A6C" w:rsidTr="00D65608">
        <w:trPr>
          <w:trHeight w:val="397"/>
        </w:trPr>
        <w:tc>
          <w:tcPr>
            <w:tcW w:w="3700" w:type="dxa"/>
            <w:shd w:val="clear" w:color="auto" w:fill="auto"/>
          </w:tcPr>
          <w:p w:rsidR="00E61A6C" w:rsidRPr="001D4B0F" w:rsidRDefault="00E61A6C" w:rsidP="009A6C1E">
            <w:pPr>
              <w:pStyle w:val="BlockText"/>
              <w:spacing w:before="0"/>
              <w:ind w:left="0" w:right="0" w:firstLine="0"/>
              <w:jc w:val="thaiDistribute"/>
              <w:rPr>
                <w:rFonts w:asciiTheme="majorBidi" w:eastAsiaTheme="minorHAnsi" w:hAnsiTheme="majorBidi" w:cstheme="majorBidi"/>
                <w:color w:val="FF0000"/>
              </w:rPr>
            </w:pPr>
          </w:p>
          <w:p w:rsidR="00E61A6C" w:rsidRPr="008F37F5" w:rsidRDefault="00E61A6C" w:rsidP="009A6C1E">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46"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Distribution costs</w:t>
            </w:r>
          </w:p>
        </w:tc>
        <w:tc>
          <w:tcPr>
            <w:tcW w:w="1750" w:type="dxa"/>
            <w:shd w:val="clear" w:color="auto" w:fill="auto"/>
            <w:vAlign w:val="center"/>
          </w:tcPr>
          <w:p w:rsidR="00E61A6C" w:rsidRPr="000A707F" w:rsidRDefault="00E61A6C" w:rsidP="009A6C1E">
            <w:pPr>
              <w:tabs>
                <w:tab w:val="decimal" w:pos="1451"/>
              </w:tabs>
              <w:rPr>
                <w:rFonts w:ascii="Angsana New" w:hAnsi="Angsana New" w:cs="Angsana New"/>
                <w:sz w:val="28"/>
              </w:rPr>
            </w:pPr>
            <w:r>
              <w:rPr>
                <w:rFonts w:ascii="Angsana New" w:hAnsi="Angsana New" w:cs="Angsana New"/>
                <w:sz w:val="28"/>
              </w:rPr>
              <w:t>130</w:t>
            </w:r>
            <w:r w:rsidRPr="000A707F">
              <w:rPr>
                <w:rFonts w:ascii="Angsana New" w:hAnsi="Angsana New" w:cs="Angsana New"/>
                <w:sz w:val="28"/>
              </w:rPr>
              <w:t>,</w:t>
            </w:r>
            <w:r>
              <w:rPr>
                <w:rFonts w:ascii="Angsana New" w:hAnsi="Angsana New" w:cs="Angsana New"/>
                <w:sz w:val="28"/>
              </w:rPr>
              <w:t>078</w:t>
            </w:r>
          </w:p>
        </w:tc>
        <w:tc>
          <w:tcPr>
            <w:tcW w:w="1750" w:type="dxa"/>
            <w:shd w:val="clear" w:color="auto" w:fill="auto"/>
            <w:vAlign w:val="center"/>
          </w:tcPr>
          <w:p w:rsidR="00E61A6C" w:rsidRPr="00D043F5" w:rsidRDefault="00E61A6C" w:rsidP="009A6C1E">
            <w:pPr>
              <w:tabs>
                <w:tab w:val="decimal" w:pos="1451"/>
              </w:tabs>
              <w:rPr>
                <w:rFonts w:ascii="Angsana New" w:hAnsi="Angsana New" w:cs="Angsana New"/>
                <w:sz w:val="28"/>
              </w:rPr>
            </w:pPr>
            <w:r w:rsidRPr="00D043F5">
              <w:rPr>
                <w:rFonts w:ascii="Angsana New" w:hAnsi="Angsana New" w:cs="Angsana New"/>
                <w:sz w:val="28"/>
              </w:rPr>
              <w:t>6</w:t>
            </w:r>
            <w:r>
              <w:rPr>
                <w:rFonts w:ascii="Angsana New" w:hAnsi="Angsana New" w:cs="Angsana New"/>
                <w:sz w:val="28"/>
              </w:rPr>
              <w:t>6</w:t>
            </w:r>
          </w:p>
        </w:tc>
        <w:tc>
          <w:tcPr>
            <w:tcW w:w="1746"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130,14</w:t>
            </w:r>
            <w:r>
              <w:rPr>
                <w:rFonts w:ascii="Angsana New" w:hAnsi="Angsana New" w:cs="Angsana New"/>
                <w:sz w:val="28"/>
              </w:rPr>
              <w:t>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Administrative expenses</w:t>
            </w:r>
          </w:p>
        </w:tc>
        <w:tc>
          <w:tcPr>
            <w:tcW w:w="1750" w:type="dxa"/>
            <w:shd w:val="clear" w:color="auto" w:fill="auto"/>
            <w:vAlign w:val="center"/>
          </w:tcPr>
          <w:p w:rsidR="00E61A6C" w:rsidRPr="000A707F" w:rsidRDefault="00E61A6C" w:rsidP="009A6C1E">
            <w:pPr>
              <w:tabs>
                <w:tab w:val="decimal" w:pos="1451"/>
              </w:tabs>
              <w:rPr>
                <w:rFonts w:ascii="Angsana New" w:hAnsi="Angsana New" w:cs="Angsana New"/>
                <w:sz w:val="28"/>
              </w:rPr>
            </w:pPr>
            <w:r>
              <w:rPr>
                <w:rFonts w:ascii="Angsana New" w:hAnsi="Angsana New" w:cs="Angsana New"/>
                <w:sz w:val="28"/>
              </w:rPr>
              <w:t>66</w:t>
            </w:r>
            <w:r w:rsidRPr="000A707F">
              <w:rPr>
                <w:rFonts w:ascii="Angsana New" w:hAnsi="Angsana New" w:cs="Angsana New"/>
                <w:sz w:val="28"/>
              </w:rPr>
              <w:t>,</w:t>
            </w:r>
            <w:r>
              <w:rPr>
                <w:rFonts w:ascii="Angsana New" w:hAnsi="Angsana New" w:cs="Angsana New"/>
                <w:sz w:val="28"/>
              </w:rPr>
              <w:t>571</w:t>
            </w:r>
          </w:p>
        </w:tc>
        <w:tc>
          <w:tcPr>
            <w:tcW w:w="1750" w:type="dxa"/>
            <w:shd w:val="clear" w:color="auto" w:fill="auto"/>
            <w:vAlign w:val="center"/>
          </w:tcPr>
          <w:p w:rsidR="00E61A6C" w:rsidRPr="00D043F5" w:rsidRDefault="00E61A6C" w:rsidP="009A6C1E">
            <w:pPr>
              <w:tabs>
                <w:tab w:val="decimal" w:pos="1451"/>
              </w:tabs>
              <w:rPr>
                <w:rFonts w:ascii="Angsana New" w:hAnsi="Angsana New" w:cs="Angsana New"/>
                <w:sz w:val="28"/>
              </w:rPr>
            </w:pPr>
            <w:r w:rsidRPr="00D043F5">
              <w:rPr>
                <w:rFonts w:ascii="Angsana New" w:hAnsi="Angsana New" w:cs="Angsana New"/>
                <w:sz w:val="28"/>
              </w:rPr>
              <w:t>1,183</w:t>
            </w:r>
          </w:p>
        </w:tc>
        <w:tc>
          <w:tcPr>
            <w:tcW w:w="1746"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67,754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Finance costs</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7,002</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(4,315)</w:t>
            </w:r>
          </w:p>
        </w:tc>
        <w:tc>
          <w:tcPr>
            <w:tcW w:w="1746"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2,687</w:t>
            </w:r>
          </w:p>
        </w:tc>
      </w:tr>
      <w:tr w:rsidR="00A61696" w:rsidTr="00D65608">
        <w:trPr>
          <w:trHeight w:val="397"/>
        </w:trPr>
        <w:tc>
          <w:tcPr>
            <w:tcW w:w="3700" w:type="dxa"/>
            <w:shd w:val="clear" w:color="auto" w:fill="auto"/>
            <w:vAlign w:val="center"/>
          </w:tcPr>
          <w:p w:rsidR="00A61696" w:rsidRPr="00703AD2" w:rsidRDefault="005C0FC1" w:rsidP="00703AD2">
            <w:pPr>
              <w:overflowPunct w:val="0"/>
              <w:autoSpaceDE w:val="0"/>
              <w:autoSpaceDN w:val="0"/>
              <w:adjustRightInd w:val="0"/>
              <w:spacing w:line="366" w:lineRule="exact"/>
              <w:textAlignment w:val="baseline"/>
              <w:rPr>
                <w:rFonts w:asciiTheme="majorBidi" w:hAnsiTheme="majorBidi" w:cstheme="majorBidi"/>
                <w:sz w:val="28"/>
              </w:rPr>
            </w:pPr>
            <w:r w:rsidRPr="005C0FC1">
              <w:rPr>
                <w:rFonts w:asciiTheme="majorBidi" w:hAnsiTheme="majorBidi" w:cstheme="majorBidi"/>
                <w:sz w:val="28"/>
              </w:rPr>
              <w:t>Tax expense</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23,651</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613</w:t>
            </w:r>
          </w:p>
        </w:tc>
        <w:tc>
          <w:tcPr>
            <w:tcW w:w="1746"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24,264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Profit for the period</w:t>
            </w:r>
          </w:p>
        </w:tc>
        <w:tc>
          <w:tcPr>
            <w:tcW w:w="1750" w:type="dxa"/>
            <w:shd w:val="clear" w:color="auto" w:fill="auto"/>
            <w:vAlign w:val="center"/>
          </w:tcPr>
          <w:p w:rsidR="00E61A6C" w:rsidRPr="000A707F" w:rsidRDefault="00E61A6C" w:rsidP="009A6C1E">
            <w:pPr>
              <w:tabs>
                <w:tab w:val="decimal" w:pos="1451"/>
              </w:tabs>
              <w:rPr>
                <w:rFonts w:ascii="Angsana New" w:hAnsi="Angsana New" w:cs="Angsana New"/>
                <w:sz w:val="28"/>
              </w:rPr>
            </w:pPr>
            <w:r>
              <w:rPr>
                <w:rFonts w:ascii="Angsana New" w:hAnsi="Angsana New" w:cs="Angsana New"/>
                <w:sz w:val="28"/>
              </w:rPr>
              <w:t>80</w:t>
            </w:r>
            <w:r w:rsidRPr="000A707F">
              <w:rPr>
                <w:rFonts w:ascii="Angsana New" w:hAnsi="Angsana New" w:cs="Angsana New"/>
                <w:sz w:val="28"/>
              </w:rPr>
              <w:t>,</w:t>
            </w:r>
            <w:r>
              <w:rPr>
                <w:rFonts w:ascii="Angsana New" w:hAnsi="Angsana New" w:cs="Angsana New"/>
                <w:sz w:val="28"/>
              </w:rPr>
              <w:t>018</w:t>
            </w:r>
          </w:p>
        </w:tc>
        <w:tc>
          <w:tcPr>
            <w:tcW w:w="1750" w:type="dxa"/>
            <w:shd w:val="clear" w:color="auto" w:fill="auto"/>
            <w:vAlign w:val="center"/>
          </w:tcPr>
          <w:p w:rsidR="00E61A6C" w:rsidRPr="00D043F5" w:rsidRDefault="001E68DA" w:rsidP="001E68DA">
            <w:pPr>
              <w:tabs>
                <w:tab w:val="decimal" w:pos="1451"/>
              </w:tabs>
              <w:rPr>
                <w:rFonts w:ascii="Angsana New" w:hAnsi="Angsana New" w:cs="Angsana New"/>
                <w:sz w:val="28"/>
              </w:rPr>
            </w:pPr>
            <w:r>
              <w:rPr>
                <w:rFonts w:ascii="Angsana New" w:hAnsi="Angsana New" w:cs="Angsana New" w:hint="cs"/>
                <w:sz w:val="28"/>
                <w:cs/>
              </w:rPr>
              <w:t>2</w:t>
            </w:r>
            <w:r w:rsidR="00E61A6C" w:rsidRPr="00D043F5">
              <w:rPr>
                <w:rFonts w:ascii="Angsana New" w:hAnsi="Angsana New" w:cs="Angsana New"/>
                <w:sz w:val="28"/>
              </w:rPr>
              <w:t>,</w:t>
            </w:r>
            <w:r>
              <w:rPr>
                <w:rFonts w:ascii="Angsana New" w:hAnsi="Angsana New" w:cs="Angsana New" w:hint="cs"/>
                <w:sz w:val="28"/>
                <w:cs/>
              </w:rPr>
              <w:t>453</w:t>
            </w:r>
          </w:p>
        </w:tc>
        <w:tc>
          <w:tcPr>
            <w:tcW w:w="1746" w:type="dxa"/>
            <w:shd w:val="clear" w:color="auto" w:fill="auto"/>
            <w:vAlign w:val="center"/>
          </w:tcPr>
          <w:p w:rsidR="00E61A6C" w:rsidRPr="00FE0B78" w:rsidRDefault="00E61A6C" w:rsidP="001E68DA">
            <w:pPr>
              <w:tabs>
                <w:tab w:val="decimal" w:pos="1451"/>
              </w:tabs>
              <w:rPr>
                <w:rFonts w:ascii="Angsana New" w:hAnsi="Angsana New" w:cs="Angsana New"/>
                <w:sz w:val="28"/>
              </w:rPr>
            </w:pPr>
            <w:r w:rsidRPr="00FE0B78">
              <w:rPr>
                <w:rFonts w:ascii="Angsana New" w:hAnsi="Angsana New" w:cs="Angsana New"/>
                <w:sz w:val="28"/>
              </w:rPr>
              <w:t>8</w:t>
            </w:r>
            <w:r w:rsidR="001E68DA">
              <w:rPr>
                <w:rFonts w:ascii="Angsana New" w:hAnsi="Angsana New" w:cs="Angsana New" w:hint="cs"/>
                <w:sz w:val="28"/>
                <w:cs/>
              </w:rPr>
              <w:t>2</w:t>
            </w:r>
            <w:r w:rsidRPr="00FE0B78">
              <w:rPr>
                <w:rFonts w:ascii="Angsana New" w:hAnsi="Angsana New" w:cs="Angsana New"/>
                <w:sz w:val="28"/>
              </w:rPr>
              <w:t>,</w:t>
            </w:r>
            <w:r w:rsidR="001E68DA">
              <w:rPr>
                <w:rFonts w:ascii="Angsana New" w:hAnsi="Angsana New" w:cs="Angsana New" w:hint="cs"/>
                <w:sz w:val="28"/>
                <w:cs/>
              </w:rPr>
              <w:t>471</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Total comprehensive income for the period</w:t>
            </w:r>
          </w:p>
        </w:tc>
        <w:tc>
          <w:tcPr>
            <w:tcW w:w="1750" w:type="dxa"/>
            <w:shd w:val="clear" w:color="auto" w:fill="auto"/>
            <w:vAlign w:val="center"/>
          </w:tcPr>
          <w:p w:rsidR="00E61A6C" w:rsidRPr="000A707F" w:rsidRDefault="00E61A6C" w:rsidP="009A6C1E">
            <w:pPr>
              <w:tabs>
                <w:tab w:val="decimal" w:pos="1451"/>
              </w:tabs>
              <w:rPr>
                <w:rFonts w:ascii="Angsana New" w:hAnsi="Angsana New" w:cs="Angsana New"/>
                <w:sz w:val="28"/>
              </w:rPr>
            </w:pPr>
            <w:r>
              <w:rPr>
                <w:rFonts w:ascii="Angsana New" w:hAnsi="Angsana New" w:cs="Angsana New"/>
                <w:sz w:val="28"/>
              </w:rPr>
              <w:t>80</w:t>
            </w:r>
            <w:r w:rsidRPr="000A707F">
              <w:rPr>
                <w:rFonts w:ascii="Angsana New" w:hAnsi="Angsana New" w:cs="Angsana New"/>
                <w:sz w:val="28"/>
              </w:rPr>
              <w:t>,</w:t>
            </w:r>
            <w:r>
              <w:rPr>
                <w:rFonts w:ascii="Angsana New" w:hAnsi="Angsana New" w:cs="Angsana New"/>
                <w:sz w:val="28"/>
              </w:rPr>
              <w:t>018</w:t>
            </w:r>
          </w:p>
        </w:tc>
        <w:tc>
          <w:tcPr>
            <w:tcW w:w="1750" w:type="dxa"/>
            <w:shd w:val="clear" w:color="auto" w:fill="auto"/>
            <w:vAlign w:val="center"/>
          </w:tcPr>
          <w:p w:rsidR="00E61A6C" w:rsidRPr="001E4D36" w:rsidRDefault="001E68DA" w:rsidP="009A6C1E">
            <w:pPr>
              <w:tabs>
                <w:tab w:val="decimal" w:pos="1451"/>
              </w:tabs>
              <w:rPr>
                <w:rFonts w:ascii="Angsana New" w:hAnsi="Angsana New" w:cs="Angsana New"/>
                <w:sz w:val="28"/>
              </w:rPr>
            </w:pPr>
            <w:r>
              <w:rPr>
                <w:rFonts w:ascii="Angsana New" w:hAnsi="Angsana New" w:cs="Angsana New" w:hint="cs"/>
                <w:sz w:val="28"/>
                <w:cs/>
              </w:rPr>
              <w:t>2</w:t>
            </w:r>
            <w:r w:rsidRPr="00D043F5">
              <w:rPr>
                <w:rFonts w:ascii="Angsana New" w:hAnsi="Angsana New" w:cs="Angsana New"/>
                <w:sz w:val="28"/>
              </w:rPr>
              <w:t>,</w:t>
            </w:r>
            <w:r>
              <w:rPr>
                <w:rFonts w:ascii="Angsana New" w:hAnsi="Angsana New" w:cs="Angsana New" w:hint="cs"/>
                <w:sz w:val="28"/>
                <w:cs/>
              </w:rPr>
              <w:t>453</w:t>
            </w:r>
          </w:p>
        </w:tc>
        <w:tc>
          <w:tcPr>
            <w:tcW w:w="1746" w:type="dxa"/>
            <w:shd w:val="clear" w:color="auto" w:fill="auto"/>
            <w:vAlign w:val="center"/>
          </w:tcPr>
          <w:p w:rsidR="00E61A6C" w:rsidRPr="001E4D36" w:rsidRDefault="001E68DA" w:rsidP="009A6C1E">
            <w:pPr>
              <w:tabs>
                <w:tab w:val="decimal" w:pos="1451"/>
              </w:tabs>
              <w:rPr>
                <w:rFonts w:ascii="Angsana New" w:hAnsi="Angsana New" w:cs="Angsana New"/>
                <w:sz w:val="28"/>
              </w:rPr>
            </w:pPr>
            <w:r w:rsidRPr="00FE0B78">
              <w:rPr>
                <w:rFonts w:ascii="Angsana New" w:hAnsi="Angsana New" w:cs="Angsana New"/>
                <w:sz w:val="28"/>
              </w:rPr>
              <w:t>8</w:t>
            </w:r>
            <w:r>
              <w:rPr>
                <w:rFonts w:ascii="Angsana New" w:hAnsi="Angsana New" w:cs="Angsana New" w:hint="cs"/>
                <w:sz w:val="28"/>
                <w:cs/>
              </w:rPr>
              <w:t>2</w:t>
            </w:r>
            <w:r w:rsidRPr="00FE0B78">
              <w:rPr>
                <w:rFonts w:ascii="Angsana New" w:hAnsi="Angsana New" w:cs="Angsana New"/>
                <w:sz w:val="28"/>
              </w:rPr>
              <w:t>,</w:t>
            </w:r>
            <w:r>
              <w:rPr>
                <w:rFonts w:ascii="Angsana New" w:hAnsi="Angsana New" w:cs="Angsana New" w:hint="cs"/>
                <w:sz w:val="28"/>
                <w:cs/>
              </w:rPr>
              <w:t>471</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Earnings per share</w:t>
            </w:r>
            <w:r w:rsidR="00A61696">
              <w:rPr>
                <w:rFonts w:asciiTheme="majorBidi" w:hAnsiTheme="majorBidi" w:cstheme="majorBidi"/>
                <w:sz w:val="28"/>
              </w:rPr>
              <w:t xml:space="preserve"> (Baht)</w:t>
            </w:r>
          </w:p>
        </w:tc>
        <w:tc>
          <w:tcPr>
            <w:tcW w:w="1750" w:type="dxa"/>
            <w:shd w:val="clear" w:color="auto" w:fill="auto"/>
            <w:vAlign w:val="center"/>
          </w:tcPr>
          <w:p w:rsidR="00E61A6C" w:rsidRPr="00754817" w:rsidRDefault="00E61A6C" w:rsidP="00754817">
            <w:pPr>
              <w:ind w:right="80"/>
              <w:jc w:val="right"/>
              <w:rPr>
                <w:rFonts w:asciiTheme="majorBidi" w:hAnsiTheme="majorBidi" w:cstheme="majorBidi"/>
                <w:sz w:val="28"/>
              </w:rPr>
            </w:pPr>
            <w:r w:rsidRPr="00754817">
              <w:rPr>
                <w:rFonts w:asciiTheme="majorBidi" w:hAnsiTheme="majorBidi" w:cstheme="majorBidi"/>
                <w:sz w:val="28"/>
              </w:rPr>
              <w:t>0.46</w:t>
            </w:r>
          </w:p>
        </w:tc>
        <w:tc>
          <w:tcPr>
            <w:tcW w:w="1750" w:type="dxa"/>
            <w:shd w:val="clear" w:color="auto" w:fill="auto"/>
            <w:vAlign w:val="center"/>
          </w:tcPr>
          <w:p w:rsidR="00E61A6C" w:rsidRPr="00C01487" w:rsidRDefault="00E61A6C" w:rsidP="00754817">
            <w:pPr>
              <w:ind w:right="80"/>
              <w:jc w:val="right"/>
              <w:rPr>
                <w:rFonts w:asciiTheme="majorBidi" w:hAnsiTheme="majorBidi" w:cstheme="majorBidi"/>
                <w:sz w:val="28"/>
              </w:rPr>
            </w:pPr>
            <w:r w:rsidRPr="00C01487">
              <w:rPr>
                <w:rFonts w:asciiTheme="majorBidi" w:hAnsiTheme="majorBidi" w:cstheme="majorBidi"/>
                <w:sz w:val="28"/>
              </w:rPr>
              <w:t>0.0</w:t>
            </w:r>
            <w:r w:rsidR="00D736ED">
              <w:rPr>
                <w:rFonts w:asciiTheme="majorBidi" w:hAnsiTheme="majorBidi" w:cstheme="majorBidi"/>
                <w:sz w:val="28"/>
              </w:rPr>
              <w:t>1</w:t>
            </w:r>
          </w:p>
        </w:tc>
        <w:tc>
          <w:tcPr>
            <w:tcW w:w="1746" w:type="dxa"/>
            <w:shd w:val="clear" w:color="auto" w:fill="auto"/>
            <w:vAlign w:val="center"/>
          </w:tcPr>
          <w:p w:rsidR="00E61A6C" w:rsidRPr="00C01487" w:rsidRDefault="00E61A6C" w:rsidP="00754817">
            <w:pPr>
              <w:ind w:right="80"/>
              <w:jc w:val="right"/>
              <w:rPr>
                <w:rFonts w:asciiTheme="majorBidi" w:hAnsiTheme="majorBidi" w:cstheme="majorBidi"/>
                <w:sz w:val="28"/>
              </w:rPr>
            </w:pPr>
            <w:r w:rsidRPr="00C01487">
              <w:rPr>
                <w:rFonts w:asciiTheme="majorBidi" w:hAnsiTheme="majorBidi" w:cstheme="majorBidi"/>
                <w:sz w:val="28"/>
              </w:rPr>
              <w:t>0.4</w:t>
            </w:r>
            <w:r w:rsidR="00D736ED">
              <w:rPr>
                <w:rFonts w:asciiTheme="majorBidi" w:hAnsiTheme="majorBidi" w:cstheme="majorBidi"/>
                <w:sz w:val="28"/>
              </w:rPr>
              <w:t>7</w:t>
            </w:r>
          </w:p>
        </w:tc>
      </w:tr>
    </w:tbl>
    <w:p w:rsidR="003B7D15" w:rsidRDefault="003B7D15">
      <w:pPr>
        <w:rPr>
          <w:rFonts w:ascii="Angsana New" w:hAnsi="Angsana New"/>
          <w:b/>
          <w:bCs/>
          <w:sz w:val="28"/>
        </w:rPr>
      </w:pPr>
      <w:r>
        <w:rPr>
          <w:rFonts w:ascii="Angsana New" w:hAnsi="Angsana New"/>
          <w:b/>
          <w:bCs/>
          <w:sz w:val="28"/>
        </w:rPr>
        <w:br w:type="page"/>
      </w:r>
      <w:bookmarkStart w:id="1" w:name="_GoBack"/>
      <w:bookmarkEnd w:id="1"/>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C22F51">
        <w:rPr>
          <w:rFonts w:ascii="Angsana New" w:hAnsi="Angsana New"/>
          <w:sz w:val="28"/>
        </w:rPr>
        <w:t>nine</w:t>
      </w:r>
      <w:r w:rsidRPr="00030718">
        <w:rPr>
          <w:rFonts w:ascii="Angsana New" w:hAnsi="Angsana New"/>
          <w:sz w:val="28"/>
        </w:rPr>
        <w:t>-month period</w:t>
      </w:r>
      <w:r w:rsidR="00BD2582">
        <w:rPr>
          <w:rFonts w:ascii="Angsana New" w:hAnsi="Angsana New"/>
          <w:sz w:val="28"/>
        </w:rPr>
        <w:t>s</w:t>
      </w:r>
      <w:r w:rsidR="00EA75EE">
        <w:rPr>
          <w:rFonts w:ascii="Angsana New" w:hAnsi="Angsana New"/>
          <w:sz w:val="28"/>
        </w:rPr>
        <w:t xml:space="preserve"> ended 30</w:t>
      </w:r>
      <w:r w:rsidRPr="00030718">
        <w:rPr>
          <w:rFonts w:ascii="Angsana New" w:hAnsi="Angsana New"/>
          <w:sz w:val="28"/>
        </w:rPr>
        <w:t xml:space="preserve"> </w:t>
      </w:r>
      <w:r w:rsidR="00550B57">
        <w:rPr>
          <w:rFonts w:ascii="Angsana New" w:hAnsi="Angsana New"/>
          <w:sz w:val="28"/>
        </w:rPr>
        <w:t>September</w:t>
      </w:r>
      <w:r w:rsidRPr="00030718">
        <w:rPr>
          <w:rFonts w:ascii="Angsana New" w:hAnsi="Angsana New"/>
          <w:sz w:val="28"/>
        </w:rPr>
        <w:t xml:space="preserve"> 20</w:t>
      </w:r>
      <w:r>
        <w:rPr>
          <w:rFonts w:ascii="Angsana New" w:hAnsi="Angsana New"/>
          <w:sz w:val="28"/>
        </w:rPr>
        <w:t>20</w:t>
      </w:r>
      <w:r w:rsidRPr="00030718">
        <w:rPr>
          <w:rFonts w:ascii="Angsana New" w:hAnsi="Angsana New"/>
          <w:sz w:val="28"/>
        </w:rPr>
        <w:t xml:space="preserve"> </w:t>
      </w:r>
      <w:r>
        <w:rPr>
          <w:rFonts w:ascii="Angsana New" w:hAnsi="Angsana New"/>
          <w:sz w:val="28"/>
        </w:rPr>
        <w:t xml:space="preserve">and 2019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2020</w:t>
            </w:r>
          </w:p>
        </w:tc>
        <w:tc>
          <w:tcPr>
            <w:tcW w:w="1843" w:type="dxa"/>
            <w:vAlign w:val="center"/>
          </w:tcPr>
          <w:p w:rsidR="00E70F1A" w:rsidRPr="00F674A6" w:rsidRDefault="00E70F1A" w:rsidP="00771351">
            <w:pPr>
              <w:pBdr>
                <w:bottom w:val="single" w:sz="6" w:space="1" w:color="auto"/>
              </w:pBdr>
              <w:spacing w:line="240" w:lineRule="auto"/>
              <w:jc w:val="center"/>
            </w:pPr>
            <w:r>
              <w:t>2019</w:t>
            </w:r>
          </w:p>
        </w:tc>
      </w:tr>
      <w:tr w:rsidR="00E70F1A" w:rsidRPr="00F674A6" w:rsidTr="00EF7434">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F7434" w:rsidRPr="00F674A6" w:rsidTr="00EA75EE">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Administrative expenses</w:t>
            </w:r>
          </w:p>
        </w:tc>
        <w:tc>
          <w:tcPr>
            <w:tcW w:w="1842" w:type="dxa"/>
            <w:shd w:val="clear" w:color="auto" w:fill="auto"/>
            <w:vAlign w:val="center"/>
          </w:tcPr>
          <w:p w:rsidR="00EF7434" w:rsidRPr="00030718" w:rsidRDefault="00EA75EE" w:rsidP="004B3FC6">
            <w:pPr>
              <w:tabs>
                <w:tab w:val="decimal" w:pos="1593"/>
              </w:tabs>
              <w:autoSpaceDE/>
              <w:autoSpaceDN/>
              <w:spacing w:line="240" w:lineRule="auto"/>
              <w:ind w:right="-108"/>
              <w:rPr>
                <w:rFonts w:eastAsiaTheme="minorHAnsi"/>
              </w:rPr>
            </w:pPr>
            <w:r>
              <w:rPr>
                <w:rFonts w:eastAsiaTheme="minorHAnsi"/>
              </w:rPr>
              <w:t>145</w:t>
            </w:r>
          </w:p>
        </w:tc>
        <w:tc>
          <w:tcPr>
            <w:tcW w:w="1843" w:type="dxa"/>
            <w:shd w:val="clear" w:color="auto" w:fill="auto"/>
            <w:vAlign w:val="center"/>
          </w:tcPr>
          <w:p w:rsidR="00EF7434" w:rsidRPr="00F674A6" w:rsidRDefault="00550B57" w:rsidP="004B3FC6">
            <w:pPr>
              <w:tabs>
                <w:tab w:val="decimal" w:pos="1593"/>
              </w:tabs>
              <w:autoSpaceDE/>
              <w:autoSpaceDN/>
              <w:spacing w:line="240" w:lineRule="auto"/>
              <w:rPr>
                <w:rFonts w:eastAsiaTheme="minorHAnsi"/>
                <w:cs/>
              </w:rPr>
            </w:pPr>
            <w:r>
              <w:rPr>
                <w:rFonts w:eastAsiaTheme="minorHAnsi"/>
              </w:rPr>
              <w:t>462</w:t>
            </w:r>
          </w:p>
        </w:tc>
      </w:tr>
      <w:tr w:rsidR="00EF7434" w:rsidRPr="00F674A6" w:rsidTr="00EA75EE">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Purchases of intangible assets</w:t>
            </w:r>
          </w:p>
        </w:tc>
        <w:tc>
          <w:tcPr>
            <w:tcW w:w="1842" w:type="dxa"/>
            <w:shd w:val="clear" w:color="auto" w:fill="auto"/>
            <w:vAlign w:val="center"/>
          </w:tcPr>
          <w:p w:rsidR="00EF7434" w:rsidRPr="00EA75EE" w:rsidRDefault="00EA75EE" w:rsidP="00EA75EE">
            <w:pPr>
              <w:tabs>
                <w:tab w:val="decimal" w:pos="1593"/>
              </w:tabs>
              <w:autoSpaceDE/>
              <w:autoSpaceDN/>
              <w:spacing w:line="240" w:lineRule="auto"/>
            </w:pPr>
            <w:r w:rsidRPr="00EA75EE">
              <w:t>2,793</w:t>
            </w:r>
          </w:p>
        </w:tc>
        <w:tc>
          <w:tcPr>
            <w:tcW w:w="1843" w:type="dxa"/>
            <w:shd w:val="clear" w:color="auto" w:fill="auto"/>
            <w:vAlign w:val="center"/>
          </w:tcPr>
          <w:p w:rsidR="00EF7434" w:rsidRPr="00F674A6" w:rsidRDefault="00EF7434" w:rsidP="004B3FC6">
            <w:pPr>
              <w:tabs>
                <w:tab w:val="decimal" w:pos="1593"/>
              </w:tabs>
              <w:autoSpaceDE/>
              <w:autoSpaceDN/>
              <w:spacing w:line="240" w:lineRule="auto"/>
              <w:rPr>
                <w:cs/>
              </w:rPr>
            </w:pPr>
            <w:r>
              <w:t>3,395</w:t>
            </w:r>
          </w:p>
        </w:tc>
      </w:tr>
    </w:tbl>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526C40">
        <w:rPr>
          <w:rFonts w:ascii="Angsana New" w:hAnsi="Angsana New"/>
          <w:spacing w:val="-2"/>
          <w:sz w:val="28"/>
        </w:rPr>
        <w:t>nine</w:t>
      </w:r>
      <w:r w:rsidR="00EA75EE">
        <w:rPr>
          <w:rFonts w:ascii="Angsana New" w:hAnsi="Angsana New"/>
          <w:spacing w:val="-2"/>
          <w:sz w:val="28"/>
        </w:rPr>
        <w:t xml:space="preserve">-month periods ended 30 </w:t>
      </w:r>
      <w:r w:rsidR="00550B57">
        <w:rPr>
          <w:rFonts w:ascii="Angsana New" w:hAnsi="Angsana New"/>
          <w:sz w:val="28"/>
        </w:rPr>
        <w:t>September</w:t>
      </w:r>
      <w:r w:rsidRPr="00EF7434">
        <w:rPr>
          <w:rFonts w:ascii="Angsana New" w:hAnsi="Angsana New"/>
          <w:spacing w:val="-2"/>
          <w:sz w:val="28"/>
        </w:rPr>
        <w:t xml:space="preserve"> 20</w:t>
      </w:r>
      <w:r>
        <w:rPr>
          <w:rFonts w:ascii="Angsana New" w:hAnsi="Angsana New"/>
          <w:spacing w:val="-2"/>
          <w:sz w:val="28"/>
        </w:rPr>
        <w:t>20</w:t>
      </w:r>
      <w:r w:rsidRPr="00EF7434">
        <w:rPr>
          <w:rFonts w:ascii="Angsana New" w:hAnsi="Angsana New"/>
          <w:spacing w:val="-2"/>
          <w:sz w:val="28"/>
        </w:rPr>
        <w:t xml:space="preserve"> and 201</w:t>
      </w:r>
      <w:r>
        <w:rPr>
          <w:rFonts w:ascii="Angsana New" w:hAnsi="Angsana New"/>
          <w:spacing w:val="-2"/>
          <w:sz w:val="28"/>
        </w:rPr>
        <w:t>9</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2B4679" w:rsidP="00771351">
            <w:pPr>
              <w:pBdr>
                <w:bottom w:val="single" w:sz="6" w:space="1" w:color="auto"/>
              </w:pBdr>
              <w:spacing w:line="240" w:lineRule="auto"/>
              <w:jc w:val="center"/>
            </w:pPr>
            <w:r>
              <w:t>2020</w:t>
            </w:r>
          </w:p>
        </w:tc>
        <w:tc>
          <w:tcPr>
            <w:tcW w:w="1843" w:type="dxa"/>
            <w:vAlign w:val="center"/>
          </w:tcPr>
          <w:p w:rsidR="002B4679" w:rsidRPr="00F674A6" w:rsidRDefault="002B4679" w:rsidP="00771351">
            <w:pPr>
              <w:pBdr>
                <w:bottom w:val="single" w:sz="6" w:space="1" w:color="auto"/>
              </w:pBdr>
              <w:spacing w:line="240" w:lineRule="auto"/>
              <w:jc w:val="center"/>
            </w:pPr>
            <w:r>
              <w:t>2019</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vAlign w:val="center"/>
          </w:tcPr>
          <w:p w:rsidR="002B4679" w:rsidRPr="00F674A6" w:rsidRDefault="00550B57" w:rsidP="00550B57">
            <w:pPr>
              <w:tabs>
                <w:tab w:val="decimal" w:pos="1451"/>
              </w:tabs>
              <w:autoSpaceDE/>
              <w:autoSpaceDN/>
              <w:spacing w:line="240" w:lineRule="auto"/>
              <w:rPr>
                <w:rFonts w:eastAsiaTheme="minorHAnsi"/>
              </w:rPr>
            </w:pPr>
            <w:r>
              <w:rPr>
                <w:rFonts w:eastAsiaTheme="minorHAnsi"/>
              </w:rPr>
              <w:t>2</w:t>
            </w:r>
            <w:r w:rsidR="00EA75EE">
              <w:rPr>
                <w:rFonts w:eastAsiaTheme="minorHAnsi"/>
              </w:rPr>
              <w:t>8</w:t>
            </w:r>
            <w:r w:rsidR="00FF218A">
              <w:rPr>
                <w:rFonts w:eastAsiaTheme="minorHAnsi"/>
              </w:rPr>
              <w:t>,</w:t>
            </w:r>
            <w:r>
              <w:rPr>
                <w:rFonts w:eastAsiaTheme="minorHAnsi"/>
              </w:rPr>
              <w:t>334</w:t>
            </w:r>
          </w:p>
        </w:tc>
        <w:tc>
          <w:tcPr>
            <w:tcW w:w="1843" w:type="dxa"/>
            <w:vAlign w:val="center"/>
          </w:tcPr>
          <w:p w:rsidR="002B4679" w:rsidRPr="00F674A6" w:rsidRDefault="00550B57" w:rsidP="00550B57">
            <w:pPr>
              <w:tabs>
                <w:tab w:val="decimal" w:pos="1451"/>
              </w:tabs>
              <w:autoSpaceDE/>
              <w:autoSpaceDN/>
              <w:spacing w:line="240" w:lineRule="auto"/>
              <w:rPr>
                <w:rFonts w:eastAsiaTheme="minorHAnsi"/>
                <w:cs/>
              </w:rPr>
            </w:pPr>
            <w:r>
              <w:rPr>
                <w:rFonts w:eastAsiaTheme="minorHAnsi"/>
              </w:rPr>
              <w:t>32</w:t>
            </w:r>
            <w:r w:rsidR="00FF218A">
              <w:rPr>
                <w:rFonts w:eastAsiaTheme="minorHAnsi"/>
              </w:rPr>
              <w:t>,</w:t>
            </w:r>
            <w:r>
              <w:rPr>
                <w:rFonts w:eastAsiaTheme="minorHAnsi"/>
              </w:rPr>
              <w:t>366</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vAlign w:val="center"/>
          </w:tcPr>
          <w:p w:rsidR="002B4679" w:rsidRPr="00EF7434" w:rsidRDefault="00550B57" w:rsidP="00EF7434">
            <w:pPr>
              <w:pBdr>
                <w:bottom w:val="single" w:sz="6" w:space="1" w:color="auto"/>
              </w:pBdr>
              <w:tabs>
                <w:tab w:val="decimal" w:pos="1451"/>
              </w:tabs>
              <w:autoSpaceDE/>
              <w:autoSpaceDN/>
              <w:spacing w:line="240" w:lineRule="auto"/>
              <w:rPr>
                <w:rFonts w:eastAsiaTheme="minorHAnsi"/>
              </w:rPr>
            </w:pPr>
            <w:r>
              <w:rPr>
                <w:rFonts w:eastAsiaTheme="minorHAnsi"/>
              </w:rPr>
              <w:t>228</w:t>
            </w:r>
          </w:p>
        </w:tc>
        <w:tc>
          <w:tcPr>
            <w:tcW w:w="1843" w:type="dxa"/>
            <w:vAlign w:val="center"/>
          </w:tcPr>
          <w:p w:rsidR="002B4679" w:rsidRPr="00EF7434" w:rsidRDefault="00EA75EE" w:rsidP="00550B57">
            <w:pPr>
              <w:pBdr>
                <w:bottom w:val="single" w:sz="6" w:space="1" w:color="auto"/>
              </w:pBdr>
              <w:tabs>
                <w:tab w:val="decimal" w:pos="1451"/>
              </w:tabs>
              <w:autoSpaceDE/>
              <w:autoSpaceDN/>
              <w:spacing w:line="240" w:lineRule="auto"/>
              <w:rPr>
                <w:rFonts w:eastAsiaTheme="minorHAnsi"/>
                <w:cs/>
              </w:rPr>
            </w:pPr>
            <w:r>
              <w:rPr>
                <w:rFonts w:eastAsiaTheme="minorHAnsi"/>
              </w:rPr>
              <w:t>5</w:t>
            </w:r>
            <w:r w:rsidR="00550B57">
              <w:rPr>
                <w:rFonts w:eastAsiaTheme="minorHAnsi"/>
              </w:rPr>
              <w:t>76</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vAlign w:val="center"/>
          </w:tcPr>
          <w:p w:rsidR="002B4679" w:rsidRPr="00FF218A" w:rsidRDefault="00550B57" w:rsidP="00550B57">
            <w:pPr>
              <w:pBdr>
                <w:bottom w:val="double" w:sz="6" w:space="1" w:color="auto"/>
              </w:pBdr>
              <w:tabs>
                <w:tab w:val="decimal" w:pos="1452"/>
              </w:tabs>
              <w:autoSpaceDE/>
              <w:autoSpaceDN/>
              <w:spacing w:line="240" w:lineRule="auto"/>
            </w:pPr>
            <w:r>
              <w:t>2</w:t>
            </w:r>
            <w:r w:rsidR="00EA75EE">
              <w:t>8</w:t>
            </w:r>
            <w:r w:rsidR="00FF218A">
              <w:t>,</w:t>
            </w:r>
            <w:r w:rsidR="00EA75EE">
              <w:t>5</w:t>
            </w:r>
            <w:r>
              <w:t>62</w:t>
            </w:r>
          </w:p>
        </w:tc>
        <w:tc>
          <w:tcPr>
            <w:tcW w:w="1843" w:type="dxa"/>
            <w:vAlign w:val="center"/>
          </w:tcPr>
          <w:p w:rsidR="002B4679" w:rsidRPr="00F674A6" w:rsidRDefault="00550B57" w:rsidP="00550B57">
            <w:pPr>
              <w:pBdr>
                <w:bottom w:val="double" w:sz="6" w:space="1" w:color="auto"/>
              </w:pBdr>
              <w:tabs>
                <w:tab w:val="decimal" w:pos="1452"/>
              </w:tabs>
              <w:autoSpaceDE/>
              <w:autoSpaceDN/>
              <w:spacing w:line="240" w:lineRule="auto"/>
              <w:rPr>
                <w:cs/>
              </w:rPr>
            </w:pPr>
            <w:r>
              <w:t>32</w:t>
            </w:r>
            <w:r w:rsidR="00FF218A">
              <w:t>,</w:t>
            </w:r>
            <w:r>
              <w:t>942</w:t>
            </w:r>
          </w:p>
        </w:tc>
      </w:tr>
    </w:tbl>
    <w:p w:rsidR="003B7D15" w:rsidRDefault="003B7D15">
      <w:pPr>
        <w:rPr>
          <w:rFonts w:ascii="Angsana New" w:hAnsi="Angsana New"/>
          <w:sz w:val="28"/>
        </w:rPr>
      </w:pPr>
      <w:r>
        <w:rPr>
          <w:rFonts w:ascii="Angsana New" w:hAnsi="Angsana New"/>
          <w:sz w:val="28"/>
        </w:rPr>
        <w:br w:type="page"/>
      </w:r>
    </w:p>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lastRenderedPageBreak/>
        <w:t>The significant balances with related company as at 3</w:t>
      </w:r>
      <w:r w:rsidR="00EA75EE">
        <w:rPr>
          <w:rFonts w:ascii="Angsana New" w:hAnsi="Angsana New"/>
          <w:sz w:val="28"/>
        </w:rPr>
        <w:t>0</w:t>
      </w:r>
      <w:r w:rsidRPr="00FF218A">
        <w:rPr>
          <w:rFonts w:ascii="Angsana New" w:hAnsi="Angsana New"/>
          <w:sz w:val="28"/>
        </w:rPr>
        <w:t xml:space="preserve"> </w:t>
      </w:r>
      <w:r w:rsidR="00550B57">
        <w:rPr>
          <w:rFonts w:ascii="Angsana New" w:hAnsi="Angsana New"/>
          <w:sz w:val="28"/>
        </w:rPr>
        <w:t>September</w:t>
      </w:r>
      <w:r w:rsidRPr="00FF218A">
        <w:rPr>
          <w:rFonts w:ascii="Angsana New" w:hAnsi="Angsana New"/>
          <w:sz w:val="28"/>
        </w:rPr>
        <w:t xml:space="preserve"> 2020 and 31 December 2019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1F3882" w:rsidP="00771351">
            <w:pPr>
              <w:pBdr>
                <w:bottom w:val="single" w:sz="6" w:space="1" w:color="auto"/>
              </w:pBdr>
              <w:spacing w:line="240" w:lineRule="auto"/>
              <w:jc w:val="center"/>
            </w:pPr>
            <w:r>
              <w:t>2020</w:t>
            </w:r>
          </w:p>
        </w:tc>
        <w:tc>
          <w:tcPr>
            <w:tcW w:w="1843" w:type="dxa"/>
            <w:vAlign w:val="center"/>
          </w:tcPr>
          <w:p w:rsidR="001F3882" w:rsidRPr="00F674A6" w:rsidRDefault="001F3882" w:rsidP="00771351">
            <w:pPr>
              <w:pBdr>
                <w:bottom w:val="single" w:sz="6" w:space="1" w:color="auto"/>
              </w:pBdr>
              <w:spacing w:line="240" w:lineRule="auto"/>
              <w:jc w:val="center"/>
            </w:pPr>
            <w:r>
              <w:t>2019</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Pr="00E70F1A" w:rsidRDefault="001F3882" w:rsidP="00771351">
            <w:pPr>
              <w:spacing w:line="240" w:lineRule="auto"/>
              <w:ind w:left="284"/>
            </w:pPr>
            <w:r>
              <w:t>Prepaid expenses</w:t>
            </w:r>
          </w:p>
        </w:tc>
        <w:tc>
          <w:tcPr>
            <w:tcW w:w="1842" w:type="dxa"/>
            <w:vAlign w:val="center"/>
          </w:tcPr>
          <w:p w:rsidR="001F3882" w:rsidRPr="00EA75EE" w:rsidRDefault="00EA75EE" w:rsidP="00EA75EE">
            <w:pPr>
              <w:pStyle w:val="BlockText"/>
              <w:tabs>
                <w:tab w:val="decimal" w:pos="1160"/>
              </w:tabs>
              <w:spacing w:before="0"/>
              <w:ind w:left="0" w:right="0" w:firstLine="0"/>
              <w:jc w:val="left"/>
              <w:rPr>
                <w:rFonts w:ascii="Angsana New" w:hAnsi="Angsana New"/>
              </w:rPr>
            </w:pPr>
            <w:r w:rsidRPr="00EA75EE">
              <w:rPr>
                <w:rFonts w:ascii="Angsana New" w:hAnsi="Angsana New"/>
              </w:rPr>
              <w:t>-</w:t>
            </w:r>
          </w:p>
        </w:tc>
        <w:tc>
          <w:tcPr>
            <w:tcW w:w="1843" w:type="dxa"/>
            <w:vAlign w:val="center"/>
          </w:tcPr>
          <w:p w:rsidR="001F3882" w:rsidRPr="00FF218A" w:rsidRDefault="00FF218A" w:rsidP="004B3FC6">
            <w:pPr>
              <w:tabs>
                <w:tab w:val="decimal" w:pos="1452"/>
              </w:tabs>
              <w:autoSpaceDE/>
              <w:autoSpaceDN/>
              <w:spacing w:line="240" w:lineRule="auto"/>
              <w:rPr>
                <w:rFonts w:eastAsiaTheme="minorHAnsi"/>
                <w:cs/>
              </w:rPr>
            </w:pPr>
            <w:r>
              <w:rPr>
                <w:rFonts w:eastAsiaTheme="minorHAnsi"/>
              </w:rPr>
              <w:t>145</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FF218A" w:rsidRPr="00FF218A" w:rsidRDefault="00FF218A" w:rsidP="00FF218A">
      <w:pPr>
        <w:pStyle w:val="ListParagraph"/>
        <w:spacing w:before="360" w:line="0" w:lineRule="atLeast"/>
        <w:ind w:left="425"/>
        <w:contextualSpacing w:val="0"/>
        <w:rPr>
          <w:rFonts w:ascii="Angsana New" w:hAnsi="Angsana New"/>
          <w:spacing w:val="-2"/>
          <w:sz w:val="28"/>
        </w:rPr>
      </w:pPr>
      <w:r w:rsidRPr="00FF218A">
        <w:rPr>
          <w:rFonts w:ascii="Angsana New" w:hAnsi="Angsana New"/>
          <w:spacing w:val="-2"/>
          <w:sz w:val="28"/>
        </w:rPr>
        <w:t>Trade and other receivables as at 3</w:t>
      </w:r>
      <w:r w:rsidR="00EA75EE">
        <w:rPr>
          <w:rFonts w:ascii="Angsana New" w:hAnsi="Angsana New"/>
          <w:spacing w:val="-2"/>
          <w:sz w:val="28"/>
        </w:rPr>
        <w:t>0</w:t>
      </w:r>
      <w:r w:rsidRPr="00FF218A">
        <w:rPr>
          <w:rFonts w:ascii="Angsana New" w:hAnsi="Angsana New"/>
          <w:spacing w:val="-2"/>
          <w:sz w:val="28"/>
        </w:rPr>
        <w:t xml:space="preserve"> </w:t>
      </w:r>
      <w:r w:rsidR="00550B57">
        <w:rPr>
          <w:rFonts w:ascii="Angsana New" w:hAnsi="Angsana New"/>
          <w:spacing w:val="-2"/>
          <w:sz w:val="28"/>
        </w:rPr>
        <w:t>September</w:t>
      </w:r>
      <w:r w:rsidRPr="00FF218A">
        <w:rPr>
          <w:rFonts w:ascii="Angsana New" w:hAnsi="Angsana New"/>
          <w:spacing w:val="-2"/>
          <w:sz w:val="28"/>
        </w:rPr>
        <w:t xml:space="preserve"> 20</w:t>
      </w:r>
      <w:r>
        <w:rPr>
          <w:rFonts w:ascii="Angsana New" w:hAnsi="Angsana New"/>
          <w:spacing w:val="-2"/>
          <w:sz w:val="28"/>
        </w:rPr>
        <w:t>20</w:t>
      </w:r>
      <w:r w:rsidRPr="00FF218A">
        <w:rPr>
          <w:rFonts w:ascii="Angsana New" w:hAnsi="Angsana New"/>
          <w:spacing w:val="-2"/>
          <w:sz w:val="28"/>
        </w:rPr>
        <w:t xml:space="preserve"> a</w:t>
      </w:r>
      <w:r>
        <w:rPr>
          <w:rFonts w:ascii="Angsana New" w:hAnsi="Angsana New"/>
          <w:spacing w:val="-2"/>
          <w:sz w:val="28"/>
        </w:rPr>
        <w:t>nd 31 December 2019</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3A73CE" w:rsidRPr="00A02E4F" w:rsidTr="00771351">
        <w:trPr>
          <w:trHeight w:val="397"/>
        </w:trPr>
        <w:tc>
          <w:tcPr>
            <w:tcW w:w="5778"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vAlign w:val="center"/>
          </w:tcPr>
          <w:p w:rsidR="003A73CE" w:rsidRPr="00A02E4F" w:rsidRDefault="00550B57" w:rsidP="00550B57">
            <w:pPr>
              <w:tabs>
                <w:tab w:val="decimal" w:pos="1452"/>
              </w:tabs>
              <w:rPr>
                <w:rFonts w:ascii="Angsana New" w:hAnsi="Angsana New" w:cs="Angsana New"/>
                <w:sz w:val="28"/>
              </w:rPr>
            </w:pPr>
            <w:r>
              <w:rPr>
                <w:rFonts w:ascii="Angsana New" w:hAnsi="Angsana New" w:cs="Angsana New"/>
                <w:sz w:val="28"/>
              </w:rPr>
              <w:t>89</w:t>
            </w:r>
            <w:r w:rsidR="003A73CE">
              <w:rPr>
                <w:rFonts w:ascii="Angsana New" w:hAnsi="Angsana New" w:cs="Angsana New" w:hint="cs"/>
                <w:sz w:val="28"/>
                <w:cs/>
              </w:rPr>
              <w:t>,</w:t>
            </w:r>
            <w:r>
              <w:rPr>
                <w:rFonts w:ascii="Angsana New" w:hAnsi="Angsana New" w:cs="Angsana New"/>
                <w:sz w:val="28"/>
              </w:rPr>
              <w:t>502</w:t>
            </w:r>
          </w:p>
        </w:tc>
        <w:tc>
          <w:tcPr>
            <w:tcW w:w="1809" w:type="dxa"/>
            <w:tcBorders>
              <w:top w:val="nil"/>
              <w:bottom w:val="nil"/>
            </w:tcBorders>
            <w:vAlign w:val="center"/>
          </w:tcPr>
          <w:p w:rsidR="003A73CE" w:rsidRPr="00A02E4F" w:rsidRDefault="003A73CE" w:rsidP="00771351">
            <w:pPr>
              <w:tabs>
                <w:tab w:val="decimal" w:pos="1452"/>
              </w:tabs>
              <w:rPr>
                <w:rFonts w:ascii="Angsana New" w:hAnsi="Angsana New" w:cs="Angsana New"/>
                <w:sz w:val="28"/>
                <w:cs/>
              </w:rPr>
            </w:pPr>
            <w:r>
              <w:rPr>
                <w:rFonts w:ascii="Angsana New" w:hAnsi="Angsana New" w:cs="Angsana New"/>
                <w:sz w:val="28"/>
              </w:rPr>
              <w:t>118,775</w:t>
            </w:r>
          </w:p>
        </w:tc>
      </w:tr>
      <w:tr w:rsidR="003A73CE" w:rsidRPr="00A02E4F" w:rsidTr="00771351">
        <w:trPr>
          <w:trHeight w:val="397"/>
        </w:trPr>
        <w:tc>
          <w:tcPr>
            <w:tcW w:w="5778"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7F502E">
              <w:rPr>
                <w:rFonts w:ascii="Angsana New" w:hAnsi="Angsana New" w:cs="Angsana New"/>
                <w:sz w:val="28"/>
              </w:rPr>
              <w:t>impairment loss</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3A73CE" w:rsidRPr="00A02E4F" w:rsidTr="00771351">
        <w:trPr>
          <w:trHeight w:val="397"/>
        </w:trPr>
        <w:tc>
          <w:tcPr>
            <w:tcW w:w="5778"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vAlign w:val="center"/>
          </w:tcPr>
          <w:p w:rsidR="003A73CE" w:rsidRPr="00A02E4F" w:rsidRDefault="00550B57" w:rsidP="00550B57">
            <w:pPr>
              <w:tabs>
                <w:tab w:val="decimal" w:pos="1452"/>
              </w:tabs>
              <w:rPr>
                <w:rFonts w:ascii="Angsana New" w:hAnsi="Angsana New" w:cs="Angsana New"/>
                <w:sz w:val="28"/>
              </w:rPr>
            </w:pPr>
            <w:r>
              <w:rPr>
                <w:rFonts w:ascii="Angsana New" w:hAnsi="Angsana New" w:cs="Angsana New"/>
                <w:sz w:val="28"/>
              </w:rPr>
              <w:t>88</w:t>
            </w:r>
            <w:r w:rsidR="003A73CE">
              <w:rPr>
                <w:rFonts w:ascii="Angsana New" w:hAnsi="Angsana New" w:cs="Angsana New"/>
                <w:sz w:val="28"/>
              </w:rPr>
              <w:t>,</w:t>
            </w:r>
            <w:r>
              <w:rPr>
                <w:rFonts w:ascii="Angsana New" w:hAnsi="Angsana New" w:cs="Angsana New"/>
                <w:sz w:val="28"/>
              </w:rPr>
              <w:t>461</w:t>
            </w:r>
          </w:p>
        </w:tc>
        <w:tc>
          <w:tcPr>
            <w:tcW w:w="1809" w:type="dxa"/>
            <w:tcBorders>
              <w:top w:val="nil"/>
              <w:bottom w:val="nil"/>
            </w:tcBorders>
            <w:vAlign w:val="center"/>
          </w:tcPr>
          <w:p w:rsidR="003A73CE" w:rsidRPr="00A02E4F" w:rsidRDefault="003A73CE" w:rsidP="00771351">
            <w:pPr>
              <w:tabs>
                <w:tab w:val="decimal" w:pos="1452"/>
              </w:tabs>
              <w:rPr>
                <w:rFonts w:ascii="Angsana New" w:hAnsi="Angsana New" w:cs="Angsana New"/>
                <w:sz w:val="28"/>
              </w:rPr>
            </w:pPr>
            <w:r>
              <w:rPr>
                <w:rFonts w:ascii="Angsana New" w:hAnsi="Angsana New" w:cs="Angsana New"/>
                <w:sz w:val="28"/>
              </w:rPr>
              <w:t>117,734</w:t>
            </w:r>
          </w:p>
        </w:tc>
      </w:tr>
      <w:tr w:rsidR="003A73CE" w:rsidRPr="00FB4B65" w:rsidTr="00771351">
        <w:trPr>
          <w:trHeight w:val="170"/>
        </w:trPr>
        <w:tc>
          <w:tcPr>
            <w:tcW w:w="5778"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vAlign w:val="center"/>
          </w:tcPr>
          <w:p w:rsidR="003A73CE" w:rsidRDefault="00550B57" w:rsidP="00550B57">
            <w:pPr>
              <w:tabs>
                <w:tab w:val="decimal" w:pos="1452"/>
              </w:tabs>
              <w:rPr>
                <w:rFonts w:ascii="Angsana New" w:hAnsi="Angsana New" w:cs="Angsana New"/>
                <w:sz w:val="28"/>
              </w:rPr>
            </w:pPr>
            <w:r>
              <w:rPr>
                <w:rFonts w:ascii="Angsana New" w:hAnsi="Angsana New" w:cs="Angsana New"/>
                <w:sz w:val="28"/>
              </w:rPr>
              <w:t>9</w:t>
            </w:r>
            <w:r w:rsidR="003A73CE">
              <w:rPr>
                <w:rFonts w:ascii="Angsana New" w:hAnsi="Angsana New" w:cs="Angsana New"/>
                <w:sz w:val="28"/>
              </w:rPr>
              <w:t>,</w:t>
            </w:r>
            <w:r>
              <w:rPr>
                <w:rFonts w:ascii="Angsana New" w:hAnsi="Angsana New" w:cs="Angsana New"/>
                <w:sz w:val="28"/>
              </w:rPr>
              <w:t>083</w:t>
            </w:r>
          </w:p>
        </w:tc>
        <w:tc>
          <w:tcPr>
            <w:tcW w:w="1809" w:type="dxa"/>
            <w:tcBorders>
              <w:top w:val="nil"/>
              <w:bottom w:val="nil"/>
            </w:tcBorders>
            <w:vAlign w:val="center"/>
          </w:tcPr>
          <w:p w:rsidR="003A73CE" w:rsidRDefault="003A73CE" w:rsidP="00771351">
            <w:pPr>
              <w:tabs>
                <w:tab w:val="decimal" w:pos="1452"/>
              </w:tabs>
              <w:rPr>
                <w:rFonts w:ascii="Angsana New" w:hAnsi="Angsana New" w:cs="Angsana New"/>
                <w:sz w:val="28"/>
              </w:rPr>
            </w:pPr>
            <w:r>
              <w:rPr>
                <w:rFonts w:ascii="Angsana New" w:hAnsi="Angsana New" w:cs="Angsana New"/>
                <w:sz w:val="28"/>
              </w:rPr>
              <w:t>12,161</w:t>
            </w:r>
          </w:p>
        </w:tc>
      </w:tr>
      <w:tr w:rsidR="003A73CE" w:rsidRPr="00A02E4F" w:rsidTr="00771351">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7F502E" w:rsidRPr="007F502E">
              <w:rPr>
                <w:rFonts w:ascii="Angsana New" w:hAnsi="Angsana New" w:cs="Angsana New"/>
                <w:sz w:val="28"/>
              </w:rPr>
              <w:t>impairment loss</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(1,034)</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(1,023)</w:t>
            </w:r>
          </w:p>
        </w:tc>
      </w:tr>
      <w:tr w:rsidR="003A73CE" w:rsidRPr="00A02E4F" w:rsidTr="00771351">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rsidR="003A73CE" w:rsidRDefault="00550B57" w:rsidP="00550B57">
            <w:pPr>
              <w:pBdr>
                <w:bottom w:val="single" w:sz="6" w:space="1" w:color="auto"/>
              </w:pBdr>
              <w:tabs>
                <w:tab w:val="decimal" w:pos="1452"/>
              </w:tabs>
              <w:rPr>
                <w:rFonts w:ascii="Angsana New" w:hAnsi="Angsana New" w:cs="Angsana New"/>
                <w:sz w:val="28"/>
              </w:rPr>
            </w:pPr>
            <w:r>
              <w:rPr>
                <w:rFonts w:ascii="Angsana New" w:hAnsi="Angsana New" w:cs="Angsana New"/>
                <w:sz w:val="28"/>
              </w:rPr>
              <w:t>8</w:t>
            </w:r>
            <w:r w:rsidR="003A73CE">
              <w:rPr>
                <w:rFonts w:ascii="Angsana New" w:hAnsi="Angsana New" w:cs="Angsana New"/>
                <w:sz w:val="28"/>
              </w:rPr>
              <w:t>,</w:t>
            </w:r>
            <w:r>
              <w:rPr>
                <w:rFonts w:ascii="Angsana New" w:hAnsi="Angsana New" w:cs="Angsana New"/>
                <w:sz w:val="28"/>
              </w:rPr>
              <w:t>049</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11,138</w:t>
            </w:r>
          </w:p>
        </w:tc>
      </w:tr>
      <w:tr w:rsidR="003A73CE" w:rsidRPr="00A02E4F" w:rsidTr="00771351">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rsidR="003A73CE" w:rsidRDefault="00CF4F5C" w:rsidP="00CF4F5C">
            <w:pPr>
              <w:pBdr>
                <w:bottom w:val="double" w:sz="6" w:space="1" w:color="auto"/>
              </w:pBdr>
              <w:tabs>
                <w:tab w:val="decimal" w:pos="1452"/>
              </w:tabs>
              <w:rPr>
                <w:rFonts w:ascii="Angsana New" w:hAnsi="Angsana New" w:cs="Angsana New"/>
                <w:sz w:val="28"/>
              </w:rPr>
            </w:pPr>
            <w:r>
              <w:rPr>
                <w:rFonts w:ascii="Angsana New" w:hAnsi="Angsana New" w:cs="Angsana New"/>
                <w:sz w:val="28"/>
              </w:rPr>
              <w:t>96</w:t>
            </w:r>
            <w:r w:rsidR="003A73CE">
              <w:rPr>
                <w:rFonts w:ascii="Angsana New" w:hAnsi="Angsana New" w:cs="Angsana New"/>
                <w:sz w:val="28"/>
              </w:rPr>
              <w:t>,</w:t>
            </w:r>
            <w:r>
              <w:rPr>
                <w:rFonts w:ascii="Angsana New" w:hAnsi="Angsana New" w:cs="Angsana New"/>
                <w:sz w:val="28"/>
              </w:rPr>
              <w:t>510</w:t>
            </w:r>
          </w:p>
        </w:tc>
        <w:tc>
          <w:tcPr>
            <w:tcW w:w="1809"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128,872</w:t>
            </w:r>
          </w:p>
        </w:tc>
      </w:tr>
      <w:tr w:rsidR="003A73CE" w:rsidRPr="00A003B4" w:rsidTr="00771351">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Default="00C53044" w:rsidP="00526C40">
            <w:pPr>
              <w:rPr>
                <w:rFonts w:ascii="Angsana New" w:hAnsi="Angsana New" w:cs="Angsana New"/>
                <w:sz w:val="28"/>
                <w:cs/>
              </w:rPr>
            </w:pPr>
            <w:r w:rsidRPr="00E67F89">
              <w:rPr>
                <w:rFonts w:ascii="Angsana New" w:hAnsi="Angsana New" w:cs="Angsana New"/>
                <w:sz w:val="28"/>
              </w:rPr>
              <w:t xml:space="preserve">For </w:t>
            </w:r>
            <w:r w:rsidR="00526C40">
              <w:rPr>
                <w:rFonts w:ascii="Angsana New" w:hAnsi="Angsana New" w:cs="Angsana New"/>
                <w:sz w:val="28"/>
              </w:rPr>
              <w:t>nine</w:t>
            </w:r>
            <w:r w:rsidR="00057E67" w:rsidRPr="00057E67">
              <w:rPr>
                <w:rFonts w:ascii="Angsana New" w:hAnsi="Angsana New" w:cs="Angsana New"/>
                <w:sz w:val="28"/>
              </w:rPr>
              <w:t>-month period</w:t>
            </w:r>
            <w:r w:rsidR="00C61B2E">
              <w:rPr>
                <w:rFonts w:ascii="Angsana New" w:hAnsi="Angsana New" w:cs="Angsana New"/>
                <w:sz w:val="28"/>
              </w:rPr>
              <w:t>s</w:t>
            </w:r>
            <w:r w:rsidR="00057E67" w:rsidRPr="00057E67">
              <w:rPr>
                <w:rFonts w:ascii="Angsana New" w:hAnsi="Angsana New" w:cs="Angsana New"/>
                <w:sz w:val="28"/>
              </w:rPr>
              <w:t xml:space="preserve"> ended </w:t>
            </w:r>
            <w:r w:rsidRPr="00E67F89">
              <w:rPr>
                <w:rFonts w:ascii="Angsana New" w:hAnsi="Angsana New" w:cs="Angsana New"/>
                <w:sz w:val="28"/>
                <w:cs/>
              </w:rPr>
              <w:t>3</w:t>
            </w:r>
            <w:r w:rsidR="00FC1478">
              <w:rPr>
                <w:rFonts w:ascii="Angsana New" w:hAnsi="Angsana New" w:cs="Angsana New"/>
                <w:sz w:val="28"/>
              </w:rPr>
              <w:t>0</w:t>
            </w:r>
            <w:r w:rsidRPr="00E67F89">
              <w:rPr>
                <w:rFonts w:ascii="Angsana New" w:hAnsi="Angsana New" w:cs="Angsana New"/>
                <w:sz w:val="28"/>
                <w:cs/>
              </w:rPr>
              <w:t xml:space="preserve"> </w:t>
            </w:r>
            <w:r w:rsidR="00526C40">
              <w:rPr>
                <w:rFonts w:ascii="Angsana New" w:hAnsi="Angsana New" w:cs="Angsana New"/>
                <w:sz w:val="28"/>
              </w:rPr>
              <w:t>September</w:t>
            </w:r>
          </w:p>
        </w:tc>
        <w:tc>
          <w:tcPr>
            <w:tcW w:w="1842" w:type="dxa"/>
            <w:tcBorders>
              <w:top w:val="nil"/>
              <w:bottom w:val="nil"/>
            </w:tcBorders>
            <w:vAlign w:val="center"/>
          </w:tcPr>
          <w:p w:rsidR="003A73CE" w:rsidRDefault="003A73CE" w:rsidP="00771351">
            <w:pPr>
              <w:tabs>
                <w:tab w:val="decimal" w:pos="1452"/>
              </w:tabs>
              <w:rPr>
                <w:rFonts w:ascii="Angsana New" w:hAnsi="Angsana New" w:cs="Angsana New"/>
                <w:sz w:val="28"/>
              </w:rPr>
            </w:pPr>
          </w:p>
        </w:tc>
        <w:tc>
          <w:tcPr>
            <w:tcW w:w="1809" w:type="dxa"/>
            <w:tcBorders>
              <w:top w:val="nil"/>
              <w:bottom w:val="nil"/>
            </w:tcBorders>
            <w:vAlign w:val="center"/>
          </w:tcPr>
          <w:p w:rsidR="003A73CE" w:rsidRDefault="003A73CE" w:rsidP="00771351">
            <w:pPr>
              <w:tabs>
                <w:tab w:val="decimal" w:pos="1452"/>
              </w:tabs>
              <w:rPr>
                <w:rFonts w:ascii="Angsana New" w:hAnsi="Angsana New" w:cs="Angsana New"/>
                <w:sz w:val="28"/>
              </w:rPr>
            </w:pPr>
          </w:p>
        </w:tc>
      </w:tr>
      <w:tr w:rsidR="003A73CE" w:rsidRPr="00A02E4F" w:rsidTr="00771351">
        <w:trPr>
          <w:trHeight w:val="397"/>
        </w:trPr>
        <w:tc>
          <w:tcPr>
            <w:tcW w:w="5778" w:type="dxa"/>
            <w:tcBorders>
              <w:top w:val="nil"/>
              <w:bottom w:val="nil"/>
            </w:tcBorders>
            <w:vAlign w:val="center"/>
          </w:tcPr>
          <w:p w:rsidR="003A73CE" w:rsidRPr="000666AB" w:rsidRDefault="007F502E" w:rsidP="00771351">
            <w:pPr>
              <w:rPr>
                <w:rFonts w:ascii="Angsana New" w:hAnsi="Angsana New" w:cs="Angsana New"/>
                <w:sz w:val="28"/>
                <w:cs/>
              </w:rPr>
            </w:pPr>
            <w:r>
              <w:rPr>
                <w:rFonts w:ascii="Angsana New" w:hAnsi="Angsana New" w:cs="Angsana New"/>
                <w:sz w:val="28"/>
              </w:rPr>
              <w:t>I</w:t>
            </w:r>
            <w:r w:rsidRPr="007F502E">
              <w:rPr>
                <w:rFonts w:ascii="Angsana New" w:hAnsi="Angsana New" w:cs="Angsana New"/>
                <w:sz w:val="28"/>
              </w:rPr>
              <w:t>mpairment loss</w:t>
            </w:r>
          </w:p>
        </w:tc>
        <w:tc>
          <w:tcPr>
            <w:tcW w:w="1842"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11</w:t>
            </w:r>
          </w:p>
        </w:tc>
        <w:tc>
          <w:tcPr>
            <w:tcW w:w="1809" w:type="dxa"/>
            <w:tcBorders>
              <w:top w:val="nil"/>
              <w:bottom w:val="nil"/>
            </w:tcBorders>
            <w:vAlign w:val="center"/>
          </w:tcPr>
          <w:p w:rsidR="003A73CE" w:rsidRDefault="003A73CE" w:rsidP="003D2FC7">
            <w:pPr>
              <w:pStyle w:val="BlockText"/>
              <w:pBdr>
                <w:bottom w:val="double" w:sz="6" w:space="1" w:color="auto"/>
              </w:pBdr>
              <w:tabs>
                <w:tab w:val="decimal" w:pos="1160"/>
              </w:tabs>
              <w:spacing w:before="0"/>
              <w:ind w:left="0" w:right="0" w:firstLine="0"/>
              <w:jc w:val="left"/>
              <w:rPr>
                <w:rFonts w:ascii="Angsana New" w:hAnsi="Angsana New"/>
              </w:rPr>
            </w:pPr>
            <w:r>
              <w:rPr>
                <w:rFonts w:ascii="Angsana New" w:hAnsi="Angsana New"/>
              </w:rPr>
              <w:t>-</w:t>
            </w:r>
          </w:p>
        </w:tc>
      </w:tr>
    </w:tbl>
    <w:p w:rsidR="003B7D15" w:rsidRDefault="003B7D15" w:rsidP="00C53044">
      <w:pPr>
        <w:spacing w:before="200"/>
        <w:ind w:firstLine="426"/>
        <w:rPr>
          <w:rFonts w:ascii="Angsana New" w:hAnsi="Angsana New"/>
          <w:sz w:val="28"/>
        </w:rPr>
      </w:pPr>
    </w:p>
    <w:p w:rsidR="00816372" w:rsidRPr="00FF218A" w:rsidRDefault="008F1A48" w:rsidP="00C53044">
      <w:pPr>
        <w:spacing w:before="200"/>
        <w:ind w:firstLine="426"/>
        <w:rPr>
          <w:rFonts w:ascii="Angsana New" w:hAnsi="Angsana New"/>
          <w:sz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771351">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771351">
        <w:trPr>
          <w:trHeight w:val="454"/>
        </w:trPr>
        <w:tc>
          <w:tcPr>
            <w:tcW w:w="5778"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42" w:type="dxa"/>
            <w:vAlign w:val="center"/>
          </w:tcPr>
          <w:p w:rsidR="00E67F89" w:rsidRDefault="00CF4F5C" w:rsidP="00CF4F5C">
            <w:pPr>
              <w:tabs>
                <w:tab w:val="decimal" w:pos="1452"/>
              </w:tabs>
              <w:rPr>
                <w:rFonts w:ascii="Angsana New" w:hAnsi="Angsana New" w:cs="Angsana New"/>
                <w:sz w:val="28"/>
              </w:rPr>
            </w:pPr>
            <w:r>
              <w:rPr>
                <w:rFonts w:ascii="Angsana New" w:hAnsi="Angsana New" w:cs="Angsana New"/>
                <w:sz w:val="28"/>
              </w:rPr>
              <w:t>88</w:t>
            </w:r>
            <w:r w:rsidR="00E67F89">
              <w:rPr>
                <w:rFonts w:ascii="Angsana New" w:hAnsi="Angsana New" w:cs="Angsana New"/>
                <w:sz w:val="28"/>
              </w:rPr>
              <w:t>,</w:t>
            </w:r>
            <w:r>
              <w:rPr>
                <w:rFonts w:ascii="Angsana New" w:hAnsi="Angsana New" w:cs="Angsana New"/>
                <w:sz w:val="28"/>
              </w:rPr>
              <w:t>141</w:t>
            </w:r>
          </w:p>
        </w:tc>
        <w:tc>
          <w:tcPr>
            <w:tcW w:w="1809"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116,375</w:t>
            </w:r>
          </w:p>
        </w:tc>
      </w:tr>
      <w:tr w:rsidR="00E67F89" w:rsidRPr="00A02E4F" w:rsidTr="00771351">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42" w:type="dxa"/>
            <w:vAlign w:val="center"/>
          </w:tcPr>
          <w:p w:rsidR="00E67F89" w:rsidRDefault="00E67F89" w:rsidP="00771351">
            <w:pPr>
              <w:tabs>
                <w:tab w:val="decimal" w:pos="1452"/>
              </w:tabs>
              <w:rPr>
                <w:rFonts w:ascii="Angsana New" w:hAnsi="Angsana New" w:cs="Angsana New"/>
                <w:sz w:val="28"/>
                <w:cs/>
              </w:rPr>
            </w:pPr>
          </w:p>
        </w:tc>
        <w:tc>
          <w:tcPr>
            <w:tcW w:w="1809" w:type="dxa"/>
            <w:vAlign w:val="center"/>
          </w:tcPr>
          <w:p w:rsidR="00E67F89" w:rsidRDefault="00E67F89" w:rsidP="00771351">
            <w:pPr>
              <w:tabs>
                <w:tab w:val="decimal" w:pos="1452"/>
              </w:tabs>
              <w:rPr>
                <w:rFonts w:ascii="Angsana New" w:hAnsi="Angsana New" w:cs="Angsana New"/>
                <w:sz w:val="28"/>
                <w:cs/>
              </w:rPr>
            </w:pPr>
          </w:p>
        </w:tc>
      </w:tr>
      <w:tr w:rsidR="00E67F89" w:rsidRPr="00A02E4F" w:rsidTr="00771351">
        <w:trPr>
          <w:trHeight w:val="454"/>
        </w:trPr>
        <w:tc>
          <w:tcPr>
            <w:tcW w:w="5778" w:type="dxa"/>
            <w:vAlign w:val="center"/>
          </w:tcPr>
          <w:p w:rsidR="00E67F89" w:rsidRDefault="00E67F89" w:rsidP="00E67F89">
            <w:pPr>
              <w:ind w:left="284"/>
              <w:rPr>
                <w:rFonts w:ascii="Angsana New" w:hAnsi="Angsana New" w:cs="Angsana New"/>
                <w:sz w:val="28"/>
                <w:cs/>
              </w:rPr>
            </w:pPr>
            <w:r>
              <w:rPr>
                <w:rFonts w:ascii="Angsana New" w:hAnsi="Angsana New" w:cs="Angsana New"/>
                <w:sz w:val="28"/>
              </w:rPr>
              <w:t>Less than 3 months</w:t>
            </w:r>
          </w:p>
        </w:tc>
        <w:tc>
          <w:tcPr>
            <w:tcW w:w="1842" w:type="dxa"/>
            <w:vAlign w:val="center"/>
          </w:tcPr>
          <w:p w:rsidR="00E67F89" w:rsidRDefault="00CF4F5C" w:rsidP="00771351">
            <w:pPr>
              <w:tabs>
                <w:tab w:val="decimal" w:pos="1452"/>
              </w:tabs>
              <w:rPr>
                <w:rFonts w:ascii="Angsana New" w:hAnsi="Angsana New" w:cs="Angsana New"/>
                <w:sz w:val="28"/>
                <w:cs/>
              </w:rPr>
            </w:pPr>
            <w:r>
              <w:rPr>
                <w:rFonts w:ascii="Angsana New" w:hAnsi="Angsana New" w:cs="Angsana New"/>
                <w:sz w:val="28"/>
              </w:rPr>
              <w:t>211</w:t>
            </w:r>
          </w:p>
        </w:tc>
        <w:tc>
          <w:tcPr>
            <w:tcW w:w="1809" w:type="dxa"/>
            <w:vAlign w:val="center"/>
          </w:tcPr>
          <w:p w:rsidR="00E67F89" w:rsidRDefault="00E67F89" w:rsidP="000911D5">
            <w:pPr>
              <w:tabs>
                <w:tab w:val="decimal" w:pos="1452"/>
              </w:tabs>
              <w:rPr>
                <w:rFonts w:ascii="Angsana New" w:hAnsi="Angsana New" w:cs="Angsana New"/>
                <w:sz w:val="28"/>
                <w:cs/>
              </w:rPr>
            </w:pPr>
            <w:r>
              <w:rPr>
                <w:rFonts w:ascii="Angsana New" w:hAnsi="Angsana New" w:cs="Angsana New"/>
                <w:sz w:val="28"/>
              </w:rPr>
              <w:t>1,286</w:t>
            </w:r>
          </w:p>
        </w:tc>
      </w:tr>
      <w:tr w:rsidR="00E67F89" w:rsidRPr="00A02E4F" w:rsidTr="00771351">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3 months up to 6 months</w:t>
            </w:r>
          </w:p>
        </w:tc>
        <w:tc>
          <w:tcPr>
            <w:tcW w:w="1842" w:type="dxa"/>
            <w:vAlign w:val="center"/>
          </w:tcPr>
          <w:p w:rsidR="00E67F89" w:rsidRPr="00EA75EE" w:rsidRDefault="00CF4F5C" w:rsidP="00EA75EE">
            <w:pPr>
              <w:tabs>
                <w:tab w:val="decimal" w:pos="1452"/>
              </w:tabs>
              <w:rPr>
                <w:rFonts w:ascii="Angsana New" w:hAnsi="Angsana New" w:cs="Angsana New"/>
                <w:sz w:val="28"/>
                <w:cs/>
              </w:rPr>
            </w:pPr>
            <w:r>
              <w:rPr>
                <w:rFonts w:ascii="Angsana New" w:hAnsi="Angsana New" w:cs="Angsana New"/>
                <w:sz w:val="28"/>
              </w:rPr>
              <w:t>109</w:t>
            </w:r>
          </w:p>
        </w:tc>
        <w:tc>
          <w:tcPr>
            <w:tcW w:w="1809" w:type="dxa"/>
            <w:vAlign w:val="center"/>
          </w:tcPr>
          <w:p w:rsidR="00E67F89" w:rsidRDefault="00E67F89" w:rsidP="00771351">
            <w:pPr>
              <w:tabs>
                <w:tab w:val="decimal" w:pos="1452"/>
              </w:tabs>
              <w:rPr>
                <w:rFonts w:ascii="Angsana New" w:hAnsi="Angsana New" w:cs="Angsana New"/>
                <w:sz w:val="28"/>
                <w:cs/>
              </w:rPr>
            </w:pPr>
            <w:r>
              <w:rPr>
                <w:rFonts w:ascii="Angsana New" w:hAnsi="Angsana New" w:cs="Angsana New"/>
                <w:sz w:val="28"/>
              </w:rPr>
              <w:t>73</w:t>
            </w:r>
          </w:p>
        </w:tc>
      </w:tr>
      <w:tr w:rsidR="00E67F89" w:rsidRPr="00A02E4F" w:rsidTr="00771351">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42" w:type="dxa"/>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67F89" w:rsidRPr="00A02E4F" w:rsidTr="00771351">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42" w:type="dxa"/>
            <w:vAlign w:val="center"/>
          </w:tcPr>
          <w:p w:rsidR="00E67F89" w:rsidRDefault="00CF4F5C" w:rsidP="00CF4F5C">
            <w:pPr>
              <w:pBdr>
                <w:bottom w:val="double" w:sz="6" w:space="1" w:color="auto"/>
              </w:pBdr>
              <w:tabs>
                <w:tab w:val="decimal" w:pos="1452"/>
              </w:tabs>
              <w:rPr>
                <w:rFonts w:ascii="Angsana New" w:hAnsi="Angsana New" w:cs="Angsana New"/>
                <w:sz w:val="28"/>
                <w:cs/>
              </w:rPr>
            </w:pPr>
            <w:r>
              <w:rPr>
                <w:rFonts w:ascii="Angsana New" w:hAnsi="Angsana New" w:cs="Angsana New"/>
                <w:sz w:val="28"/>
              </w:rPr>
              <w:t>89</w:t>
            </w:r>
            <w:r w:rsidR="00E67F89">
              <w:rPr>
                <w:rFonts w:ascii="Angsana New" w:hAnsi="Angsana New" w:cs="Angsana New"/>
                <w:sz w:val="28"/>
              </w:rPr>
              <w:t>,</w:t>
            </w:r>
            <w:r>
              <w:rPr>
                <w:rFonts w:ascii="Angsana New" w:hAnsi="Angsana New" w:cs="Angsana New"/>
                <w:sz w:val="28"/>
              </w:rPr>
              <w:t>502</w:t>
            </w:r>
          </w:p>
        </w:tc>
        <w:tc>
          <w:tcPr>
            <w:tcW w:w="1809" w:type="dxa"/>
            <w:vAlign w:val="center"/>
          </w:tcPr>
          <w:p w:rsidR="00E67F89" w:rsidRDefault="00E67F89" w:rsidP="00771351">
            <w:pPr>
              <w:pBdr>
                <w:bottom w:val="double" w:sz="6" w:space="1" w:color="auto"/>
              </w:pBdr>
              <w:tabs>
                <w:tab w:val="decimal" w:pos="1452"/>
              </w:tabs>
              <w:rPr>
                <w:rFonts w:ascii="Angsana New" w:hAnsi="Angsana New" w:cs="Angsana New"/>
                <w:sz w:val="28"/>
                <w:cs/>
              </w:rPr>
            </w:pPr>
            <w:r>
              <w:rPr>
                <w:rFonts w:ascii="Angsana New" w:hAnsi="Angsana New" w:cs="Angsana New"/>
                <w:sz w:val="28"/>
              </w:rPr>
              <w:t>118,775</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Inventories as at 3</w:t>
      </w:r>
      <w:r w:rsidR="00EA75EE">
        <w:rPr>
          <w:rFonts w:ascii="Angsana New" w:hAnsi="Angsana New"/>
          <w:spacing w:val="-2"/>
          <w:sz w:val="28"/>
        </w:rPr>
        <w:t>0</w:t>
      </w:r>
      <w:r w:rsidRPr="003D2FC7">
        <w:rPr>
          <w:rFonts w:ascii="Angsana New" w:hAnsi="Angsana New"/>
          <w:spacing w:val="-2"/>
          <w:sz w:val="28"/>
        </w:rPr>
        <w:t xml:space="preserve"> </w:t>
      </w:r>
      <w:r w:rsidR="00CF4F5C">
        <w:rPr>
          <w:rFonts w:ascii="Angsana New" w:hAnsi="Angsana New"/>
          <w:spacing w:val="-2"/>
          <w:sz w:val="28"/>
        </w:rPr>
        <w:t>September</w:t>
      </w:r>
      <w:r w:rsidRPr="003D2FC7">
        <w:rPr>
          <w:rFonts w:ascii="Angsana New" w:hAnsi="Angsana New"/>
          <w:spacing w:val="-2"/>
          <w:sz w:val="28"/>
        </w:rPr>
        <w:t xml:space="preserve"> 20</w:t>
      </w:r>
      <w:r>
        <w:rPr>
          <w:rFonts w:ascii="Angsana New" w:hAnsi="Angsana New"/>
          <w:spacing w:val="-2"/>
          <w:sz w:val="28"/>
        </w:rPr>
        <w:t>20</w:t>
      </w:r>
      <w:r w:rsidRPr="003D2FC7">
        <w:rPr>
          <w:rFonts w:ascii="Angsana New" w:hAnsi="Angsana New"/>
          <w:spacing w:val="-2"/>
          <w:sz w:val="28"/>
        </w:rPr>
        <w:t xml:space="preserve"> and 31 December 201</w:t>
      </w:r>
      <w:r>
        <w:rPr>
          <w:rFonts w:ascii="Angsana New" w:hAnsi="Angsana New"/>
          <w:spacing w:val="-2"/>
          <w:sz w:val="28"/>
        </w:rPr>
        <w:t>9</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Raw materials</w:t>
            </w:r>
          </w:p>
        </w:tc>
        <w:tc>
          <w:tcPr>
            <w:tcW w:w="1842" w:type="dxa"/>
            <w:vAlign w:val="center"/>
          </w:tcPr>
          <w:p w:rsidR="00E67F89" w:rsidRPr="00A02E4F" w:rsidRDefault="00EA75EE" w:rsidP="00CF4F5C">
            <w:pPr>
              <w:tabs>
                <w:tab w:val="decimal" w:pos="1452"/>
              </w:tabs>
              <w:rPr>
                <w:rFonts w:ascii="Angsana New" w:hAnsi="Angsana New" w:cs="Angsana New"/>
                <w:sz w:val="28"/>
              </w:rPr>
            </w:pPr>
            <w:r w:rsidRPr="00EA75EE">
              <w:rPr>
                <w:rFonts w:ascii="Angsana New" w:hAnsi="Angsana New" w:cs="Angsana New"/>
                <w:sz w:val="28"/>
                <w:cs/>
              </w:rPr>
              <w:t>4</w:t>
            </w:r>
            <w:r w:rsidR="00CF4F5C">
              <w:rPr>
                <w:rFonts w:ascii="Angsana New" w:hAnsi="Angsana New" w:cs="Angsana New"/>
                <w:sz w:val="28"/>
              </w:rPr>
              <w:t>1</w:t>
            </w:r>
            <w:r w:rsidRPr="00EA75EE">
              <w:rPr>
                <w:rFonts w:ascii="Angsana New" w:hAnsi="Angsana New" w:cs="Angsana New"/>
                <w:sz w:val="28"/>
              </w:rPr>
              <w:t>,</w:t>
            </w:r>
            <w:r w:rsidR="00CF4F5C">
              <w:rPr>
                <w:rFonts w:ascii="Angsana New" w:hAnsi="Angsana New" w:cs="Angsana New"/>
                <w:sz w:val="28"/>
              </w:rPr>
              <w:t>926</w:t>
            </w:r>
          </w:p>
        </w:tc>
        <w:tc>
          <w:tcPr>
            <w:tcW w:w="1809" w:type="dxa"/>
            <w:vAlign w:val="center"/>
          </w:tcPr>
          <w:p w:rsidR="00E67F89" w:rsidRPr="00A02E4F" w:rsidRDefault="00E67F89" w:rsidP="00771351">
            <w:pPr>
              <w:tabs>
                <w:tab w:val="decimal" w:pos="1452"/>
              </w:tabs>
              <w:rPr>
                <w:rFonts w:ascii="Angsana New" w:hAnsi="Angsana New" w:cs="Angsana New"/>
                <w:sz w:val="28"/>
                <w:cs/>
              </w:rPr>
            </w:pPr>
            <w:r>
              <w:rPr>
                <w:rFonts w:ascii="Angsana New" w:hAnsi="Angsana New" w:cs="Angsana New"/>
                <w:sz w:val="28"/>
              </w:rPr>
              <w:t>45,466</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Work in process</w:t>
            </w:r>
          </w:p>
        </w:tc>
        <w:tc>
          <w:tcPr>
            <w:tcW w:w="1842" w:type="dxa"/>
            <w:vAlign w:val="center"/>
          </w:tcPr>
          <w:p w:rsidR="00E67F89" w:rsidRPr="00A02E4F" w:rsidRDefault="00CF4F5C" w:rsidP="00CF4F5C">
            <w:pPr>
              <w:tabs>
                <w:tab w:val="decimal" w:pos="1452"/>
              </w:tabs>
              <w:rPr>
                <w:rFonts w:ascii="Angsana New" w:hAnsi="Angsana New" w:cs="Angsana New"/>
                <w:sz w:val="28"/>
              </w:rPr>
            </w:pPr>
            <w:r>
              <w:rPr>
                <w:rFonts w:ascii="Angsana New" w:hAnsi="Angsana New" w:cs="Angsana New"/>
                <w:sz w:val="28"/>
              </w:rPr>
              <w:t>38</w:t>
            </w:r>
            <w:r w:rsidR="00EA75EE" w:rsidRPr="00EA75EE">
              <w:rPr>
                <w:rFonts w:ascii="Angsana New" w:hAnsi="Angsana New" w:cs="Angsana New"/>
                <w:sz w:val="28"/>
              </w:rPr>
              <w:t>,</w:t>
            </w:r>
            <w:r>
              <w:rPr>
                <w:rFonts w:ascii="Angsana New" w:hAnsi="Angsana New" w:cs="Angsana New"/>
                <w:sz w:val="28"/>
              </w:rPr>
              <w:t>437</w:t>
            </w:r>
          </w:p>
        </w:tc>
        <w:tc>
          <w:tcPr>
            <w:tcW w:w="1809" w:type="dxa"/>
            <w:vAlign w:val="center"/>
          </w:tcPr>
          <w:p w:rsidR="00E67F89" w:rsidRPr="00A02E4F" w:rsidRDefault="00E67F89" w:rsidP="003D2FC7">
            <w:pPr>
              <w:tabs>
                <w:tab w:val="decimal" w:pos="1452"/>
              </w:tabs>
              <w:rPr>
                <w:rFonts w:ascii="Angsana New" w:hAnsi="Angsana New" w:cs="Angsana New"/>
                <w:sz w:val="28"/>
              </w:rPr>
            </w:pPr>
            <w:r>
              <w:rPr>
                <w:rFonts w:ascii="Angsana New" w:hAnsi="Angsana New" w:cs="Angsana New"/>
                <w:sz w:val="28"/>
              </w:rPr>
              <w:t>20,997</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Finished goods</w:t>
            </w:r>
          </w:p>
        </w:tc>
        <w:tc>
          <w:tcPr>
            <w:tcW w:w="1842" w:type="dxa"/>
            <w:vAlign w:val="center"/>
          </w:tcPr>
          <w:p w:rsidR="00E67F89" w:rsidRDefault="00EA75EE" w:rsidP="00CF4F5C">
            <w:pPr>
              <w:tabs>
                <w:tab w:val="decimal" w:pos="1452"/>
              </w:tabs>
              <w:rPr>
                <w:rFonts w:ascii="Angsana New" w:hAnsi="Angsana New" w:cs="Angsana New"/>
                <w:sz w:val="28"/>
              </w:rPr>
            </w:pPr>
            <w:r w:rsidRPr="00EA75EE">
              <w:rPr>
                <w:rFonts w:ascii="Angsana New" w:hAnsi="Angsana New" w:cs="Angsana New"/>
                <w:sz w:val="28"/>
              </w:rPr>
              <w:t>568,</w:t>
            </w:r>
            <w:r w:rsidR="00CF4F5C">
              <w:rPr>
                <w:rFonts w:ascii="Angsana New" w:hAnsi="Angsana New" w:cs="Angsana New"/>
                <w:sz w:val="28"/>
              </w:rPr>
              <w:t>335</w:t>
            </w:r>
          </w:p>
        </w:tc>
        <w:tc>
          <w:tcPr>
            <w:tcW w:w="1809"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562,486</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42" w:type="dxa"/>
            <w:vAlign w:val="center"/>
          </w:tcPr>
          <w:p w:rsidR="00E67F89" w:rsidRDefault="00CF4F5C" w:rsidP="00CF4F5C">
            <w:pPr>
              <w:pBdr>
                <w:bottom w:val="single" w:sz="6" w:space="1" w:color="auto"/>
              </w:pBdr>
              <w:tabs>
                <w:tab w:val="decimal" w:pos="1452"/>
              </w:tabs>
              <w:rPr>
                <w:rFonts w:ascii="Angsana New" w:hAnsi="Angsana New" w:cs="Angsana New"/>
                <w:sz w:val="28"/>
              </w:rPr>
            </w:pPr>
            <w:r>
              <w:rPr>
                <w:rFonts w:ascii="Angsana New" w:hAnsi="Angsana New" w:cs="Angsana New"/>
                <w:sz w:val="28"/>
              </w:rPr>
              <w:t>9</w:t>
            </w:r>
            <w:r w:rsidR="00EA75EE" w:rsidRPr="00EA75EE">
              <w:rPr>
                <w:rFonts w:ascii="Angsana New" w:hAnsi="Angsana New" w:cs="Angsana New"/>
                <w:sz w:val="28"/>
              </w:rPr>
              <w:t>,</w:t>
            </w:r>
            <w:r>
              <w:rPr>
                <w:rFonts w:ascii="Angsana New" w:hAnsi="Angsana New" w:cs="Angsana New"/>
                <w:sz w:val="28"/>
              </w:rPr>
              <w:t>971</w:t>
            </w:r>
          </w:p>
        </w:tc>
        <w:tc>
          <w:tcPr>
            <w:tcW w:w="1809" w:type="dxa"/>
            <w:vAlign w:val="center"/>
          </w:tcPr>
          <w:p w:rsidR="00E67F89" w:rsidRDefault="00E67F89"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9,779</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42" w:type="dxa"/>
            <w:vAlign w:val="center"/>
          </w:tcPr>
          <w:p w:rsidR="00E67F89" w:rsidRPr="00A02E4F" w:rsidRDefault="00EA75EE" w:rsidP="00CF4F5C">
            <w:pPr>
              <w:pBdr>
                <w:bottom w:val="double" w:sz="6" w:space="1" w:color="auto"/>
              </w:pBdr>
              <w:tabs>
                <w:tab w:val="decimal" w:pos="1452"/>
              </w:tabs>
              <w:rPr>
                <w:rFonts w:ascii="Angsana New" w:hAnsi="Angsana New" w:cs="Angsana New"/>
                <w:sz w:val="28"/>
              </w:rPr>
            </w:pPr>
            <w:r w:rsidRPr="00EA75EE">
              <w:rPr>
                <w:rFonts w:ascii="Angsana New" w:hAnsi="Angsana New" w:cs="Angsana New"/>
                <w:sz w:val="28"/>
              </w:rPr>
              <w:t>6</w:t>
            </w:r>
            <w:r w:rsidR="00CF4F5C">
              <w:rPr>
                <w:rFonts w:ascii="Angsana New" w:hAnsi="Angsana New" w:cs="Angsana New"/>
                <w:sz w:val="28"/>
              </w:rPr>
              <w:t>58</w:t>
            </w:r>
            <w:r w:rsidRPr="00EA75EE">
              <w:rPr>
                <w:rFonts w:ascii="Angsana New" w:hAnsi="Angsana New" w:cs="Angsana New"/>
                <w:sz w:val="28"/>
              </w:rPr>
              <w:t>,</w:t>
            </w:r>
            <w:r w:rsidR="00CF4F5C">
              <w:rPr>
                <w:rFonts w:ascii="Angsana New" w:hAnsi="Angsana New" w:cs="Angsana New"/>
                <w:sz w:val="28"/>
              </w:rPr>
              <w:t>669</w:t>
            </w:r>
          </w:p>
        </w:tc>
        <w:tc>
          <w:tcPr>
            <w:tcW w:w="1809" w:type="dxa"/>
            <w:vAlign w:val="center"/>
          </w:tcPr>
          <w:p w:rsidR="00E67F89" w:rsidRPr="00A02E4F" w:rsidRDefault="00E67F89"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638,728</w:t>
            </w:r>
          </w:p>
        </w:tc>
      </w:tr>
    </w:tbl>
    <w:p w:rsidR="003B7D15" w:rsidRDefault="003B7D15">
      <w:pPr>
        <w:rPr>
          <w:rFonts w:ascii="Angsana New" w:hAnsi="Angsana New"/>
          <w:b/>
          <w:bCs/>
          <w:sz w:val="28"/>
        </w:rPr>
      </w:pPr>
      <w:r>
        <w:rPr>
          <w:rFonts w:ascii="Angsana New" w:hAnsi="Angsana New"/>
          <w:b/>
          <w:bCs/>
          <w:sz w:val="28"/>
        </w:rPr>
        <w:br w:type="page"/>
      </w:r>
    </w:p>
    <w:p w:rsidR="00E844AE" w:rsidRDefault="00A33FD4"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FINANCIAL ASSET</w:t>
      </w:r>
      <w:r w:rsidR="00E844AE" w:rsidRPr="00D275D4">
        <w:rPr>
          <w:rFonts w:ascii="Angsana New" w:hAnsi="Angsana New"/>
          <w:b/>
          <w:bCs/>
          <w:sz w:val="28"/>
        </w:rPr>
        <w:t>S</w:t>
      </w:r>
    </w:p>
    <w:p w:rsidR="00A33FD4" w:rsidRDefault="00A33FD4"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F</w:t>
      </w:r>
      <w:r w:rsidRPr="00A33FD4">
        <w:rPr>
          <w:rFonts w:asciiTheme="majorBidi" w:hAnsiTheme="majorBidi" w:cstheme="majorBidi"/>
          <w:sz w:val="28"/>
        </w:rPr>
        <w:t>inancial assets as at 3</w:t>
      </w:r>
      <w:r w:rsidR="00EA75EE">
        <w:rPr>
          <w:rFonts w:asciiTheme="majorBidi" w:hAnsiTheme="majorBidi" w:cstheme="majorBidi"/>
          <w:sz w:val="28"/>
        </w:rPr>
        <w:t xml:space="preserve">0 </w:t>
      </w:r>
      <w:r w:rsidR="00CF4F5C">
        <w:rPr>
          <w:rFonts w:asciiTheme="majorBidi" w:hAnsiTheme="majorBidi" w:cstheme="majorBidi"/>
          <w:sz w:val="28"/>
        </w:rPr>
        <w:t>September</w:t>
      </w:r>
      <w:r w:rsidRPr="00A33FD4">
        <w:rPr>
          <w:rFonts w:asciiTheme="majorBidi" w:hAnsiTheme="majorBidi" w:cstheme="majorBidi"/>
          <w:sz w:val="28"/>
        </w:rPr>
        <w:t xml:space="preserve"> 2020 and 31 December 2019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vAlign w:val="center"/>
          </w:tcPr>
          <w:p w:rsidR="00A33FD4" w:rsidRPr="00A02E4F" w:rsidRDefault="00A33FD4" w:rsidP="00771351">
            <w:pPr>
              <w:tabs>
                <w:tab w:val="decimal" w:pos="1452"/>
              </w:tabs>
              <w:rPr>
                <w:rFonts w:ascii="Angsana New" w:hAnsi="Angsana New" w:cs="Angsana New"/>
                <w:sz w:val="28"/>
              </w:rPr>
            </w:pPr>
          </w:p>
        </w:tc>
        <w:tc>
          <w:tcPr>
            <w:tcW w:w="1809" w:type="dxa"/>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771351">
        <w:trPr>
          <w:trHeight w:val="397"/>
        </w:trPr>
        <w:tc>
          <w:tcPr>
            <w:tcW w:w="577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vAlign w:val="center"/>
          </w:tcPr>
          <w:p w:rsidR="00A33FD4" w:rsidRDefault="00A33FD4" w:rsidP="00771351">
            <w:pPr>
              <w:tabs>
                <w:tab w:val="decimal" w:pos="1452"/>
              </w:tabs>
              <w:rPr>
                <w:rFonts w:ascii="Angsana New" w:hAnsi="Angsana New" w:cs="Angsana New"/>
                <w:sz w:val="28"/>
              </w:rPr>
            </w:pPr>
            <w:r>
              <w:rPr>
                <w:rFonts w:ascii="Angsana New" w:hAnsi="Angsana New" w:cs="Angsana New" w:hint="cs"/>
                <w:sz w:val="28"/>
                <w:cs/>
              </w:rPr>
              <w:t>938</w:t>
            </w:r>
          </w:p>
        </w:tc>
        <w:tc>
          <w:tcPr>
            <w:tcW w:w="1809" w:type="dxa"/>
            <w:vAlign w:val="center"/>
          </w:tcPr>
          <w:p w:rsidR="00A33FD4" w:rsidRDefault="00A33FD4" w:rsidP="00771351">
            <w:pPr>
              <w:tabs>
                <w:tab w:val="decimal" w:pos="1452"/>
              </w:tabs>
              <w:rPr>
                <w:rFonts w:ascii="Angsana New" w:hAnsi="Angsana New" w:cs="Angsana New"/>
                <w:sz w:val="28"/>
              </w:rPr>
            </w:pPr>
            <w:r>
              <w:rPr>
                <w:rFonts w:ascii="Angsana New" w:hAnsi="Angsana New" w:cs="Angsana New" w:hint="cs"/>
                <w:sz w:val="28"/>
                <w:cs/>
              </w:rPr>
              <w:t>938</w:t>
            </w:r>
          </w:p>
        </w:tc>
      </w:tr>
      <w:tr w:rsidR="00A33FD4" w:rsidRPr="00A02E4F" w:rsidTr="00771351">
        <w:trPr>
          <w:trHeight w:val="397"/>
        </w:trPr>
        <w:tc>
          <w:tcPr>
            <w:tcW w:w="5778" w:type="dxa"/>
            <w:vAlign w:val="center"/>
          </w:tcPr>
          <w:p w:rsidR="00A33FD4" w:rsidRPr="00A02E4F" w:rsidRDefault="007F502E" w:rsidP="00771351">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vAlign w:val="center"/>
          </w:tcPr>
          <w:p w:rsidR="00A33FD4" w:rsidRPr="00EA75EE" w:rsidRDefault="00CF4F5C" w:rsidP="00CF4F5C">
            <w:pPr>
              <w:pBdr>
                <w:bottom w:val="single" w:sz="6" w:space="1" w:color="auto"/>
              </w:pBdr>
              <w:tabs>
                <w:tab w:val="decimal" w:pos="1452"/>
              </w:tabs>
              <w:rPr>
                <w:rFonts w:ascii="Angsana New" w:hAnsi="Angsana New" w:cs="Angsana New"/>
                <w:sz w:val="28"/>
              </w:rPr>
            </w:pPr>
            <w:r>
              <w:rPr>
                <w:rFonts w:ascii="Angsana New" w:hAnsi="Angsana New" w:cs="Angsana New"/>
                <w:sz w:val="28"/>
              </w:rPr>
              <w:t>503</w:t>
            </w:r>
            <w:r w:rsidR="00EA75EE" w:rsidRPr="00EA75EE">
              <w:rPr>
                <w:rFonts w:ascii="Angsana New" w:hAnsi="Angsana New" w:cs="Angsana New"/>
                <w:sz w:val="28"/>
              </w:rPr>
              <w:t>,</w:t>
            </w:r>
            <w:r>
              <w:rPr>
                <w:rFonts w:ascii="Angsana New" w:hAnsi="Angsana New" w:cs="Angsana New"/>
                <w:sz w:val="28"/>
              </w:rPr>
              <w:t>881</w:t>
            </w:r>
          </w:p>
        </w:tc>
        <w:tc>
          <w:tcPr>
            <w:tcW w:w="1809" w:type="dxa"/>
            <w:vAlign w:val="center"/>
          </w:tcPr>
          <w:p w:rsidR="00A33FD4" w:rsidRPr="00A02E4F" w:rsidRDefault="00A33FD4" w:rsidP="00771351">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415</w:t>
            </w:r>
            <w:r>
              <w:rPr>
                <w:rFonts w:ascii="Angsana New" w:hAnsi="Angsana New" w:cs="Angsana New"/>
                <w:sz w:val="28"/>
              </w:rPr>
              <w:t>,</w:t>
            </w:r>
            <w:r>
              <w:rPr>
                <w:rFonts w:ascii="Angsana New" w:hAnsi="Angsana New" w:cs="Angsana New" w:hint="cs"/>
                <w:sz w:val="28"/>
                <w:cs/>
              </w:rPr>
              <w:t>783</w:t>
            </w: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2" w:type="dxa"/>
            <w:vAlign w:val="center"/>
          </w:tcPr>
          <w:p w:rsidR="00A33FD4" w:rsidRPr="00A02E4F" w:rsidRDefault="00CF4F5C" w:rsidP="00CF4F5C">
            <w:pPr>
              <w:pBdr>
                <w:bottom w:val="double" w:sz="6" w:space="1" w:color="auto"/>
              </w:pBdr>
              <w:tabs>
                <w:tab w:val="decimal" w:pos="1452"/>
              </w:tabs>
              <w:rPr>
                <w:rFonts w:ascii="Angsana New" w:hAnsi="Angsana New" w:cs="Angsana New"/>
                <w:sz w:val="28"/>
              </w:rPr>
            </w:pPr>
            <w:r>
              <w:rPr>
                <w:rFonts w:ascii="Angsana New" w:hAnsi="Angsana New" w:cs="Angsana New"/>
                <w:sz w:val="28"/>
              </w:rPr>
              <w:t>504</w:t>
            </w:r>
            <w:r w:rsidR="00EA75EE" w:rsidRPr="00EA75EE">
              <w:rPr>
                <w:rFonts w:ascii="Angsana New" w:hAnsi="Angsana New" w:cs="Angsana New"/>
                <w:sz w:val="28"/>
              </w:rPr>
              <w:t>,</w:t>
            </w:r>
            <w:r>
              <w:rPr>
                <w:rFonts w:ascii="Angsana New" w:hAnsi="Angsana New" w:cs="Angsana New"/>
                <w:sz w:val="28"/>
              </w:rPr>
              <w:t>819</w:t>
            </w:r>
          </w:p>
        </w:tc>
        <w:tc>
          <w:tcPr>
            <w:tcW w:w="1809" w:type="dxa"/>
            <w:vAlign w:val="center"/>
          </w:tcPr>
          <w:p w:rsidR="00A33FD4" w:rsidRPr="00A02E4F"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416,721</w:t>
            </w:r>
          </w:p>
        </w:tc>
      </w:tr>
      <w:tr w:rsidR="005C3654" w:rsidRPr="00A02E4F" w:rsidTr="00771351">
        <w:trPr>
          <w:trHeight w:val="397"/>
        </w:trPr>
        <w:tc>
          <w:tcPr>
            <w:tcW w:w="5778" w:type="dxa"/>
            <w:vAlign w:val="center"/>
          </w:tcPr>
          <w:p w:rsidR="005C3654" w:rsidRDefault="005C3654" w:rsidP="00771351">
            <w:pPr>
              <w:rPr>
                <w:rFonts w:ascii="Angsana New" w:hAnsi="Angsana New" w:cs="Angsana New"/>
                <w:sz w:val="28"/>
              </w:rPr>
            </w:pPr>
          </w:p>
        </w:tc>
        <w:tc>
          <w:tcPr>
            <w:tcW w:w="1842" w:type="dxa"/>
            <w:vAlign w:val="center"/>
          </w:tcPr>
          <w:p w:rsidR="005C3654" w:rsidRDefault="005C3654" w:rsidP="005C3654">
            <w:pPr>
              <w:tabs>
                <w:tab w:val="decimal" w:pos="1452"/>
              </w:tabs>
              <w:rPr>
                <w:rFonts w:ascii="Angsana New" w:hAnsi="Angsana New" w:cs="Angsana New"/>
                <w:sz w:val="28"/>
              </w:rPr>
            </w:pPr>
          </w:p>
        </w:tc>
        <w:tc>
          <w:tcPr>
            <w:tcW w:w="1809" w:type="dxa"/>
            <w:vAlign w:val="center"/>
          </w:tcPr>
          <w:p w:rsidR="005C3654" w:rsidRDefault="005C3654" w:rsidP="005C3654">
            <w:pPr>
              <w:tabs>
                <w:tab w:val="decimal" w:pos="1452"/>
              </w:tabs>
              <w:rPr>
                <w:rFonts w:ascii="Angsana New" w:hAnsi="Angsana New" w:cs="Angsana New"/>
                <w:sz w:val="28"/>
              </w:rPr>
            </w:pP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vAlign w:val="center"/>
          </w:tcPr>
          <w:p w:rsidR="00A33FD4" w:rsidRDefault="00A33FD4" w:rsidP="00771351">
            <w:pPr>
              <w:tabs>
                <w:tab w:val="decimal" w:pos="1452"/>
              </w:tabs>
              <w:rPr>
                <w:rFonts w:ascii="Angsana New" w:hAnsi="Angsana New" w:cs="Angsana New"/>
                <w:sz w:val="28"/>
              </w:rPr>
            </w:pPr>
          </w:p>
        </w:tc>
        <w:tc>
          <w:tcPr>
            <w:tcW w:w="1809" w:type="dxa"/>
            <w:vAlign w:val="center"/>
          </w:tcPr>
          <w:p w:rsidR="00A33FD4" w:rsidRDefault="00A33FD4" w:rsidP="00771351">
            <w:pPr>
              <w:tabs>
                <w:tab w:val="decimal" w:pos="1452"/>
              </w:tabs>
              <w:rPr>
                <w:rFonts w:ascii="Angsana New" w:hAnsi="Angsana New" w:cs="Angsana New"/>
                <w:sz w:val="28"/>
              </w:rPr>
            </w:pPr>
          </w:p>
        </w:tc>
      </w:tr>
      <w:tr w:rsidR="00A33FD4" w:rsidRPr="00A02E4F" w:rsidTr="00771351">
        <w:trPr>
          <w:trHeight w:val="397"/>
        </w:trPr>
        <w:tc>
          <w:tcPr>
            <w:tcW w:w="577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vAlign w:val="center"/>
          </w:tcPr>
          <w:p w:rsidR="00A33FD4" w:rsidRDefault="00CF4F5C" w:rsidP="00CF4F5C">
            <w:pPr>
              <w:pBdr>
                <w:bottom w:val="double" w:sz="6" w:space="1" w:color="auto"/>
              </w:pBdr>
              <w:tabs>
                <w:tab w:val="decimal" w:pos="1452"/>
              </w:tabs>
              <w:rPr>
                <w:rFonts w:ascii="Angsana New" w:hAnsi="Angsana New" w:cs="Angsana New"/>
                <w:sz w:val="28"/>
              </w:rPr>
            </w:pPr>
            <w:r>
              <w:rPr>
                <w:rFonts w:ascii="Angsana New" w:hAnsi="Angsana New" w:cs="Angsana New"/>
                <w:sz w:val="28"/>
              </w:rPr>
              <w:t>77</w:t>
            </w:r>
            <w:r w:rsidR="00EA75EE" w:rsidRPr="00EA75EE">
              <w:rPr>
                <w:rFonts w:ascii="Angsana New" w:hAnsi="Angsana New" w:cs="Angsana New"/>
                <w:sz w:val="28"/>
              </w:rPr>
              <w:t>,</w:t>
            </w:r>
            <w:r>
              <w:rPr>
                <w:rFonts w:ascii="Angsana New" w:hAnsi="Angsana New" w:cs="Angsana New"/>
                <w:sz w:val="28"/>
              </w:rPr>
              <w:t>118</w:t>
            </w:r>
          </w:p>
        </w:tc>
        <w:tc>
          <w:tcPr>
            <w:tcW w:w="1809" w:type="dxa"/>
            <w:vAlign w:val="center"/>
          </w:tcPr>
          <w:p w:rsidR="00A33FD4"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67,128</w:t>
            </w:r>
          </w:p>
        </w:tc>
      </w:tr>
    </w:tbl>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the building and equipment for </w:t>
      </w:r>
      <w:r w:rsidR="00CF4F5C">
        <w:rPr>
          <w:rFonts w:asciiTheme="majorBidi" w:hAnsiTheme="majorBidi" w:cstheme="majorBidi"/>
          <w:sz w:val="28"/>
        </w:rPr>
        <w:t>nine</w:t>
      </w:r>
      <w:r w:rsidRPr="00057E67">
        <w:rPr>
          <w:rFonts w:asciiTheme="majorBidi" w:hAnsiTheme="majorBidi" w:cstheme="majorBidi"/>
          <w:sz w:val="28"/>
        </w:rPr>
        <w:t>-month period ended 3</w:t>
      </w:r>
      <w:r w:rsidR="00EA75EE">
        <w:rPr>
          <w:rFonts w:asciiTheme="majorBidi" w:hAnsiTheme="majorBidi" w:cstheme="majorBidi"/>
          <w:sz w:val="28"/>
        </w:rPr>
        <w:t>0</w:t>
      </w:r>
      <w:r w:rsidRPr="00057E67">
        <w:rPr>
          <w:rFonts w:asciiTheme="majorBidi" w:hAnsiTheme="majorBidi" w:cstheme="majorBidi"/>
          <w:sz w:val="28"/>
        </w:rPr>
        <w:t xml:space="preserve"> </w:t>
      </w:r>
      <w:r w:rsidR="00CF4F5C">
        <w:rPr>
          <w:rFonts w:asciiTheme="majorBidi" w:hAnsiTheme="majorBidi" w:cstheme="majorBidi"/>
          <w:sz w:val="28"/>
        </w:rPr>
        <w:t>September</w:t>
      </w:r>
      <w:r w:rsidRPr="00057E67">
        <w:rPr>
          <w:rFonts w:asciiTheme="majorBidi" w:hAnsiTheme="majorBidi" w:cstheme="majorBidi"/>
          <w:sz w:val="28"/>
        </w:rPr>
        <w:t xml:space="preserve"> 20</w:t>
      </w:r>
      <w:r>
        <w:rPr>
          <w:rFonts w:asciiTheme="majorBidi" w:hAnsiTheme="majorBidi" w:cstheme="majorBidi"/>
          <w:sz w:val="28"/>
        </w:rPr>
        <w:t>20</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left="48"/>
              <w:rPr>
                <w:rFonts w:ascii="Angsana New" w:hAnsi="Angsana New" w:cs="Angsana New"/>
                <w:color w:val="000000"/>
                <w:sz w:val="28"/>
                <w:cs/>
              </w:rPr>
            </w:pPr>
            <w:r w:rsidRPr="0079613D">
              <w:rPr>
                <w:rFonts w:ascii="Angsana New" w:hAnsi="Angsana New" w:cs="Angsana New"/>
                <w:color w:val="000000"/>
                <w:sz w:val="28"/>
              </w:rPr>
              <w:t xml:space="preserve">Net book value as at </w:t>
            </w:r>
            <w:r>
              <w:rPr>
                <w:rFonts w:ascii="Angsana New" w:hAnsi="Angsana New" w:cs="Angsana New"/>
                <w:color w:val="000000"/>
                <w:sz w:val="28"/>
              </w:rPr>
              <w:t>3</w:t>
            </w:r>
            <w:r w:rsidRPr="0079613D">
              <w:rPr>
                <w:rFonts w:ascii="Angsana New" w:hAnsi="Angsana New" w:cs="Angsana New"/>
                <w:color w:val="000000"/>
                <w:sz w:val="28"/>
                <w:cs/>
              </w:rPr>
              <w:t xml:space="preserve">1 </w:t>
            </w:r>
            <w:r>
              <w:rPr>
                <w:rFonts w:ascii="Angsana New" w:hAnsi="Angsana New" w:cs="Angsana New"/>
                <w:color w:val="000000"/>
                <w:sz w:val="28"/>
              </w:rPr>
              <w:t>December</w:t>
            </w:r>
            <w:r w:rsidRPr="0079613D">
              <w:rPr>
                <w:rFonts w:ascii="Angsana New" w:hAnsi="Angsana New" w:cs="Angsana New"/>
                <w:color w:val="000000"/>
                <w:sz w:val="28"/>
              </w:rPr>
              <w:t xml:space="preserve"> </w:t>
            </w:r>
            <w:r w:rsidRPr="0079613D">
              <w:rPr>
                <w:rFonts w:ascii="Angsana New" w:hAnsi="Angsana New" w:cs="Angsana New"/>
                <w:color w:val="000000"/>
                <w:sz w:val="28"/>
                <w:cs/>
              </w:rPr>
              <w:t>2019</w:t>
            </w:r>
          </w:p>
        </w:tc>
        <w:tc>
          <w:tcPr>
            <w:tcW w:w="1843" w:type="dxa"/>
            <w:tcBorders>
              <w:top w:val="nil"/>
              <w:left w:val="nil"/>
              <w:bottom w:val="nil"/>
              <w:right w:val="nil"/>
            </w:tcBorders>
            <w:shd w:val="clear" w:color="auto" w:fill="auto"/>
          </w:tcPr>
          <w:p w:rsidR="00A33FD4" w:rsidRPr="00E70F85" w:rsidRDefault="00A33FD4" w:rsidP="00AD1231">
            <w:pPr>
              <w:tabs>
                <w:tab w:val="decimal" w:pos="1452"/>
              </w:tabs>
              <w:rPr>
                <w:rFonts w:ascii="Angsana New" w:hAnsi="Angsana New" w:cs="Angsana New"/>
                <w:sz w:val="28"/>
              </w:rPr>
            </w:pPr>
            <w:r w:rsidRPr="00E70F85">
              <w:rPr>
                <w:rFonts w:ascii="Angsana New" w:hAnsi="Angsana New" w:cs="Angsana New"/>
                <w:sz w:val="28"/>
              </w:rPr>
              <w:t>63,618</w:t>
            </w:r>
          </w:p>
        </w:tc>
      </w:tr>
      <w:tr w:rsidR="00A33FD4" w:rsidRPr="00A46596" w:rsidTr="00771351">
        <w:tc>
          <w:tcPr>
            <w:tcW w:w="7668" w:type="dxa"/>
            <w:tcBorders>
              <w:top w:val="nil"/>
              <w:left w:val="nil"/>
              <w:bottom w:val="nil"/>
              <w:right w:val="nil"/>
            </w:tcBorders>
            <w:shd w:val="clear" w:color="auto" w:fill="auto"/>
            <w:vAlign w:val="center"/>
          </w:tcPr>
          <w:p w:rsidR="00A33FD4" w:rsidRPr="00D766F4" w:rsidRDefault="00A06CFD" w:rsidP="00AD1231">
            <w:pPr>
              <w:ind w:firstLine="48"/>
              <w:rPr>
                <w:rFonts w:ascii="Angsana New" w:hAnsi="Angsana New" w:cs="Angsana New"/>
                <w:color w:val="000000"/>
                <w:sz w:val="28"/>
              </w:rPr>
            </w:pPr>
            <w:r>
              <w:rPr>
                <w:rFonts w:ascii="Angsana New" w:hAnsi="Angsana New" w:cs="Angsana New"/>
                <w:color w:val="000000"/>
                <w:sz w:val="28"/>
              </w:rPr>
              <w:t xml:space="preserve">Adjustments </w:t>
            </w:r>
            <w:r w:rsidR="003F3CB0" w:rsidRPr="003F3CB0">
              <w:rPr>
                <w:rFonts w:ascii="Angsana New" w:hAnsi="Angsana New" w:cs="Angsana New"/>
                <w:color w:val="000000"/>
                <w:sz w:val="28"/>
              </w:rPr>
              <w:t>due to TFRS 16 adoption</w:t>
            </w:r>
          </w:p>
        </w:tc>
        <w:tc>
          <w:tcPr>
            <w:tcW w:w="1843" w:type="dxa"/>
            <w:tcBorders>
              <w:top w:val="nil"/>
              <w:left w:val="nil"/>
              <w:bottom w:val="nil"/>
              <w:right w:val="nil"/>
            </w:tcBorders>
            <w:shd w:val="clear" w:color="auto" w:fill="auto"/>
          </w:tcPr>
          <w:p w:rsidR="00A33FD4" w:rsidRPr="00E70F85" w:rsidRDefault="00A33FD4" w:rsidP="00771351">
            <w:pPr>
              <w:pBdr>
                <w:bottom w:val="single" w:sz="6" w:space="1" w:color="auto"/>
              </w:pBdr>
              <w:tabs>
                <w:tab w:val="decimal" w:pos="1452"/>
              </w:tabs>
              <w:rPr>
                <w:rFonts w:ascii="Angsana New" w:hAnsi="Angsana New" w:cs="Angsana New"/>
                <w:sz w:val="28"/>
              </w:rPr>
            </w:pPr>
            <w:r w:rsidRPr="00E70F85">
              <w:rPr>
                <w:rFonts w:ascii="Angsana New" w:hAnsi="Angsana New" w:cs="Angsana New"/>
                <w:sz w:val="28"/>
              </w:rPr>
              <w:t>(1,284)</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20</w:t>
            </w:r>
          </w:p>
        </w:tc>
        <w:tc>
          <w:tcPr>
            <w:tcW w:w="1843" w:type="dxa"/>
            <w:tcBorders>
              <w:top w:val="nil"/>
              <w:left w:val="nil"/>
              <w:bottom w:val="nil"/>
              <w:right w:val="nil"/>
            </w:tcBorders>
            <w:shd w:val="clear" w:color="auto" w:fill="auto"/>
          </w:tcPr>
          <w:p w:rsidR="00A33FD4" w:rsidRPr="00E70F85" w:rsidRDefault="00A33FD4" w:rsidP="00771351">
            <w:pPr>
              <w:tabs>
                <w:tab w:val="decimal" w:pos="1452"/>
              </w:tabs>
              <w:rPr>
                <w:rFonts w:ascii="Angsana New" w:hAnsi="Angsana New" w:cs="Angsana New"/>
                <w:sz w:val="28"/>
              </w:rPr>
            </w:pPr>
            <w:r w:rsidRPr="00E70F85">
              <w:rPr>
                <w:rFonts w:ascii="Angsana New" w:hAnsi="Angsana New" w:cs="Angsana New"/>
                <w:sz w:val="28"/>
              </w:rPr>
              <w:t>62,334</w:t>
            </w:r>
          </w:p>
        </w:tc>
      </w:tr>
      <w:tr w:rsidR="00A33FD4" w:rsidRPr="00A46596" w:rsidTr="00771351">
        <w:tc>
          <w:tcPr>
            <w:tcW w:w="7668" w:type="dxa"/>
            <w:tcBorders>
              <w:top w:val="nil"/>
              <w:left w:val="nil"/>
              <w:bottom w:val="nil"/>
              <w:right w:val="nil"/>
            </w:tcBorders>
            <w:shd w:val="clear" w:color="auto" w:fill="auto"/>
            <w:vAlign w:val="center"/>
          </w:tcPr>
          <w:p w:rsidR="00A33FD4" w:rsidRPr="00D766F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Purchases / transfer in - at cost</w:t>
            </w:r>
          </w:p>
        </w:tc>
        <w:tc>
          <w:tcPr>
            <w:tcW w:w="1843" w:type="dxa"/>
            <w:tcBorders>
              <w:top w:val="nil"/>
              <w:left w:val="nil"/>
              <w:bottom w:val="nil"/>
              <w:right w:val="nil"/>
            </w:tcBorders>
            <w:shd w:val="clear" w:color="auto" w:fill="auto"/>
          </w:tcPr>
          <w:p w:rsidR="00A33FD4" w:rsidRPr="00E70F85" w:rsidRDefault="00CF4F5C" w:rsidP="00CF4F5C">
            <w:pPr>
              <w:tabs>
                <w:tab w:val="decimal" w:pos="1452"/>
              </w:tabs>
              <w:rPr>
                <w:rFonts w:ascii="Angsana New" w:hAnsi="Angsana New" w:cs="Angsana New"/>
                <w:sz w:val="28"/>
              </w:rPr>
            </w:pPr>
            <w:r>
              <w:rPr>
                <w:rFonts w:ascii="Angsana New" w:hAnsi="Angsana New" w:cs="Angsana New"/>
                <w:sz w:val="28"/>
              </w:rPr>
              <w:t>5</w:t>
            </w:r>
            <w:r w:rsidR="00EA75EE" w:rsidRPr="00EA75EE">
              <w:rPr>
                <w:rFonts w:ascii="Angsana New" w:hAnsi="Angsana New" w:cs="Angsana New"/>
                <w:sz w:val="28"/>
              </w:rPr>
              <w:t>,</w:t>
            </w:r>
            <w:r>
              <w:rPr>
                <w:rFonts w:ascii="Angsana New" w:hAnsi="Angsana New" w:cs="Angsana New"/>
                <w:sz w:val="28"/>
              </w:rPr>
              <w:t>502</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A33FD4" w:rsidRPr="00E70F85" w:rsidRDefault="00CF4F5C" w:rsidP="00CF4F5C">
            <w:pPr>
              <w:tabs>
                <w:tab w:val="decimal" w:pos="1452"/>
              </w:tabs>
              <w:rPr>
                <w:rFonts w:ascii="Angsana New" w:hAnsi="Angsana New" w:cs="Angsana New"/>
                <w:sz w:val="28"/>
              </w:rPr>
            </w:pPr>
            <w:r>
              <w:rPr>
                <w:rFonts w:ascii="Angsana New" w:hAnsi="Angsana New" w:cs="Angsana New"/>
                <w:sz w:val="28"/>
              </w:rPr>
              <w:t>(12</w:t>
            </w:r>
            <w:r w:rsidR="00EA75EE" w:rsidRPr="00EA75EE">
              <w:rPr>
                <w:rFonts w:ascii="Angsana New" w:hAnsi="Angsana New" w:cs="Angsana New"/>
                <w:sz w:val="28"/>
              </w:rPr>
              <w:t>,</w:t>
            </w:r>
            <w:r>
              <w:rPr>
                <w:rFonts w:ascii="Angsana New" w:hAnsi="Angsana New" w:cs="Angsana New"/>
                <w:sz w:val="28"/>
              </w:rPr>
              <w:t>429</w:t>
            </w:r>
            <w:r w:rsidR="00EA75EE" w:rsidRPr="00EA75EE">
              <w:rPr>
                <w:rFonts w:ascii="Angsana New" w:hAnsi="Angsana New" w:cs="Angsana New"/>
                <w:sz w:val="28"/>
              </w:rPr>
              <w:t>)</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4143EC">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3</w:t>
            </w:r>
            <w:r w:rsidR="00EA75EE">
              <w:rPr>
                <w:rFonts w:ascii="Angsana New" w:hAnsi="Angsana New" w:cs="Angsana New"/>
                <w:color w:val="000000"/>
                <w:sz w:val="28"/>
              </w:rPr>
              <w:t>0</w:t>
            </w:r>
            <w:r w:rsidRPr="0079613D">
              <w:rPr>
                <w:rFonts w:ascii="Angsana New" w:hAnsi="Angsana New" w:cs="Angsana New"/>
                <w:color w:val="000000"/>
                <w:sz w:val="28"/>
                <w:cs/>
              </w:rPr>
              <w:t xml:space="preserve"> </w:t>
            </w:r>
            <w:r w:rsidR="004143EC">
              <w:rPr>
                <w:rFonts w:ascii="Angsana New" w:hAnsi="Angsana New" w:cs="Angsana New"/>
                <w:color w:val="000000"/>
                <w:sz w:val="28"/>
              </w:rPr>
              <w:t>September</w:t>
            </w:r>
            <w:r w:rsidRPr="0079613D">
              <w:rPr>
                <w:rFonts w:ascii="Angsana New" w:hAnsi="Angsana New" w:cs="Angsana New"/>
                <w:color w:val="000000"/>
                <w:sz w:val="28"/>
              </w:rPr>
              <w:t xml:space="preserve"> </w:t>
            </w:r>
            <w:r>
              <w:rPr>
                <w:rFonts w:ascii="Angsana New" w:hAnsi="Angsana New" w:cs="Angsana New"/>
                <w:color w:val="000000"/>
                <w:sz w:val="28"/>
                <w:cs/>
              </w:rPr>
              <w:t>20</w:t>
            </w:r>
            <w:r>
              <w:rPr>
                <w:rFonts w:ascii="Angsana New" w:hAnsi="Angsana New" w:cs="Angsana New"/>
                <w:color w:val="000000"/>
                <w:sz w:val="28"/>
              </w:rPr>
              <w:t>20</w:t>
            </w:r>
          </w:p>
        </w:tc>
        <w:tc>
          <w:tcPr>
            <w:tcW w:w="1843" w:type="dxa"/>
            <w:tcBorders>
              <w:top w:val="nil"/>
              <w:left w:val="nil"/>
              <w:bottom w:val="nil"/>
              <w:right w:val="nil"/>
            </w:tcBorders>
            <w:shd w:val="clear" w:color="auto" w:fill="auto"/>
          </w:tcPr>
          <w:p w:rsidR="00A33FD4" w:rsidRPr="00E70F85" w:rsidRDefault="00EA75EE" w:rsidP="00CF4F5C">
            <w:pPr>
              <w:pBdr>
                <w:top w:val="single" w:sz="6" w:space="1" w:color="auto"/>
                <w:bottom w:val="double" w:sz="6" w:space="1" w:color="auto"/>
              </w:pBdr>
              <w:tabs>
                <w:tab w:val="decimal" w:pos="1452"/>
              </w:tabs>
              <w:rPr>
                <w:rFonts w:ascii="Angsana New" w:hAnsi="Angsana New" w:cs="Angsana New"/>
                <w:sz w:val="28"/>
              </w:rPr>
            </w:pPr>
            <w:r w:rsidRPr="00EA75EE">
              <w:rPr>
                <w:rFonts w:ascii="Angsana New" w:hAnsi="Angsana New" w:cs="Angsana New"/>
                <w:sz w:val="28"/>
              </w:rPr>
              <w:t>5</w:t>
            </w:r>
            <w:r w:rsidR="00CF4F5C">
              <w:rPr>
                <w:rFonts w:ascii="Angsana New" w:hAnsi="Angsana New" w:cs="Angsana New"/>
                <w:sz w:val="28"/>
              </w:rPr>
              <w:t>5</w:t>
            </w:r>
            <w:r w:rsidRPr="00EA75EE">
              <w:rPr>
                <w:rFonts w:ascii="Angsana New" w:hAnsi="Angsana New" w:cs="Angsana New"/>
                <w:sz w:val="28"/>
              </w:rPr>
              <w:t>,</w:t>
            </w:r>
            <w:r w:rsidR="00CF4F5C">
              <w:rPr>
                <w:rFonts w:ascii="Angsana New" w:hAnsi="Angsana New" w:cs="Angsana New"/>
                <w:sz w:val="28"/>
              </w:rPr>
              <w:t>407</w:t>
            </w:r>
          </w:p>
        </w:tc>
      </w:tr>
    </w:tbl>
    <w:p w:rsidR="003B7D15" w:rsidRDefault="003B7D15">
      <w:pPr>
        <w:rPr>
          <w:rFonts w:ascii="Angsana New" w:hAnsi="Angsana New"/>
          <w:b/>
          <w:bCs/>
          <w:sz w:val="28"/>
        </w:rPr>
      </w:pPr>
      <w:r>
        <w:rPr>
          <w:rFonts w:ascii="Angsana New" w:hAnsi="Angsana New"/>
          <w:b/>
          <w:bCs/>
          <w:sz w:val="28"/>
        </w:rPr>
        <w:br w:type="page"/>
      </w:r>
    </w:p>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CF4F5C">
        <w:rPr>
          <w:rFonts w:asciiTheme="majorBidi" w:hAnsiTheme="majorBidi" w:cstheme="majorBidi"/>
          <w:sz w:val="28"/>
        </w:rPr>
        <w:t>nine</w:t>
      </w:r>
      <w:r w:rsidR="007F42BD" w:rsidRPr="007F42BD">
        <w:rPr>
          <w:rFonts w:asciiTheme="majorBidi" w:hAnsiTheme="majorBidi" w:cstheme="majorBidi"/>
          <w:sz w:val="28"/>
        </w:rPr>
        <w:t>-month period ended 3</w:t>
      </w:r>
      <w:r w:rsidR="00C838C8">
        <w:rPr>
          <w:rFonts w:asciiTheme="majorBidi" w:hAnsiTheme="majorBidi" w:cstheme="majorBidi"/>
          <w:sz w:val="28"/>
        </w:rPr>
        <w:t>0</w:t>
      </w:r>
      <w:r w:rsidR="007F42BD" w:rsidRPr="007F42BD">
        <w:rPr>
          <w:rFonts w:asciiTheme="majorBidi" w:hAnsiTheme="majorBidi" w:cstheme="majorBidi"/>
          <w:sz w:val="28"/>
        </w:rPr>
        <w:t xml:space="preserve"> </w:t>
      </w:r>
      <w:r w:rsidR="00CF4F5C">
        <w:rPr>
          <w:rFonts w:asciiTheme="majorBidi" w:hAnsiTheme="majorBidi" w:cstheme="majorBidi"/>
          <w:sz w:val="28"/>
        </w:rPr>
        <w:t>September</w:t>
      </w:r>
      <w:r w:rsidR="007F42BD" w:rsidRPr="007F42BD">
        <w:rPr>
          <w:rFonts w:asciiTheme="majorBidi" w:hAnsiTheme="majorBidi" w:cstheme="majorBidi"/>
          <w:sz w:val="28"/>
        </w:rPr>
        <w:t xml:space="preserve"> 2020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31 </w:t>
            </w:r>
            <w:r w:rsidRPr="007B7212">
              <w:rPr>
                <w:rFonts w:ascii="Angsana New" w:hAnsi="Angsana New" w:cs="Angsana New"/>
                <w:color w:val="000000"/>
                <w:sz w:val="28"/>
              </w:rPr>
              <w:t xml:space="preserve">December </w:t>
            </w:r>
            <w:r w:rsidRPr="007B7212">
              <w:rPr>
                <w:rFonts w:ascii="Angsana New" w:hAnsi="Angsana New" w:cs="Angsana New"/>
                <w:color w:val="000000"/>
                <w:sz w:val="28"/>
                <w:cs/>
              </w:rPr>
              <w:t>2019</w:t>
            </w:r>
          </w:p>
        </w:tc>
        <w:tc>
          <w:tcPr>
            <w:tcW w:w="1843" w:type="dxa"/>
            <w:tcBorders>
              <w:top w:val="nil"/>
              <w:left w:val="nil"/>
              <w:bottom w:val="nil"/>
              <w:right w:val="nil"/>
            </w:tcBorders>
            <w:shd w:val="clear" w:color="auto" w:fill="auto"/>
          </w:tcPr>
          <w:p w:rsidR="007F42BD" w:rsidRPr="00E70F85" w:rsidRDefault="003F3CB0" w:rsidP="003F3CB0">
            <w:pPr>
              <w:tabs>
                <w:tab w:val="decimal" w:pos="1452"/>
              </w:tabs>
              <w:rPr>
                <w:rFonts w:ascii="Angsana New" w:hAnsi="Angsana New" w:cs="Angsana New"/>
                <w:sz w:val="28"/>
              </w:rPr>
            </w:pPr>
            <w:r w:rsidRPr="003F3CB0">
              <w:rPr>
                <w:rFonts w:ascii="Angsana New" w:hAnsi="Angsana New" w:cs="Angsana New"/>
                <w:sz w:val="28"/>
              </w:rPr>
              <w:t>471</w:t>
            </w:r>
          </w:p>
        </w:tc>
      </w:tr>
      <w:tr w:rsidR="007F42BD" w:rsidRPr="00E70F85" w:rsidTr="00771351">
        <w:tc>
          <w:tcPr>
            <w:tcW w:w="7668" w:type="dxa"/>
            <w:tcBorders>
              <w:top w:val="nil"/>
              <w:left w:val="nil"/>
              <w:bottom w:val="nil"/>
              <w:right w:val="nil"/>
            </w:tcBorders>
            <w:shd w:val="clear" w:color="auto" w:fill="auto"/>
            <w:vAlign w:val="center"/>
          </w:tcPr>
          <w:p w:rsidR="007F42BD" w:rsidRPr="00D766F4" w:rsidRDefault="00A06CFD" w:rsidP="00FC3E4A">
            <w:pPr>
              <w:ind w:left="-94" w:firstLine="142"/>
              <w:rPr>
                <w:rFonts w:ascii="Angsana New" w:hAnsi="Angsana New" w:cs="Angsana New"/>
                <w:color w:val="000000"/>
                <w:sz w:val="28"/>
              </w:rPr>
            </w:pPr>
            <w:r>
              <w:rPr>
                <w:rFonts w:ascii="Angsana New" w:hAnsi="Angsana New" w:cs="Angsana New"/>
                <w:color w:val="000000"/>
                <w:sz w:val="28"/>
              </w:rPr>
              <w:t xml:space="preserve">Adjustments </w:t>
            </w:r>
            <w:r w:rsidR="003F3CB0" w:rsidRPr="003F3CB0">
              <w:rPr>
                <w:rFonts w:ascii="Angsana New" w:hAnsi="Angsana New" w:cs="Angsana New"/>
                <w:color w:val="000000"/>
                <w:sz w:val="28"/>
              </w:rPr>
              <w:t>due to TFRS 16 adoption</w:t>
            </w:r>
            <w:r w:rsidR="00D736ED">
              <w:rPr>
                <w:rFonts w:ascii="Angsana New" w:hAnsi="Angsana New" w:cs="Angsana New" w:hint="cs"/>
                <w:color w:val="000000"/>
                <w:sz w:val="28"/>
                <w:cs/>
              </w:rPr>
              <w:t xml:space="preserve"> </w:t>
            </w:r>
            <w:r w:rsidR="00D736ED">
              <w:rPr>
                <w:rFonts w:ascii="Angsana New" w:hAnsi="Angsana New" w:cs="Angsana New"/>
                <w:color w:val="000000"/>
                <w:sz w:val="28"/>
              </w:rPr>
              <w:t>(Restated)</w:t>
            </w:r>
          </w:p>
        </w:tc>
        <w:tc>
          <w:tcPr>
            <w:tcW w:w="1843" w:type="dxa"/>
            <w:tcBorders>
              <w:top w:val="nil"/>
              <w:left w:val="nil"/>
              <w:bottom w:val="nil"/>
              <w:right w:val="nil"/>
            </w:tcBorders>
            <w:shd w:val="clear" w:color="auto" w:fill="auto"/>
          </w:tcPr>
          <w:p w:rsidR="007F42BD" w:rsidRPr="00E70F85" w:rsidRDefault="00CF4F5C" w:rsidP="00CF4F5C">
            <w:pPr>
              <w:pBdr>
                <w:bottom w:val="single" w:sz="6" w:space="1" w:color="auto"/>
              </w:pBdr>
              <w:tabs>
                <w:tab w:val="decimal" w:pos="1452"/>
              </w:tabs>
              <w:rPr>
                <w:rFonts w:ascii="Angsana New" w:hAnsi="Angsana New" w:cs="Angsana New"/>
                <w:sz w:val="28"/>
              </w:rPr>
            </w:pPr>
            <w:r>
              <w:rPr>
                <w:rFonts w:ascii="Angsana New" w:hAnsi="Angsana New" w:cs="Angsana New"/>
                <w:sz w:val="28"/>
              </w:rPr>
              <w:t>501</w:t>
            </w:r>
            <w:r w:rsidR="007F42BD" w:rsidRPr="00E70F85">
              <w:rPr>
                <w:rFonts w:ascii="Angsana New" w:hAnsi="Angsana New" w:cs="Angsana New" w:hint="cs"/>
                <w:sz w:val="28"/>
                <w:cs/>
              </w:rPr>
              <w:t>,</w:t>
            </w:r>
            <w:r>
              <w:rPr>
                <w:rFonts w:ascii="Angsana New" w:hAnsi="Angsana New" w:cs="Angsana New"/>
                <w:sz w:val="28"/>
              </w:rPr>
              <w:t>483</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2020</w:t>
            </w:r>
            <w:r w:rsidR="00D736ED">
              <w:rPr>
                <w:rFonts w:ascii="Angsana New" w:hAnsi="Angsana New" w:cs="Angsana New"/>
                <w:color w:val="000000"/>
                <w:sz w:val="28"/>
              </w:rPr>
              <w:t xml:space="preserve"> (Restated)</w:t>
            </w:r>
          </w:p>
        </w:tc>
        <w:tc>
          <w:tcPr>
            <w:tcW w:w="1843" w:type="dxa"/>
            <w:tcBorders>
              <w:top w:val="nil"/>
              <w:left w:val="nil"/>
              <w:bottom w:val="nil"/>
              <w:right w:val="nil"/>
            </w:tcBorders>
            <w:shd w:val="clear" w:color="auto" w:fill="auto"/>
          </w:tcPr>
          <w:p w:rsidR="007F42BD" w:rsidRPr="00E70F85" w:rsidRDefault="00CF4F5C" w:rsidP="00CF4F5C">
            <w:pPr>
              <w:tabs>
                <w:tab w:val="decimal" w:pos="1452"/>
              </w:tabs>
              <w:rPr>
                <w:rFonts w:ascii="Angsana New" w:hAnsi="Angsana New" w:cs="Angsana New"/>
                <w:sz w:val="28"/>
              </w:rPr>
            </w:pPr>
            <w:r>
              <w:rPr>
                <w:rFonts w:ascii="Angsana New" w:hAnsi="Angsana New" w:cs="Angsana New"/>
                <w:sz w:val="28"/>
              </w:rPr>
              <w:t>501</w:t>
            </w:r>
            <w:r w:rsidR="007F42BD" w:rsidRPr="00E70F85">
              <w:rPr>
                <w:rFonts w:ascii="Angsana New" w:hAnsi="Angsana New" w:cs="Angsana New" w:hint="cs"/>
                <w:sz w:val="28"/>
                <w:cs/>
              </w:rPr>
              <w:t>,</w:t>
            </w:r>
            <w:r>
              <w:rPr>
                <w:rFonts w:ascii="Angsana New" w:hAnsi="Angsana New" w:cs="Angsana New"/>
                <w:sz w:val="28"/>
              </w:rPr>
              <w:t>954</w:t>
            </w:r>
          </w:p>
        </w:tc>
      </w:tr>
      <w:tr w:rsidR="007F42BD" w:rsidRPr="00E70F85" w:rsidTr="00771351">
        <w:tc>
          <w:tcPr>
            <w:tcW w:w="7668" w:type="dxa"/>
            <w:tcBorders>
              <w:top w:val="nil"/>
              <w:left w:val="nil"/>
              <w:bottom w:val="nil"/>
              <w:right w:val="nil"/>
            </w:tcBorders>
            <w:shd w:val="clear" w:color="auto" w:fill="auto"/>
            <w:vAlign w:val="center"/>
          </w:tcPr>
          <w:p w:rsidR="007F42BD" w:rsidRPr="00D766F4" w:rsidRDefault="007B7212" w:rsidP="00FC3E4A">
            <w:pPr>
              <w:ind w:left="-94" w:firstLine="142"/>
              <w:rPr>
                <w:rFonts w:ascii="Angsana New" w:hAnsi="Angsana New" w:cs="Angsana New"/>
                <w:color w:val="000000"/>
                <w:sz w:val="28"/>
                <w:cs/>
              </w:rPr>
            </w:pPr>
            <w:r w:rsidRPr="007B7212">
              <w:rPr>
                <w:rFonts w:ascii="Angsana New" w:hAnsi="Angsana New" w:cs="Angsana New"/>
                <w:color w:val="000000"/>
                <w:sz w:val="28"/>
              </w:rPr>
              <w:t>Acquisitions</w:t>
            </w:r>
          </w:p>
        </w:tc>
        <w:tc>
          <w:tcPr>
            <w:tcW w:w="1843" w:type="dxa"/>
            <w:tcBorders>
              <w:top w:val="nil"/>
              <w:left w:val="nil"/>
              <w:bottom w:val="nil"/>
              <w:right w:val="nil"/>
            </w:tcBorders>
            <w:shd w:val="clear" w:color="auto" w:fill="auto"/>
          </w:tcPr>
          <w:p w:rsidR="007F42BD" w:rsidRPr="00E70F85" w:rsidRDefault="00EA75EE" w:rsidP="00CF4F5C">
            <w:pPr>
              <w:tabs>
                <w:tab w:val="decimal" w:pos="1452"/>
              </w:tabs>
              <w:rPr>
                <w:rFonts w:ascii="Angsana New" w:hAnsi="Angsana New" w:cs="Angsana New"/>
                <w:sz w:val="28"/>
              </w:rPr>
            </w:pPr>
            <w:r w:rsidRPr="00EA75EE">
              <w:rPr>
                <w:rFonts w:ascii="Angsana New" w:hAnsi="Angsana New" w:cs="Angsana New"/>
                <w:sz w:val="28"/>
                <w:cs/>
              </w:rPr>
              <w:t>2</w:t>
            </w:r>
            <w:r w:rsidR="00CF4F5C">
              <w:rPr>
                <w:rFonts w:ascii="Angsana New" w:hAnsi="Angsana New" w:cs="Angsana New"/>
                <w:sz w:val="28"/>
              </w:rPr>
              <w:t>5</w:t>
            </w:r>
            <w:r w:rsidRPr="00EA75EE">
              <w:rPr>
                <w:rFonts w:ascii="Angsana New" w:hAnsi="Angsana New" w:cs="Angsana New"/>
                <w:sz w:val="28"/>
              </w:rPr>
              <w:t>,</w:t>
            </w:r>
            <w:r w:rsidR="00CF4F5C">
              <w:rPr>
                <w:rFonts w:ascii="Angsana New" w:hAnsi="Angsana New" w:cs="Angsana New"/>
                <w:sz w:val="28"/>
              </w:rPr>
              <w:t>020</w:t>
            </w:r>
          </w:p>
        </w:tc>
      </w:tr>
      <w:tr w:rsidR="00CF4F5C" w:rsidRPr="00E70F85" w:rsidTr="00771351">
        <w:tc>
          <w:tcPr>
            <w:tcW w:w="7668" w:type="dxa"/>
            <w:tcBorders>
              <w:top w:val="nil"/>
              <w:left w:val="nil"/>
              <w:bottom w:val="nil"/>
              <w:right w:val="nil"/>
            </w:tcBorders>
            <w:shd w:val="clear" w:color="auto" w:fill="auto"/>
            <w:vAlign w:val="center"/>
          </w:tcPr>
          <w:p w:rsidR="00CF4F5C" w:rsidRPr="007B7212" w:rsidRDefault="00CF4F5C" w:rsidP="004143EC">
            <w:pPr>
              <w:ind w:left="-94" w:firstLine="142"/>
              <w:rPr>
                <w:rFonts w:ascii="Angsana New" w:hAnsi="Angsana New" w:cs="Angsana New"/>
                <w:color w:val="000000"/>
                <w:sz w:val="28"/>
              </w:rPr>
            </w:pPr>
            <w:r w:rsidRPr="00CF4F5C">
              <w:rPr>
                <w:rFonts w:ascii="Angsana New" w:hAnsi="Angsana New" w:cs="Angsana New"/>
                <w:color w:val="000000"/>
                <w:sz w:val="28"/>
              </w:rPr>
              <w:t xml:space="preserve">Decreased from cancellation and </w:t>
            </w:r>
            <w:r w:rsidR="004143EC">
              <w:rPr>
                <w:rFonts w:ascii="Angsana New" w:hAnsi="Angsana New" w:cs="Angsana New"/>
                <w:color w:val="000000"/>
                <w:sz w:val="28"/>
              </w:rPr>
              <w:t>modification</w:t>
            </w:r>
            <w:r w:rsidRPr="00CF4F5C">
              <w:rPr>
                <w:rFonts w:ascii="Angsana New" w:hAnsi="Angsana New" w:cs="Angsana New"/>
                <w:color w:val="000000"/>
                <w:sz w:val="28"/>
              </w:rPr>
              <w:t xml:space="preserve"> of lease</w:t>
            </w:r>
            <w:r w:rsidR="004143EC">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F4F5C" w:rsidRPr="00EA75EE" w:rsidRDefault="00CF4F5C" w:rsidP="00CF4F5C">
            <w:pPr>
              <w:tabs>
                <w:tab w:val="decimal" w:pos="1452"/>
              </w:tabs>
              <w:rPr>
                <w:rFonts w:ascii="Angsana New" w:hAnsi="Angsana New" w:cs="Angsana New"/>
                <w:sz w:val="28"/>
                <w:cs/>
              </w:rPr>
            </w:pPr>
            <w:r>
              <w:rPr>
                <w:rFonts w:ascii="Angsana New" w:hAnsi="Angsana New" w:cs="Angsana New"/>
                <w:sz w:val="28"/>
              </w:rPr>
              <w:t>(13,199)</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F42BD" w:rsidRPr="00E70F85" w:rsidRDefault="00EA75EE" w:rsidP="00CF4F5C">
            <w:pPr>
              <w:tabs>
                <w:tab w:val="decimal" w:pos="1452"/>
              </w:tabs>
              <w:rPr>
                <w:rFonts w:ascii="Angsana New" w:hAnsi="Angsana New" w:cs="Angsana New"/>
                <w:sz w:val="28"/>
              </w:rPr>
            </w:pPr>
            <w:r w:rsidRPr="00EA75EE">
              <w:rPr>
                <w:rFonts w:ascii="Angsana New" w:hAnsi="Angsana New" w:cs="Angsana New"/>
                <w:sz w:val="28"/>
                <w:cs/>
              </w:rPr>
              <w:t>(</w:t>
            </w:r>
            <w:r w:rsidR="00CF4F5C">
              <w:rPr>
                <w:rFonts w:ascii="Angsana New" w:hAnsi="Angsana New" w:cs="Angsana New"/>
                <w:sz w:val="28"/>
              </w:rPr>
              <w:t>7</w:t>
            </w:r>
            <w:r w:rsidRPr="00EA75EE">
              <w:rPr>
                <w:rFonts w:ascii="Angsana New" w:hAnsi="Angsana New" w:cs="Angsana New"/>
                <w:sz w:val="28"/>
                <w:cs/>
              </w:rPr>
              <w:t>8</w:t>
            </w:r>
            <w:r w:rsidRPr="00EA75EE">
              <w:rPr>
                <w:rFonts w:ascii="Angsana New" w:hAnsi="Angsana New" w:cs="Angsana New"/>
                <w:sz w:val="28"/>
              </w:rPr>
              <w:t>,</w:t>
            </w:r>
            <w:r w:rsidR="00CF4F5C">
              <w:rPr>
                <w:rFonts w:ascii="Angsana New" w:hAnsi="Angsana New" w:cs="Angsana New"/>
                <w:sz w:val="28"/>
              </w:rPr>
              <w:t>257</w:t>
            </w:r>
            <w:r w:rsidRPr="00EA75EE">
              <w:rPr>
                <w:rFonts w:ascii="Angsana New" w:hAnsi="Angsana New" w:cs="Angsana New"/>
                <w:sz w:val="28"/>
                <w:cs/>
              </w:rPr>
              <w:t>)</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CF4F5C">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3</w:t>
            </w:r>
            <w:r w:rsidR="00C838C8">
              <w:rPr>
                <w:rFonts w:ascii="Angsana New" w:hAnsi="Angsana New" w:cs="Angsana New"/>
                <w:color w:val="000000"/>
                <w:sz w:val="28"/>
              </w:rPr>
              <w:t>0</w:t>
            </w:r>
            <w:r w:rsidRPr="007B7212">
              <w:rPr>
                <w:rFonts w:ascii="Angsana New" w:hAnsi="Angsana New" w:cs="Angsana New"/>
                <w:color w:val="000000"/>
                <w:sz w:val="28"/>
                <w:cs/>
              </w:rPr>
              <w:t xml:space="preserve"> </w:t>
            </w:r>
            <w:r w:rsidR="00CF4F5C">
              <w:rPr>
                <w:rFonts w:ascii="Angsana New" w:hAnsi="Angsana New" w:cs="Angsana New"/>
                <w:color w:val="000000"/>
                <w:sz w:val="28"/>
              </w:rPr>
              <w:t>September</w:t>
            </w:r>
            <w:r w:rsidRPr="007B7212">
              <w:rPr>
                <w:rFonts w:ascii="Angsana New" w:hAnsi="Angsana New" w:cs="Angsana New"/>
                <w:color w:val="000000"/>
                <w:sz w:val="28"/>
              </w:rPr>
              <w:t xml:space="preserve">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F42BD" w:rsidRPr="00E70F85" w:rsidRDefault="00CF4F5C" w:rsidP="00CF4F5C">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cs/>
              </w:rPr>
              <w:t>43</w:t>
            </w:r>
            <w:r>
              <w:rPr>
                <w:rFonts w:ascii="Angsana New" w:hAnsi="Angsana New" w:cs="Angsana New"/>
                <w:sz w:val="28"/>
              </w:rPr>
              <w:t>5</w:t>
            </w:r>
            <w:r w:rsidR="00EA75EE" w:rsidRPr="00EA75EE">
              <w:rPr>
                <w:rFonts w:ascii="Angsana New" w:hAnsi="Angsana New" w:cs="Angsana New"/>
                <w:sz w:val="28"/>
              </w:rPr>
              <w:t>,</w:t>
            </w:r>
            <w:r>
              <w:rPr>
                <w:rFonts w:ascii="Angsana New" w:hAnsi="Angsana New" w:cs="Angsana New"/>
                <w:sz w:val="28"/>
              </w:rPr>
              <w:t>518</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CF4F5C">
        <w:rPr>
          <w:rFonts w:asciiTheme="majorBidi" w:hAnsiTheme="majorBidi" w:cstheme="majorBidi"/>
          <w:sz w:val="28"/>
        </w:rPr>
        <w:t>nine</w:t>
      </w:r>
      <w:r w:rsidRPr="007B7212">
        <w:rPr>
          <w:rFonts w:asciiTheme="majorBidi" w:hAnsiTheme="majorBidi" w:cstheme="majorBidi"/>
          <w:sz w:val="28"/>
        </w:rPr>
        <w:t>-month period ended 3</w:t>
      </w:r>
      <w:r w:rsidR="0059139F">
        <w:rPr>
          <w:rFonts w:asciiTheme="majorBidi" w:hAnsiTheme="majorBidi" w:cstheme="majorBidi"/>
          <w:sz w:val="28"/>
        </w:rPr>
        <w:t>0</w:t>
      </w:r>
      <w:r w:rsidRPr="007B7212">
        <w:rPr>
          <w:rFonts w:asciiTheme="majorBidi" w:hAnsiTheme="majorBidi" w:cstheme="majorBidi"/>
          <w:sz w:val="28"/>
        </w:rPr>
        <w:t xml:space="preserve"> </w:t>
      </w:r>
      <w:r w:rsidR="00CF4F5C">
        <w:rPr>
          <w:rFonts w:asciiTheme="majorBidi" w:hAnsiTheme="majorBidi" w:cstheme="majorBidi"/>
          <w:sz w:val="28"/>
        </w:rPr>
        <w:t>September</w:t>
      </w:r>
      <w:r w:rsidRPr="007B7212">
        <w:rPr>
          <w:rFonts w:asciiTheme="majorBidi" w:hAnsiTheme="majorBidi" w:cstheme="majorBidi"/>
          <w:sz w:val="28"/>
        </w:rPr>
        <w:t xml:space="preserve"> 2020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AD1231">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B7212" w:rsidRPr="00E70F85" w:rsidRDefault="007B7212" w:rsidP="00771351">
            <w:pPr>
              <w:tabs>
                <w:tab w:val="decimal" w:pos="1452"/>
              </w:tabs>
              <w:rPr>
                <w:rFonts w:ascii="Angsana New" w:hAnsi="Angsana New" w:cs="Angsana New"/>
                <w:sz w:val="28"/>
              </w:rPr>
            </w:pPr>
            <w:r w:rsidRPr="00E70F85">
              <w:rPr>
                <w:rFonts w:ascii="Angsana New" w:hAnsi="Angsana New" w:cs="Angsana New" w:hint="cs"/>
                <w:sz w:val="28"/>
                <w:cs/>
              </w:rPr>
              <w:t>14,72</w:t>
            </w:r>
            <w:r w:rsidRPr="00E70F85">
              <w:rPr>
                <w:rFonts w:ascii="Angsana New" w:hAnsi="Angsana New" w:cs="Angsana New"/>
                <w:sz w:val="28"/>
              </w:rPr>
              <w:t>6</w:t>
            </w:r>
          </w:p>
        </w:tc>
      </w:tr>
      <w:tr w:rsidR="007B7212" w:rsidRPr="00A46596" w:rsidTr="00771351">
        <w:tc>
          <w:tcPr>
            <w:tcW w:w="7668" w:type="dxa"/>
            <w:tcBorders>
              <w:top w:val="nil"/>
              <w:left w:val="nil"/>
              <w:bottom w:val="nil"/>
              <w:right w:val="nil"/>
            </w:tcBorders>
            <w:shd w:val="clear" w:color="auto" w:fill="auto"/>
            <w:vAlign w:val="center"/>
          </w:tcPr>
          <w:p w:rsidR="007B7212" w:rsidRPr="00D766F4" w:rsidRDefault="007B7212" w:rsidP="00AD1231">
            <w:pPr>
              <w:ind w:firstLine="48"/>
              <w:rPr>
                <w:rFonts w:ascii="Angsana New" w:hAnsi="Angsana New" w:cs="Angsana New"/>
                <w:color w:val="000000"/>
                <w:sz w:val="28"/>
              </w:rPr>
            </w:pPr>
            <w:r w:rsidRPr="007B7212">
              <w:rPr>
                <w:rFonts w:ascii="Angsana New" w:hAnsi="Angsana New" w:cs="Angsana New"/>
                <w:color w:val="000000"/>
                <w:sz w:val="28"/>
              </w:rPr>
              <w:t>Purchases / transfer in - at cost</w:t>
            </w:r>
          </w:p>
        </w:tc>
        <w:tc>
          <w:tcPr>
            <w:tcW w:w="1843" w:type="dxa"/>
            <w:tcBorders>
              <w:top w:val="nil"/>
              <w:left w:val="nil"/>
              <w:bottom w:val="nil"/>
              <w:right w:val="nil"/>
            </w:tcBorders>
            <w:shd w:val="clear" w:color="auto" w:fill="auto"/>
          </w:tcPr>
          <w:p w:rsidR="007B7212" w:rsidRPr="00E70F85" w:rsidRDefault="00CF4F5C" w:rsidP="00CF4F5C">
            <w:pPr>
              <w:tabs>
                <w:tab w:val="decimal" w:pos="1452"/>
              </w:tabs>
              <w:rPr>
                <w:rFonts w:ascii="Angsana New" w:hAnsi="Angsana New" w:cs="Angsana New"/>
                <w:sz w:val="28"/>
              </w:rPr>
            </w:pPr>
            <w:r>
              <w:rPr>
                <w:rFonts w:ascii="Angsana New" w:hAnsi="Angsana New" w:cs="Angsana New"/>
                <w:sz w:val="28"/>
              </w:rPr>
              <w:t>3</w:t>
            </w:r>
            <w:r w:rsidR="0059139F" w:rsidRPr="0059139F">
              <w:rPr>
                <w:rFonts w:ascii="Angsana New" w:hAnsi="Angsana New" w:cs="Angsana New"/>
                <w:sz w:val="28"/>
              </w:rPr>
              <w:t>,</w:t>
            </w:r>
            <w:r>
              <w:rPr>
                <w:rFonts w:ascii="Angsana New" w:hAnsi="Angsana New" w:cs="Angsana New"/>
                <w:sz w:val="28"/>
              </w:rPr>
              <w:t>615</w:t>
            </w:r>
          </w:p>
        </w:tc>
      </w:tr>
      <w:tr w:rsidR="007B7212" w:rsidRPr="00A46596" w:rsidTr="00771351">
        <w:tc>
          <w:tcPr>
            <w:tcW w:w="7668" w:type="dxa"/>
            <w:tcBorders>
              <w:top w:val="nil"/>
              <w:left w:val="nil"/>
              <w:bottom w:val="nil"/>
              <w:right w:val="nil"/>
            </w:tcBorders>
            <w:shd w:val="clear" w:color="auto" w:fill="auto"/>
            <w:vAlign w:val="center"/>
          </w:tcPr>
          <w:p w:rsidR="007B7212" w:rsidRDefault="00400B67" w:rsidP="00AD1231">
            <w:pPr>
              <w:ind w:firstLine="48"/>
              <w:rPr>
                <w:rFonts w:ascii="Angsana New" w:hAnsi="Angsana New" w:cs="Angsana New"/>
                <w:color w:val="000000"/>
                <w:sz w:val="28"/>
                <w:cs/>
              </w:rPr>
            </w:pPr>
            <w:r>
              <w:rPr>
                <w:rFonts w:ascii="Angsana New" w:hAnsi="Angsana New" w:cs="Angsana New"/>
                <w:color w:val="000000"/>
                <w:sz w:val="28"/>
              </w:rPr>
              <w:t>Amortis</w:t>
            </w:r>
            <w:r w:rsidR="007B7212"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7B7212" w:rsidRPr="00E70F85" w:rsidRDefault="00CF4F5C" w:rsidP="00CF4F5C">
            <w:pPr>
              <w:tabs>
                <w:tab w:val="decimal" w:pos="1452"/>
              </w:tabs>
              <w:rPr>
                <w:rFonts w:ascii="Angsana New" w:hAnsi="Angsana New" w:cs="Angsana New"/>
                <w:sz w:val="28"/>
              </w:rPr>
            </w:pPr>
            <w:r>
              <w:rPr>
                <w:rFonts w:ascii="Angsana New" w:hAnsi="Angsana New" w:cs="Angsana New"/>
                <w:sz w:val="28"/>
                <w:cs/>
              </w:rPr>
              <w:t>(</w:t>
            </w:r>
            <w:r>
              <w:rPr>
                <w:rFonts w:ascii="Angsana New" w:hAnsi="Angsana New" w:cs="Angsana New"/>
                <w:sz w:val="28"/>
              </w:rPr>
              <w:t>2</w:t>
            </w:r>
            <w:r w:rsidR="0059139F" w:rsidRPr="0059139F">
              <w:rPr>
                <w:rFonts w:ascii="Angsana New" w:hAnsi="Angsana New" w:cs="Angsana New"/>
                <w:sz w:val="28"/>
              </w:rPr>
              <w:t>,</w:t>
            </w:r>
            <w:r w:rsidR="0059139F" w:rsidRPr="0059139F">
              <w:rPr>
                <w:rFonts w:ascii="Angsana New" w:hAnsi="Angsana New" w:cs="Angsana New"/>
                <w:sz w:val="28"/>
                <w:cs/>
              </w:rPr>
              <w:t>8</w:t>
            </w:r>
            <w:r>
              <w:rPr>
                <w:rFonts w:ascii="Angsana New" w:hAnsi="Angsana New" w:cs="Angsana New"/>
                <w:sz w:val="28"/>
              </w:rPr>
              <w:t>16</w:t>
            </w:r>
            <w:r w:rsidR="0059139F" w:rsidRPr="0059139F">
              <w:rPr>
                <w:rFonts w:ascii="Angsana New" w:hAnsi="Angsana New" w:cs="Angsana New"/>
                <w:sz w:val="28"/>
                <w:cs/>
              </w:rPr>
              <w:t>)</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CF4F5C">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3</w:t>
            </w:r>
            <w:r w:rsidR="0059139F">
              <w:rPr>
                <w:rFonts w:ascii="Angsana New" w:hAnsi="Angsana New" w:cs="Angsana New"/>
                <w:color w:val="000000"/>
                <w:sz w:val="28"/>
              </w:rPr>
              <w:t>0</w:t>
            </w:r>
            <w:r w:rsidRPr="007B7212">
              <w:rPr>
                <w:rFonts w:ascii="Angsana New" w:hAnsi="Angsana New" w:cs="Angsana New"/>
                <w:color w:val="000000"/>
                <w:sz w:val="28"/>
                <w:cs/>
              </w:rPr>
              <w:t xml:space="preserve"> </w:t>
            </w:r>
            <w:r w:rsidR="00CF4F5C">
              <w:rPr>
                <w:rFonts w:ascii="Angsana New" w:hAnsi="Angsana New" w:cs="Angsana New"/>
                <w:color w:val="000000"/>
                <w:sz w:val="28"/>
              </w:rPr>
              <w:t>September</w:t>
            </w:r>
            <w:r w:rsidRPr="007B7212">
              <w:rPr>
                <w:rFonts w:ascii="Angsana New" w:hAnsi="Angsana New" w:cs="Angsana New"/>
                <w:color w:val="000000"/>
                <w:sz w:val="28"/>
              </w:rPr>
              <w:t xml:space="preserve">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B7212" w:rsidRPr="00E70F85" w:rsidRDefault="0059139F" w:rsidP="00CF4F5C">
            <w:pPr>
              <w:pBdr>
                <w:top w:val="single" w:sz="6" w:space="1" w:color="auto"/>
                <w:bottom w:val="double" w:sz="6" w:space="1" w:color="auto"/>
              </w:pBdr>
              <w:tabs>
                <w:tab w:val="decimal" w:pos="1452"/>
              </w:tabs>
              <w:rPr>
                <w:rFonts w:ascii="Angsana New" w:hAnsi="Angsana New" w:cs="Angsana New"/>
                <w:sz w:val="28"/>
              </w:rPr>
            </w:pPr>
            <w:r w:rsidRPr="0059139F">
              <w:rPr>
                <w:rFonts w:ascii="Angsana New" w:hAnsi="Angsana New" w:cs="Angsana New"/>
                <w:sz w:val="28"/>
                <w:cs/>
              </w:rPr>
              <w:t>15</w:t>
            </w:r>
            <w:r w:rsidRPr="0059139F">
              <w:rPr>
                <w:rFonts w:ascii="Angsana New" w:hAnsi="Angsana New" w:cs="Angsana New"/>
                <w:sz w:val="28"/>
              </w:rPr>
              <w:t>,</w:t>
            </w:r>
            <w:r w:rsidR="00CF4F5C">
              <w:rPr>
                <w:rFonts w:ascii="Angsana New" w:hAnsi="Angsana New" w:cs="Angsana New"/>
                <w:sz w:val="28"/>
              </w:rPr>
              <w:t>525</w:t>
            </w:r>
          </w:p>
        </w:tc>
      </w:tr>
    </w:tbl>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rade and other payables as at 30</w:t>
      </w:r>
      <w:r w:rsidRPr="007B7212">
        <w:rPr>
          <w:rFonts w:asciiTheme="majorBidi" w:hAnsiTheme="majorBidi" w:cstheme="majorBidi"/>
          <w:sz w:val="28"/>
        </w:rPr>
        <w:t xml:space="preserve"> </w:t>
      </w:r>
      <w:r w:rsidR="00CF4F5C">
        <w:rPr>
          <w:rFonts w:asciiTheme="majorBidi" w:hAnsiTheme="majorBidi" w:cstheme="majorBidi"/>
          <w:sz w:val="28"/>
        </w:rPr>
        <w:t>September</w:t>
      </w:r>
      <w:r w:rsidRPr="007B7212">
        <w:rPr>
          <w:rFonts w:asciiTheme="majorBidi" w:hAnsiTheme="majorBidi" w:cstheme="majorBidi"/>
          <w:sz w:val="28"/>
        </w:rPr>
        <w:t xml:space="preserve"> 20</w:t>
      </w:r>
      <w:r>
        <w:rPr>
          <w:rFonts w:asciiTheme="majorBidi" w:hAnsiTheme="majorBidi" w:cstheme="majorBidi"/>
          <w:sz w:val="28"/>
        </w:rPr>
        <w:t>20</w:t>
      </w:r>
      <w:r w:rsidRPr="007B7212">
        <w:rPr>
          <w:rFonts w:asciiTheme="majorBidi" w:hAnsiTheme="majorBidi" w:cstheme="majorBidi"/>
          <w:sz w:val="28"/>
        </w:rPr>
        <w:t xml:space="preserve"> and 31 December 201</w:t>
      </w:r>
      <w:r>
        <w:rPr>
          <w:rFonts w:asciiTheme="majorBidi" w:hAnsiTheme="majorBidi" w:cstheme="majorBidi"/>
          <w:sz w:val="28"/>
        </w:rPr>
        <w:t>9</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7B72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7B7212" w:rsidRPr="00A02E4F" w:rsidRDefault="007B72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Trade payables</w:t>
            </w:r>
          </w:p>
        </w:tc>
        <w:tc>
          <w:tcPr>
            <w:tcW w:w="1842" w:type="dxa"/>
            <w:vAlign w:val="center"/>
          </w:tcPr>
          <w:p w:rsidR="007B7212" w:rsidRPr="00A02E4F" w:rsidRDefault="00CF4F5C" w:rsidP="00CF4F5C">
            <w:pPr>
              <w:tabs>
                <w:tab w:val="decimal" w:pos="1452"/>
              </w:tabs>
              <w:rPr>
                <w:rFonts w:ascii="Angsana New" w:hAnsi="Angsana New" w:cs="Angsana New"/>
                <w:sz w:val="28"/>
              </w:rPr>
            </w:pPr>
            <w:r>
              <w:rPr>
                <w:rFonts w:ascii="Angsana New" w:hAnsi="Angsana New" w:cs="Angsana New"/>
                <w:sz w:val="28"/>
              </w:rPr>
              <w:t>226</w:t>
            </w:r>
            <w:r w:rsidR="0059139F" w:rsidRPr="0059139F">
              <w:rPr>
                <w:rFonts w:ascii="Angsana New" w:hAnsi="Angsana New" w:cs="Angsana New"/>
                <w:sz w:val="28"/>
              </w:rPr>
              <w:t>,</w:t>
            </w:r>
            <w:r>
              <w:rPr>
                <w:rFonts w:ascii="Angsana New" w:hAnsi="Angsana New" w:cs="Angsana New"/>
                <w:sz w:val="28"/>
              </w:rPr>
              <w:t>856</w:t>
            </w:r>
          </w:p>
        </w:tc>
        <w:tc>
          <w:tcPr>
            <w:tcW w:w="1809" w:type="dxa"/>
            <w:vAlign w:val="center"/>
          </w:tcPr>
          <w:p w:rsidR="007B7212" w:rsidRPr="00A02E4F" w:rsidRDefault="007B7212" w:rsidP="00771351">
            <w:pPr>
              <w:tabs>
                <w:tab w:val="decimal" w:pos="1452"/>
              </w:tabs>
              <w:rPr>
                <w:rFonts w:ascii="Angsana New" w:hAnsi="Angsana New" w:cs="Angsana New"/>
                <w:sz w:val="28"/>
                <w:cs/>
              </w:rPr>
            </w:pPr>
            <w:r>
              <w:rPr>
                <w:rFonts w:ascii="Angsana New" w:hAnsi="Angsana New" w:cs="Angsana New" w:hint="cs"/>
                <w:sz w:val="28"/>
                <w:cs/>
              </w:rPr>
              <w:t>240,869</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Other payables</w:t>
            </w:r>
          </w:p>
        </w:tc>
        <w:tc>
          <w:tcPr>
            <w:tcW w:w="1842" w:type="dxa"/>
            <w:vAlign w:val="center"/>
          </w:tcPr>
          <w:p w:rsidR="007B7212" w:rsidRPr="00A02E4F" w:rsidRDefault="00CF4F5C" w:rsidP="00CF4F5C">
            <w:pPr>
              <w:tabs>
                <w:tab w:val="decimal" w:pos="1452"/>
              </w:tabs>
              <w:rPr>
                <w:rFonts w:ascii="Angsana New" w:hAnsi="Angsana New" w:cs="Angsana New"/>
                <w:sz w:val="28"/>
              </w:rPr>
            </w:pPr>
            <w:r>
              <w:rPr>
                <w:rFonts w:ascii="Angsana New" w:hAnsi="Angsana New" w:cs="Angsana New"/>
                <w:sz w:val="28"/>
              </w:rPr>
              <w:t>38</w:t>
            </w:r>
            <w:r w:rsidR="0059139F" w:rsidRPr="0059139F">
              <w:rPr>
                <w:rFonts w:ascii="Angsana New" w:hAnsi="Angsana New" w:cs="Angsana New"/>
                <w:sz w:val="28"/>
              </w:rPr>
              <w:t>,</w:t>
            </w:r>
            <w:r>
              <w:rPr>
                <w:rFonts w:ascii="Angsana New" w:hAnsi="Angsana New" w:cs="Angsana New"/>
                <w:sz w:val="28"/>
              </w:rPr>
              <w:t>730</w:t>
            </w:r>
          </w:p>
        </w:tc>
        <w:tc>
          <w:tcPr>
            <w:tcW w:w="1809" w:type="dxa"/>
            <w:vAlign w:val="center"/>
          </w:tcPr>
          <w:p w:rsidR="007B7212" w:rsidRPr="00A02E4F" w:rsidRDefault="007B7212" w:rsidP="00771351">
            <w:pPr>
              <w:tabs>
                <w:tab w:val="decimal" w:pos="1452"/>
              </w:tabs>
              <w:rPr>
                <w:rFonts w:ascii="Angsana New" w:hAnsi="Angsana New" w:cs="Angsana New"/>
                <w:sz w:val="28"/>
              </w:rPr>
            </w:pPr>
            <w:r w:rsidRPr="00837C37">
              <w:rPr>
                <w:rFonts w:ascii="Angsana New" w:hAnsi="Angsana New" w:cs="Angsana New" w:hint="cs"/>
                <w:sz w:val="28"/>
                <w:cs/>
              </w:rPr>
              <w:t>67,</w:t>
            </w:r>
            <w:r w:rsidRPr="00837C37">
              <w:rPr>
                <w:rFonts w:ascii="Angsana New" w:hAnsi="Angsana New" w:cs="Angsana New"/>
                <w:sz w:val="28"/>
              </w:rPr>
              <w:t>760</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Accrued expenses</w:t>
            </w:r>
          </w:p>
        </w:tc>
        <w:tc>
          <w:tcPr>
            <w:tcW w:w="1842" w:type="dxa"/>
            <w:vAlign w:val="center"/>
          </w:tcPr>
          <w:p w:rsidR="007B7212" w:rsidRDefault="00CF4F5C" w:rsidP="00C4304D">
            <w:pPr>
              <w:pBdr>
                <w:bottom w:val="single" w:sz="6" w:space="1" w:color="auto"/>
              </w:pBdr>
              <w:tabs>
                <w:tab w:val="decimal" w:pos="1452"/>
              </w:tabs>
              <w:rPr>
                <w:rFonts w:ascii="Angsana New" w:hAnsi="Angsana New" w:cs="Angsana New"/>
                <w:sz w:val="28"/>
              </w:rPr>
            </w:pPr>
            <w:r>
              <w:rPr>
                <w:rFonts w:ascii="Angsana New" w:hAnsi="Angsana New" w:cs="Angsana New"/>
                <w:sz w:val="28"/>
              </w:rPr>
              <w:t>41</w:t>
            </w:r>
            <w:r w:rsidR="0059139F" w:rsidRPr="0059139F">
              <w:rPr>
                <w:rFonts w:ascii="Angsana New" w:hAnsi="Angsana New" w:cs="Angsana New"/>
                <w:sz w:val="28"/>
              </w:rPr>
              <w:t>,</w:t>
            </w:r>
            <w:r w:rsidR="00C4304D">
              <w:rPr>
                <w:rFonts w:ascii="Angsana New" w:hAnsi="Angsana New" w:cs="Angsana New"/>
                <w:sz w:val="28"/>
              </w:rPr>
              <w:t>012</w:t>
            </w:r>
          </w:p>
        </w:tc>
        <w:tc>
          <w:tcPr>
            <w:tcW w:w="1809" w:type="dxa"/>
            <w:vAlign w:val="center"/>
          </w:tcPr>
          <w:p w:rsidR="007B7212" w:rsidRDefault="007B7212" w:rsidP="00035A35">
            <w:pPr>
              <w:pBdr>
                <w:bottom w:val="single" w:sz="6" w:space="1" w:color="auto"/>
              </w:pBdr>
              <w:tabs>
                <w:tab w:val="decimal" w:pos="1452"/>
              </w:tabs>
              <w:rPr>
                <w:rFonts w:ascii="Angsana New" w:hAnsi="Angsana New" w:cs="Angsana New"/>
                <w:sz w:val="28"/>
              </w:rPr>
            </w:pPr>
            <w:r>
              <w:rPr>
                <w:rFonts w:ascii="Angsana New" w:hAnsi="Angsana New" w:cs="Angsana New"/>
                <w:sz w:val="28"/>
              </w:rPr>
              <w:t>68,03</w:t>
            </w:r>
            <w:r w:rsidR="00035A35">
              <w:rPr>
                <w:rFonts w:ascii="Angsana New" w:hAnsi="Angsana New" w:cs="Angsana New"/>
                <w:sz w:val="28"/>
              </w:rPr>
              <w:t>3</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rPr>
            </w:pPr>
            <w:r>
              <w:rPr>
                <w:rFonts w:ascii="Angsana New" w:hAnsi="Angsana New" w:cs="Angsana New"/>
                <w:sz w:val="28"/>
              </w:rPr>
              <w:t>Total</w:t>
            </w:r>
          </w:p>
        </w:tc>
        <w:tc>
          <w:tcPr>
            <w:tcW w:w="1842" w:type="dxa"/>
            <w:vAlign w:val="center"/>
          </w:tcPr>
          <w:p w:rsidR="007B7212" w:rsidRPr="00A02E4F" w:rsidRDefault="00C4304D" w:rsidP="00C4304D">
            <w:pPr>
              <w:pBdr>
                <w:bottom w:val="double" w:sz="6" w:space="1" w:color="auto"/>
              </w:pBdr>
              <w:tabs>
                <w:tab w:val="decimal" w:pos="1452"/>
              </w:tabs>
              <w:rPr>
                <w:rFonts w:ascii="Angsana New" w:hAnsi="Angsana New" w:cs="Angsana New"/>
                <w:sz w:val="28"/>
              </w:rPr>
            </w:pPr>
            <w:r>
              <w:rPr>
                <w:rFonts w:ascii="Angsana New" w:hAnsi="Angsana New" w:cs="Angsana New"/>
                <w:sz w:val="28"/>
              </w:rPr>
              <w:t>306</w:t>
            </w:r>
            <w:r w:rsidR="0059139F" w:rsidRPr="0059139F">
              <w:rPr>
                <w:rFonts w:ascii="Angsana New" w:hAnsi="Angsana New" w:cs="Angsana New"/>
                <w:sz w:val="28"/>
              </w:rPr>
              <w:t>,</w:t>
            </w:r>
            <w:r>
              <w:rPr>
                <w:rFonts w:ascii="Angsana New" w:hAnsi="Angsana New" w:cs="Angsana New"/>
                <w:sz w:val="28"/>
              </w:rPr>
              <w:t>598</w:t>
            </w:r>
          </w:p>
        </w:tc>
        <w:tc>
          <w:tcPr>
            <w:tcW w:w="1809" w:type="dxa"/>
            <w:vAlign w:val="center"/>
          </w:tcPr>
          <w:p w:rsidR="007B7212" w:rsidRPr="00A02E4F" w:rsidRDefault="007B7212"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376,662</w:t>
            </w:r>
          </w:p>
        </w:tc>
      </w:tr>
    </w:tbl>
    <w:p w:rsidR="003B7D15" w:rsidRDefault="003B7D15" w:rsidP="003B7D15">
      <w:pPr>
        <w:pStyle w:val="ListParagraph"/>
        <w:spacing w:before="200" w:line="0" w:lineRule="atLeast"/>
        <w:ind w:left="425"/>
        <w:contextualSpacing w:val="0"/>
        <w:rPr>
          <w:rFonts w:ascii="Angsana New" w:hAnsi="Angsana New"/>
          <w:b/>
          <w:bCs/>
          <w:sz w:val="28"/>
        </w:rPr>
      </w:pPr>
    </w:p>
    <w:p w:rsidR="003B7D15" w:rsidRDefault="003B7D15">
      <w:pPr>
        <w:rPr>
          <w:rFonts w:ascii="Angsana New" w:hAnsi="Angsana New"/>
          <w:b/>
          <w:bCs/>
          <w:sz w:val="28"/>
        </w:rPr>
      </w:pPr>
      <w:r>
        <w:rPr>
          <w:rFonts w:ascii="Angsana New" w:hAnsi="Angsana New"/>
          <w:b/>
          <w:bCs/>
          <w:sz w:val="28"/>
        </w:rPr>
        <w:br w:type="page"/>
      </w:r>
    </w:p>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lastRenderedPageBreak/>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Lease liabilities as at 3</w:t>
      </w:r>
      <w:r w:rsidR="0059139F">
        <w:rPr>
          <w:rFonts w:asciiTheme="majorBidi" w:hAnsiTheme="majorBidi" w:cstheme="majorBidi"/>
          <w:sz w:val="28"/>
        </w:rPr>
        <w:t>0</w:t>
      </w:r>
      <w:r w:rsidRPr="00CB12B3">
        <w:rPr>
          <w:rFonts w:asciiTheme="majorBidi" w:hAnsiTheme="majorBidi" w:cstheme="majorBidi"/>
          <w:sz w:val="28"/>
        </w:rPr>
        <w:t xml:space="preserve"> </w:t>
      </w:r>
      <w:r w:rsidR="00C4304D">
        <w:rPr>
          <w:rFonts w:asciiTheme="majorBidi" w:hAnsiTheme="majorBidi" w:cstheme="majorBidi"/>
          <w:sz w:val="28"/>
        </w:rPr>
        <w:t>September</w:t>
      </w:r>
      <w:r w:rsidRPr="00CB12B3">
        <w:rPr>
          <w:rFonts w:asciiTheme="majorBidi" w:hAnsiTheme="majorBidi" w:cstheme="majorBidi"/>
          <w:sz w:val="28"/>
        </w:rPr>
        <w:t xml:space="preserve"> 2020 consisted of:</w:t>
      </w:r>
    </w:p>
    <w:tbl>
      <w:tblPr>
        <w:tblStyle w:val="TableGrid"/>
        <w:tblW w:w="9497" w:type="dxa"/>
        <w:tblInd w:w="392" w:type="dxa"/>
        <w:tblLook w:val="04A0" w:firstRow="1" w:lastRow="0" w:firstColumn="1" w:lastColumn="0" w:noHBand="0" w:noVBand="1"/>
      </w:tblPr>
      <w:tblGrid>
        <w:gridCol w:w="7654"/>
        <w:gridCol w:w="1843"/>
      </w:tblGrid>
      <w:tr w:rsidR="00CB12B3" w:rsidRPr="00A46596" w:rsidTr="00FE7B10">
        <w:trPr>
          <w:trHeight w:val="458"/>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FE7B10" w:rsidRPr="00A46596" w:rsidTr="00FE7B10">
        <w:trPr>
          <w:trHeight w:val="458"/>
        </w:trPr>
        <w:tc>
          <w:tcPr>
            <w:tcW w:w="7654" w:type="dxa"/>
            <w:tcBorders>
              <w:top w:val="nil"/>
              <w:left w:val="nil"/>
              <w:bottom w:val="nil"/>
              <w:right w:val="nil"/>
            </w:tcBorders>
            <w:shd w:val="clear" w:color="auto" w:fill="auto"/>
            <w:vAlign w:val="center"/>
          </w:tcPr>
          <w:p w:rsidR="00FE7B10" w:rsidRDefault="00FE7B10" w:rsidP="00FE7B10">
            <w:pPr>
              <w:ind w:left="48"/>
              <w:rPr>
                <w:rFonts w:ascii="Angsana New" w:hAnsi="Angsana New" w:cs="Angsana New"/>
                <w:color w:val="000000"/>
                <w:sz w:val="28"/>
                <w:cs/>
              </w:rPr>
            </w:pPr>
            <w:r w:rsidRPr="003F3CB0">
              <w:rPr>
                <w:rFonts w:ascii="Angsana New" w:hAnsi="Angsana New" w:cs="Angsana New"/>
                <w:color w:val="000000"/>
                <w:sz w:val="28"/>
              </w:rPr>
              <w:t>As at 31 December 201</w:t>
            </w:r>
            <w:r>
              <w:rPr>
                <w:rFonts w:ascii="Angsana New" w:hAnsi="Angsana New" w:cs="Angsana New"/>
                <w:color w:val="000000"/>
                <w:sz w:val="28"/>
              </w:rPr>
              <w:t>9</w:t>
            </w:r>
          </w:p>
        </w:tc>
        <w:tc>
          <w:tcPr>
            <w:tcW w:w="1843" w:type="dxa"/>
            <w:tcBorders>
              <w:top w:val="nil"/>
              <w:left w:val="nil"/>
              <w:bottom w:val="nil"/>
              <w:right w:val="nil"/>
            </w:tcBorders>
            <w:shd w:val="clear" w:color="auto" w:fill="auto"/>
            <w:vAlign w:val="center"/>
          </w:tcPr>
          <w:p w:rsidR="00FE7B10" w:rsidRPr="00C800F4" w:rsidRDefault="00FE7B10" w:rsidP="00C800F4">
            <w:pPr>
              <w:tabs>
                <w:tab w:val="decimal" w:pos="1452"/>
              </w:tabs>
              <w:rPr>
                <w:rFonts w:ascii="Angsana New" w:hAnsi="Angsana New" w:cs="Angsana New"/>
                <w:sz w:val="28"/>
              </w:rPr>
            </w:pPr>
            <w:r w:rsidRPr="00C800F4">
              <w:rPr>
                <w:rFonts w:ascii="Angsana New" w:hAnsi="Angsana New" w:cs="Angsana New" w:hint="cs"/>
                <w:sz w:val="28"/>
                <w:cs/>
              </w:rPr>
              <w:t>-</w:t>
            </w:r>
            <w:r w:rsidR="00C800F4">
              <w:rPr>
                <w:rFonts w:ascii="Angsana New" w:hAnsi="Angsana New" w:cs="Angsana New"/>
                <w:sz w:val="28"/>
              </w:rPr>
              <w:t xml:space="preserve">   </w:t>
            </w:r>
          </w:p>
        </w:tc>
      </w:tr>
      <w:tr w:rsidR="00FE7B10" w:rsidRPr="00A46596" w:rsidTr="00FE7B10">
        <w:trPr>
          <w:trHeight w:val="458"/>
        </w:trPr>
        <w:tc>
          <w:tcPr>
            <w:tcW w:w="7654" w:type="dxa"/>
            <w:tcBorders>
              <w:top w:val="nil"/>
              <w:left w:val="nil"/>
              <w:bottom w:val="nil"/>
              <w:right w:val="nil"/>
            </w:tcBorders>
            <w:shd w:val="clear" w:color="auto" w:fill="auto"/>
            <w:vAlign w:val="center"/>
          </w:tcPr>
          <w:p w:rsidR="00FE7B10" w:rsidRPr="003F3CB0" w:rsidRDefault="00FE7B10" w:rsidP="002F4DBF">
            <w:pPr>
              <w:ind w:left="48"/>
              <w:rPr>
                <w:rFonts w:ascii="Angsana New" w:hAnsi="Angsana New" w:cs="Angsana New"/>
                <w:color w:val="000000"/>
                <w:sz w:val="28"/>
              </w:rPr>
            </w:pPr>
            <w:r w:rsidRPr="003F3CB0">
              <w:rPr>
                <w:rFonts w:ascii="Angsana New" w:hAnsi="Angsana New" w:cs="Angsana New"/>
                <w:color w:val="000000"/>
                <w:sz w:val="28"/>
              </w:rPr>
              <w:t>Adjustments due to TFRS 16 adoption</w:t>
            </w:r>
            <w:r w:rsidR="00D736ED">
              <w:rPr>
                <w:rFonts w:ascii="Angsana New" w:hAnsi="Angsana New" w:cs="Angsana New"/>
                <w:color w:val="000000"/>
                <w:sz w:val="28"/>
              </w:rPr>
              <w:t xml:space="preserve"> (Restated)</w:t>
            </w:r>
          </w:p>
        </w:tc>
        <w:tc>
          <w:tcPr>
            <w:tcW w:w="1843" w:type="dxa"/>
            <w:tcBorders>
              <w:top w:val="nil"/>
              <w:left w:val="nil"/>
              <w:bottom w:val="nil"/>
              <w:right w:val="nil"/>
            </w:tcBorders>
            <w:shd w:val="clear" w:color="auto" w:fill="auto"/>
          </w:tcPr>
          <w:p w:rsidR="00FE7B10" w:rsidRPr="00E70F85" w:rsidRDefault="00C4304D" w:rsidP="00C4304D">
            <w:pPr>
              <w:pBdr>
                <w:bottom w:val="single" w:sz="6" w:space="1" w:color="auto"/>
              </w:pBdr>
              <w:tabs>
                <w:tab w:val="decimal" w:pos="1452"/>
              </w:tabs>
              <w:rPr>
                <w:rFonts w:ascii="Angsana New" w:hAnsi="Angsana New" w:cs="Angsana New"/>
                <w:sz w:val="28"/>
              </w:rPr>
            </w:pPr>
            <w:r>
              <w:rPr>
                <w:rFonts w:ascii="Angsana New" w:hAnsi="Angsana New" w:cs="Angsana New"/>
                <w:sz w:val="28"/>
              </w:rPr>
              <w:t>500</w:t>
            </w:r>
            <w:r w:rsidR="00FE7B10">
              <w:rPr>
                <w:rFonts w:ascii="Angsana New" w:hAnsi="Angsana New" w:cs="Angsana New"/>
                <w:sz w:val="28"/>
              </w:rPr>
              <w:t>,</w:t>
            </w:r>
            <w:r>
              <w:rPr>
                <w:rFonts w:ascii="Angsana New" w:hAnsi="Angsana New" w:cs="Angsana New"/>
                <w:sz w:val="28"/>
              </w:rPr>
              <w:t>197</w:t>
            </w:r>
          </w:p>
        </w:tc>
      </w:tr>
      <w:tr w:rsidR="00BB5541" w:rsidRPr="00A46596" w:rsidTr="00FE7B10">
        <w:trPr>
          <w:trHeight w:val="458"/>
        </w:trPr>
        <w:tc>
          <w:tcPr>
            <w:tcW w:w="7654" w:type="dxa"/>
            <w:tcBorders>
              <w:top w:val="nil"/>
              <w:left w:val="nil"/>
              <w:bottom w:val="nil"/>
              <w:right w:val="nil"/>
            </w:tcBorders>
            <w:shd w:val="clear" w:color="auto" w:fill="auto"/>
            <w:vAlign w:val="center"/>
          </w:tcPr>
          <w:p w:rsidR="00BB5541" w:rsidRPr="003F3CB0" w:rsidRDefault="00BB5541" w:rsidP="002F4DBF">
            <w:pPr>
              <w:ind w:left="48"/>
              <w:rPr>
                <w:rFonts w:ascii="Angsana New" w:hAnsi="Angsana New" w:cs="Angsana New"/>
                <w:color w:val="000000"/>
                <w:sz w:val="28"/>
              </w:rPr>
            </w:pPr>
            <w:r w:rsidRPr="00BB5541">
              <w:rPr>
                <w:rFonts w:ascii="Angsana New" w:hAnsi="Angsana New" w:cs="Angsana New"/>
                <w:color w:val="000000"/>
                <w:sz w:val="28"/>
              </w:rPr>
              <w:t>Net book value as at 1 January 2020</w:t>
            </w:r>
            <w:r w:rsidR="00D736ED">
              <w:rPr>
                <w:rFonts w:ascii="Angsana New" w:hAnsi="Angsana New" w:cs="Angsana New"/>
                <w:color w:val="000000"/>
                <w:sz w:val="28"/>
              </w:rPr>
              <w:t xml:space="preserve"> (Restated)</w:t>
            </w:r>
          </w:p>
        </w:tc>
        <w:tc>
          <w:tcPr>
            <w:tcW w:w="1843" w:type="dxa"/>
            <w:tcBorders>
              <w:top w:val="nil"/>
              <w:left w:val="nil"/>
              <w:bottom w:val="nil"/>
              <w:right w:val="nil"/>
            </w:tcBorders>
            <w:shd w:val="clear" w:color="auto" w:fill="auto"/>
          </w:tcPr>
          <w:p w:rsidR="00BB5541" w:rsidRDefault="00C4304D" w:rsidP="00C4304D">
            <w:pPr>
              <w:tabs>
                <w:tab w:val="decimal" w:pos="1452"/>
              </w:tabs>
              <w:rPr>
                <w:rFonts w:ascii="Angsana New" w:hAnsi="Angsana New" w:cs="Angsana New"/>
                <w:sz w:val="28"/>
              </w:rPr>
            </w:pPr>
            <w:r>
              <w:rPr>
                <w:rFonts w:ascii="Angsana New" w:hAnsi="Angsana New" w:cs="Angsana New"/>
                <w:sz w:val="28"/>
              </w:rPr>
              <w:t>500</w:t>
            </w:r>
            <w:r w:rsidR="00BB5541" w:rsidRPr="00BB5541">
              <w:rPr>
                <w:rFonts w:ascii="Angsana New" w:hAnsi="Angsana New" w:cs="Angsana New"/>
                <w:sz w:val="28"/>
              </w:rPr>
              <w:t>,</w:t>
            </w:r>
            <w:r>
              <w:rPr>
                <w:rFonts w:ascii="Angsana New" w:hAnsi="Angsana New" w:cs="Angsana New"/>
                <w:sz w:val="28"/>
              </w:rPr>
              <w:t>197</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FE7B10" w:rsidRPr="00E70F85" w:rsidRDefault="0059139F" w:rsidP="00C4304D">
            <w:pPr>
              <w:tabs>
                <w:tab w:val="decimal" w:pos="1452"/>
              </w:tabs>
              <w:rPr>
                <w:rFonts w:ascii="Angsana New" w:hAnsi="Angsana New" w:cs="Angsana New"/>
                <w:sz w:val="28"/>
                <w:cs/>
              </w:rPr>
            </w:pPr>
            <w:r w:rsidRPr="0059139F">
              <w:rPr>
                <w:rFonts w:ascii="Angsana New" w:hAnsi="Angsana New" w:cs="Angsana New"/>
                <w:sz w:val="28"/>
              </w:rPr>
              <w:t>2</w:t>
            </w:r>
            <w:r w:rsidR="00C4304D">
              <w:rPr>
                <w:rFonts w:ascii="Angsana New" w:hAnsi="Angsana New" w:cs="Angsana New"/>
                <w:sz w:val="28"/>
              </w:rPr>
              <w:t>5</w:t>
            </w:r>
            <w:r w:rsidRPr="0059139F">
              <w:rPr>
                <w:rFonts w:ascii="Angsana New" w:hAnsi="Angsana New" w:cs="Angsana New"/>
                <w:sz w:val="28"/>
              </w:rPr>
              <w:t>,</w:t>
            </w:r>
            <w:r w:rsidR="00C4304D">
              <w:rPr>
                <w:rFonts w:ascii="Angsana New" w:hAnsi="Angsana New" w:cs="Angsana New"/>
                <w:sz w:val="28"/>
              </w:rPr>
              <w:t>020</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1E68DA" w:rsidP="001E68DA">
            <w:pPr>
              <w:tabs>
                <w:tab w:val="decimal" w:pos="1452"/>
              </w:tabs>
              <w:rPr>
                <w:rFonts w:ascii="Angsana New" w:hAnsi="Angsana New" w:cs="Angsana New"/>
                <w:sz w:val="28"/>
                <w:cs/>
              </w:rPr>
            </w:pPr>
            <w:r>
              <w:rPr>
                <w:rFonts w:ascii="Angsana New" w:hAnsi="Angsana New" w:cs="Angsana New" w:hint="cs"/>
                <w:sz w:val="28"/>
                <w:cs/>
              </w:rPr>
              <w:t>5</w:t>
            </w:r>
            <w:r w:rsidR="0059139F" w:rsidRPr="0059139F">
              <w:rPr>
                <w:rFonts w:ascii="Angsana New" w:hAnsi="Angsana New" w:cs="Angsana New"/>
                <w:sz w:val="28"/>
              </w:rPr>
              <w:t>,</w:t>
            </w:r>
            <w:r>
              <w:rPr>
                <w:rFonts w:ascii="Angsana New" w:hAnsi="Angsana New" w:cs="Angsana New" w:hint="cs"/>
                <w:sz w:val="28"/>
                <w:cs/>
              </w:rPr>
              <w:t>771</w:t>
            </w:r>
          </w:p>
        </w:tc>
      </w:tr>
      <w:tr w:rsidR="00C4304D" w:rsidRPr="00A46596" w:rsidTr="00FE7B10">
        <w:trPr>
          <w:trHeight w:val="458"/>
        </w:trPr>
        <w:tc>
          <w:tcPr>
            <w:tcW w:w="7654" w:type="dxa"/>
            <w:tcBorders>
              <w:top w:val="nil"/>
              <w:left w:val="nil"/>
              <w:bottom w:val="nil"/>
              <w:right w:val="nil"/>
            </w:tcBorders>
            <w:shd w:val="clear" w:color="auto" w:fill="auto"/>
          </w:tcPr>
          <w:p w:rsidR="00C4304D" w:rsidRPr="00FE7B10" w:rsidRDefault="00C4304D" w:rsidP="004143EC">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sidR="004143EC">
              <w:rPr>
                <w:rFonts w:ascii="Angsana New" w:hAnsi="Angsana New" w:cs="Angsana New"/>
                <w:color w:val="000000"/>
                <w:sz w:val="28"/>
              </w:rPr>
              <w:t>modification</w:t>
            </w:r>
            <w:r w:rsidRPr="00C4304D">
              <w:rPr>
                <w:rFonts w:ascii="Angsana New" w:hAnsi="Angsana New" w:cs="Angsana New"/>
                <w:color w:val="000000"/>
                <w:sz w:val="28"/>
              </w:rPr>
              <w:t xml:space="preserve"> of lease</w:t>
            </w:r>
            <w:r w:rsidR="004143EC">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4304D" w:rsidRDefault="00C4304D" w:rsidP="00C4304D">
            <w:pPr>
              <w:tabs>
                <w:tab w:val="decimal" w:pos="1452"/>
              </w:tabs>
              <w:rPr>
                <w:rFonts w:ascii="Angsana New" w:hAnsi="Angsana New" w:cs="Angsana New"/>
                <w:sz w:val="28"/>
              </w:rPr>
            </w:pPr>
            <w:r>
              <w:rPr>
                <w:rFonts w:ascii="Angsana New" w:hAnsi="Angsana New" w:cs="Angsana New"/>
                <w:sz w:val="28"/>
              </w:rPr>
              <w:t>(13,192)</w:t>
            </w:r>
          </w:p>
        </w:tc>
      </w:tr>
      <w:tr w:rsidR="00FE7B10" w:rsidRPr="00A46596" w:rsidTr="001E68DA">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59139F" w:rsidP="001E68DA">
            <w:pPr>
              <w:tabs>
                <w:tab w:val="decimal" w:pos="1452"/>
              </w:tabs>
              <w:rPr>
                <w:rFonts w:ascii="Angsana New" w:hAnsi="Angsana New" w:cs="Angsana New"/>
                <w:sz w:val="28"/>
                <w:cs/>
              </w:rPr>
            </w:pPr>
            <w:r w:rsidRPr="0059139F">
              <w:rPr>
                <w:rFonts w:ascii="Angsana New" w:hAnsi="Angsana New" w:cs="Angsana New"/>
                <w:sz w:val="28"/>
              </w:rPr>
              <w:t>(</w:t>
            </w:r>
            <w:r w:rsidR="001E68DA">
              <w:rPr>
                <w:rFonts w:ascii="Angsana New" w:hAnsi="Angsana New" w:cs="Angsana New" w:hint="cs"/>
                <w:sz w:val="28"/>
                <w:cs/>
              </w:rPr>
              <w:t>51</w:t>
            </w:r>
            <w:r w:rsidRPr="0059139F">
              <w:rPr>
                <w:rFonts w:ascii="Angsana New" w:hAnsi="Angsana New" w:cs="Angsana New"/>
                <w:sz w:val="28"/>
              </w:rPr>
              <w:t>,</w:t>
            </w:r>
            <w:r w:rsidR="001E68DA">
              <w:rPr>
                <w:rFonts w:ascii="Angsana New" w:hAnsi="Angsana New" w:cs="Angsana New" w:hint="cs"/>
                <w:sz w:val="28"/>
                <w:cs/>
              </w:rPr>
              <w:t>707</w:t>
            </w:r>
            <w:r w:rsidRPr="0059139F">
              <w:rPr>
                <w:rFonts w:ascii="Angsana New" w:hAnsi="Angsana New" w:cs="Angsana New"/>
                <w:sz w:val="28"/>
              </w:rPr>
              <w:t>)</w:t>
            </w:r>
          </w:p>
        </w:tc>
      </w:tr>
      <w:tr w:rsidR="00FE7B10" w:rsidRPr="00A46596" w:rsidTr="001E68DA">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1E68DA" w:rsidP="001E68DA">
            <w:pPr>
              <w:pBdr>
                <w:bottom w:val="single" w:sz="6" w:space="1" w:color="auto"/>
              </w:pBdr>
              <w:tabs>
                <w:tab w:val="decimal" w:pos="1452"/>
              </w:tabs>
              <w:rPr>
                <w:rFonts w:ascii="Angsana New" w:hAnsi="Angsana New" w:cs="Angsana New"/>
                <w:sz w:val="28"/>
                <w:cs/>
              </w:rPr>
            </w:pPr>
            <w:r>
              <w:rPr>
                <w:rFonts w:ascii="Angsana New" w:hAnsi="Angsana New" w:cs="Angsana New"/>
                <w:sz w:val="28"/>
              </w:rPr>
              <w:t>(</w:t>
            </w:r>
            <w:r>
              <w:rPr>
                <w:rFonts w:ascii="Angsana New" w:hAnsi="Angsana New" w:cs="Angsana New" w:hint="cs"/>
                <w:sz w:val="28"/>
                <w:cs/>
              </w:rPr>
              <w:t>23</w:t>
            </w:r>
            <w:r w:rsidR="0059139F" w:rsidRPr="0059139F">
              <w:rPr>
                <w:rFonts w:ascii="Angsana New" w:hAnsi="Angsana New" w:cs="Angsana New"/>
                <w:sz w:val="28"/>
              </w:rPr>
              <w:t>,</w:t>
            </w:r>
            <w:r>
              <w:rPr>
                <w:rFonts w:ascii="Angsana New" w:hAnsi="Angsana New" w:cs="Angsana New" w:hint="cs"/>
                <w:sz w:val="28"/>
                <w:cs/>
              </w:rPr>
              <w:t>420</w:t>
            </w:r>
            <w:r w:rsidR="0059139F" w:rsidRPr="0059139F">
              <w:rPr>
                <w:rFonts w:ascii="Angsana New" w:hAnsi="Angsana New" w:cs="Angsana New"/>
                <w:sz w:val="28"/>
              </w:rPr>
              <w:t>)</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C4304D">
            <w:pPr>
              <w:ind w:left="48"/>
              <w:rPr>
                <w:rFonts w:ascii="Angsana New" w:hAnsi="Angsana New" w:cs="Angsana New"/>
                <w:color w:val="000000"/>
                <w:sz w:val="28"/>
              </w:rPr>
            </w:pPr>
            <w:r w:rsidRPr="00FE7B10">
              <w:rPr>
                <w:rFonts w:ascii="Angsana New" w:hAnsi="Angsana New" w:cs="Angsana New"/>
                <w:color w:val="000000"/>
                <w:sz w:val="28"/>
              </w:rPr>
              <w:t>As at 3</w:t>
            </w:r>
            <w:r w:rsidR="0059139F">
              <w:rPr>
                <w:rFonts w:ascii="Angsana New" w:hAnsi="Angsana New" w:cs="Angsana New"/>
                <w:color w:val="000000"/>
                <w:sz w:val="28"/>
              </w:rPr>
              <w:t>0</w:t>
            </w:r>
            <w:r w:rsidRPr="00FE7B10">
              <w:rPr>
                <w:rFonts w:ascii="Angsana New" w:hAnsi="Angsana New" w:cs="Angsana New"/>
                <w:color w:val="000000"/>
                <w:sz w:val="28"/>
              </w:rPr>
              <w:t xml:space="preserve"> </w:t>
            </w:r>
            <w:r w:rsidR="00C4304D">
              <w:rPr>
                <w:rFonts w:ascii="Angsana New" w:hAnsi="Angsana New" w:cs="Angsana New"/>
                <w:color w:val="000000"/>
                <w:sz w:val="28"/>
              </w:rPr>
              <w:t>September</w:t>
            </w:r>
            <w:r w:rsidRPr="00FE7B10">
              <w:rPr>
                <w:rFonts w:ascii="Angsana New" w:hAnsi="Angsana New" w:cs="Angsana New"/>
                <w:color w:val="000000"/>
                <w:sz w:val="28"/>
              </w:rPr>
              <w:t xml:space="preserve"> 2020</w:t>
            </w:r>
          </w:p>
        </w:tc>
        <w:tc>
          <w:tcPr>
            <w:tcW w:w="1843" w:type="dxa"/>
            <w:tcBorders>
              <w:top w:val="nil"/>
              <w:left w:val="nil"/>
              <w:bottom w:val="nil"/>
              <w:right w:val="nil"/>
            </w:tcBorders>
            <w:shd w:val="clear" w:color="auto" w:fill="auto"/>
          </w:tcPr>
          <w:p w:rsidR="00FE7B10" w:rsidRPr="00E70F85" w:rsidRDefault="0059139F" w:rsidP="00C4304D">
            <w:pPr>
              <w:tabs>
                <w:tab w:val="decimal" w:pos="1452"/>
              </w:tabs>
              <w:rPr>
                <w:rFonts w:ascii="Angsana New" w:hAnsi="Angsana New" w:cs="Angsana New"/>
                <w:sz w:val="28"/>
              </w:rPr>
            </w:pPr>
            <w:r w:rsidRPr="0059139F">
              <w:rPr>
                <w:rFonts w:ascii="Angsana New" w:hAnsi="Angsana New" w:cs="Angsana New"/>
                <w:sz w:val="28"/>
              </w:rPr>
              <w:t>44</w:t>
            </w:r>
            <w:r w:rsidR="00C4304D">
              <w:rPr>
                <w:rFonts w:ascii="Angsana New" w:hAnsi="Angsana New" w:cs="Angsana New"/>
                <w:sz w:val="28"/>
              </w:rPr>
              <w:t>2</w:t>
            </w:r>
            <w:r w:rsidRPr="0059139F">
              <w:rPr>
                <w:rFonts w:ascii="Angsana New" w:hAnsi="Angsana New" w:cs="Angsana New"/>
                <w:sz w:val="28"/>
              </w:rPr>
              <w:t>,</w:t>
            </w:r>
            <w:r w:rsidR="00C4304D">
              <w:rPr>
                <w:rFonts w:ascii="Angsana New" w:hAnsi="Angsana New" w:cs="Angsana New"/>
                <w:sz w:val="28"/>
              </w:rPr>
              <w:t>669</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A06CFD" w:rsidP="00FE7B10">
            <w:pPr>
              <w:ind w:left="48"/>
              <w:rPr>
                <w:rFonts w:ascii="Angsana New" w:hAnsi="Angsana New" w:cs="Angsana New"/>
                <w:color w:val="000000"/>
                <w:sz w:val="28"/>
              </w:rPr>
            </w:pPr>
            <w:r w:rsidRPr="00A06CFD">
              <w:rPr>
                <w:rFonts w:ascii="Angsana New" w:hAnsi="Angsana New" w:cs="Angsana New"/>
                <w:b/>
                <w:bCs/>
                <w:color w:val="000000"/>
                <w:sz w:val="28"/>
              </w:rPr>
              <w:t>Less</w:t>
            </w:r>
            <w:r w:rsidR="00BE377B">
              <w:rPr>
                <w:rFonts w:ascii="Angsana New" w:hAnsi="Angsana New" w:cs="Angsana New"/>
                <w:color w:val="000000"/>
                <w:sz w:val="28"/>
              </w:rPr>
              <w:t xml:space="preserve"> C</w:t>
            </w:r>
            <w:r w:rsidR="00FE7B10" w:rsidRPr="00FE7B10">
              <w:rPr>
                <w:rFonts w:ascii="Angsana New" w:hAnsi="Angsana New" w:cs="Angsana New"/>
                <w:color w:val="000000"/>
                <w:sz w:val="28"/>
              </w:rPr>
              <w:t>urrent portion</w:t>
            </w:r>
          </w:p>
        </w:tc>
        <w:tc>
          <w:tcPr>
            <w:tcW w:w="1843" w:type="dxa"/>
            <w:tcBorders>
              <w:top w:val="nil"/>
              <w:left w:val="nil"/>
              <w:bottom w:val="nil"/>
              <w:right w:val="nil"/>
            </w:tcBorders>
            <w:shd w:val="clear" w:color="auto" w:fill="auto"/>
          </w:tcPr>
          <w:p w:rsidR="00FE7B10" w:rsidRPr="00E70F85" w:rsidRDefault="0059139F" w:rsidP="00C4304D">
            <w:pPr>
              <w:tabs>
                <w:tab w:val="decimal" w:pos="1452"/>
              </w:tabs>
              <w:rPr>
                <w:rFonts w:ascii="Angsana New" w:hAnsi="Angsana New" w:cs="Angsana New"/>
                <w:sz w:val="28"/>
                <w:cs/>
              </w:rPr>
            </w:pPr>
            <w:r w:rsidRPr="0059139F">
              <w:rPr>
                <w:rFonts w:ascii="Angsana New" w:hAnsi="Angsana New" w:cs="Angsana New"/>
                <w:sz w:val="28"/>
              </w:rPr>
              <w:t>(</w:t>
            </w:r>
            <w:r w:rsidR="00C4304D">
              <w:rPr>
                <w:rFonts w:ascii="Angsana New" w:hAnsi="Angsana New" w:cs="Angsana New"/>
                <w:sz w:val="28"/>
              </w:rPr>
              <w:t>91</w:t>
            </w:r>
            <w:r w:rsidRPr="0059139F">
              <w:rPr>
                <w:rFonts w:ascii="Angsana New" w:hAnsi="Angsana New" w:cs="Angsana New"/>
                <w:sz w:val="28"/>
              </w:rPr>
              <w:t>,</w:t>
            </w:r>
            <w:r w:rsidR="00C4304D">
              <w:rPr>
                <w:rFonts w:ascii="Angsana New" w:hAnsi="Angsana New" w:cs="Angsana New"/>
                <w:sz w:val="28"/>
              </w:rPr>
              <w:t>727</w:t>
            </w:r>
            <w:r w:rsidRPr="0059139F">
              <w:rPr>
                <w:rFonts w:ascii="Angsana New" w:hAnsi="Angsana New" w:cs="Angsana New"/>
                <w:sz w:val="28"/>
              </w:rPr>
              <w:t>)</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 xml:space="preserve">Lease liabilities </w:t>
            </w:r>
          </w:p>
        </w:tc>
        <w:tc>
          <w:tcPr>
            <w:tcW w:w="1843" w:type="dxa"/>
            <w:tcBorders>
              <w:top w:val="nil"/>
              <w:left w:val="nil"/>
              <w:bottom w:val="nil"/>
              <w:right w:val="nil"/>
            </w:tcBorders>
            <w:shd w:val="clear" w:color="auto" w:fill="auto"/>
          </w:tcPr>
          <w:p w:rsidR="00FE7B10" w:rsidRPr="00E70F85" w:rsidRDefault="0059139F" w:rsidP="00C4304D">
            <w:pPr>
              <w:pBdr>
                <w:top w:val="single" w:sz="6" w:space="1" w:color="auto"/>
                <w:bottom w:val="double" w:sz="6" w:space="1" w:color="auto"/>
              </w:pBdr>
              <w:tabs>
                <w:tab w:val="decimal" w:pos="1452"/>
              </w:tabs>
              <w:rPr>
                <w:rFonts w:ascii="Angsana New" w:hAnsi="Angsana New" w:cs="Angsana New"/>
                <w:sz w:val="28"/>
              </w:rPr>
            </w:pPr>
            <w:r w:rsidRPr="0059139F">
              <w:rPr>
                <w:rFonts w:ascii="Angsana New" w:hAnsi="Angsana New" w:cs="Angsana New"/>
                <w:sz w:val="28"/>
                <w:cs/>
              </w:rPr>
              <w:t>35</w:t>
            </w:r>
            <w:r w:rsidR="00C4304D">
              <w:rPr>
                <w:rFonts w:ascii="Angsana New" w:hAnsi="Angsana New" w:cs="Angsana New"/>
                <w:sz w:val="28"/>
              </w:rPr>
              <w:t>0</w:t>
            </w:r>
            <w:r w:rsidRPr="0059139F">
              <w:rPr>
                <w:rFonts w:ascii="Angsana New" w:hAnsi="Angsana New" w:cs="Angsana New"/>
                <w:sz w:val="28"/>
              </w:rPr>
              <w:t>,</w:t>
            </w:r>
            <w:r w:rsidR="00C4304D">
              <w:rPr>
                <w:rFonts w:ascii="Angsana New" w:hAnsi="Angsana New" w:cs="Angsana New"/>
                <w:sz w:val="28"/>
              </w:rPr>
              <w:t>942</w:t>
            </w:r>
          </w:p>
        </w:tc>
      </w:tr>
    </w:tbl>
    <w:p w:rsidR="00CB12B3" w:rsidRDefault="00CB12B3" w:rsidP="00CB12B3">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Company enter</w:t>
      </w:r>
      <w:r w:rsidR="00F45085">
        <w:rPr>
          <w:rFonts w:asciiTheme="majorBidi" w:hAnsiTheme="majorBidi" w:cstheme="majorBidi"/>
          <w:sz w:val="28"/>
        </w:rPr>
        <w:t>ed into the lease agreements of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Pr="00CB12B3">
        <w:rPr>
          <w:rFonts w:asciiTheme="majorBidi" w:hAnsiTheme="majorBidi" w:cstheme="majorBidi"/>
          <w:sz w:val="28"/>
        </w:rPr>
        <w:t xml:space="preserve"> and vehicles 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7</w:t>
      </w:r>
      <w:r w:rsidRPr="00CB12B3">
        <w:rPr>
          <w:rFonts w:asciiTheme="majorBidi" w:hAnsiTheme="majorBidi" w:cstheme="majorBidi"/>
          <w:sz w:val="28"/>
        </w:rPr>
        <w:t xml:space="preserve"> years.</w:t>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lease agreement expenses recogni</w:t>
      </w:r>
      <w:r w:rsidR="002F4DBF">
        <w:rPr>
          <w:rFonts w:asciiTheme="majorBidi" w:hAnsiTheme="majorBidi" w:cstheme="majorBidi"/>
          <w:sz w:val="28"/>
        </w:rPr>
        <w:t>s</w:t>
      </w:r>
      <w:r w:rsidRPr="00CB12B3">
        <w:rPr>
          <w:rFonts w:asciiTheme="majorBidi" w:hAnsiTheme="majorBidi" w:cstheme="majorBidi"/>
          <w:sz w:val="28"/>
        </w:rPr>
        <w:t xml:space="preserve">ed in profit or loss for the </w:t>
      </w:r>
      <w:r w:rsidR="00C4304D">
        <w:rPr>
          <w:rFonts w:asciiTheme="majorBidi" w:hAnsiTheme="majorBidi" w:cstheme="majorBidi"/>
          <w:sz w:val="28"/>
        </w:rPr>
        <w:t>nine</w:t>
      </w:r>
      <w:r w:rsidR="0059139F">
        <w:rPr>
          <w:rFonts w:asciiTheme="majorBidi" w:hAnsiTheme="majorBidi" w:cstheme="majorBidi"/>
          <w:sz w:val="28"/>
        </w:rPr>
        <w:t>-month period ended 30</w:t>
      </w:r>
      <w:r w:rsidRPr="00CB12B3">
        <w:rPr>
          <w:rFonts w:asciiTheme="majorBidi" w:hAnsiTheme="majorBidi" w:cstheme="majorBidi"/>
          <w:sz w:val="28"/>
        </w:rPr>
        <w:t xml:space="preserve"> </w:t>
      </w:r>
      <w:r w:rsidR="00C4304D">
        <w:rPr>
          <w:rFonts w:asciiTheme="majorBidi" w:hAnsiTheme="majorBidi" w:cstheme="majorBidi"/>
          <w:sz w:val="28"/>
        </w:rPr>
        <w:t>September</w:t>
      </w:r>
      <w:r w:rsidRPr="00CB12B3">
        <w:rPr>
          <w:rFonts w:asciiTheme="majorBidi" w:hAnsiTheme="majorBidi" w:cstheme="majorBidi"/>
          <w:sz w:val="28"/>
        </w:rPr>
        <w:t xml:space="preserve"> 2020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21"/>
        <w:gridCol w:w="1843"/>
      </w:tblGrid>
      <w:tr w:rsidR="00A06CFD" w:rsidTr="000911D5">
        <w:trPr>
          <w:trHeight w:val="454"/>
        </w:trPr>
        <w:tc>
          <w:tcPr>
            <w:tcW w:w="7621" w:type="dxa"/>
            <w:shd w:val="clear" w:color="auto" w:fill="auto"/>
            <w:vAlign w:val="center"/>
          </w:tcPr>
          <w:p w:rsidR="00A06CFD" w:rsidRPr="00CD4806" w:rsidRDefault="00A06CFD" w:rsidP="000911D5">
            <w:pPr>
              <w:pStyle w:val="BlockText"/>
              <w:spacing w:before="0"/>
              <w:ind w:left="0" w:right="0" w:firstLine="0"/>
              <w:jc w:val="left"/>
              <w:rPr>
                <w:rFonts w:ascii="Angsana New" w:hAnsi="Angsana New"/>
              </w:rPr>
            </w:pPr>
          </w:p>
        </w:tc>
        <w:tc>
          <w:tcPr>
            <w:tcW w:w="1843" w:type="dxa"/>
            <w:shd w:val="clear" w:color="auto" w:fill="auto"/>
            <w:vAlign w:val="center"/>
          </w:tcPr>
          <w:p w:rsidR="00A06CFD" w:rsidRPr="00CD4806" w:rsidRDefault="002F4DBF" w:rsidP="000911D5">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Thousand</w:t>
            </w:r>
            <w:r w:rsidR="00A06CFD" w:rsidRPr="00CB12B3">
              <w:rPr>
                <w:rFonts w:asciiTheme="majorBidi" w:hAnsiTheme="majorBidi" w:cstheme="majorBidi"/>
              </w:rPr>
              <w:t xml:space="preserve"> Baht</w:t>
            </w:r>
          </w:p>
        </w:tc>
      </w:tr>
      <w:tr w:rsidR="00A06CFD" w:rsidTr="0048540F">
        <w:trPr>
          <w:trHeight w:val="454"/>
        </w:trPr>
        <w:tc>
          <w:tcPr>
            <w:tcW w:w="7621" w:type="dxa"/>
            <w:shd w:val="clear" w:color="auto" w:fill="auto"/>
            <w:vAlign w:val="center"/>
          </w:tcPr>
          <w:p w:rsidR="00A06CFD" w:rsidRPr="00CD4806" w:rsidRDefault="002F4DBF" w:rsidP="000911D5">
            <w:pPr>
              <w:pStyle w:val="BlockText"/>
              <w:spacing w:before="0"/>
              <w:ind w:left="0" w:right="0" w:firstLine="0"/>
              <w:jc w:val="left"/>
              <w:rPr>
                <w:rFonts w:ascii="Angsana New" w:hAnsi="Angsana New"/>
                <w:cs/>
              </w:rPr>
            </w:pPr>
            <w:r>
              <w:rPr>
                <w:rFonts w:ascii="Angsana New" w:hAnsi="Angsana New"/>
              </w:rPr>
              <w:t>Depreciation of right-of-</w:t>
            </w:r>
            <w:r w:rsidR="00A06CFD" w:rsidRPr="00CB12B3">
              <w:rPr>
                <w:rFonts w:ascii="Angsana New" w:hAnsi="Angsana New"/>
              </w:rPr>
              <w:t>use assets</w:t>
            </w:r>
          </w:p>
        </w:tc>
        <w:tc>
          <w:tcPr>
            <w:tcW w:w="1843" w:type="dxa"/>
            <w:shd w:val="clear" w:color="auto" w:fill="auto"/>
            <w:vAlign w:val="center"/>
          </w:tcPr>
          <w:p w:rsidR="00A06CFD" w:rsidRPr="00E70F85" w:rsidRDefault="0048540F" w:rsidP="0048540F">
            <w:pPr>
              <w:tabs>
                <w:tab w:val="decimal" w:pos="1452"/>
              </w:tabs>
              <w:rPr>
                <w:rFonts w:ascii="Angsana New" w:hAnsi="Angsana New" w:cs="Angsana New"/>
                <w:sz w:val="28"/>
              </w:rPr>
            </w:pPr>
            <w:r>
              <w:rPr>
                <w:rFonts w:ascii="Angsana New" w:hAnsi="Angsana New" w:cs="Angsana New" w:hint="cs"/>
                <w:sz w:val="28"/>
                <w:cs/>
              </w:rPr>
              <w:t>54</w:t>
            </w:r>
            <w:r w:rsidR="0059139F" w:rsidRPr="0059139F">
              <w:rPr>
                <w:rFonts w:ascii="Angsana New" w:hAnsi="Angsana New" w:cs="Angsana New"/>
                <w:sz w:val="28"/>
              </w:rPr>
              <w:t>,</w:t>
            </w:r>
            <w:r>
              <w:rPr>
                <w:rFonts w:ascii="Angsana New" w:hAnsi="Angsana New" w:cs="Angsana New" w:hint="cs"/>
                <w:sz w:val="28"/>
                <w:cs/>
              </w:rPr>
              <w:t>917</w:t>
            </w:r>
          </w:p>
        </w:tc>
      </w:tr>
      <w:tr w:rsidR="00A06CFD" w:rsidTr="0048540F">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Interest expense on lease liabilities</w:t>
            </w:r>
          </w:p>
        </w:tc>
        <w:tc>
          <w:tcPr>
            <w:tcW w:w="1843" w:type="dxa"/>
            <w:shd w:val="clear" w:color="auto" w:fill="auto"/>
            <w:vAlign w:val="center"/>
          </w:tcPr>
          <w:p w:rsidR="00A06CFD" w:rsidRPr="00E70F85" w:rsidRDefault="00C4304D" w:rsidP="00C4304D">
            <w:pPr>
              <w:tabs>
                <w:tab w:val="decimal" w:pos="1452"/>
              </w:tabs>
              <w:rPr>
                <w:rFonts w:ascii="Angsana New" w:hAnsi="Angsana New" w:cs="Angsana New"/>
                <w:sz w:val="28"/>
              </w:rPr>
            </w:pPr>
            <w:r>
              <w:rPr>
                <w:rFonts w:ascii="Angsana New" w:hAnsi="Angsana New" w:cs="Angsana New"/>
                <w:sz w:val="28"/>
              </w:rPr>
              <w:t>4</w:t>
            </w:r>
            <w:r w:rsidR="0059139F" w:rsidRPr="0059139F">
              <w:rPr>
                <w:rFonts w:ascii="Angsana New" w:hAnsi="Angsana New" w:cs="Angsana New"/>
                <w:sz w:val="28"/>
              </w:rPr>
              <w:t>,</w:t>
            </w:r>
            <w:r>
              <w:rPr>
                <w:rFonts w:ascii="Angsana New" w:hAnsi="Angsana New" w:cs="Angsana New"/>
                <w:sz w:val="28"/>
              </w:rPr>
              <w:t>121</w:t>
            </w:r>
          </w:p>
        </w:tc>
      </w:tr>
      <w:tr w:rsidR="00A06CFD" w:rsidRPr="00BF00DE" w:rsidTr="0048540F">
        <w:trPr>
          <w:trHeight w:val="454"/>
        </w:trPr>
        <w:tc>
          <w:tcPr>
            <w:tcW w:w="7621" w:type="dxa"/>
            <w:shd w:val="clear" w:color="auto" w:fill="auto"/>
            <w:vAlign w:val="center"/>
          </w:tcPr>
          <w:p w:rsidR="00A06CFD" w:rsidRPr="00CD4806" w:rsidRDefault="00A06CFD" w:rsidP="00A773AA">
            <w:pPr>
              <w:rPr>
                <w:rFonts w:ascii="Angsana New" w:hAnsi="Angsana New" w:cs="Angsana New"/>
                <w:sz w:val="28"/>
                <w:cs/>
              </w:rPr>
            </w:pPr>
            <w:r w:rsidRPr="00CB12B3">
              <w:rPr>
                <w:rFonts w:ascii="Angsana New" w:hAnsi="Angsana New" w:cs="Angsana New"/>
                <w:sz w:val="28"/>
              </w:rPr>
              <w:t>Expense</w:t>
            </w:r>
            <w:r w:rsidR="00C61B2E">
              <w:rPr>
                <w:rFonts w:ascii="Angsana New" w:hAnsi="Angsana New" w:cs="Angsana New"/>
                <w:sz w:val="28"/>
              </w:rPr>
              <w:t>s</w:t>
            </w:r>
            <w:r w:rsidRPr="00CB12B3">
              <w:rPr>
                <w:rFonts w:ascii="Angsana New" w:hAnsi="Angsana New" w:cs="Angsana New"/>
                <w:sz w:val="28"/>
              </w:rPr>
              <w:t xml:space="preserve"> relating to lease</w:t>
            </w:r>
            <w:r w:rsidR="007F502E">
              <w:rPr>
                <w:rFonts w:ascii="Angsana New" w:hAnsi="Angsana New" w:cs="Angsana New"/>
                <w:sz w:val="28"/>
              </w:rPr>
              <w:t>s</w:t>
            </w:r>
            <w:r w:rsidR="00A773AA">
              <w:rPr>
                <w:rFonts w:ascii="Angsana New" w:hAnsi="Angsana New" w:cs="Angsana New"/>
                <w:sz w:val="28"/>
              </w:rPr>
              <w:t xml:space="preserve"> </w:t>
            </w:r>
            <w:r w:rsidR="00A773AA" w:rsidRPr="00A773AA">
              <w:rPr>
                <w:rFonts w:ascii="Angsana New" w:hAnsi="Angsana New" w:cs="Angsana New"/>
                <w:sz w:val="28"/>
              </w:rPr>
              <w:t>of low-value assets</w:t>
            </w:r>
          </w:p>
        </w:tc>
        <w:tc>
          <w:tcPr>
            <w:tcW w:w="1843" w:type="dxa"/>
            <w:shd w:val="clear" w:color="auto" w:fill="auto"/>
            <w:vAlign w:val="center"/>
          </w:tcPr>
          <w:p w:rsidR="00A06CFD" w:rsidRPr="00E70F85" w:rsidRDefault="00C4304D" w:rsidP="000911D5">
            <w:pPr>
              <w:tabs>
                <w:tab w:val="decimal" w:pos="1452"/>
              </w:tabs>
              <w:rPr>
                <w:rFonts w:ascii="Angsana New" w:hAnsi="Angsana New" w:cs="Angsana New"/>
                <w:sz w:val="28"/>
              </w:rPr>
            </w:pPr>
            <w:r>
              <w:rPr>
                <w:rFonts w:ascii="Angsana New" w:hAnsi="Angsana New" w:cs="Angsana New"/>
                <w:sz w:val="28"/>
              </w:rPr>
              <w:t>540</w:t>
            </w:r>
          </w:p>
        </w:tc>
      </w:tr>
      <w:tr w:rsidR="00A06CFD" w:rsidRPr="00BF00DE" w:rsidTr="0048540F">
        <w:trPr>
          <w:trHeight w:val="454"/>
        </w:trPr>
        <w:tc>
          <w:tcPr>
            <w:tcW w:w="7621" w:type="dxa"/>
            <w:shd w:val="clear" w:color="auto" w:fill="auto"/>
            <w:vAlign w:val="center"/>
          </w:tcPr>
          <w:p w:rsidR="00A06CFD" w:rsidRPr="00CB12B3" w:rsidRDefault="00C61B2E" w:rsidP="000911D5">
            <w:pPr>
              <w:rPr>
                <w:rFonts w:ascii="Angsana New" w:hAnsi="Angsana New" w:cs="Angsana New"/>
                <w:sz w:val="28"/>
              </w:rPr>
            </w:pPr>
            <w:r>
              <w:rPr>
                <w:rFonts w:ascii="Angsana New" w:hAnsi="Angsana New" w:cs="Angsana New"/>
                <w:sz w:val="28"/>
              </w:rPr>
              <w:t>Difference from r</w:t>
            </w:r>
            <w:r w:rsidR="000911D5" w:rsidRPr="000911D5">
              <w:rPr>
                <w:rFonts w:ascii="Angsana New" w:hAnsi="Angsana New" w:cs="Angsana New"/>
                <w:sz w:val="28"/>
              </w:rPr>
              <w:t>eduction in lease payments</w:t>
            </w:r>
          </w:p>
        </w:tc>
        <w:tc>
          <w:tcPr>
            <w:tcW w:w="1843" w:type="dxa"/>
            <w:shd w:val="clear" w:color="auto" w:fill="auto"/>
            <w:vAlign w:val="center"/>
          </w:tcPr>
          <w:p w:rsidR="00A06CFD" w:rsidRDefault="00C4304D" w:rsidP="0048540F">
            <w:pPr>
              <w:tabs>
                <w:tab w:val="decimal" w:pos="1452"/>
              </w:tabs>
              <w:rPr>
                <w:rFonts w:ascii="Angsana New" w:hAnsi="Angsana New" w:cs="Angsana New"/>
                <w:sz w:val="28"/>
                <w:cs/>
              </w:rPr>
            </w:pPr>
            <w:r>
              <w:rPr>
                <w:rFonts w:ascii="Angsana New" w:hAnsi="Angsana New" w:cs="Angsana New"/>
                <w:sz w:val="28"/>
              </w:rPr>
              <w:t>1</w:t>
            </w:r>
            <w:r w:rsidR="0059139F" w:rsidRPr="0059139F">
              <w:rPr>
                <w:rFonts w:ascii="Angsana New" w:hAnsi="Angsana New" w:cs="Angsana New"/>
                <w:sz w:val="28"/>
              </w:rPr>
              <w:t>,</w:t>
            </w:r>
            <w:r>
              <w:rPr>
                <w:rFonts w:ascii="Angsana New" w:hAnsi="Angsana New" w:cs="Angsana New"/>
                <w:sz w:val="28"/>
              </w:rPr>
              <w:t>520</w:t>
            </w:r>
          </w:p>
        </w:tc>
      </w:tr>
      <w:tr w:rsidR="0048540F" w:rsidRPr="00BF00DE" w:rsidTr="0048540F">
        <w:trPr>
          <w:trHeight w:val="454"/>
        </w:trPr>
        <w:tc>
          <w:tcPr>
            <w:tcW w:w="7621" w:type="dxa"/>
            <w:shd w:val="clear" w:color="auto" w:fill="auto"/>
            <w:vAlign w:val="center"/>
          </w:tcPr>
          <w:p w:rsidR="0048540F" w:rsidRDefault="009A6C1E" w:rsidP="004143EC">
            <w:pPr>
              <w:rPr>
                <w:rFonts w:ascii="Angsana New" w:hAnsi="Angsana New" w:cs="Angsana New"/>
                <w:sz w:val="28"/>
              </w:rPr>
            </w:pPr>
            <w:r w:rsidRPr="009A6C1E">
              <w:rPr>
                <w:rFonts w:ascii="Angsana New" w:hAnsi="Angsana New" w:cs="Angsana New"/>
                <w:sz w:val="28"/>
              </w:rPr>
              <w:t>Difference</w:t>
            </w:r>
            <w:r w:rsidR="0048540F" w:rsidRPr="0048540F">
              <w:rPr>
                <w:rFonts w:ascii="Angsana New" w:hAnsi="Angsana New" w:cs="Angsana New"/>
                <w:sz w:val="28"/>
              </w:rPr>
              <w:t xml:space="preserve"> from cancellation and </w:t>
            </w:r>
            <w:r w:rsidR="004143EC">
              <w:rPr>
                <w:rFonts w:ascii="Angsana New" w:hAnsi="Angsana New" w:cs="Angsana New"/>
                <w:sz w:val="28"/>
              </w:rPr>
              <w:t>modification</w:t>
            </w:r>
            <w:r w:rsidR="0048540F" w:rsidRPr="0048540F">
              <w:rPr>
                <w:rFonts w:ascii="Angsana New" w:hAnsi="Angsana New" w:cs="Angsana New"/>
                <w:sz w:val="28"/>
              </w:rPr>
              <w:t xml:space="preserve"> of lease</w:t>
            </w:r>
            <w:r w:rsidR="004143EC">
              <w:rPr>
                <w:rFonts w:ascii="Angsana New" w:hAnsi="Angsana New" w:cs="Angsana New"/>
                <w:sz w:val="28"/>
              </w:rPr>
              <w:t>s</w:t>
            </w:r>
          </w:p>
        </w:tc>
        <w:tc>
          <w:tcPr>
            <w:tcW w:w="1843" w:type="dxa"/>
            <w:shd w:val="clear" w:color="auto" w:fill="auto"/>
            <w:vAlign w:val="center"/>
          </w:tcPr>
          <w:p w:rsidR="0048540F" w:rsidRDefault="0048540F" w:rsidP="00C4304D">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6</w:t>
            </w:r>
          </w:p>
        </w:tc>
      </w:tr>
      <w:tr w:rsidR="00A06CFD" w:rsidTr="0048540F">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Total</w:t>
            </w:r>
          </w:p>
        </w:tc>
        <w:tc>
          <w:tcPr>
            <w:tcW w:w="1843" w:type="dxa"/>
            <w:shd w:val="clear" w:color="auto" w:fill="auto"/>
            <w:vAlign w:val="center"/>
          </w:tcPr>
          <w:p w:rsidR="00A06CFD" w:rsidRPr="00E70F85" w:rsidRDefault="0048540F" w:rsidP="0048540F">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61</w:t>
            </w:r>
            <w:r w:rsidR="0059139F" w:rsidRPr="0059139F">
              <w:rPr>
                <w:rFonts w:ascii="Angsana New" w:hAnsi="Angsana New" w:cs="Angsana New"/>
                <w:sz w:val="28"/>
              </w:rPr>
              <w:t>,</w:t>
            </w:r>
            <w:r>
              <w:rPr>
                <w:rFonts w:ascii="Angsana New" w:hAnsi="Angsana New" w:cs="Angsana New" w:hint="cs"/>
                <w:sz w:val="28"/>
                <w:cs/>
              </w:rPr>
              <w:t>104</w:t>
            </w:r>
          </w:p>
        </w:tc>
      </w:tr>
    </w:tbl>
    <w:p w:rsidR="003B7D15" w:rsidRDefault="003B7D15" w:rsidP="00CB12B3">
      <w:pPr>
        <w:pStyle w:val="ListParagraph"/>
        <w:spacing w:before="360" w:line="0" w:lineRule="atLeast"/>
        <w:ind w:left="425"/>
        <w:contextualSpacing w:val="0"/>
        <w:rPr>
          <w:rFonts w:asciiTheme="majorBidi" w:hAnsiTheme="majorBidi" w:cstheme="majorBidi"/>
          <w:sz w:val="28"/>
        </w:rPr>
      </w:pPr>
    </w:p>
    <w:p w:rsidR="003B7D15" w:rsidRDefault="003B7D15">
      <w:pPr>
        <w:rPr>
          <w:rFonts w:asciiTheme="majorBidi" w:hAnsiTheme="majorBidi" w:cstheme="majorBidi"/>
          <w:sz w:val="28"/>
        </w:rPr>
      </w:pPr>
      <w:r>
        <w:rPr>
          <w:rFonts w:asciiTheme="majorBidi" w:hAnsiTheme="majorBidi" w:cstheme="majorBidi"/>
          <w:sz w:val="28"/>
        </w:rPr>
        <w:br w:type="page"/>
      </w:r>
    </w:p>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lastRenderedPageBreak/>
        <w:t xml:space="preserve">As at 30 </w:t>
      </w:r>
      <w:r w:rsidR="0048540F">
        <w:rPr>
          <w:rFonts w:asciiTheme="majorBidi" w:hAnsiTheme="majorBidi" w:cstheme="majorBidi"/>
          <w:sz w:val="28"/>
        </w:rPr>
        <w:t>September</w:t>
      </w:r>
      <w:r>
        <w:rPr>
          <w:rFonts w:asciiTheme="majorBidi" w:hAnsiTheme="majorBidi" w:cstheme="majorBidi"/>
          <w:sz w:val="28"/>
        </w:rPr>
        <w:t xml:space="preserve"> 2020,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985"/>
        <w:gridCol w:w="1842"/>
        <w:gridCol w:w="1843"/>
      </w:tblGrid>
      <w:tr w:rsidR="00725174" w:rsidTr="0051571A">
        <w:trPr>
          <w:trHeight w:val="454"/>
        </w:trPr>
        <w:tc>
          <w:tcPr>
            <w:tcW w:w="3794" w:type="dxa"/>
            <w:vAlign w:val="center"/>
          </w:tcPr>
          <w:p w:rsidR="00725174" w:rsidRPr="00CD4806" w:rsidRDefault="00725174" w:rsidP="0051571A">
            <w:pPr>
              <w:pStyle w:val="BlockText"/>
              <w:spacing w:before="0"/>
              <w:ind w:left="0" w:right="0" w:firstLine="0"/>
              <w:jc w:val="left"/>
              <w:rPr>
                <w:rFonts w:ascii="Angsana New" w:hAnsi="Angsana New"/>
              </w:rPr>
            </w:pPr>
          </w:p>
        </w:tc>
        <w:tc>
          <w:tcPr>
            <w:tcW w:w="5670" w:type="dxa"/>
            <w:gridSpan w:val="3"/>
            <w:shd w:val="clear" w:color="auto" w:fill="auto"/>
            <w:vAlign w:val="center"/>
          </w:tcPr>
          <w:p w:rsidR="00725174" w:rsidRDefault="002F4DBF" w:rsidP="0051571A">
            <w:pPr>
              <w:pStyle w:val="BlockText"/>
              <w:pBdr>
                <w:bottom w:val="single" w:sz="6" w:space="1" w:color="auto"/>
              </w:pBdr>
              <w:spacing w:before="0"/>
              <w:ind w:left="0" w:right="0" w:firstLine="0"/>
              <w:jc w:val="center"/>
              <w:rPr>
                <w:rFonts w:asciiTheme="majorBidi" w:hAnsiTheme="majorBidi" w:cstheme="majorBidi"/>
                <w:cs/>
              </w:rPr>
            </w:pPr>
            <w:r>
              <w:rPr>
                <w:rFonts w:asciiTheme="majorBidi" w:hAnsiTheme="majorBidi"/>
              </w:rPr>
              <w:t>Thousand</w:t>
            </w:r>
            <w:r w:rsidR="00725174" w:rsidRPr="00725174">
              <w:rPr>
                <w:rFonts w:asciiTheme="majorBidi" w:hAnsiTheme="majorBidi"/>
              </w:rPr>
              <w:t xml:space="preserve"> Baht</w:t>
            </w:r>
          </w:p>
        </w:tc>
      </w:tr>
      <w:tr w:rsidR="00725174" w:rsidTr="0051571A">
        <w:trPr>
          <w:trHeight w:val="454"/>
        </w:trPr>
        <w:tc>
          <w:tcPr>
            <w:tcW w:w="3794" w:type="dxa"/>
            <w:vAlign w:val="center"/>
          </w:tcPr>
          <w:p w:rsidR="00725174" w:rsidRPr="00CD4806" w:rsidRDefault="00725174" w:rsidP="0051571A">
            <w:pPr>
              <w:pStyle w:val="BlockText"/>
              <w:spacing w:before="0"/>
              <w:ind w:left="284" w:right="0" w:firstLine="0"/>
              <w:jc w:val="left"/>
              <w:rPr>
                <w:rFonts w:ascii="Angsana New" w:hAnsi="Angsana New"/>
              </w:rPr>
            </w:pPr>
          </w:p>
        </w:tc>
        <w:tc>
          <w:tcPr>
            <w:tcW w:w="1985" w:type="dxa"/>
            <w:shd w:val="clear" w:color="auto" w:fill="auto"/>
            <w:vAlign w:val="center"/>
          </w:tcPr>
          <w:p w:rsidR="005675F2" w:rsidRDefault="005675F2" w:rsidP="0051571A">
            <w:pPr>
              <w:pStyle w:val="BlockText"/>
              <w:pBdr>
                <w:bottom w:val="single" w:sz="6" w:space="1" w:color="auto"/>
              </w:pBdr>
              <w:spacing w:before="0"/>
              <w:ind w:left="0" w:right="0" w:firstLine="0"/>
              <w:jc w:val="center"/>
              <w:rPr>
                <w:rFonts w:asciiTheme="majorBidi" w:hAnsiTheme="majorBidi" w:cstheme="majorBidi"/>
              </w:rPr>
            </w:pPr>
          </w:p>
          <w:p w:rsidR="00725174" w:rsidRDefault="00725174" w:rsidP="0051571A">
            <w:pPr>
              <w:pStyle w:val="BlockText"/>
              <w:pBdr>
                <w:bottom w:val="single" w:sz="6" w:space="1" w:color="auto"/>
              </w:pBdr>
              <w:spacing w:before="0"/>
              <w:ind w:left="0" w:right="0" w:firstLine="0"/>
              <w:jc w:val="center"/>
              <w:rPr>
                <w:rFonts w:asciiTheme="majorBidi" w:hAnsiTheme="majorBidi" w:cstheme="majorBidi"/>
                <w:cs/>
              </w:rPr>
            </w:pPr>
            <w:r w:rsidRPr="00725174">
              <w:rPr>
                <w:rFonts w:asciiTheme="majorBidi" w:hAnsiTheme="majorBidi" w:cstheme="majorBidi"/>
              </w:rPr>
              <w:t>Present value</w:t>
            </w:r>
          </w:p>
        </w:tc>
        <w:tc>
          <w:tcPr>
            <w:tcW w:w="1842" w:type="dxa"/>
          </w:tcPr>
          <w:p w:rsidR="005675F2" w:rsidRDefault="005675F2" w:rsidP="0051571A">
            <w:pPr>
              <w:pStyle w:val="BlockText"/>
              <w:pBdr>
                <w:bottom w:val="single" w:sz="6" w:space="1" w:color="auto"/>
              </w:pBdr>
              <w:spacing w:before="0"/>
              <w:ind w:left="0" w:right="0" w:firstLine="0"/>
              <w:jc w:val="center"/>
              <w:rPr>
                <w:rFonts w:asciiTheme="majorBidi" w:hAnsiTheme="majorBidi" w:cstheme="majorBidi"/>
              </w:rPr>
            </w:pPr>
          </w:p>
          <w:p w:rsidR="00725174" w:rsidRDefault="00725174" w:rsidP="0051571A">
            <w:pPr>
              <w:pStyle w:val="BlockText"/>
              <w:pBdr>
                <w:bottom w:val="single" w:sz="6" w:space="1" w:color="auto"/>
              </w:pBdr>
              <w:spacing w:before="0"/>
              <w:ind w:left="0" w:right="0" w:firstLine="0"/>
              <w:jc w:val="center"/>
              <w:rPr>
                <w:rFonts w:asciiTheme="majorBidi" w:hAnsiTheme="majorBidi" w:cstheme="majorBidi"/>
                <w:cs/>
              </w:rPr>
            </w:pPr>
            <w:r w:rsidRPr="00725174">
              <w:rPr>
                <w:rFonts w:asciiTheme="majorBidi" w:hAnsiTheme="majorBidi" w:cstheme="majorBidi"/>
              </w:rPr>
              <w:t>Deferred</w:t>
            </w:r>
            <w:r>
              <w:rPr>
                <w:rFonts w:asciiTheme="majorBidi" w:hAnsiTheme="majorBidi" w:cstheme="majorBidi"/>
              </w:rPr>
              <w:t xml:space="preserve"> </w:t>
            </w:r>
            <w:r w:rsidR="005675F2" w:rsidRPr="005675F2">
              <w:rPr>
                <w:rFonts w:asciiTheme="majorBidi" w:hAnsiTheme="majorBidi" w:cstheme="majorBidi"/>
              </w:rPr>
              <w:t>interest</w:t>
            </w:r>
          </w:p>
        </w:tc>
        <w:tc>
          <w:tcPr>
            <w:tcW w:w="1843" w:type="dxa"/>
          </w:tcPr>
          <w:p w:rsidR="00725174" w:rsidRDefault="005675F2" w:rsidP="0051571A">
            <w:pPr>
              <w:pStyle w:val="BlockText"/>
              <w:pBdr>
                <w:bottom w:val="single" w:sz="6" w:space="1" w:color="auto"/>
              </w:pBdr>
              <w:spacing w:before="0"/>
              <w:ind w:left="0" w:right="0" w:firstLine="0"/>
              <w:jc w:val="center"/>
              <w:rPr>
                <w:rFonts w:asciiTheme="majorBidi" w:hAnsiTheme="majorBidi" w:cstheme="majorBidi"/>
                <w:cs/>
              </w:rPr>
            </w:pPr>
            <w:r w:rsidRPr="005675F2">
              <w:rPr>
                <w:rFonts w:asciiTheme="majorBidi" w:hAnsiTheme="majorBidi" w:cstheme="majorBidi"/>
              </w:rPr>
              <w:t>Minimum</w:t>
            </w:r>
            <w:r>
              <w:rPr>
                <w:rFonts w:asciiTheme="majorBidi" w:hAnsiTheme="majorBidi" w:cstheme="majorBidi"/>
              </w:rPr>
              <w:t xml:space="preserve"> </w:t>
            </w:r>
            <w:r w:rsidRPr="005675F2">
              <w:rPr>
                <w:rFonts w:asciiTheme="majorBidi" w:hAnsiTheme="majorBidi" w:cstheme="majorBidi"/>
              </w:rPr>
              <w:t>lease payment</w:t>
            </w:r>
          </w:p>
        </w:tc>
      </w:tr>
      <w:tr w:rsidR="00725174" w:rsidTr="0051571A">
        <w:trPr>
          <w:trHeight w:val="454"/>
        </w:trPr>
        <w:tc>
          <w:tcPr>
            <w:tcW w:w="3794" w:type="dxa"/>
            <w:vAlign w:val="center"/>
          </w:tcPr>
          <w:p w:rsidR="00725174" w:rsidRPr="00CD4806" w:rsidRDefault="00725174" w:rsidP="0051571A">
            <w:pPr>
              <w:rPr>
                <w:rFonts w:ascii="Angsana New" w:hAnsi="Angsana New" w:cs="Angsana New"/>
                <w:sz w:val="28"/>
                <w:cs/>
              </w:rPr>
            </w:pPr>
            <w:r w:rsidRPr="00725174">
              <w:rPr>
                <w:rFonts w:ascii="Angsana New" w:hAnsi="Angsana New" w:cs="Angsana New"/>
                <w:sz w:val="28"/>
              </w:rPr>
              <w:t>Periods</w:t>
            </w:r>
          </w:p>
        </w:tc>
        <w:tc>
          <w:tcPr>
            <w:tcW w:w="1985" w:type="dxa"/>
            <w:shd w:val="clear" w:color="auto" w:fill="auto"/>
            <w:vAlign w:val="center"/>
          </w:tcPr>
          <w:p w:rsidR="00725174" w:rsidRPr="00E70F85" w:rsidRDefault="00725174" w:rsidP="0051571A">
            <w:pPr>
              <w:tabs>
                <w:tab w:val="decimal" w:pos="1452"/>
              </w:tabs>
              <w:rPr>
                <w:rFonts w:ascii="Angsana New" w:hAnsi="Angsana New" w:cs="Angsana New"/>
                <w:sz w:val="28"/>
              </w:rPr>
            </w:pPr>
          </w:p>
        </w:tc>
        <w:tc>
          <w:tcPr>
            <w:tcW w:w="1842" w:type="dxa"/>
            <w:shd w:val="clear" w:color="auto" w:fill="auto"/>
          </w:tcPr>
          <w:p w:rsidR="00725174" w:rsidRPr="00E70F85" w:rsidRDefault="00725174" w:rsidP="0051571A">
            <w:pPr>
              <w:tabs>
                <w:tab w:val="decimal" w:pos="1452"/>
              </w:tabs>
              <w:rPr>
                <w:rFonts w:ascii="Angsana New" w:hAnsi="Angsana New" w:cs="Angsana New"/>
                <w:sz w:val="28"/>
              </w:rPr>
            </w:pPr>
          </w:p>
        </w:tc>
        <w:tc>
          <w:tcPr>
            <w:tcW w:w="1843" w:type="dxa"/>
            <w:shd w:val="clear" w:color="auto" w:fill="auto"/>
          </w:tcPr>
          <w:p w:rsidR="00725174" w:rsidRPr="00E70F85" w:rsidRDefault="00725174" w:rsidP="0051571A">
            <w:pPr>
              <w:tabs>
                <w:tab w:val="decimal" w:pos="1452"/>
              </w:tabs>
              <w:rPr>
                <w:rFonts w:ascii="Angsana New" w:hAnsi="Angsana New" w:cs="Angsana New"/>
                <w:sz w:val="28"/>
              </w:rPr>
            </w:pPr>
          </w:p>
        </w:tc>
      </w:tr>
      <w:tr w:rsidR="00725174"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Under </w:t>
            </w:r>
            <w:r w:rsidRPr="00725174">
              <w:rPr>
                <w:rFonts w:ascii="Angsana New" w:hAnsi="Angsana New" w:cs="Angsana New"/>
                <w:sz w:val="28"/>
                <w:cs/>
              </w:rPr>
              <w:t xml:space="preserve">1 </w:t>
            </w:r>
            <w:r w:rsidRPr="00725174">
              <w:rPr>
                <w:rFonts w:ascii="Angsana New" w:hAnsi="Angsana New" w:cs="Angsana New"/>
                <w:sz w:val="28"/>
              </w:rPr>
              <w:t>year</w:t>
            </w:r>
          </w:p>
        </w:tc>
        <w:tc>
          <w:tcPr>
            <w:tcW w:w="1985" w:type="dxa"/>
            <w:shd w:val="clear" w:color="auto" w:fill="auto"/>
          </w:tcPr>
          <w:p w:rsidR="00725174" w:rsidRPr="007B7356" w:rsidRDefault="0048540F" w:rsidP="0048540F">
            <w:pPr>
              <w:tabs>
                <w:tab w:val="decimal" w:pos="1452"/>
              </w:tabs>
              <w:rPr>
                <w:rFonts w:ascii="Angsana New" w:hAnsi="Angsana New" w:cs="Angsana New"/>
                <w:sz w:val="28"/>
              </w:rPr>
            </w:pPr>
            <w:r>
              <w:rPr>
                <w:rFonts w:ascii="Angsana New" w:hAnsi="Angsana New" w:cs="Angsana New"/>
                <w:sz w:val="28"/>
              </w:rPr>
              <w:t>91</w:t>
            </w:r>
            <w:r w:rsidR="0059139F" w:rsidRPr="0059139F">
              <w:rPr>
                <w:rFonts w:ascii="Angsana New" w:hAnsi="Angsana New" w:cs="Angsana New"/>
                <w:sz w:val="28"/>
              </w:rPr>
              <w:t>,</w:t>
            </w:r>
            <w:r>
              <w:rPr>
                <w:rFonts w:ascii="Angsana New" w:hAnsi="Angsana New" w:cs="Angsana New"/>
                <w:sz w:val="28"/>
              </w:rPr>
              <w:t>727</w:t>
            </w:r>
          </w:p>
        </w:tc>
        <w:tc>
          <w:tcPr>
            <w:tcW w:w="1842" w:type="dxa"/>
            <w:shd w:val="clear" w:color="auto" w:fill="auto"/>
          </w:tcPr>
          <w:p w:rsidR="00725174" w:rsidRPr="007B7356" w:rsidRDefault="006773F0" w:rsidP="006773F0">
            <w:pPr>
              <w:tabs>
                <w:tab w:val="decimal" w:pos="1452"/>
              </w:tabs>
              <w:rPr>
                <w:rFonts w:ascii="Angsana New" w:hAnsi="Angsana New" w:cs="Angsana New"/>
                <w:sz w:val="28"/>
              </w:rPr>
            </w:pPr>
            <w:r>
              <w:rPr>
                <w:rFonts w:ascii="Angsana New" w:hAnsi="Angsana New" w:cs="Angsana New"/>
                <w:sz w:val="28"/>
              </w:rPr>
              <w:t>6</w:t>
            </w:r>
            <w:r w:rsidR="0059139F" w:rsidRPr="0059139F">
              <w:rPr>
                <w:rFonts w:ascii="Angsana New" w:hAnsi="Angsana New" w:cs="Angsana New"/>
                <w:sz w:val="28"/>
              </w:rPr>
              <w:t>,</w:t>
            </w:r>
            <w:r>
              <w:rPr>
                <w:rFonts w:ascii="Angsana New" w:hAnsi="Angsana New" w:cs="Angsana New"/>
                <w:sz w:val="28"/>
              </w:rPr>
              <w:t>479</w:t>
            </w:r>
          </w:p>
        </w:tc>
        <w:tc>
          <w:tcPr>
            <w:tcW w:w="1843" w:type="dxa"/>
            <w:shd w:val="clear" w:color="auto" w:fill="auto"/>
            <w:vAlign w:val="center"/>
          </w:tcPr>
          <w:p w:rsidR="00725174" w:rsidRPr="00E70F85" w:rsidRDefault="006773F0" w:rsidP="006773F0">
            <w:pPr>
              <w:tabs>
                <w:tab w:val="decimal" w:pos="1452"/>
              </w:tabs>
              <w:rPr>
                <w:rFonts w:ascii="Angsana New" w:hAnsi="Angsana New" w:cs="Angsana New"/>
                <w:sz w:val="28"/>
              </w:rPr>
            </w:pPr>
            <w:r>
              <w:rPr>
                <w:rFonts w:ascii="Angsana New" w:hAnsi="Angsana New" w:cs="Angsana New"/>
                <w:sz w:val="28"/>
              </w:rPr>
              <w:t>98</w:t>
            </w:r>
            <w:r w:rsidR="0059139F" w:rsidRPr="0059139F">
              <w:rPr>
                <w:rFonts w:ascii="Angsana New" w:hAnsi="Angsana New" w:cs="Angsana New"/>
                <w:sz w:val="28"/>
              </w:rPr>
              <w:t>,</w:t>
            </w:r>
            <w:r>
              <w:rPr>
                <w:rFonts w:ascii="Angsana New" w:hAnsi="Angsana New" w:cs="Angsana New"/>
                <w:sz w:val="28"/>
              </w:rPr>
              <w:t>206</w:t>
            </w:r>
          </w:p>
        </w:tc>
      </w:tr>
      <w:tr w:rsidR="00725174" w:rsidRPr="00BF00DE"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More than </w:t>
            </w:r>
            <w:r w:rsidRPr="00725174">
              <w:rPr>
                <w:rFonts w:ascii="Angsana New" w:hAnsi="Angsana New" w:cs="Angsana New"/>
                <w:sz w:val="28"/>
                <w:cs/>
              </w:rPr>
              <w:t xml:space="preserve">1 </w:t>
            </w:r>
            <w:r w:rsidRPr="00725174">
              <w:rPr>
                <w:rFonts w:ascii="Angsana New" w:hAnsi="Angsana New" w:cs="Angsana New"/>
                <w:sz w:val="28"/>
              </w:rPr>
              <w:t xml:space="preserve">year but not over </w:t>
            </w:r>
            <w:r w:rsidRPr="00725174">
              <w:rPr>
                <w:rFonts w:ascii="Angsana New" w:hAnsi="Angsana New" w:cs="Angsana New"/>
                <w:sz w:val="28"/>
                <w:cs/>
              </w:rPr>
              <w:t xml:space="preserve">5 </w:t>
            </w:r>
            <w:r w:rsidRPr="00725174">
              <w:rPr>
                <w:rFonts w:ascii="Angsana New" w:hAnsi="Angsana New" w:cs="Angsana New"/>
                <w:sz w:val="28"/>
              </w:rPr>
              <w:t>years</w:t>
            </w:r>
          </w:p>
        </w:tc>
        <w:tc>
          <w:tcPr>
            <w:tcW w:w="1985" w:type="dxa"/>
            <w:shd w:val="clear" w:color="auto" w:fill="auto"/>
          </w:tcPr>
          <w:p w:rsidR="00725174" w:rsidRPr="007B7356" w:rsidRDefault="0059139F" w:rsidP="0048540F">
            <w:pPr>
              <w:tabs>
                <w:tab w:val="decimal" w:pos="1452"/>
              </w:tabs>
              <w:rPr>
                <w:rFonts w:ascii="Angsana New" w:hAnsi="Angsana New" w:cs="Angsana New"/>
                <w:sz w:val="28"/>
              </w:rPr>
            </w:pPr>
            <w:r w:rsidRPr="0059139F">
              <w:rPr>
                <w:rFonts w:ascii="Angsana New" w:hAnsi="Angsana New" w:cs="Angsana New"/>
                <w:sz w:val="28"/>
              </w:rPr>
              <w:t>2</w:t>
            </w:r>
            <w:r w:rsidR="0048540F">
              <w:rPr>
                <w:rFonts w:ascii="Angsana New" w:hAnsi="Angsana New" w:cs="Angsana New"/>
                <w:sz w:val="28"/>
              </w:rPr>
              <w:t>7</w:t>
            </w:r>
            <w:r w:rsidRPr="0059139F">
              <w:rPr>
                <w:rFonts w:ascii="Angsana New" w:hAnsi="Angsana New" w:cs="Angsana New"/>
                <w:sz w:val="28"/>
              </w:rPr>
              <w:t>9,</w:t>
            </w:r>
            <w:r w:rsidR="0048540F">
              <w:rPr>
                <w:rFonts w:ascii="Angsana New" w:hAnsi="Angsana New" w:cs="Angsana New"/>
                <w:sz w:val="28"/>
              </w:rPr>
              <w:t>654</w:t>
            </w:r>
          </w:p>
        </w:tc>
        <w:tc>
          <w:tcPr>
            <w:tcW w:w="1842" w:type="dxa"/>
            <w:shd w:val="clear" w:color="auto" w:fill="auto"/>
          </w:tcPr>
          <w:p w:rsidR="00725174" w:rsidRPr="007B7356" w:rsidRDefault="006773F0" w:rsidP="004451F2">
            <w:pPr>
              <w:tabs>
                <w:tab w:val="decimal" w:pos="1452"/>
              </w:tabs>
              <w:rPr>
                <w:rFonts w:ascii="Angsana New" w:hAnsi="Angsana New" w:cs="Angsana New"/>
                <w:sz w:val="28"/>
              </w:rPr>
            </w:pPr>
            <w:r>
              <w:rPr>
                <w:rFonts w:ascii="Angsana New" w:hAnsi="Angsana New" w:cs="Angsana New"/>
                <w:sz w:val="28"/>
              </w:rPr>
              <w:t>13</w:t>
            </w:r>
            <w:r w:rsidR="0059139F" w:rsidRPr="0059139F">
              <w:rPr>
                <w:rFonts w:ascii="Angsana New" w:hAnsi="Angsana New" w:cs="Angsana New"/>
                <w:sz w:val="28"/>
              </w:rPr>
              <w:t>,</w:t>
            </w:r>
            <w:r>
              <w:rPr>
                <w:rFonts w:ascii="Angsana New" w:hAnsi="Angsana New" w:cs="Angsana New"/>
                <w:sz w:val="28"/>
              </w:rPr>
              <w:t>2</w:t>
            </w:r>
            <w:r w:rsidR="004451F2">
              <w:rPr>
                <w:rFonts w:ascii="Angsana New" w:hAnsi="Angsana New" w:cs="Angsana New"/>
                <w:sz w:val="28"/>
              </w:rPr>
              <w:t>09</w:t>
            </w:r>
          </w:p>
        </w:tc>
        <w:tc>
          <w:tcPr>
            <w:tcW w:w="1843" w:type="dxa"/>
            <w:shd w:val="clear" w:color="auto" w:fill="auto"/>
            <w:vAlign w:val="center"/>
          </w:tcPr>
          <w:p w:rsidR="00725174" w:rsidRPr="00E70F85" w:rsidRDefault="006773F0" w:rsidP="004451F2">
            <w:pPr>
              <w:tabs>
                <w:tab w:val="decimal" w:pos="1452"/>
              </w:tabs>
              <w:rPr>
                <w:rFonts w:ascii="Angsana New" w:hAnsi="Angsana New" w:cs="Angsana New"/>
                <w:sz w:val="28"/>
              </w:rPr>
            </w:pPr>
            <w:r>
              <w:rPr>
                <w:rFonts w:ascii="Angsana New" w:hAnsi="Angsana New" w:cs="Angsana New"/>
                <w:sz w:val="28"/>
              </w:rPr>
              <w:t>292</w:t>
            </w:r>
            <w:r w:rsidR="0059139F" w:rsidRPr="0059139F">
              <w:rPr>
                <w:rFonts w:ascii="Angsana New" w:hAnsi="Angsana New" w:cs="Angsana New"/>
                <w:sz w:val="28"/>
              </w:rPr>
              <w:t>,</w:t>
            </w:r>
            <w:r>
              <w:rPr>
                <w:rFonts w:ascii="Angsana New" w:hAnsi="Angsana New" w:cs="Angsana New"/>
                <w:sz w:val="28"/>
              </w:rPr>
              <w:t>86</w:t>
            </w:r>
            <w:r w:rsidR="004451F2">
              <w:rPr>
                <w:rFonts w:ascii="Angsana New" w:hAnsi="Angsana New" w:cs="Angsana New"/>
                <w:sz w:val="28"/>
              </w:rPr>
              <w:t>3</w:t>
            </w:r>
          </w:p>
        </w:tc>
      </w:tr>
      <w:tr w:rsidR="00725174" w:rsidRPr="00BF00DE"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More than </w:t>
            </w:r>
            <w:r w:rsidRPr="00725174">
              <w:rPr>
                <w:rFonts w:ascii="Angsana New" w:hAnsi="Angsana New" w:cs="Angsana New"/>
                <w:sz w:val="28"/>
                <w:cs/>
              </w:rPr>
              <w:t xml:space="preserve">5 </w:t>
            </w:r>
            <w:r w:rsidRPr="00725174">
              <w:rPr>
                <w:rFonts w:ascii="Angsana New" w:hAnsi="Angsana New" w:cs="Angsana New"/>
                <w:sz w:val="28"/>
              </w:rPr>
              <w:t>years</w:t>
            </w:r>
          </w:p>
        </w:tc>
        <w:tc>
          <w:tcPr>
            <w:tcW w:w="1985" w:type="dxa"/>
            <w:shd w:val="clear" w:color="auto" w:fill="auto"/>
          </w:tcPr>
          <w:p w:rsidR="00725174" w:rsidRPr="007B7356" w:rsidRDefault="0048540F" w:rsidP="0048540F">
            <w:pPr>
              <w:pBdr>
                <w:bottom w:val="single" w:sz="4" w:space="1" w:color="auto"/>
              </w:pBdr>
              <w:tabs>
                <w:tab w:val="decimal" w:pos="1452"/>
              </w:tabs>
              <w:rPr>
                <w:rFonts w:ascii="Angsana New" w:hAnsi="Angsana New" w:cs="Angsana New"/>
                <w:sz w:val="28"/>
              </w:rPr>
            </w:pPr>
            <w:r>
              <w:rPr>
                <w:rFonts w:ascii="Angsana New" w:hAnsi="Angsana New" w:cs="Angsana New"/>
                <w:sz w:val="28"/>
              </w:rPr>
              <w:t>71</w:t>
            </w:r>
            <w:r w:rsidR="0059139F" w:rsidRPr="0059139F">
              <w:rPr>
                <w:rFonts w:ascii="Angsana New" w:hAnsi="Angsana New" w:cs="Angsana New"/>
                <w:sz w:val="28"/>
              </w:rPr>
              <w:t>,</w:t>
            </w:r>
            <w:r>
              <w:rPr>
                <w:rFonts w:ascii="Angsana New" w:hAnsi="Angsana New" w:cs="Angsana New"/>
                <w:sz w:val="28"/>
              </w:rPr>
              <w:t>288</w:t>
            </w:r>
          </w:p>
        </w:tc>
        <w:tc>
          <w:tcPr>
            <w:tcW w:w="1842" w:type="dxa"/>
            <w:shd w:val="clear" w:color="auto" w:fill="auto"/>
          </w:tcPr>
          <w:p w:rsidR="00725174" w:rsidRPr="007B7356" w:rsidRDefault="006773F0" w:rsidP="004451F2">
            <w:pPr>
              <w:pBdr>
                <w:bottom w:val="single" w:sz="6" w:space="1" w:color="auto"/>
              </w:pBdr>
              <w:tabs>
                <w:tab w:val="decimal" w:pos="1452"/>
              </w:tabs>
              <w:rPr>
                <w:rFonts w:ascii="Angsana New" w:hAnsi="Angsana New" w:cs="Angsana New"/>
                <w:sz w:val="28"/>
              </w:rPr>
            </w:pPr>
            <w:r>
              <w:rPr>
                <w:rFonts w:ascii="Angsana New" w:hAnsi="Angsana New" w:cs="Angsana New"/>
                <w:sz w:val="28"/>
              </w:rPr>
              <w:t>65</w:t>
            </w:r>
            <w:r w:rsidR="004451F2">
              <w:rPr>
                <w:rFonts w:ascii="Angsana New" w:hAnsi="Angsana New" w:cs="Angsana New"/>
                <w:sz w:val="28"/>
              </w:rPr>
              <w:t>4</w:t>
            </w:r>
          </w:p>
        </w:tc>
        <w:tc>
          <w:tcPr>
            <w:tcW w:w="1843" w:type="dxa"/>
            <w:shd w:val="clear" w:color="auto" w:fill="auto"/>
            <w:vAlign w:val="center"/>
          </w:tcPr>
          <w:p w:rsidR="00725174" w:rsidRPr="00E70F85" w:rsidRDefault="006773F0" w:rsidP="004451F2">
            <w:pPr>
              <w:pBdr>
                <w:bottom w:val="single" w:sz="6" w:space="1" w:color="auto"/>
              </w:pBdr>
              <w:tabs>
                <w:tab w:val="decimal" w:pos="1452"/>
              </w:tabs>
              <w:rPr>
                <w:rFonts w:ascii="Angsana New" w:hAnsi="Angsana New" w:cs="Angsana New"/>
                <w:sz w:val="28"/>
              </w:rPr>
            </w:pPr>
            <w:r>
              <w:rPr>
                <w:rFonts w:ascii="Angsana New" w:hAnsi="Angsana New" w:cs="Angsana New"/>
                <w:sz w:val="28"/>
              </w:rPr>
              <w:t>71</w:t>
            </w:r>
            <w:r w:rsidR="0059139F" w:rsidRPr="0059139F">
              <w:rPr>
                <w:rFonts w:ascii="Angsana New" w:hAnsi="Angsana New" w:cs="Angsana New"/>
                <w:sz w:val="28"/>
              </w:rPr>
              <w:t>,</w:t>
            </w:r>
            <w:r>
              <w:rPr>
                <w:rFonts w:ascii="Angsana New" w:hAnsi="Angsana New" w:cs="Angsana New"/>
                <w:sz w:val="28"/>
              </w:rPr>
              <w:t>9</w:t>
            </w:r>
            <w:r w:rsidR="004451F2">
              <w:rPr>
                <w:rFonts w:ascii="Angsana New" w:hAnsi="Angsana New" w:cs="Angsana New"/>
                <w:sz w:val="28"/>
              </w:rPr>
              <w:t>42</w:t>
            </w:r>
          </w:p>
        </w:tc>
      </w:tr>
      <w:tr w:rsidR="00725174"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Total</w:t>
            </w:r>
          </w:p>
        </w:tc>
        <w:tc>
          <w:tcPr>
            <w:tcW w:w="1985" w:type="dxa"/>
            <w:shd w:val="clear" w:color="auto" w:fill="auto"/>
            <w:vAlign w:val="center"/>
          </w:tcPr>
          <w:p w:rsidR="00725174" w:rsidRPr="00E70F85" w:rsidRDefault="0059139F" w:rsidP="0048540F">
            <w:pPr>
              <w:pBdr>
                <w:bottom w:val="double" w:sz="6" w:space="1" w:color="auto"/>
              </w:pBdr>
              <w:tabs>
                <w:tab w:val="decimal" w:pos="1452"/>
              </w:tabs>
              <w:rPr>
                <w:rFonts w:ascii="Angsana New" w:hAnsi="Angsana New" w:cs="Angsana New"/>
                <w:sz w:val="28"/>
              </w:rPr>
            </w:pPr>
            <w:r w:rsidRPr="0059139F">
              <w:rPr>
                <w:rFonts w:ascii="Angsana New" w:hAnsi="Angsana New" w:cs="Angsana New"/>
                <w:sz w:val="28"/>
              </w:rPr>
              <w:t>44</w:t>
            </w:r>
            <w:r w:rsidR="0048540F">
              <w:rPr>
                <w:rFonts w:ascii="Angsana New" w:hAnsi="Angsana New" w:cs="Angsana New"/>
                <w:sz w:val="28"/>
              </w:rPr>
              <w:t>2</w:t>
            </w:r>
            <w:r w:rsidRPr="0059139F">
              <w:rPr>
                <w:rFonts w:ascii="Angsana New" w:hAnsi="Angsana New" w:cs="Angsana New"/>
                <w:sz w:val="28"/>
              </w:rPr>
              <w:t>,</w:t>
            </w:r>
            <w:r w:rsidR="0048540F">
              <w:rPr>
                <w:rFonts w:ascii="Angsana New" w:hAnsi="Angsana New" w:cs="Angsana New"/>
                <w:sz w:val="28"/>
              </w:rPr>
              <w:t>669</w:t>
            </w:r>
          </w:p>
        </w:tc>
        <w:tc>
          <w:tcPr>
            <w:tcW w:w="1842" w:type="dxa"/>
            <w:shd w:val="clear" w:color="auto" w:fill="auto"/>
          </w:tcPr>
          <w:p w:rsidR="00725174" w:rsidRPr="00E70F85" w:rsidRDefault="006773F0" w:rsidP="006773F0">
            <w:pPr>
              <w:pBdr>
                <w:bottom w:val="double" w:sz="6" w:space="1" w:color="auto"/>
              </w:pBdr>
              <w:tabs>
                <w:tab w:val="decimal" w:pos="1452"/>
              </w:tabs>
              <w:rPr>
                <w:rFonts w:ascii="Angsana New" w:hAnsi="Angsana New" w:cs="Angsana New"/>
                <w:sz w:val="28"/>
              </w:rPr>
            </w:pPr>
            <w:r>
              <w:rPr>
                <w:rFonts w:ascii="Angsana New" w:hAnsi="Angsana New" w:cs="Angsana New"/>
                <w:sz w:val="28"/>
              </w:rPr>
              <w:t>20</w:t>
            </w:r>
            <w:r w:rsidR="0059139F" w:rsidRPr="0059139F">
              <w:rPr>
                <w:rFonts w:ascii="Angsana New" w:hAnsi="Angsana New" w:cs="Angsana New"/>
                <w:sz w:val="28"/>
              </w:rPr>
              <w:t>,</w:t>
            </w:r>
            <w:r>
              <w:rPr>
                <w:rFonts w:ascii="Angsana New" w:hAnsi="Angsana New" w:cs="Angsana New"/>
                <w:sz w:val="28"/>
              </w:rPr>
              <w:t>342</w:t>
            </w:r>
          </w:p>
        </w:tc>
        <w:tc>
          <w:tcPr>
            <w:tcW w:w="1843" w:type="dxa"/>
            <w:shd w:val="clear" w:color="auto" w:fill="auto"/>
            <w:vAlign w:val="center"/>
          </w:tcPr>
          <w:p w:rsidR="00725174" w:rsidRPr="00E70F85" w:rsidRDefault="006773F0" w:rsidP="006773F0">
            <w:pPr>
              <w:pBdr>
                <w:bottom w:val="double" w:sz="6" w:space="1" w:color="auto"/>
              </w:pBdr>
              <w:tabs>
                <w:tab w:val="decimal" w:pos="1452"/>
              </w:tabs>
              <w:rPr>
                <w:rFonts w:ascii="Angsana New" w:hAnsi="Angsana New" w:cs="Angsana New"/>
                <w:sz w:val="28"/>
              </w:rPr>
            </w:pPr>
            <w:r>
              <w:rPr>
                <w:rFonts w:ascii="Angsana New" w:hAnsi="Angsana New" w:cs="Angsana New"/>
                <w:sz w:val="28"/>
              </w:rPr>
              <w:t>463</w:t>
            </w:r>
            <w:r w:rsidR="0059139F" w:rsidRPr="0059139F">
              <w:rPr>
                <w:rFonts w:ascii="Angsana New" w:hAnsi="Angsana New" w:cs="Angsana New"/>
                <w:sz w:val="28"/>
              </w:rPr>
              <w:t>,</w:t>
            </w:r>
            <w:r>
              <w:rPr>
                <w:rFonts w:ascii="Angsana New" w:hAnsi="Angsana New" w:cs="Angsana New"/>
                <w:sz w:val="28"/>
              </w:rPr>
              <w:t>011</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1632D7" w:rsidP="00A06CFD">
      <w:pPr>
        <w:spacing w:before="120" w:after="120" w:line="240" w:lineRule="auto"/>
        <w:ind w:left="426"/>
        <w:jc w:val="thaiDistribute"/>
        <w:rPr>
          <w:rFonts w:ascii="Angsana New" w:hAnsi="Angsana New"/>
          <w:sz w:val="28"/>
        </w:rPr>
      </w:pPr>
      <w:r w:rsidRPr="001632D7">
        <w:rPr>
          <w:rFonts w:ascii="Angsana New" w:hAnsi="Angsana New"/>
          <w:sz w:val="28"/>
        </w:rPr>
        <w:t xml:space="preserve">The Company recognized income tax expense for the </w:t>
      </w:r>
      <w:r w:rsidR="006773F0">
        <w:rPr>
          <w:rFonts w:ascii="Angsana New" w:hAnsi="Angsana New"/>
          <w:sz w:val="28"/>
        </w:rPr>
        <w:t>nine</w:t>
      </w:r>
      <w:r w:rsidRPr="001632D7">
        <w:rPr>
          <w:rFonts w:ascii="Angsana New" w:hAnsi="Angsana New"/>
          <w:sz w:val="28"/>
        </w:rPr>
        <w:t>-month periods ended 3</w:t>
      </w:r>
      <w:r w:rsidR="0059139F">
        <w:rPr>
          <w:rFonts w:ascii="Angsana New" w:hAnsi="Angsana New"/>
          <w:sz w:val="28"/>
        </w:rPr>
        <w:t>0</w:t>
      </w:r>
      <w:r w:rsidRPr="001632D7">
        <w:rPr>
          <w:rFonts w:ascii="Angsana New" w:hAnsi="Angsana New"/>
          <w:sz w:val="28"/>
        </w:rPr>
        <w:t xml:space="preserve"> </w:t>
      </w:r>
      <w:r w:rsidR="006773F0">
        <w:rPr>
          <w:rFonts w:ascii="Angsana New" w:hAnsi="Angsana New"/>
          <w:sz w:val="28"/>
        </w:rPr>
        <w:t>September</w:t>
      </w:r>
      <w:r w:rsidRPr="001632D7">
        <w:rPr>
          <w:rFonts w:ascii="Angsana New" w:hAnsi="Angsana New"/>
          <w:sz w:val="28"/>
        </w:rPr>
        <w:t xml:space="preserve"> 2020 and 2019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3B7D15" w:rsidRDefault="003B7D15">
      <w:pPr>
        <w:rPr>
          <w:rFonts w:ascii="Angsana New" w:hAnsi="Angsana New"/>
          <w:sz w:val="28"/>
        </w:rPr>
      </w:pPr>
      <w:r>
        <w:rPr>
          <w:rFonts w:ascii="Angsana New" w:hAnsi="Angsana New"/>
          <w:sz w:val="28"/>
        </w:rPr>
        <w:br w:type="page"/>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lastRenderedPageBreak/>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6773F0">
        <w:rPr>
          <w:rFonts w:ascii="Angsana New" w:hAnsi="Angsana New"/>
          <w:sz w:val="28"/>
        </w:rPr>
        <w:t>nine</w:t>
      </w:r>
      <w:r w:rsidRPr="001632D7">
        <w:rPr>
          <w:rFonts w:ascii="Angsana New" w:hAnsi="Angsana New"/>
          <w:sz w:val="28"/>
        </w:rPr>
        <w:t>-month periods ended 3</w:t>
      </w:r>
      <w:r w:rsidR="0059139F">
        <w:rPr>
          <w:rFonts w:ascii="Angsana New" w:hAnsi="Angsana New"/>
          <w:sz w:val="28"/>
        </w:rPr>
        <w:t>0</w:t>
      </w:r>
      <w:r w:rsidRPr="001632D7">
        <w:rPr>
          <w:rFonts w:ascii="Angsana New" w:hAnsi="Angsana New"/>
          <w:sz w:val="28"/>
        </w:rPr>
        <w:t xml:space="preserve"> </w:t>
      </w:r>
      <w:r w:rsidR="006773F0">
        <w:rPr>
          <w:rFonts w:ascii="Angsana New" w:hAnsi="Angsana New"/>
          <w:sz w:val="28"/>
        </w:rPr>
        <w:t>September</w:t>
      </w:r>
      <w:r w:rsidRPr="001632D7">
        <w:rPr>
          <w:rFonts w:ascii="Angsana New" w:hAnsi="Angsana New"/>
          <w:sz w:val="28"/>
        </w:rPr>
        <w:t xml:space="preserve"> 2020 and 2019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vAlign w:val="center"/>
          </w:tcPr>
          <w:p w:rsidR="001632D7" w:rsidRPr="00A02E4F" w:rsidRDefault="001632D7" w:rsidP="00771351">
            <w:pPr>
              <w:tabs>
                <w:tab w:val="decimal" w:pos="1452"/>
              </w:tabs>
              <w:rPr>
                <w:rFonts w:ascii="Angsana New" w:hAnsi="Angsana New" w:cs="Angsana New"/>
                <w:sz w:val="28"/>
              </w:rPr>
            </w:pPr>
          </w:p>
        </w:tc>
        <w:tc>
          <w:tcPr>
            <w:tcW w:w="1809" w:type="dxa"/>
            <w:vAlign w:val="center"/>
          </w:tcPr>
          <w:p w:rsidR="001632D7" w:rsidRPr="00A02E4F" w:rsidRDefault="001632D7" w:rsidP="00771351">
            <w:pPr>
              <w:tabs>
                <w:tab w:val="decimal" w:pos="1452"/>
              </w:tabs>
              <w:rPr>
                <w:rFonts w:ascii="Angsana New" w:hAnsi="Angsana New" w:cs="Angsana New"/>
                <w:sz w:val="28"/>
                <w:cs/>
              </w:rPr>
            </w:pPr>
          </w:p>
        </w:tc>
      </w:tr>
      <w:tr w:rsidR="001632D7" w:rsidRPr="00A02E4F" w:rsidTr="00771351">
        <w:trPr>
          <w:trHeight w:val="397"/>
        </w:trPr>
        <w:tc>
          <w:tcPr>
            <w:tcW w:w="5778" w:type="dxa"/>
            <w:vAlign w:val="center"/>
          </w:tcPr>
          <w:p w:rsidR="001632D7" w:rsidRDefault="001632D7" w:rsidP="00BD2582">
            <w:pPr>
              <w:rPr>
                <w:rFonts w:ascii="Angsana New" w:hAnsi="Angsana New" w:cs="Angsana New"/>
                <w:sz w:val="28"/>
                <w:cs/>
              </w:rPr>
            </w:pPr>
            <w:r w:rsidRPr="001632D7">
              <w:rPr>
                <w:rFonts w:ascii="Angsana New" w:hAnsi="Angsana New" w:cs="Angsana New"/>
                <w:sz w:val="28"/>
              </w:rPr>
              <w:t xml:space="preserve">Current </w:t>
            </w:r>
            <w:r w:rsidR="00BD2582">
              <w:rPr>
                <w:rFonts w:ascii="Angsana New" w:hAnsi="Angsana New" w:cs="Angsana New"/>
                <w:sz w:val="28"/>
              </w:rPr>
              <w:t>period</w:t>
            </w:r>
          </w:p>
        </w:tc>
        <w:tc>
          <w:tcPr>
            <w:tcW w:w="1842" w:type="dxa"/>
            <w:vAlign w:val="center"/>
          </w:tcPr>
          <w:p w:rsidR="001632D7" w:rsidRDefault="006773F0" w:rsidP="006773F0">
            <w:pPr>
              <w:tabs>
                <w:tab w:val="decimal" w:pos="1452"/>
              </w:tabs>
              <w:rPr>
                <w:rFonts w:ascii="Angsana New" w:hAnsi="Angsana New" w:cs="Angsana New"/>
                <w:sz w:val="28"/>
              </w:rPr>
            </w:pPr>
            <w:r>
              <w:rPr>
                <w:rFonts w:ascii="Angsana New" w:hAnsi="Angsana New" w:cs="Angsana New"/>
                <w:sz w:val="28"/>
              </w:rPr>
              <w:t>47</w:t>
            </w:r>
            <w:r w:rsidR="0059139F" w:rsidRPr="0059139F">
              <w:rPr>
                <w:rFonts w:ascii="Angsana New" w:hAnsi="Angsana New" w:cs="Angsana New"/>
                <w:sz w:val="28"/>
              </w:rPr>
              <w:t>,</w:t>
            </w:r>
            <w:r>
              <w:rPr>
                <w:rFonts w:ascii="Angsana New" w:hAnsi="Angsana New" w:cs="Angsana New"/>
                <w:sz w:val="28"/>
              </w:rPr>
              <w:t>311</w:t>
            </w:r>
          </w:p>
        </w:tc>
        <w:tc>
          <w:tcPr>
            <w:tcW w:w="1809" w:type="dxa"/>
            <w:vAlign w:val="center"/>
          </w:tcPr>
          <w:p w:rsidR="001632D7" w:rsidRDefault="006773F0" w:rsidP="006773F0">
            <w:pPr>
              <w:tabs>
                <w:tab w:val="decimal" w:pos="1452"/>
              </w:tabs>
              <w:rPr>
                <w:rFonts w:ascii="Angsana New" w:hAnsi="Angsana New" w:cs="Angsana New"/>
                <w:sz w:val="28"/>
              </w:rPr>
            </w:pPr>
            <w:r>
              <w:rPr>
                <w:rFonts w:ascii="Angsana New" w:hAnsi="Angsana New" w:cs="Angsana New"/>
                <w:sz w:val="28"/>
              </w:rPr>
              <w:t>45</w:t>
            </w:r>
            <w:r w:rsidR="0059139F" w:rsidRPr="0059139F">
              <w:rPr>
                <w:rFonts w:ascii="Angsana New" w:hAnsi="Angsana New" w:cs="Angsana New"/>
                <w:sz w:val="28"/>
              </w:rPr>
              <w:t>,</w:t>
            </w:r>
            <w:r>
              <w:rPr>
                <w:rFonts w:ascii="Angsana New" w:hAnsi="Angsana New" w:cs="Angsana New"/>
                <w:sz w:val="28"/>
              </w:rPr>
              <w:t>368</w:t>
            </w:r>
          </w:p>
        </w:tc>
      </w:tr>
      <w:tr w:rsidR="001632D7" w:rsidRPr="00FB4B65" w:rsidTr="00771351">
        <w:trPr>
          <w:trHeight w:val="170"/>
        </w:trPr>
        <w:tc>
          <w:tcPr>
            <w:tcW w:w="5778" w:type="dxa"/>
            <w:shd w:val="clear" w:color="auto" w:fill="auto"/>
            <w:vAlign w:val="center"/>
          </w:tcPr>
          <w:p w:rsidR="001632D7" w:rsidRPr="00FB4B65" w:rsidRDefault="001632D7" w:rsidP="00771351">
            <w:pPr>
              <w:rPr>
                <w:rFonts w:ascii="Angsana New" w:hAnsi="Angsana New" w:cs="Angsana New"/>
                <w:sz w:val="20"/>
                <w:szCs w:val="20"/>
                <w:cs/>
              </w:rPr>
            </w:pPr>
          </w:p>
        </w:tc>
        <w:tc>
          <w:tcPr>
            <w:tcW w:w="1842"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809"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842" w:type="dxa"/>
            <w:vAlign w:val="center"/>
          </w:tcPr>
          <w:p w:rsidR="001632D7" w:rsidRDefault="001632D7" w:rsidP="00771351">
            <w:pPr>
              <w:tabs>
                <w:tab w:val="decimal" w:pos="1452"/>
              </w:tabs>
              <w:rPr>
                <w:rFonts w:ascii="Angsana New" w:hAnsi="Angsana New" w:cs="Angsana New"/>
                <w:sz w:val="28"/>
              </w:rPr>
            </w:pPr>
          </w:p>
        </w:tc>
        <w:tc>
          <w:tcPr>
            <w:tcW w:w="1809" w:type="dxa"/>
            <w:vAlign w:val="center"/>
          </w:tcPr>
          <w:p w:rsidR="001632D7" w:rsidRDefault="001632D7" w:rsidP="00771351">
            <w:pPr>
              <w:tabs>
                <w:tab w:val="decimal" w:pos="1452"/>
              </w:tabs>
              <w:rPr>
                <w:rFonts w:ascii="Angsana New" w:hAnsi="Angsana New" w:cs="Angsana New"/>
                <w:sz w:val="28"/>
              </w:rPr>
            </w:pPr>
          </w:p>
        </w:tc>
      </w:tr>
      <w:tr w:rsidR="001632D7" w:rsidRPr="00A02E4F" w:rsidTr="00771351">
        <w:trPr>
          <w:trHeight w:val="397"/>
        </w:trPr>
        <w:tc>
          <w:tcPr>
            <w:tcW w:w="577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842" w:type="dxa"/>
            <w:vAlign w:val="center"/>
          </w:tcPr>
          <w:p w:rsidR="001632D7" w:rsidRDefault="006773F0"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858</w:t>
            </w:r>
          </w:p>
        </w:tc>
        <w:tc>
          <w:tcPr>
            <w:tcW w:w="1809" w:type="dxa"/>
            <w:vAlign w:val="center"/>
          </w:tcPr>
          <w:p w:rsidR="001632D7" w:rsidRDefault="0059139F" w:rsidP="006773F0">
            <w:pPr>
              <w:pBdr>
                <w:bottom w:val="single" w:sz="6" w:space="1" w:color="auto"/>
              </w:pBdr>
              <w:tabs>
                <w:tab w:val="decimal" w:pos="1452"/>
              </w:tabs>
              <w:rPr>
                <w:rFonts w:ascii="Angsana New" w:hAnsi="Angsana New" w:cs="Angsana New"/>
                <w:sz w:val="28"/>
              </w:rPr>
            </w:pPr>
            <w:r w:rsidRPr="0059139F">
              <w:rPr>
                <w:rFonts w:ascii="Angsana New" w:hAnsi="Angsana New" w:cs="Angsana New"/>
                <w:sz w:val="28"/>
                <w:cs/>
              </w:rPr>
              <w:t>(</w:t>
            </w:r>
            <w:r w:rsidR="006773F0">
              <w:rPr>
                <w:rFonts w:ascii="Angsana New" w:hAnsi="Angsana New" w:cs="Angsana New"/>
                <w:sz w:val="28"/>
              </w:rPr>
              <w:t>421</w:t>
            </w:r>
            <w:r w:rsidRPr="0059139F">
              <w:rPr>
                <w:rFonts w:ascii="Angsana New" w:hAnsi="Angsana New" w:cs="Angsana New"/>
                <w:sz w:val="28"/>
                <w:cs/>
              </w:rPr>
              <w:t>)</w:t>
            </w:r>
          </w:p>
        </w:tc>
      </w:tr>
      <w:tr w:rsidR="001632D7" w:rsidRPr="00A02E4F" w:rsidTr="00771351">
        <w:trPr>
          <w:trHeight w:val="397"/>
        </w:trPr>
        <w:tc>
          <w:tcPr>
            <w:tcW w:w="577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842" w:type="dxa"/>
            <w:vAlign w:val="center"/>
          </w:tcPr>
          <w:p w:rsidR="001632D7" w:rsidRDefault="006773F0" w:rsidP="006773F0">
            <w:pPr>
              <w:pBdr>
                <w:bottom w:val="double" w:sz="6" w:space="1" w:color="auto"/>
              </w:pBdr>
              <w:tabs>
                <w:tab w:val="decimal" w:pos="1452"/>
              </w:tabs>
              <w:rPr>
                <w:rFonts w:ascii="Angsana New" w:hAnsi="Angsana New" w:cs="Angsana New"/>
                <w:sz w:val="28"/>
              </w:rPr>
            </w:pPr>
            <w:r>
              <w:rPr>
                <w:rFonts w:ascii="Angsana New" w:hAnsi="Angsana New" w:cs="Angsana New"/>
                <w:sz w:val="28"/>
              </w:rPr>
              <w:t>48</w:t>
            </w:r>
            <w:r w:rsidR="00681959" w:rsidRPr="00681959">
              <w:rPr>
                <w:rFonts w:ascii="Angsana New" w:hAnsi="Angsana New" w:cs="Angsana New"/>
                <w:sz w:val="28"/>
              </w:rPr>
              <w:t>,</w:t>
            </w:r>
            <w:r>
              <w:rPr>
                <w:rFonts w:ascii="Angsana New" w:hAnsi="Angsana New" w:cs="Angsana New"/>
                <w:sz w:val="28"/>
              </w:rPr>
              <w:t>169</w:t>
            </w:r>
          </w:p>
        </w:tc>
        <w:tc>
          <w:tcPr>
            <w:tcW w:w="1809" w:type="dxa"/>
            <w:vAlign w:val="center"/>
          </w:tcPr>
          <w:p w:rsidR="001632D7" w:rsidRDefault="006773F0" w:rsidP="006773F0">
            <w:pPr>
              <w:pBdr>
                <w:bottom w:val="double" w:sz="6" w:space="1" w:color="auto"/>
              </w:pBdr>
              <w:tabs>
                <w:tab w:val="decimal" w:pos="1452"/>
              </w:tabs>
              <w:rPr>
                <w:rFonts w:ascii="Angsana New" w:hAnsi="Angsana New" w:cs="Angsana New"/>
                <w:sz w:val="28"/>
              </w:rPr>
            </w:pPr>
            <w:r>
              <w:rPr>
                <w:rFonts w:ascii="Angsana New" w:hAnsi="Angsana New" w:cs="Angsana New"/>
                <w:sz w:val="28"/>
              </w:rPr>
              <w:t>44</w:t>
            </w:r>
            <w:r w:rsidR="0059139F" w:rsidRPr="0059139F">
              <w:rPr>
                <w:rFonts w:ascii="Angsana New" w:hAnsi="Angsana New" w:cs="Angsana New"/>
                <w:sz w:val="28"/>
              </w:rPr>
              <w:t>,</w:t>
            </w:r>
            <w:r>
              <w:rPr>
                <w:rFonts w:ascii="Angsana New" w:hAnsi="Angsana New" w:cs="Angsana New"/>
                <w:sz w:val="28"/>
              </w:rPr>
              <w:t>947</w:t>
            </w:r>
          </w:p>
        </w:tc>
      </w:tr>
    </w:tbl>
    <w:p w:rsidR="002912C4" w:rsidRPr="001632D7" w:rsidRDefault="009C660B" w:rsidP="001632D7">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DIVIDEND PA</w:t>
      </w:r>
      <w:r w:rsidR="00C61B2E">
        <w:rPr>
          <w:rFonts w:ascii="Angsana New" w:hAnsi="Angsana New"/>
          <w:b/>
          <w:bCs/>
          <w:sz w:val="28"/>
        </w:rPr>
        <w:t>YMENT</w:t>
      </w:r>
    </w:p>
    <w:p w:rsidR="00DA7CD4" w:rsidRDefault="00123C82" w:rsidP="00246B26">
      <w:pPr>
        <w:spacing w:before="200" w:line="0" w:lineRule="atLeast"/>
        <w:ind w:left="426"/>
        <w:jc w:val="thaiDistribute"/>
        <w:rPr>
          <w:rFonts w:ascii="Angsana New" w:hAnsi="Angsana New"/>
          <w:color w:val="000000"/>
          <w:sz w:val="28"/>
        </w:rPr>
      </w:pPr>
      <w:r w:rsidRPr="00823B0D">
        <w:rPr>
          <w:rFonts w:asciiTheme="majorBidi" w:hAnsiTheme="majorBidi" w:cstheme="majorBidi"/>
          <w:sz w:val="28"/>
        </w:rPr>
        <w:t xml:space="preserve">The Board of Directors’ Meeting held on </w:t>
      </w:r>
      <w:r w:rsidR="00823B0D" w:rsidRPr="00823B0D">
        <w:rPr>
          <w:rFonts w:asciiTheme="majorBidi" w:hAnsiTheme="majorBidi" w:cstheme="majorBidi"/>
          <w:sz w:val="28"/>
        </w:rPr>
        <w:t>20</w:t>
      </w:r>
      <w:r w:rsidRPr="00823B0D">
        <w:rPr>
          <w:rFonts w:asciiTheme="majorBidi" w:hAnsiTheme="majorBidi" w:cstheme="majorBidi"/>
          <w:sz w:val="28"/>
        </w:rPr>
        <w:t xml:space="preserve"> </w:t>
      </w:r>
      <w:r w:rsidR="00823B0D" w:rsidRPr="00823B0D">
        <w:rPr>
          <w:rFonts w:asciiTheme="majorBidi" w:hAnsiTheme="majorBidi" w:cstheme="majorBidi"/>
          <w:sz w:val="28"/>
        </w:rPr>
        <w:t>February</w:t>
      </w:r>
      <w:r w:rsidRPr="00823B0D">
        <w:rPr>
          <w:rFonts w:asciiTheme="majorBidi" w:hAnsiTheme="majorBidi" w:cstheme="majorBidi"/>
          <w:sz w:val="28"/>
        </w:rPr>
        <w:t xml:space="preserve"> 20</w:t>
      </w:r>
      <w:r w:rsidR="00823B0D" w:rsidRPr="00823B0D">
        <w:rPr>
          <w:rFonts w:asciiTheme="majorBidi" w:hAnsiTheme="majorBidi" w:cstheme="majorBidi"/>
          <w:sz w:val="28"/>
        </w:rPr>
        <w:t>20</w:t>
      </w:r>
      <w:r w:rsidRPr="00823B0D">
        <w:rPr>
          <w:rFonts w:asciiTheme="majorBidi" w:hAnsiTheme="majorBidi" w:cstheme="majorBidi"/>
          <w:sz w:val="28"/>
        </w:rPr>
        <w:t>, a resolution was passed to approve the payment of dividend at the rate of Baht 0.4</w:t>
      </w:r>
      <w:r w:rsidR="00823B0D" w:rsidRPr="00823B0D">
        <w:rPr>
          <w:rFonts w:asciiTheme="majorBidi" w:hAnsiTheme="majorBidi" w:cstheme="majorBidi"/>
          <w:sz w:val="28"/>
        </w:rPr>
        <w:t>9</w:t>
      </w:r>
      <w:r w:rsidRPr="00823B0D">
        <w:rPr>
          <w:rFonts w:asciiTheme="majorBidi" w:hAnsiTheme="majorBidi" w:cstheme="majorBidi"/>
          <w:sz w:val="28"/>
        </w:rPr>
        <w:t xml:space="preserve"> per share, in the total amount of Baht </w:t>
      </w:r>
      <w:r w:rsidR="00823B0D" w:rsidRPr="00823B0D">
        <w:rPr>
          <w:rFonts w:asciiTheme="majorBidi" w:hAnsiTheme="majorBidi" w:cstheme="majorBidi"/>
          <w:sz w:val="28"/>
        </w:rPr>
        <w:t>85</w:t>
      </w:r>
      <w:r w:rsidRPr="00823B0D">
        <w:rPr>
          <w:rFonts w:asciiTheme="majorBidi" w:hAnsiTheme="majorBidi" w:cstheme="majorBidi"/>
          <w:sz w:val="28"/>
        </w:rPr>
        <w:t>.</w:t>
      </w:r>
      <w:r w:rsidR="00823B0D" w:rsidRPr="00823B0D">
        <w:rPr>
          <w:rFonts w:asciiTheme="majorBidi" w:hAnsiTheme="majorBidi" w:cstheme="majorBidi"/>
          <w:sz w:val="28"/>
        </w:rPr>
        <w:t>39</w:t>
      </w:r>
      <w:r w:rsidRPr="00823B0D">
        <w:rPr>
          <w:rFonts w:asciiTheme="majorBidi" w:hAnsiTheme="majorBidi" w:cstheme="majorBidi"/>
          <w:sz w:val="28"/>
        </w:rPr>
        <w:t xml:space="preserve"> million.</w:t>
      </w:r>
      <w:r w:rsidR="00246B26">
        <w:rPr>
          <w:rFonts w:asciiTheme="majorBidi" w:hAnsiTheme="majorBidi" w:cs="Angsana New"/>
          <w:sz w:val="28"/>
        </w:rPr>
        <w:t xml:space="preserve"> </w:t>
      </w:r>
      <w:r w:rsidR="007F3A27" w:rsidRPr="007F3A27">
        <w:rPr>
          <w:rFonts w:ascii="Angsana New" w:hAnsi="Angsana New"/>
          <w:color w:val="000000"/>
          <w:sz w:val="28"/>
        </w:rPr>
        <w:t>Subsequently, the Board of Directors</w:t>
      </w:r>
      <w:r w:rsidR="006C37C9">
        <w:rPr>
          <w:rFonts w:asciiTheme="majorBidi" w:hAnsiTheme="majorBidi" w:cstheme="majorBidi"/>
          <w:sz w:val="28"/>
        </w:rPr>
        <w:t xml:space="preserve">’ </w:t>
      </w:r>
      <w:r w:rsidR="00246B26">
        <w:rPr>
          <w:rFonts w:ascii="Angsana New" w:hAnsi="Angsana New"/>
          <w:color w:val="000000"/>
          <w:sz w:val="28"/>
        </w:rPr>
        <w:t xml:space="preserve">Meeting held on </w:t>
      </w:r>
      <w:r w:rsidR="00A06CFD">
        <w:rPr>
          <w:rFonts w:ascii="Angsana New" w:hAnsi="Angsana New"/>
          <w:color w:val="000000"/>
          <w:sz w:val="28"/>
        </w:rPr>
        <w:t xml:space="preserve">27 </w:t>
      </w:r>
      <w:r w:rsidR="00246B26">
        <w:rPr>
          <w:rFonts w:ascii="Angsana New" w:hAnsi="Angsana New"/>
          <w:color w:val="000000"/>
          <w:sz w:val="28"/>
        </w:rPr>
        <w:t>March 2020</w:t>
      </w:r>
      <w:r w:rsidR="00AB74EC">
        <w:rPr>
          <w:rFonts w:ascii="Angsana New" w:hAnsi="Angsana New"/>
          <w:color w:val="000000"/>
          <w:sz w:val="28"/>
        </w:rPr>
        <w:t>,</w:t>
      </w:r>
      <w:r w:rsidR="007F3A27">
        <w:rPr>
          <w:rFonts w:ascii="Angsana New" w:hAnsi="Angsana New"/>
          <w:color w:val="000000"/>
          <w:sz w:val="28"/>
        </w:rPr>
        <w:t xml:space="preserve"> </w:t>
      </w:r>
      <w:r w:rsidR="00AB74EC">
        <w:rPr>
          <w:rFonts w:ascii="Angsana New" w:hAnsi="Angsana New"/>
          <w:color w:val="000000"/>
          <w:sz w:val="28"/>
        </w:rPr>
        <w:t xml:space="preserve">a resolution was passed to approve </w:t>
      </w:r>
      <w:r w:rsidR="006C37C9">
        <w:rPr>
          <w:rFonts w:ascii="Angsana New" w:hAnsi="Angsana New"/>
          <w:color w:val="000000"/>
          <w:sz w:val="28"/>
        </w:rPr>
        <w:t>the</w:t>
      </w:r>
      <w:r w:rsidR="007F3A27" w:rsidRPr="007F3A27">
        <w:rPr>
          <w:rFonts w:ascii="Angsana New" w:hAnsi="Angsana New"/>
          <w:color w:val="000000"/>
          <w:sz w:val="28"/>
        </w:rPr>
        <w:t xml:space="preserve"> cancel</w:t>
      </w:r>
      <w:r w:rsidR="00C61B2E">
        <w:rPr>
          <w:rFonts w:ascii="Angsana New" w:hAnsi="Angsana New"/>
          <w:color w:val="000000"/>
          <w:sz w:val="28"/>
        </w:rPr>
        <w:t>lation</w:t>
      </w:r>
      <w:r w:rsidR="00DE37B8">
        <w:rPr>
          <w:rFonts w:ascii="Angsana New" w:hAnsi="Angsana New"/>
          <w:color w:val="000000"/>
          <w:sz w:val="28"/>
        </w:rPr>
        <w:t xml:space="preserve"> of</w:t>
      </w:r>
      <w:r w:rsidR="007F3A27" w:rsidRPr="007F3A27">
        <w:rPr>
          <w:rFonts w:ascii="Angsana New" w:hAnsi="Angsana New"/>
          <w:color w:val="000000"/>
          <w:sz w:val="28"/>
        </w:rPr>
        <w:t xml:space="preserve"> dividend payment </w:t>
      </w:r>
      <w:r w:rsidR="00C61B2E">
        <w:rPr>
          <w:rFonts w:ascii="Angsana New" w:hAnsi="Angsana New"/>
          <w:color w:val="000000"/>
          <w:sz w:val="28"/>
        </w:rPr>
        <w:t>schedule, s</w:t>
      </w:r>
      <w:r w:rsidR="007F3A27" w:rsidRPr="007F3A27">
        <w:rPr>
          <w:rFonts w:ascii="Angsana New" w:hAnsi="Angsana New"/>
          <w:color w:val="000000"/>
          <w:sz w:val="28"/>
        </w:rPr>
        <w:t xml:space="preserve">ince </w:t>
      </w:r>
      <w:r w:rsidR="00C61B2E">
        <w:rPr>
          <w:rFonts w:ascii="Angsana New" w:hAnsi="Angsana New"/>
          <w:color w:val="000000"/>
          <w:sz w:val="28"/>
        </w:rPr>
        <w:t xml:space="preserve">the Company was </w:t>
      </w:r>
      <w:r w:rsidR="007F3A27" w:rsidRPr="007F3A27">
        <w:rPr>
          <w:rFonts w:ascii="Angsana New" w:hAnsi="Angsana New"/>
          <w:color w:val="000000"/>
          <w:sz w:val="28"/>
        </w:rPr>
        <w:t xml:space="preserve">unable to arrange the </w:t>
      </w:r>
      <w:r w:rsidR="00DE37B8">
        <w:rPr>
          <w:rFonts w:ascii="Angsana New" w:hAnsi="Angsana New"/>
          <w:color w:val="000000"/>
          <w:sz w:val="28"/>
        </w:rPr>
        <w:t>Ordinary General Meeting of Shareholders</w:t>
      </w:r>
      <w:r w:rsidR="007F3A27" w:rsidRPr="007F3A27">
        <w:rPr>
          <w:rFonts w:ascii="Angsana New" w:hAnsi="Angsana New"/>
          <w:color w:val="000000"/>
          <w:sz w:val="28"/>
        </w:rPr>
        <w:t xml:space="preserve"> </w:t>
      </w:r>
      <w:r w:rsidR="00246B26">
        <w:rPr>
          <w:rFonts w:ascii="Angsana New" w:hAnsi="Angsana New"/>
          <w:color w:val="000000"/>
          <w:sz w:val="28"/>
        </w:rPr>
        <w:t>a</w:t>
      </w:r>
      <w:r w:rsidR="00DE37B8">
        <w:rPr>
          <w:rFonts w:ascii="Angsana New" w:hAnsi="Angsana New"/>
          <w:color w:val="000000"/>
          <w:sz w:val="28"/>
        </w:rPr>
        <w:t xml:space="preserve">ccording to the </w:t>
      </w:r>
      <w:r w:rsidR="00DE37B8" w:rsidRPr="00DE37B8">
        <w:rPr>
          <w:rFonts w:ascii="Angsana New" w:hAnsi="Angsana New"/>
          <w:color w:val="000000"/>
          <w:sz w:val="28"/>
        </w:rPr>
        <w:t>Coronavirus disease 2019 pandemic</w:t>
      </w:r>
      <w:r w:rsidR="00C61B2E">
        <w:rPr>
          <w:rFonts w:ascii="Angsana New" w:hAnsi="Angsana New"/>
          <w:color w:val="000000"/>
          <w:sz w:val="28"/>
        </w:rPr>
        <w:t>.</w:t>
      </w:r>
    </w:p>
    <w:p w:rsidR="0059139F" w:rsidRDefault="0059139F" w:rsidP="00246B26">
      <w:pPr>
        <w:spacing w:before="200" w:line="0" w:lineRule="atLeast"/>
        <w:ind w:left="426"/>
        <w:jc w:val="thaiDistribute"/>
        <w:rPr>
          <w:rFonts w:asciiTheme="majorBidi" w:hAnsiTheme="majorBidi" w:cs="Angsana New"/>
          <w:sz w:val="28"/>
        </w:rPr>
      </w:pPr>
      <w:r w:rsidRPr="0059139F">
        <w:rPr>
          <w:rFonts w:asciiTheme="majorBidi" w:hAnsiTheme="majorBidi" w:cs="Angsana New"/>
          <w:sz w:val="28"/>
        </w:rPr>
        <w:t>The Board of Directors’ Meeting held on 11 May 2020, a resolution was passed to approve the payment of an interim dividend for the operating results of six</w:t>
      </w:r>
      <w:r w:rsidR="00FC1478">
        <w:rPr>
          <w:rFonts w:asciiTheme="majorBidi" w:hAnsiTheme="majorBidi" w:cs="Angsana New"/>
          <w:sz w:val="28"/>
        </w:rPr>
        <w:t>-</w:t>
      </w:r>
      <w:r w:rsidRPr="0059139F">
        <w:rPr>
          <w:rFonts w:asciiTheme="majorBidi" w:hAnsiTheme="majorBidi" w:cs="Angsana New"/>
          <w:sz w:val="28"/>
        </w:rPr>
        <w:t>month</w:t>
      </w:r>
      <w:r w:rsidR="004143EC">
        <w:rPr>
          <w:rFonts w:asciiTheme="majorBidi" w:hAnsiTheme="majorBidi" w:cs="Angsana New"/>
          <w:sz w:val="28"/>
        </w:rPr>
        <w:t>s</w:t>
      </w:r>
      <w:r w:rsidRPr="0059139F">
        <w:rPr>
          <w:rFonts w:asciiTheme="majorBidi" w:hAnsiTheme="majorBidi" w:cs="Angsana New"/>
          <w:sz w:val="28"/>
        </w:rPr>
        <w:t xml:space="preserve"> from 1 July 2019 to 31 December 2019 at the rate of Baht 0.49 per share, in the tot</w:t>
      </w:r>
      <w:r w:rsidR="00167840">
        <w:rPr>
          <w:rFonts w:asciiTheme="majorBidi" w:hAnsiTheme="majorBidi" w:cs="Angsana New"/>
          <w:sz w:val="28"/>
        </w:rPr>
        <w:t>al amount of Baht 85.39 million</w:t>
      </w:r>
      <w:r w:rsidR="00CA3EF3">
        <w:rPr>
          <w:rFonts w:asciiTheme="majorBidi" w:hAnsiTheme="majorBidi" w:cs="Angsana New"/>
          <w:sz w:val="28"/>
        </w:rPr>
        <w:t xml:space="preserve">. For </w:t>
      </w:r>
      <w:r w:rsidR="00167840">
        <w:rPr>
          <w:rFonts w:asciiTheme="majorBidi" w:hAnsiTheme="majorBidi" w:cs="Angsana New"/>
          <w:sz w:val="28"/>
        </w:rPr>
        <w:t>i</w:t>
      </w:r>
      <w:r w:rsidR="00167840" w:rsidRPr="00167840">
        <w:rPr>
          <w:rFonts w:asciiTheme="majorBidi" w:hAnsiTheme="majorBidi" w:cs="Angsana New"/>
          <w:sz w:val="28"/>
        </w:rPr>
        <w:t xml:space="preserve">nstead of the annual dividend payment in </w:t>
      </w:r>
      <w:r w:rsidR="00CA3EF3">
        <w:rPr>
          <w:rFonts w:asciiTheme="majorBidi" w:hAnsiTheme="majorBidi" w:cs="Angsana New"/>
          <w:sz w:val="28"/>
        </w:rPr>
        <w:t xml:space="preserve">year </w:t>
      </w:r>
      <w:r w:rsidR="00167840" w:rsidRPr="00167840">
        <w:rPr>
          <w:rFonts w:asciiTheme="majorBidi" w:hAnsiTheme="majorBidi" w:cs="Angsana New"/>
          <w:sz w:val="28"/>
          <w:cs/>
        </w:rPr>
        <w:t>2019</w:t>
      </w:r>
      <w:r w:rsidR="00CA3EF3">
        <w:rPr>
          <w:rFonts w:asciiTheme="majorBidi" w:hAnsiTheme="majorBidi" w:cs="Angsana New"/>
          <w:sz w:val="28"/>
        </w:rPr>
        <w:t>. The Company present</w:t>
      </w:r>
      <w:r w:rsidR="007F502E">
        <w:rPr>
          <w:rFonts w:asciiTheme="majorBidi" w:hAnsiTheme="majorBidi" w:cs="Angsana New"/>
          <w:sz w:val="28"/>
        </w:rPr>
        <w:t>ed</w:t>
      </w:r>
      <w:r w:rsidR="00167840">
        <w:rPr>
          <w:rFonts w:asciiTheme="majorBidi" w:hAnsiTheme="majorBidi" w:cs="Angsana New"/>
          <w:sz w:val="28"/>
        </w:rPr>
        <w:t xml:space="preserve"> to</w:t>
      </w:r>
      <w:r w:rsidR="00167840" w:rsidRPr="00167840">
        <w:rPr>
          <w:rFonts w:asciiTheme="majorBidi" w:hAnsiTheme="majorBidi" w:cs="Angsana New"/>
          <w:sz w:val="28"/>
        </w:rPr>
        <w:t xml:space="preserve"> the </w:t>
      </w:r>
      <w:r w:rsidR="00167840">
        <w:rPr>
          <w:rFonts w:asciiTheme="majorBidi" w:hAnsiTheme="majorBidi" w:cs="Angsana New"/>
          <w:sz w:val="28"/>
        </w:rPr>
        <w:t>Ordinary</w:t>
      </w:r>
      <w:r w:rsidR="00167840" w:rsidRPr="00167840">
        <w:rPr>
          <w:rFonts w:asciiTheme="majorBidi" w:hAnsiTheme="majorBidi" w:cs="Angsana New"/>
          <w:sz w:val="28"/>
        </w:rPr>
        <w:t xml:space="preserve"> General Meeting of Shareholders </w:t>
      </w:r>
      <w:r w:rsidR="00CA3EF3">
        <w:rPr>
          <w:rFonts w:asciiTheme="majorBidi" w:hAnsiTheme="majorBidi" w:cs="Angsana New"/>
          <w:sz w:val="28"/>
        </w:rPr>
        <w:t xml:space="preserve">held </w:t>
      </w:r>
      <w:r w:rsidR="00167840" w:rsidRPr="00167840">
        <w:rPr>
          <w:rFonts w:asciiTheme="majorBidi" w:hAnsiTheme="majorBidi" w:cs="Angsana New"/>
          <w:sz w:val="28"/>
        </w:rPr>
        <w:t xml:space="preserve">on </w:t>
      </w:r>
      <w:r w:rsidR="00167840">
        <w:rPr>
          <w:rFonts w:asciiTheme="majorBidi" w:hAnsiTheme="majorBidi" w:cs="Angsana New"/>
          <w:sz w:val="28"/>
        </w:rPr>
        <w:t>27 July 2020.</w:t>
      </w:r>
    </w:p>
    <w:p w:rsidR="006773F0" w:rsidRPr="00246B26" w:rsidRDefault="006773F0" w:rsidP="00246B26">
      <w:pPr>
        <w:spacing w:before="200" w:line="0" w:lineRule="atLeast"/>
        <w:ind w:left="426"/>
        <w:jc w:val="thaiDistribute"/>
        <w:rPr>
          <w:rFonts w:asciiTheme="majorBidi" w:hAnsiTheme="majorBidi" w:cs="Angsana New"/>
          <w:sz w:val="28"/>
        </w:rPr>
      </w:pPr>
      <w:r w:rsidRPr="006773F0">
        <w:rPr>
          <w:rFonts w:asciiTheme="majorBidi" w:hAnsiTheme="majorBidi" w:cs="Angsana New"/>
          <w:sz w:val="28"/>
        </w:rPr>
        <w:t xml:space="preserve">The Board of Directors’ Meeting held on 10 August 2020, a resolution was passed to approve the payment of an interim dividend </w:t>
      </w:r>
      <w:r w:rsidR="004451F2" w:rsidRPr="004451F2">
        <w:rPr>
          <w:rFonts w:asciiTheme="majorBidi" w:hAnsiTheme="majorBidi" w:cs="Angsana New"/>
          <w:sz w:val="28"/>
        </w:rPr>
        <w:t xml:space="preserve">for the operating results of six-months from 1 </w:t>
      </w:r>
      <w:r w:rsidR="004451F2">
        <w:rPr>
          <w:rFonts w:asciiTheme="majorBidi" w:hAnsiTheme="majorBidi" w:cs="Angsana New"/>
          <w:sz w:val="28"/>
        </w:rPr>
        <w:t>January</w:t>
      </w:r>
      <w:r w:rsidR="004451F2" w:rsidRPr="004451F2">
        <w:rPr>
          <w:rFonts w:asciiTheme="majorBidi" w:hAnsiTheme="majorBidi" w:cs="Angsana New"/>
          <w:sz w:val="28"/>
        </w:rPr>
        <w:t xml:space="preserve"> 20</w:t>
      </w:r>
      <w:r w:rsidR="004451F2">
        <w:rPr>
          <w:rFonts w:asciiTheme="majorBidi" w:hAnsiTheme="majorBidi" w:cs="Angsana New"/>
          <w:sz w:val="28"/>
        </w:rPr>
        <w:t>20</w:t>
      </w:r>
      <w:r w:rsidR="004451F2" w:rsidRPr="004451F2">
        <w:rPr>
          <w:rFonts w:asciiTheme="majorBidi" w:hAnsiTheme="majorBidi" w:cs="Angsana New"/>
          <w:sz w:val="28"/>
        </w:rPr>
        <w:t xml:space="preserve"> to 3</w:t>
      </w:r>
      <w:r w:rsidR="004451F2">
        <w:rPr>
          <w:rFonts w:asciiTheme="majorBidi" w:hAnsiTheme="majorBidi" w:cs="Angsana New"/>
          <w:sz w:val="28"/>
        </w:rPr>
        <w:t>0</w:t>
      </w:r>
      <w:r w:rsidR="004451F2" w:rsidRPr="004451F2">
        <w:rPr>
          <w:rFonts w:asciiTheme="majorBidi" w:hAnsiTheme="majorBidi" w:cs="Angsana New"/>
          <w:sz w:val="28"/>
        </w:rPr>
        <w:t xml:space="preserve"> </w:t>
      </w:r>
      <w:r w:rsidR="004451F2">
        <w:rPr>
          <w:rFonts w:asciiTheme="majorBidi" w:hAnsiTheme="majorBidi" w:cs="Angsana New"/>
          <w:sz w:val="28"/>
        </w:rPr>
        <w:t>June</w:t>
      </w:r>
      <w:r w:rsidR="004451F2" w:rsidRPr="004451F2">
        <w:rPr>
          <w:rFonts w:asciiTheme="majorBidi" w:hAnsiTheme="majorBidi" w:cs="Angsana New"/>
          <w:sz w:val="28"/>
        </w:rPr>
        <w:t xml:space="preserve"> 20</w:t>
      </w:r>
      <w:r w:rsidR="004451F2">
        <w:rPr>
          <w:rFonts w:asciiTheme="majorBidi" w:hAnsiTheme="majorBidi" w:cs="Angsana New"/>
          <w:sz w:val="28"/>
        </w:rPr>
        <w:t xml:space="preserve">20 </w:t>
      </w:r>
      <w:r w:rsidRPr="006773F0">
        <w:rPr>
          <w:rFonts w:asciiTheme="majorBidi" w:hAnsiTheme="majorBidi" w:cs="Angsana New"/>
          <w:sz w:val="28"/>
        </w:rPr>
        <w:t>at the rate of Baht 0.18 per share, in the total amount of Baht 31.37 million.</w:t>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59139F">
        <w:rPr>
          <w:rFonts w:asciiTheme="majorBidi" w:hAnsiTheme="majorBidi" w:cstheme="majorBidi"/>
          <w:sz w:val="28"/>
        </w:rPr>
        <w:t>0</w:t>
      </w:r>
      <w:r w:rsidR="002F7532" w:rsidRPr="002F7532">
        <w:rPr>
          <w:rFonts w:asciiTheme="majorBidi" w:hAnsiTheme="majorBidi" w:cstheme="majorBidi"/>
          <w:sz w:val="28"/>
        </w:rPr>
        <w:t xml:space="preserve"> </w:t>
      </w:r>
      <w:r w:rsidR="006773F0">
        <w:rPr>
          <w:rFonts w:asciiTheme="majorBidi" w:hAnsiTheme="majorBidi" w:cstheme="majorBidi"/>
          <w:sz w:val="28"/>
        </w:rPr>
        <w:t>September</w:t>
      </w:r>
      <w:r w:rsidR="002F7532" w:rsidRPr="002F7532">
        <w:rPr>
          <w:rFonts w:asciiTheme="majorBidi" w:hAnsiTheme="majorBidi" w:cstheme="majorBidi"/>
          <w:sz w:val="28"/>
        </w:rPr>
        <w:t xml:space="preserve"> 2020</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Payment under service agreements, the monthly service fee is in the amount of Baht 0.</w:t>
      </w:r>
      <w:r w:rsidR="0059139F" w:rsidRPr="00BB4686">
        <w:rPr>
          <w:rFonts w:ascii="Angsana New" w:hAnsi="Angsana New"/>
          <w:sz w:val="28"/>
        </w:rPr>
        <w:t>5</w:t>
      </w:r>
      <w:r w:rsidR="006773F0" w:rsidRPr="00BB4686">
        <w:rPr>
          <w:rFonts w:ascii="Angsana New" w:hAnsi="Angsana New"/>
          <w:sz w:val="28"/>
        </w:rPr>
        <w:t>8</w:t>
      </w:r>
      <w:r w:rsidRPr="00BB4686">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2F7532">
        <w:rPr>
          <w:rFonts w:ascii="Angsana New" w:hAnsi="Angsana New"/>
          <w:sz w:val="28"/>
        </w:rPr>
        <w:t>1.</w:t>
      </w:r>
      <w:r w:rsidR="006773F0">
        <w:rPr>
          <w:rFonts w:ascii="Angsana New" w:hAnsi="Angsana New"/>
          <w:sz w:val="28"/>
        </w:rPr>
        <w:t>10</w:t>
      </w:r>
      <w:r w:rsidRPr="002F370F">
        <w:rPr>
          <w:rFonts w:ascii="Angsana New" w:hAnsi="Angsana New"/>
          <w:sz w:val="28"/>
        </w:rPr>
        <w:t xml:space="preserve"> million.</w:t>
      </w:r>
    </w:p>
    <w:p w:rsidR="002F370F" w:rsidRPr="009A6C1E" w:rsidRDefault="00921DE1" w:rsidP="002F370F">
      <w:pPr>
        <w:pStyle w:val="ListParagraph"/>
        <w:numPr>
          <w:ilvl w:val="0"/>
          <w:numId w:val="9"/>
        </w:numPr>
        <w:spacing w:before="200" w:line="0" w:lineRule="atLeast"/>
        <w:ind w:left="993" w:hanging="567"/>
        <w:contextualSpacing w:val="0"/>
        <w:rPr>
          <w:rFonts w:asciiTheme="majorBidi" w:hAnsiTheme="majorBidi" w:cstheme="majorBidi"/>
          <w:spacing w:val="-2"/>
          <w:sz w:val="28"/>
        </w:rPr>
      </w:pPr>
      <w:r w:rsidRPr="009A6C1E">
        <w:rPr>
          <w:rFonts w:ascii="Angsana New" w:hAnsi="Angsana New"/>
          <w:spacing w:val="-2"/>
          <w:sz w:val="28"/>
        </w:rPr>
        <w:t xml:space="preserve">Purchases of intangible assets agreements with related company (see Note </w:t>
      </w:r>
      <w:r w:rsidR="004143EC" w:rsidRPr="009A6C1E">
        <w:rPr>
          <w:rFonts w:ascii="Angsana New" w:hAnsi="Angsana New"/>
          <w:spacing w:val="-2"/>
          <w:sz w:val="28"/>
        </w:rPr>
        <w:t>5</w:t>
      </w:r>
      <w:r w:rsidRPr="009A6C1E">
        <w:rPr>
          <w:rFonts w:ascii="Angsana New" w:hAnsi="Angsana New"/>
          <w:spacing w:val="-2"/>
          <w:sz w:val="28"/>
        </w:rPr>
        <w:t xml:space="preserve">) and other company in the amount of Baht </w:t>
      </w:r>
      <w:r w:rsidR="0059139F" w:rsidRPr="009A6C1E">
        <w:rPr>
          <w:rFonts w:ascii="Angsana New" w:hAnsi="Angsana New"/>
          <w:spacing w:val="-2"/>
          <w:sz w:val="28"/>
        </w:rPr>
        <w:t>2.56</w:t>
      </w:r>
      <w:r w:rsidRPr="009A6C1E">
        <w:rPr>
          <w:rFonts w:ascii="Angsana New" w:hAnsi="Angsana New"/>
          <w:spacing w:val="-2"/>
          <w:sz w:val="28"/>
        </w:rPr>
        <w:t xml:space="preserve"> million.</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0.34 million.</w:t>
      </w:r>
    </w:p>
    <w:p w:rsidR="002F7532" w:rsidRDefault="002F7532" w:rsidP="002F7532">
      <w:pPr>
        <w:pStyle w:val="ListParagraph"/>
        <w:numPr>
          <w:ilvl w:val="0"/>
          <w:numId w:val="1"/>
        </w:numPr>
        <w:spacing w:before="20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BD2582" w:rsidP="002F7532">
      <w:pPr>
        <w:spacing w:before="120" w:after="120" w:line="240" w:lineRule="auto"/>
        <w:ind w:left="426"/>
        <w:jc w:val="thaiDistribute"/>
        <w:rPr>
          <w:rFonts w:ascii="Angsana New" w:hAnsi="Angsana New"/>
          <w:sz w:val="28"/>
        </w:rPr>
      </w:pPr>
      <w:r>
        <w:rPr>
          <w:rFonts w:ascii="Angsana New" w:hAnsi="Angsana New"/>
          <w:sz w:val="28"/>
        </w:rPr>
        <w:t>A</w:t>
      </w:r>
      <w:r w:rsidRPr="00BD2582">
        <w:rPr>
          <w:rFonts w:ascii="Angsana New" w:hAnsi="Angsana New"/>
          <w:sz w:val="28"/>
        </w:rPr>
        <w:t>s at 3</w:t>
      </w:r>
      <w:r w:rsidR="0059139F">
        <w:rPr>
          <w:rFonts w:ascii="Angsana New" w:hAnsi="Angsana New"/>
          <w:sz w:val="28"/>
        </w:rPr>
        <w:t>0</w:t>
      </w:r>
      <w:r w:rsidRPr="00BD2582">
        <w:rPr>
          <w:rFonts w:ascii="Angsana New" w:hAnsi="Angsana New"/>
          <w:sz w:val="28"/>
        </w:rPr>
        <w:t xml:space="preserve"> </w:t>
      </w:r>
      <w:r w:rsidR="00BB4686">
        <w:rPr>
          <w:rFonts w:ascii="Angsana New" w:hAnsi="Angsana New"/>
          <w:sz w:val="28"/>
        </w:rPr>
        <w:t>September</w:t>
      </w:r>
      <w:r w:rsidRPr="00BD2582">
        <w:rPr>
          <w:rFonts w:ascii="Angsana New" w:hAnsi="Angsana New"/>
          <w:sz w:val="28"/>
        </w:rPr>
        <w:t xml:space="preserve"> 2020</w:t>
      </w:r>
      <w:r>
        <w:rPr>
          <w:rFonts w:ascii="Angsana New" w:hAnsi="Angsana New"/>
          <w:sz w:val="28"/>
        </w:rPr>
        <w:t>,</w:t>
      </w:r>
      <w:r w:rsidRPr="00BD2582">
        <w:rPr>
          <w:rFonts w:ascii="Angsana New" w:hAnsi="Angsana New"/>
          <w:sz w:val="28"/>
        </w:rPr>
        <w:t xml:space="preserve"> </w:t>
      </w: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Pr="00BD2582">
        <w:rPr>
          <w:rFonts w:ascii="Angsana New" w:hAnsi="Angsana New"/>
          <w:sz w:val="28"/>
        </w:rPr>
        <w:t>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2F7532" w:rsidRPr="002E710D" w:rsidTr="00D76982">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2F7532"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2F7532" w:rsidRPr="002E710D" w:rsidTr="00007191">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007191">
        <w:trPr>
          <w:trHeight w:val="906"/>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70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007191">
        <w:trPr>
          <w:trHeight w:val="454"/>
        </w:trPr>
        <w:tc>
          <w:tcPr>
            <w:tcW w:w="3042"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F328EE">
        <w:trPr>
          <w:trHeight w:val="454"/>
        </w:trPr>
        <w:tc>
          <w:tcPr>
            <w:tcW w:w="3042"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F328EE">
        <w:trPr>
          <w:trHeight w:val="454"/>
        </w:trPr>
        <w:tc>
          <w:tcPr>
            <w:tcW w:w="3042"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810C4C" w:rsidRPr="002E710D" w:rsidRDefault="00F328EE" w:rsidP="004143EC">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503</w:t>
            </w:r>
            <w:r w:rsidR="00810C4C">
              <w:rPr>
                <w:rFonts w:ascii="Angsana New" w:eastAsiaTheme="minorHAnsi" w:hAnsi="Angsana New"/>
              </w:rPr>
              <w:t>,</w:t>
            </w:r>
            <w:r>
              <w:rPr>
                <w:rFonts w:ascii="Angsana New" w:eastAsiaTheme="minorHAnsi" w:hAnsi="Angsana New"/>
              </w:rPr>
              <w:t>881</w:t>
            </w:r>
          </w:p>
        </w:tc>
        <w:tc>
          <w:tcPr>
            <w:tcW w:w="1701" w:type="dxa"/>
            <w:shd w:val="clear" w:color="auto" w:fill="auto"/>
            <w:vAlign w:val="bottom"/>
          </w:tcPr>
          <w:p w:rsidR="00810C4C" w:rsidRPr="002E710D" w:rsidRDefault="00810C4C" w:rsidP="004143E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F328EE" w:rsidP="00F328EE">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503</w:t>
            </w:r>
            <w:r w:rsidR="00810C4C">
              <w:rPr>
                <w:rFonts w:ascii="Angsana New" w:eastAsiaTheme="minorHAnsi" w:hAnsi="Angsana New"/>
              </w:rPr>
              <w:t>,</w:t>
            </w:r>
            <w:r>
              <w:rPr>
                <w:rFonts w:ascii="Angsana New" w:eastAsiaTheme="minorHAnsi" w:hAnsi="Angsana New"/>
              </w:rPr>
              <w:t>881</w:t>
            </w:r>
          </w:p>
        </w:tc>
        <w:tc>
          <w:tcPr>
            <w:tcW w:w="1276" w:type="dxa"/>
            <w:shd w:val="clear" w:color="auto" w:fill="auto"/>
            <w:vAlign w:val="bottom"/>
          </w:tcPr>
          <w:p w:rsidR="00810C4C" w:rsidRPr="002E710D" w:rsidRDefault="00F328EE" w:rsidP="00F328EE">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503</w:t>
            </w:r>
            <w:r w:rsidR="006C1733">
              <w:rPr>
                <w:rFonts w:ascii="Angsana New" w:eastAsiaTheme="minorHAnsi" w:hAnsi="Angsana New"/>
              </w:rPr>
              <w:t>,</w:t>
            </w:r>
            <w:r>
              <w:rPr>
                <w:rFonts w:ascii="Angsana New" w:eastAsiaTheme="minorHAnsi" w:hAnsi="Angsana New"/>
              </w:rPr>
              <w:t>881</w:t>
            </w:r>
          </w:p>
        </w:tc>
      </w:tr>
      <w:tr w:rsidR="00810C4C" w:rsidRPr="002E710D" w:rsidTr="00F328EE">
        <w:trPr>
          <w:trHeight w:val="454"/>
        </w:trPr>
        <w:tc>
          <w:tcPr>
            <w:tcW w:w="3042" w:type="dxa"/>
            <w:shd w:val="clear" w:color="auto" w:fill="auto"/>
            <w:vAlign w:val="bottom"/>
          </w:tcPr>
          <w:p w:rsidR="00810C4C" w:rsidRPr="00D76982" w:rsidRDefault="00810C4C" w:rsidP="00810C4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r>
      <w:tr w:rsidR="00810C4C" w:rsidRPr="002E710D" w:rsidTr="00F328EE">
        <w:trPr>
          <w:trHeight w:val="454"/>
        </w:trPr>
        <w:tc>
          <w:tcPr>
            <w:tcW w:w="3042" w:type="dxa"/>
            <w:shd w:val="clear" w:color="auto" w:fill="auto"/>
            <w:vAlign w:val="bottom"/>
          </w:tcPr>
          <w:p w:rsidR="00810C4C" w:rsidRPr="002E710D" w:rsidRDefault="00810C4C" w:rsidP="00810C4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810C4C" w:rsidRPr="002E710D" w:rsidRDefault="004143EC" w:rsidP="004143E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F328EE" w:rsidP="004143EC">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77</w:t>
            </w:r>
            <w:r w:rsidR="00810C4C" w:rsidRPr="0059139F">
              <w:rPr>
                <w:rFonts w:ascii="Angsana New" w:eastAsiaTheme="minorHAnsi" w:hAnsi="Angsana New"/>
              </w:rPr>
              <w:t>,</w:t>
            </w:r>
            <w:r>
              <w:rPr>
                <w:rFonts w:ascii="Angsana New" w:eastAsiaTheme="minorHAnsi" w:hAnsi="Angsana New"/>
              </w:rPr>
              <w:t>118</w:t>
            </w:r>
          </w:p>
        </w:tc>
        <w:tc>
          <w:tcPr>
            <w:tcW w:w="1701" w:type="dxa"/>
            <w:shd w:val="clear" w:color="auto" w:fill="auto"/>
            <w:vAlign w:val="bottom"/>
          </w:tcPr>
          <w:p w:rsidR="00810C4C" w:rsidRPr="002E710D" w:rsidRDefault="00F328EE" w:rsidP="004143EC">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77</w:t>
            </w:r>
            <w:r w:rsidR="00810C4C" w:rsidRPr="0059139F">
              <w:rPr>
                <w:rFonts w:ascii="Angsana New" w:eastAsiaTheme="minorHAnsi" w:hAnsi="Angsana New"/>
              </w:rPr>
              <w:t>,</w:t>
            </w:r>
            <w:r>
              <w:rPr>
                <w:rFonts w:ascii="Angsana New" w:eastAsiaTheme="minorHAnsi" w:hAnsi="Angsana New"/>
              </w:rPr>
              <w:t>118</w:t>
            </w:r>
          </w:p>
        </w:tc>
        <w:tc>
          <w:tcPr>
            <w:tcW w:w="1276" w:type="dxa"/>
            <w:shd w:val="clear" w:color="auto" w:fill="auto"/>
            <w:vAlign w:val="bottom"/>
          </w:tcPr>
          <w:p w:rsidR="00810C4C" w:rsidRPr="002E710D" w:rsidRDefault="00F328EE" w:rsidP="002870D9">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77</w:t>
            </w:r>
            <w:r w:rsidR="00810C4C" w:rsidRPr="0059139F">
              <w:rPr>
                <w:rFonts w:ascii="Angsana New" w:eastAsiaTheme="minorHAnsi" w:hAnsi="Angsana New"/>
              </w:rPr>
              <w:t>,</w:t>
            </w:r>
            <w:r w:rsidR="002870D9">
              <w:rPr>
                <w:rFonts w:ascii="Angsana New" w:eastAsiaTheme="minorHAnsi" w:hAnsi="Angsana New"/>
              </w:rPr>
              <w:t>028</w:t>
            </w:r>
          </w:p>
        </w:tc>
      </w:tr>
      <w:tr w:rsidR="00810C4C" w:rsidRPr="002E710D" w:rsidTr="00F328EE">
        <w:trPr>
          <w:trHeight w:val="454"/>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ind w:left="-18"/>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276"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r>
      <w:tr w:rsidR="00810C4C" w:rsidRPr="002E710D" w:rsidTr="00F328EE">
        <w:trPr>
          <w:trHeight w:val="454"/>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810C4C" w:rsidRPr="002E710D" w:rsidRDefault="00F328EE" w:rsidP="004143EC">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(46)</w:t>
            </w:r>
          </w:p>
        </w:tc>
        <w:tc>
          <w:tcPr>
            <w:tcW w:w="1701" w:type="dxa"/>
            <w:shd w:val="clear" w:color="auto" w:fill="auto"/>
            <w:vAlign w:val="bottom"/>
          </w:tcPr>
          <w:p w:rsidR="00810C4C" w:rsidRPr="002E710D" w:rsidRDefault="00810C4C" w:rsidP="004143EC">
            <w:pPr>
              <w:pStyle w:val="BlockText"/>
              <w:tabs>
                <w:tab w:val="decimal" w:pos="1161"/>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F328EE" w:rsidP="00810C4C">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(46)</w:t>
            </w:r>
          </w:p>
        </w:tc>
        <w:tc>
          <w:tcPr>
            <w:tcW w:w="1276" w:type="dxa"/>
            <w:shd w:val="clear" w:color="auto" w:fill="auto"/>
            <w:vAlign w:val="bottom"/>
          </w:tcPr>
          <w:p w:rsidR="00810C4C" w:rsidRPr="002E710D" w:rsidRDefault="00F328EE" w:rsidP="00810C4C">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(46)</w:t>
            </w:r>
          </w:p>
        </w:tc>
      </w:tr>
    </w:tbl>
    <w:p w:rsidR="00551F91" w:rsidRPr="00BD2582" w:rsidRDefault="00551F91" w:rsidP="00E462E2">
      <w:pPr>
        <w:spacing w:before="360" w:line="0" w:lineRule="atLeast"/>
        <w:ind w:left="425"/>
        <w:jc w:val="thaiDistribute"/>
        <w:rPr>
          <w:rFonts w:asciiTheme="majorBidi" w:hAnsiTheme="majorBidi" w:cstheme="majorBidi"/>
          <w:sz w:val="28"/>
          <w:cs/>
        </w:rPr>
      </w:pPr>
      <w:r w:rsidRPr="00BD2582">
        <w:rPr>
          <w:rFonts w:asciiTheme="majorBidi" w:hAnsiTheme="majorBidi" w:cstheme="majorBidi"/>
          <w:sz w:val="28"/>
        </w:rPr>
        <w:t>Most of the financial assets are cash and cash equivalents, trade and other receivables and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For financial liabilities from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air value of financial assets and financial liabilities are not expected to be materially different from the carrying amounts presented in the statements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921DE1" w:rsidP="00C97396">
      <w:pPr>
        <w:spacing w:before="200" w:line="240" w:lineRule="auto"/>
        <w:ind w:left="425"/>
        <w:jc w:val="thaiDistribute"/>
        <w:rPr>
          <w:rFonts w:ascii="Angsana New" w:hAnsi="Angsana New"/>
          <w:bCs/>
          <w:sz w:val="28"/>
        </w:rPr>
      </w:pPr>
      <w:r w:rsidRPr="00943DDE">
        <w:rPr>
          <w:rFonts w:ascii="Angsana New" w:hAnsi="Angsana New"/>
          <w:bCs/>
          <w:sz w:val="28"/>
        </w:rPr>
        <w:t xml:space="preserve">As at </w:t>
      </w:r>
      <w:r w:rsidRPr="00943DDE">
        <w:rPr>
          <w:rFonts w:ascii="Angsana New" w:hAnsi="Angsana New"/>
          <w:snapToGrid w:val="0"/>
          <w:sz w:val="28"/>
        </w:rPr>
        <w:t>3</w:t>
      </w:r>
      <w:r w:rsidR="0059139F">
        <w:rPr>
          <w:rFonts w:ascii="Angsana New" w:hAnsi="Angsana New"/>
          <w:snapToGrid w:val="0"/>
          <w:sz w:val="28"/>
        </w:rPr>
        <w:t>0</w:t>
      </w:r>
      <w:r w:rsidRPr="00943DDE">
        <w:rPr>
          <w:rFonts w:ascii="Angsana New" w:hAnsi="Angsana New"/>
          <w:snapToGrid w:val="0"/>
          <w:sz w:val="28"/>
        </w:rPr>
        <w:t xml:space="preserve"> </w:t>
      </w:r>
      <w:r w:rsidR="00BB4686">
        <w:rPr>
          <w:rFonts w:ascii="Angsana New" w:hAnsi="Angsana New"/>
          <w:snapToGrid w:val="0"/>
          <w:sz w:val="28"/>
        </w:rPr>
        <w:t>September</w:t>
      </w:r>
      <w:r w:rsidRPr="00943DDE">
        <w:rPr>
          <w:rFonts w:ascii="Angsana New" w:hAnsi="Angsana New"/>
          <w:snapToGrid w:val="0"/>
          <w:sz w:val="28"/>
        </w:rPr>
        <w:t xml:space="preserve"> </w:t>
      </w:r>
      <w:r w:rsidRPr="00943DDE">
        <w:rPr>
          <w:rFonts w:ascii="Angsana New" w:hAnsi="Angsana New"/>
          <w:sz w:val="28"/>
        </w:rPr>
        <w:t>20</w:t>
      </w:r>
      <w:r w:rsidR="00943DDE" w:rsidRPr="00943DDE">
        <w:rPr>
          <w:rFonts w:ascii="Angsana New" w:hAnsi="Angsana New"/>
          <w:sz w:val="28"/>
        </w:rPr>
        <w:t>20</w:t>
      </w:r>
      <w:r w:rsidRPr="00943DDE">
        <w:rPr>
          <w:rFonts w:ascii="Angsana New" w:hAnsi="Angsana New"/>
          <w:bCs/>
          <w:sz w:val="28"/>
        </w:rPr>
        <w:t xml:space="preserve">, the </w:t>
      </w:r>
      <w:r w:rsidRPr="00943DDE">
        <w:rPr>
          <w:rFonts w:ascii="Angsana New" w:hAnsi="Angsana New"/>
          <w:sz w:val="28"/>
        </w:rPr>
        <w:t>Company</w:t>
      </w:r>
      <w:r w:rsidRPr="00943DDE">
        <w:rPr>
          <w:rFonts w:ascii="Angsana New" w:hAnsi="Angsana New"/>
          <w:bCs/>
          <w:sz w:val="28"/>
        </w:rPr>
        <w:t xml:space="preserve"> had </w:t>
      </w:r>
      <w:r w:rsidR="003649A1" w:rsidRPr="003649A1">
        <w:rPr>
          <w:rFonts w:ascii="Angsana New" w:hAnsi="Angsana New"/>
          <w:bCs/>
          <w:sz w:val="28"/>
        </w:rPr>
        <w:t>the assets and</w:t>
      </w:r>
      <w:r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F328EE">
        <w:trPr>
          <w:trHeight w:val="454"/>
        </w:trPr>
        <w:tc>
          <w:tcPr>
            <w:tcW w:w="3751" w:type="dxa"/>
            <w:shd w:val="clear" w:color="auto" w:fill="auto"/>
            <w:vAlign w:val="bottom"/>
          </w:tcPr>
          <w:p w:rsidR="003649A1" w:rsidRPr="003649A1" w:rsidRDefault="00E1628C" w:rsidP="003649A1">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F328EE" w:rsidP="004143EC">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503</w:t>
            </w:r>
            <w:r w:rsidR="003649A1">
              <w:rPr>
                <w:rFonts w:ascii="Angsana New" w:eastAsiaTheme="minorHAnsi" w:hAnsi="Angsana New"/>
              </w:rPr>
              <w:t>,</w:t>
            </w:r>
            <w:r>
              <w:rPr>
                <w:rFonts w:ascii="Angsana New" w:eastAsiaTheme="minorHAnsi" w:hAnsi="Angsana New"/>
              </w:rPr>
              <w:t>881</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F328EE" w:rsidP="00F328EE">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503</w:t>
            </w:r>
            <w:r w:rsidR="003649A1">
              <w:rPr>
                <w:rFonts w:ascii="Angsana New" w:eastAsiaTheme="minorHAnsi" w:hAnsi="Angsana New"/>
              </w:rPr>
              <w:t>,</w:t>
            </w:r>
            <w:r>
              <w:rPr>
                <w:rFonts w:ascii="Angsana New" w:eastAsiaTheme="minorHAnsi" w:hAnsi="Angsana New"/>
              </w:rPr>
              <w:t>881</w:t>
            </w:r>
          </w:p>
        </w:tc>
      </w:tr>
      <w:tr w:rsidR="003649A1" w:rsidRPr="002E710D" w:rsidTr="00F328EE">
        <w:trPr>
          <w:trHeight w:val="454"/>
        </w:trPr>
        <w:tc>
          <w:tcPr>
            <w:tcW w:w="3751" w:type="dxa"/>
            <w:shd w:val="clear" w:color="auto" w:fill="auto"/>
            <w:vAlign w:val="bottom"/>
          </w:tcPr>
          <w:p w:rsidR="003649A1" w:rsidRPr="00943DDE" w:rsidRDefault="003649A1" w:rsidP="003649A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3649A1" w:rsidRPr="002E710D" w:rsidRDefault="003649A1" w:rsidP="003649A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r>
      <w:tr w:rsidR="003649A1" w:rsidRPr="002E710D" w:rsidTr="00F328EE">
        <w:trPr>
          <w:trHeight w:val="454"/>
        </w:trPr>
        <w:tc>
          <w:tcPr>
            <w:tcW w:w="3751" w:type="dxa"/>
            <w:shd w:val="clear" w:color="auto" w:fill="auto"/>
            <w:vAlign w:val="bottom"/>
          </w:tcPr>
          <w:p w:rsidR="003649A1" w:rsidRPr="002E710D" w:rsidRDefault="003649A1" w:rsidP="003649A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F328EE" w:rsidP="003649A1">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(46)</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F328EE" w:rsidP="003649A1">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(46)</w:t>
            </w:r>
          </w:p>
        </w:tc>
      </w:tr>
    </w:tbl>
    <w:p w:rsidR="003B7D15" w:rsidRDefault="003B7D15" w:rsidP="00FD2C16">
      <w:pPr>
        <w:pStyle w:val="ListParagraph"/>
        <w:spacing w:before="360" w:line="0" w:lineRule="atLeast"/>
        <w:ind w:left="425"/>
        <w:contextualSpacing w:val="0"/>
        <w:rPr>
          <w:rFonts w:ascii="Angsana New" w:hAnsi="Angsana New"/>
          <w:b/>
          <w:bCs/>
          <w:sz w:val="28"/>
        </w:rPr>
      </w:pPr>
    </w:p>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lastRenderedPageBreak/>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E462E2">
      <w:pPr>
        <w:spacing w:before="200" w:after="360" w:line="240" w:lineRule="auto"/>
        <w:ind w:left="425"/>
        <w:jc w:val="thaiDistribute"/>
        <w:rPr>
          <w:rFonts w:asciiTheme="majorBidi" w:hAnsiTheme="majorBidi" w:cstheme="majorBidi"/>
          <w:b/>
          <w:bCs/>
          <w:sz w:val="28"/>
          <w:cs/>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FD2C16" w:rsidRPr="00FD2C16" w:rsidRDefault="00FD2C16" w:rsidP="00FD2C1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2C16">
        <w:rPr>
          <w:rFonts w:ascii="Angsana New" w:hAnsi="Angsana New"/>
          <w:b/>
          <w:bCs/>
          <w:sz w:val="28"/>
        </w:rPr>
        <w:t>RECLASSIFICATION</w:t>
      </w:r>
    </w:p>
    <w:p w:rsidR="00FD2C16" w:rsidRPr="00FD2C16" w:rsidRDefault="00FD2C16" w:rsidP="00FD2C16">
      <w:pPr>
        <w:spacing w:before="200" w:line="240" w:lineRule="auto"/>
        <w:ind w:left="425"/>
        <w:jc w:val="thaiDistribute"/>
        <w:rPr>
          <w:rFonts w:ascii="Angsana New" w:hAnsi="Angsana New"/>
          <w:bCs/>
          <w:sz w:val="28"/>
        </w:rPr>
      </w:pPr>
      <w:r w:rsidRPr="00FD2C16">
        <w:rPr>
          <w:rFonts w:ascii="Angsana New" w:hAnsi="Angsana New"/>
          <w:bCs/>
          <w:sz w:val="28"/>
        </w:rPr>
        <w:t>Certain accounts in the statement of financial position as at 31 December</w:t>
      </w:r>
      <w:r>
        <w:rPr>
          <w:rFonts w:ascii="Angsana New" w:hAnsi="Angsana New"/>
          <w:bCs/>
          <w:sz w:val="28"/>
        </w:rPr>
        <w:t xml:space="preserve"> 2019</w:t>
      </w:r>
      <w:r w:rsidR="00E1628C">
        <w:rPr>
          <w:rFonts w:ascii="Angsana New" w:hAnsi="Angsana New"/>
          <w:bCs/>
          <w:sz w:val="28"/>
        </w:rPr>
        <w:t xml:space="preserve"> have been reclassified to confo</w:t>
      </w:r>
      <w:r>
        <w:rPr>
          <w:rFonts w:ascii="Angsana New" w:hAnsi="Angsana New"/>
          <w:bCs/>
          <w:sz w:val="28"/>
        </w:rPr>
        <w:t xml:space="preserve">rm </w:t>
      </w:r>
      <w:r w:rsidRPr="00FD2C16">
        <w:rPr>
          <w:rFonts w:ascii="Angsana New" w:hAnsi="Angsana New"/>
          <w:bCs/>
          <w:sz w:val="28"/>
        </w:rPr>
        <w:t>to the presentation of the financial statements for this period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842"/>
        <w:gridCol w:w="1843"/>
        <w:gridCol w:w="1843"/>
      </w:tblGrid>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5528" w:type="dxa"/>
            <w:gridSpan w:val="3"/>
            <w:shd w:val="clear" w:color="auto" w:fill="auto"/>
            <w:vAlign w:val="bottom"/>
          </w:tcPr>
          <w:p w:rsidR="00FD2C16" w:rsidRPr="00A668F1" w:rsidRDefault="00AB74EC" w:rsidP="0077135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FD2C16" w:rsidRPr="00FD2C16">
              <w:rPr>
                <w:rFonts w:ascii="Angsana New" w:eastAsiaTheme="minorHAnsi" w:hAnsi="Angsana New"/>
              </w:rPr>
              <w:t xml:space="preserve"> Baht</w:t>
            </w:r>
          </w:p>
        </w:tc>
      </w:tr>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1842" w:type="dxa"/>
            <w:shd w:val="clear" w:color="auto" w:fill="auto"/>
            <w:vAlign w:val="bottom"/>
          </w:tcPr>
          <w:p w:rsidR="00FD2C16" w:rsidRPr="00A668F1" w:rsidRDefault="00FD2C16" w:rsidP="00771351">
            <w:pPr>
              <w:pStyle w:val="BlockText"/>
              <w:pBdr>
                <w:bottom w:val="single" w:sz="6" w:space="1" w:color="auto"/>
              </w:pBdr>
              <w:spacing w:before="0"/>
              <w:ind w:left="-108" w:right="-13" w:firstLine="0"/>
              <w:jc w:val="center"/>
              <w:rPr>
                <w:rFonts w:ascii="Angsana New" w:eastAsiaTheme="minorHAnsi" w:hAnsi="Angsana New"/>
                <w:spacing w:val="-2"/>
                <w:cs/>
              </w:rPr>
            </w:pPr>
            <w:r w:rsidRPr="00FD2C16">
              <w:rPr>
                <w:rFonts w:ascii="Angsana New" w:eastAsiaTheme="minorHAnsi" w:hAnsi="Angsana New"/>
                <w:spacing w:val="-2"/>
              </w:rPr>
              <w:t>Before</w:t>
            </w:r>
            <w:r w:rsidRPr="00A668F1">
              <w:rPr>
                <w:rFonts w:ascii="Angsana New" w:eastAsiaTheme="minorHAnsi" w:hAnsi="Angsana New"/>
                <w:spacing w:val="-2"/>
                <w:cs/>
              </w:rPr>
              <w:br/>
            </w:r>
            <w:r w:rsidRPr="00FD2C16">
              <w:rPr>
                <w:rFonts w:ascii="Angsana New" w:eastAsiaTheme="minorHAnsi" w:hAnsi="Angsana New"/>
                <w:spacing w:val="-2"/>
              </w:rPr>
              <w:t>reclassification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108" w:right="-155" w:firstLine="0"/>
              <w:jc w:val="center"/>
              <w:rPr>
                <w:rFonts w:ascii="Angsana New" w:eastAsiaTheme="minorHAnsi" w:hAnsi="Angsana New"/>
                <w:cs/>
              </w:rPr>
            </w:pPr>
            <w:r w:rsidRPr="00A668F1">
              <w:rPr>
                <w:rFonts w:ascii="Angsana New" w:eastAsiaTheme="minorHAnsi" w:hAnsi="Angsana New"/>
                <w:cs/>
              </w:rPr>
              <w:br/>
            </w:r>
            <w:r>
              <w:rPr>
                <w:rFonts w:ascii="Angsana New" w:eastAsiaTheme="minorHAnsi" w:hAnsi="Angsana New"/>
              </w:rPr>
              <w:t>R</w:t>
            </w:r>
            <w:r w:rsidRPr="00FD2C16">
              <w:rPr>
                <w:rFonts w:ascii="Angsana New" w:eastAsiaTheme="minorHAnsi" w:hAnsi="Angsana New"/>
              </w:rPr>
              <w:t>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0" w:right="0" w:firstLine="0"/>
              <w:jc w:val="center"/>
              <w:rPr>
                <w:rFonts w:ascii="Angsana New" w:eastAsiaTheme="minorHAnsi" w:hAnsi="Angsana New"/>
                <w:cs/>
              </w:rPr>
            </w:pPr>
            <w:r w:rsidRPr="00FD2C16">
              <w:rPr>
                <w:rFonts w:ascii="Angsana New" w:eastAsiaTheme="minorHAnsi" w:hAnsi="Angsana New"/>
              </w:rPr>
              <w:t>After</w:t>
            </w:r>
            <w:r w:rsidRPr="00A668F1">
              <w:rPr>
                <w:rFonts w:ascii="Angsana New" w:eastAsiaTheme="minorHAnsi" w:hAnsi="Angsana New"/>
                <w:cs/>
              </w:rPr>
              <w:br/>
            </w:r>
            <w:r w:rsidRPr="00FD2C16">
              <w:rPr>
                <w:rFonts w:ascii="Angsana New" w:eastAsiaTheme="minorHAnsi" w:hAnsi="Angsana New"/>
              </w:rPr>
              <w:t>reclassification</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247" w:right="317" w:hanging="246"/>
              <w:jc w:val="thaiDistribute"/>
              <w:rPr>
                <w:rFonts w:ascii="Angsana New" w:eastAsiaTheme="minorHAnsi" w:hAnsi="Angsana New"/>
                <w:cs/>
              </w:rPr>
            </w:pPr>
            <w:r w:rsidRPr="00FD2C16">
              <w:rPr>
                <w:rFonts w:ascii="Angsana New" w:eastAsiaTheme="minorHAnsi" w:hAnsi="Angsana New"/>
              </w:rPr>
              <w:t>Trade and other receivables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119,535</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9,337</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128,872</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0" w:right="0" w:firstLine="0"/>
              <w:jc w:val="thaiDistribute"/>
              <w:rPr>
                <w:rFonts w:ascii="Angsana New" w:eastAsiaTheme="minorHAnsi" w:hAnsi="Angsana New"/>
                <w:cs/>
              </w:rPr>
            </w:pPr>
            <w:r>
              <w:rPr>
                <w:rFonts w:ascii="Angsana New" w:eastAsiaTheme="minorHAnsi" w:hAnsi="Angsana New"/>
              </w:rPr>
              <w:t xml:space="preserve">Other current </w:t>
            </w:r>
            <w:r w:rsidRPr="00FD2C16">
              <w:rPr>
                <w:rFonts w:ascii="Angsana New" w:eastAsiaTheme="minorHAnsi" w:hAnsi="Angsana New"/>
              </w:rPr>
              <w:t>assets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9,337</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(9,337)</w:t>
            </w:r>
          </w:p>
        </w:tc>
        <w:tc>
          <w:tcPr>
            <w:tcW w:w="1843" w:type="dxa"/>
            <w:shd w:val="clear" w:color="auto" w:fill="auto"/>
            <w:vAlign w:val="bottom"/>
          </w:tcPr>
          <w:p w:rsidR="00FD2C16" w:rsidRPr="00E50156" w:rsidRDefault="00FD2C16" w:rsidP="00E50156">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Trade and other payables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337,909</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38,75</w:t>
            </w:r>
            <w:r>
              <w:rPr>
                <w:rFonts w:ascii="Angsana New" w:hAnsi="Angsana New" w:cs="Angsana New" w:hint="cs"/>
                <w:sz w:val="28"/>
                <w:cs/>
              </w:rPr>
              <w:t>3</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376,66</w:t>
            </w:r>
            <w:r>
              <w:rPr>
                <w:rFonts w:ascii="Angsana New" w:hAnsi="Angsana New" w:cs="Angsana New" w:hint="cs"/>
                <w:sz w:val="28"/>
                <w:cs/>
              </w:rPr>
              <w:t>2</w:t>
            </w:r>
          </w:p>
        </w:tc>
      </w:tr>
      <w:tr w:rsidR="00FD2C16" w:rsidRPr="00DB70E8" w:rsidTr="00771351">
        <w:trPr>
          <w:trHeight w:val="454"/>
        </w:trPr>
        <w:tc>
          <w:tcPr>
            <w:tcW w:w="3794" w:type="dxa"/>
            <w:shd w:val="clear" w:color="auto" w:fill="auto"/>
            <w:vAlign w:val="bottom"/>
          </w:tcPr>
          <w:p w:rsidR="00FD2C16" w:rsidRDefault="00FD2C16" w:rsidP="00771351">
            <w:pPr>
              <w:pStyle w:val="BlockText"/>
              <w:spacing w:before="0"/>
              <w:ind w:left="247" w:right="0" w:hanging="246"/>
              <w:jc w:val="thaiDistribute"/>
              <w:rPr>
                <w:rFonts w:ascii="Angsana New" w:eastAsiaTheme="minorHAnsi" w:hAnsi="Angsana New"/>
                <w:cs/>
              </w:rPr>
            </w:pPr>
            <w:r>
              <w:rPr>
                <w:rFonts w:ascii="Angsana New" w:eastAsiaTheme="minorHAnsi" w:hAnsi="Angsana New"/>
              </w:rPr>
              <w:t>C</w:t>
            </w:r>
            <w:r w:rsidRPr="00FD2C16">
              <w:rPr>
                <w:rFonts w:ascii="Angsana New" w:eastAsiaTheme="minorHAnsi" w:hAnsi="Angsana New"/>
              </w:rPr>
              <w:t>ontract liabilities</w:t>
            </w:r>
          </w:p>
        </w:tc>
        <w:tc>
          <w:tcPr>
            <w:tcW w:w="1842" w:type="dxa"/>
            <w:shd w:val="clear" w:color="auto" w:fill="auto"/>
            <w:vAlign w:val="bottom"/>
          </w:tcPr>
          <w:p w:rsidR="00FD2C16" w:rsidRPr="00E50156" w:rsidRDefault="00FD2C16" w:rsidP="00E50156">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c>
          <w:tcPr>
            <w:tcW w:w="1843" w:type="dxa"/>
            <w:shd w:val="clear" w:color="auto" w:fill="auto"/>
            <w:vAlign w:val="bottom"/>
          </w:tcPr>
          <w:p w:rsidR="00FD2C16" w:rsidRPr="007C4447" w:rsidRDefault="00FD2C16" w:rsidP="00771351">
            <w:pPr>
              <w:tabs>
                <w:tab w:val="decimal" w:pos="1451"/>
              </w:tabs>
              <w:rPr>
                <w:rFonts w:ascii="Angsana New" w:hAnsi="Angsana New" w:cs="Angsana New"/>
                <w:sz w:val="28"/>
              </w:rPr>
            </w:pPr>
            <w:r w:rsidRPr="007C4447">
              <w:rPr>
                <w:rFonts w:ascii="Angsana New" w:hAnsi="Angsana New" w:cs="Angsana New"/>
                <w:sz w:val="28"/>
              </w:rPr>
              <w:t>2,819</w:t>
            </w:r>
          </w:p>
        </w:tc>
        <w:tc>
          <w:tcPr>
            <w:tcW w:w="1843" w:type="dxa"/>
            <w:shd w:val="clear" w:color="auto" w:fill="auto"/>
            <w:vAlign w:val="bottom"/>
          </w:tcPr>
          <w:p w:rsidR="00FD2C16" w:rsidRPr="007C4447" w:rsidRDefault="00FD2C16" w:rsidP="00771351">
            <w:pPr>
              <w:tabs>
                <w:tab w:val="decimal" w:pos="1451"/>
              </w:tabs>
              <w:rPr>
                <w:rFonts w:ascii="Angsana New" w:hAnsi="Angsana New" w:cs="Angsana New"/>
                <w:sz w:val="28"/>
              </w:rPr>
            </w:pPr>
            <w:r w:rsidRPr="007C4447">
              <w:rPr>
                <w:rFonts w:ascii="Angsana New" w:hAnsi="Angsana New" w:cs="Angsana New"/>
                <w:sz w:val="28"/>
              </w:rPr>
              <w:t>2,819</w:t>
            </w:r>
          </w:p>
        </w:tc>
      </w:tr>
      <w:tr w:rsidR="00FD2C16" w:rsidRPr="00DB70E8" w:rsidTr="00771351">
        <w:trPr>
          <w:trHeight w:val="454"/>
        </w:trPr>
        <w:tc>
          <w:tcPr>
            <w:tcW w:w="3794" w:type="dxa"/>
            <w:shd w:val="clear" w:color="auto" w:fill="auto"/>
            <w:vAlign w:val="bottom"/>
          </w:tcPr>
          <w:p w:rsidR="00FD2C16" w:rsidRDefault="00FD2C16" w:rsidP="00771351">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 xml:space="preserve">Other </w:t>
            </w:r>
            <w:r>
              <w:rPr>
                <w:rFonts w:ascii="Angsana New" w:eastAsiaTheme="minorHAnsi" w:hAnsi="Angsana New"/>
              </w:rPr>
              <w:t>current</w:t>
            </w:r>
            <w:r w:rsidRPr="00FD2C16">
              <w:rPr>
                <w:rFonts w:ascii="Angsana New" w:eastAsiaTheme="minorHAnsi" w:hAnsi="Angsana New"/>
              </w:rPr>
              <w:t xml:space="preserve"> liabilities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41,57</w:t>
            </w:r>
            <w:r>
              <w:rPr>
                <w:rFonts w:ascii="Angsana New" w:hAnsi="Angsana New" w:cs="Angsana New" w:hint="cs"/>
                <w:sz w:val="28"/>
                <w:cs/>
              </w:rPr>
              <w:t>2</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Pr>
                <w:rFonts w:ascii="Angsana New" w:hAnsi="Angsana New" w:cs="Angsana New"/>
                <w:sz w:val="28"/>
              </w:rPr>
              <w:t>(41,57</w:t>
            </w:r>
            <w:r>
              <w:rPr>
                <w:rFonts w:ascii="Angsana New" w:hAnsi="Angsana New" w:cs="Angsana New" w:hint="cs"/>
                <w:sz w:val="28"/>
                <w:cs/>
              </w:rPr>
              <w:t>2</w:t>
            </w:r>
            <w:r>
              <w:rPr>
                <w:rFonts w:ascii="Angsana New" w:hAnsi="Angsana New" w:cs="Angsana New"/>
                <w:sz w:val="28"/>
              </w:rPr>
              <w:t>)</w:t>
            </w:r>
          </w:p>
        </w:tc>
        <w:tc>
          <w:tcPr>
            <w:tcW w:w="1843" w:type="dxa"/>
            <w:shd w:val="clear" w:color="auto" w:fill="auto"/>
            <w:vAlign w:val="bottom"/>
          </w:tcPr>
          <w:p w:rsidR="00FD2C16" w:rsidRPr="00007191" w:rsidRDefault="00FD2C16" w:rsidP="0000719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sz w:val="28"/>
              </w:rPr>
              <w:t>-</w:t>
            </w:r>
          </w:p>
        </w:tc>
      </w:tr>
    </w:tbl>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 xml:space="preserve">These interim financial statements have been approved for issue by the Company’s Board of Directors on </w:t>
      </w:r>
      <w:r w:rsidR="00BB4686">
        <w:rPr>
          <w:rFonts w:asciiTheme="majorBidi" w:hAnsiTheme="majorBidi" w:cstheme="majorBidi"/>
          <w:sz w:val="28"/>
        </w:rPr>
        <w:t>9</w:t>
      </w:r>
      <w:r w:rsidRPr="00FD2C16">
        <w:rPr>
          <w:rFonts w:asciiTheme="majorBidi" w:hAnsiTheme="majorBidi" w:cstheme="majorBidi"/>
          <w:sz w:val="28"/>
        </w:rPr>
        <w:t xml:space="preserve"> </w:t>
      </w:r>
      <w:r w:rsidR="00BB4686">
        <w:rPr>
          <w:rFonts w:asciiTheme="majorBidi" w:hAnsiTheme="majorBidi" w:cstheme="majorBidi"/>
          <w:sz w:val="28"/>
        </w:rPr>
        <w:t>November</w:t>
      </w:r>
      <w:r w:rsidRPr="00FD2C16">
        <w:rPr>
          <w:rFonts w:asciiTheme="majorBidi" w:hAnsiTheme="majorBidi" w:cstheme="majorBidi"/>
          <w:sz w:val="28"/>
        </w:rPr>
        <w:t xml:space="preserve"> 2020.</w:t>
      </w:r>
    </w:p>
    <w:sectPr w:rsidR="00FD2C16" w:rsidRPr="00340AD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428" w:rsidRDefault="00967428" w:rsidP="005A1B8C">
      <w:pPr>
        <w:spacing w:after="0" w:line="240" w:lineRule="auto"/>
      </w:pPr>
      <w:r>
        <w:separator/>
      </w:r>
    </w:p>
  </w:endnote>
  <w:endnote w:type="continuationSeparator" w:id="0">
    <w:p w:rsidR="00967428" w:rsidRDefault="00967428"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B9" w:rsidRPr="005A1B8C" w:rsidRDefault="00F53AB9"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754817">
      <w:rPr>
        <w:rFonts w:asciiTheme="majorBidi" w:hAnsiTheme="majorBidi" w:cstheme="majorBidi"/>
        <w:noProof/>
        <w:sz w:val="28"/>
      </w:rPr>
      <w:t>26</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428" w:rsidRDefault="00967428" w:rsidP="005A1B8C">
      <w:pPr>
        <w:spacing w:after="0" w:line="240" w:lineRule="auto"/>
      </w:pPr>
      <w:r>
        <w:separator/>
      </w:r>
    </w:p>
  </w:footnote>
  <w:footnote w:type="continuationSeparator" w:id="0">
    <w:p w:rsidR="00967428" w:rsidRDefault="00967428"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A484C988"/>
    <w:lvl w:ilvl="0" w:tplc="638C4F04">
      <w:start w:val="1"/>
      <w:numFmt w:val="decimal"/>
      <w:lvlText w:val="17.%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5405"/>
    <w:rsid w:val="0002624D"/>
    <w:rsid w:val="00026657"/>
    <w:rsid w:val="0002776C"/>
    <w:rsid w:val="00027A93"/>
    <w:rsid w:val="00030718"/>
    <w:rsid w:val="00033DD6"/>
    <w:rsid w:val="00035A35"/>
    <w:rsid w:val="00044E12"/>
    <w:rsid w:val="000525EE"/>
    <w:rsid w:val="0005613A"/>
    <w:rsid w:val="00056DDE"/>
    <w:rsid w:val="00057E67"/>
    <w:rsid w:val="00076FE8"/>
    <w:rsid w:val="00081687"/>
    <w:rsid w:val="0008334A"/>
    <w:rsid w:val="000911D5"/>
    <w:rsid w:val="000A7243"/>
    <w:rsid w:val="000B5C54"/>
    <w:rsid w:val="000C1B7F"/>
    <w:rsid w:val="000C50AC"/>
    <w:rsid w:val="000D0FB7"/>
    <w:rsid w:val="000D3ADA"/>
    <w:rsid w:val="000D3D99"/>
    <w:rsid w:val="000D57C1"/>
    <w:rsid w:val="000D5EE5"/>
    <w:rsid w:val="000D6FA6"/>
    <w:rsid w:val="000E6F66"/>
    <w:rsid w:val="000E7BA2"/>
    <w:rsid w:val="000F5B20"/>
    <w:rsid w:val="000F7D1C"/>
    <w:rsid w:val="001011E0"/>
    <w:rsid w:val="001017D0"/>
    <w:rsid w:val="00110F13"/>
    <w:rsid w:val="00113C04"/>
    <w:rsid w:val="0011462B"/>
    <w:rsid w:val="00120194"/>
    <w:rsid w:val="00123C82"/>
    <w:rsid w:val="001247E5"/>
    <w:rsid w:val="00132221"/>
    <w:rsid w:val="00133117"/>
    <w:rsid w:val="0013342D"/>
    <w:rsid w:val="001340C1"/>
    <w:rsid w:val="00146232"/>
    <w:rsid w:val="00146CD9"/>
    <w:rsid w:val="0015051C"/>
    <w:rsid w:val="00153565"/>
    <w:rsid w:val="00155C76"/>
    <w:rsid w:val="00156799"/>
    <w:rsid w:val="00156ACD"/>
    <w:rsid w:val="00161100"/>
    <w:rsid w:val="001615EC"/>
    <w:rsid w:val="001632D7"/>
    <w:rsid w:val="00167840"/>
    <w:rsid w:val="00170D2B"/>
    <w:rsid w:val="0017365F"/>
    <w:rsid w:val="00173740"/>
    <w:rsid w:val="00180999"/>
    <w:rsid w:val="001939B1"/>
    <w:rsid w:val="00196F78"/>
    <w:rsid w:val="001A34B8"/>
    <w:rsid w:val="001A539E"/>
    <w:rsid w:val="001A6C29"/>
    <w:rsid w:val="001A7C17"/>
    <w:rsid w:val="001B450D"/>
    <w:rsid w:val="001B45C6"/>
    <w:rsid w:val="001B69C6"/>
    <w:rsid w:val="001B69C9"/>
    <w:rsid w:val="001B6B25"/>
    <w:rsid w:val="001D184C"/>
    <w:rsid w:val="001D29B8"/>
    <w:rsid w:val="001D3E1D"/>
    <w:rsid w:val="001D5A78"/>
    <w:rsid w:val="001E588A"/>
    <w:rsid w:val="001E68DA"/>
    <w:rsid w:val="001F3882"/>
    <w:rsid w:val="001F3F2E"/>
    <w:rsid w:val="00205129"/>
    <w:rsid w:val="00206BC6"/>
    <w:rsid w:val="00206CF5"/>
    <w:rsid w:val="00207987"/>
    <w:rsid w:val="002109E5"/>
    <w:rsid w:val="00220AC0"/>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870D9"/>
    <w:rsid w:val="002912C4"/>
    <w:rsid w:val="00295FD0"/>
    <w:rsid w:val="002A03EC"/>
    <w:rsid w:val="002A2797"/>
    <w:rsid w:val="002B1D6B"/>
    <w:rsid w:val="002B42AE"/>
    <w:rsid w:val="002B4679"/>
    <w:rsid w:val="002D167D"/>
    <w:rsid w:val="002D6860"/>
    <w:rsid w:val="002E3710"/>
    <w:rsid w:val="002E61D9"/>
    <w:rsid w:val="002F370F"/>
    <w:rsid w:val="002F4DBF"/>
    <w:rsid w:val="002F7532"/>
    <w:rsid w:val="00310D93"/>
    <w:rsid w:val="00314A3F"/>
    <w:rsid w:val="00316266"/>
    <w:rsid w:val="003203BD"/>
    <w:rsid w:val="003229DB"/>
    <w:rsid w:val="00325010"/>
    <w:rsid w:val="00330B57"/>
    <w:rsid w:val="0033737A"/>
    <w:rsid w:val="003376F1"/>
    <w:rsid w:val="00340AD2"/>
    <w:rsid w:val="003418E8"/>
    <w:rsid w:val="00346B26"/>
    <w:rsid w:val="00354018"/>
    <w:rsid w:val="00354B4A"/>
    <w:rsid w:val="00357536"/>
    <w:rsid w:val="003649A1"/>
    <w:rsid w:val="003679E6"/>
    <w:rsid w:val="00373CF4"/>
    <w:rsid w:val="00375AE0"/>
    <w:rsid w:val="00377114"/>
    <w:rsid w:val="00395432"/>
    <w:rsid w:val="00397840"/>
    <w:rsid w:val="003A148E"/>
    <w:rsid w:val="003A2C10"/>
    <w:rsid w:val="003A6621"/>
    <w:rsid w:val="003A73CE"/>
    <w:rsid w:val="003A7A5C"/>
    <w:rsid w:val="003B42A8"/>
    <w:rsid w:val="003B62A4"/>
    <w:rsid w:val="003B7112"/>
    <w:rsid w:val="003B7C0C"/>
    <w:rsid w:val="003B7D15"/>
    <w:rsid w:val="003C0A9C"/>
    <w:rsid w:val="003C1E2C"/>
    <w:rsid w:val="003C6DDF"/>
    <w:rsid w:val="003D269C"/>
    <w:rsid w:val="003D2FC7"/>
    <w:rsid w:val="003D5E48"/>
    <w:rsid w:val="003D677D"/>
    <w:rsid w:val="003D6B3A"/>
    <w:rsid w:val="003D79A5"/>
    <w:rsid w:val="003E484D"/>
    <w:rsid w:val="003E4D94"/>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427C"/>
    <w:rsid w:val="004451F2"/>
    <w:rsid w:val="00450DC5"/>
    <w:rsid w:val="004526C3"/>
    <w:rsid w:val="00453B55"/>
    <w:rsid w:val="00453C66"/>
    <w:rsid w:val="00454EBD"/>
    <w:rsid w:val="00460DC9"/>
    <w:rsid w:val="00466C4F"/>
    <w:rsid w:val="004701DE"/>
    <w:rsid w:val="00471AE1"/>
    <w:rsid w:val="00480531"/>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6314"/>
    <w:rsid w:val="00500F27"/>
    <w:rsid w:val="00503387"/>
    <w:rsid w:val="00504247"/>
    <w:rsid w:val="00505D1C"/>
    <w:rsid w:val="0050632A"/>
    <w:rsid w:val="00512BED"/>
    <w:rsid w:val="00512FC9"/>
    <w:rsid w:val="0051571A"/>
    <w:rsid w:val="005229F0"/>
    <w:rsid w:val="00522D85"/>
    <w:rsid w:val="00526C40"/>
    <w:rsid w:val="005336B3"/>
    <w:rsid w:val="005372BB"/>
    <w:rsid w:val="00542502"/>
    <w:rsid w:val="00542EF6"/>
    <w:rsid w:val="0054345B"/>
    <w:rsid w:val="005458BE"/>
    <w:rsid w:val="00545926"/>
    <w:rsid w:val="00550B57"/>
    <w:rsid w:val="00551F91"/>
    <w:rsid w:val="005538BD"/>
    <w:rsid w:val="00560FD3"/>
    <w:rsid w:val="00562967"/>
    <w:rsid w:val="00564075"/>
    <w:rsid w:val="00565DD1"/>
    <w:rsid w:val="005664F4"/>
    <w:rsid w:val="00566D79"/>
    <w:rsid w:val="005675F2"/>
    <w:rsid w:val="005778C5"/>
    <w:rsid w:val="005806FC"/>
    <w:rsid w:val="0058398C"/>
    <w:rsid w:val="005868FD"/>
    <w:rsid w:val="0059139F"/>
    <w:rsid w:val="00594365"/>
    <w:rsid w:val="00597590"/>
    <w:rsid w:val="005A0773"/>
    <w:rsid w:val="005A0F2E"/>
    <w:rsid w:val="005A1B8C"/>
    <w:rsid w:val="005A29BB"/>
    <w:rsid w:val="005A604B"/>
    <w:rsid w:val="005B0038"/>
    <w:rsid w:val="005B42FA"/>
    <w:rsid w:val="005B5C38"/>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70DC"/>
    <w:rsid w:val="00610C3A"/>
    <w:rsid w:val="0061760A"/>
    <w:rsid w:val="00631A71"/>
    <w:rsid w:val="006330C2"/>
    <w:rsid w:val="00634922"/>
    <w:rsid w:val="00634EB4"/>
    <w:rsid w:val="00640B81"/>
    <w:rsid w:val="0064146F"/>
    <w:rsid w:val="00645148"/>
    <w:rsid w:val="0065026D"/>
    <w:rsid w:val="00654BBD"/>
    <w:rsid w:val="006721EF"/>
    <w:rsid w:val="006773F0"/>
    <w:rsid w:val="00681959"/>
    <w:rsid w:val="006834FF"/>
    <w:rsid w:val="006A5100"/>
    <w:rsid w:val="006A7A45"/>
    <w:rsid w:val="006B04E7"/>
    <w:rsid w:val="006B4BCA"/>
    <w:rsid w:val="006B6818"/>
    <w:rsid w:val="006B6B00"/>
    <w:rsid w:val="006C1024"/>
    <w:rsid w:val="006C1733"/>
    <w:rsid w:val="006C26AF"/>
    <w:rsid w:val="006C294E"/>
    <w:rsid w:val="006C29B9"/>
    <w:rsid w:val="006C2D21"/>
    <w:rsid w:val="006C37C9"/>
    <w:rsid w:val="006C64A4"/>
    <w:rsid w:val="006C663E"/>
    <w:rsid w:val="006C7AC2"/>
    <w:rsid w:val="006D10D5"/>
    <w:rsid w:val="006D1279"/>
    <w:rsid w:val="006E17A9"/>
    <w:rsid w:val="006E5A60"/>
    <w:rsid w:val="006E5A8A"/>
    <w:rsid w:val="00701F21"/>
    <w:rsid w:val="00703AD2"/>
    <w:rsid w:val="00716C0C"/>
    <w:rsid w:val="00717129"/>
    <w:rsid w:val="00725174"/>
    <w:rsid w:val="007323C7"/>
    <w:rsid w:val="0073281B"/>
    <w:rsid w:val="007328F0"/>
    <w:rsid w:val="00734F30"/>
    <w:rsid w:val="00736DBD"/>
    <w:rsid w:val="007420FE"/>
    <w:rsid w:val="0074483B"/>
    <w:rsid w:val="007460B9"/>
    <w:rsid w:val="00753FB0"/>
    <w:rsid w:val="00754817"/>
    <w:rsid w:val="0076074D"/>
    <w:rsid w:val="00762101"/>
    <w:rsid w:val="00765AD9"/>
    <w:rsid w:val="00771351"/>
    <w:rsid w:val="00774AA8"/>
    <w:rsid w:val="00775850"/>
    <w:rsid w:val="00775D21"/>
    <w:rsid w:val="0079613D"/>
    <w:rsid w:val="00797DA8"/>
    <w:rsid w:val="007B1733"/>
    <w:rsid w:val="007B7212"/>
    <w:rsid w:val="007B77B4"/>
    <w:rsid w:val="007C50DD"/>
    <w:rsid w:val="007C65ED"/>
    <w:rsid w:val="007C735E"/>
    <w:rsid w:val="007C7D7F"/>
    <w:rsid w:val="007D1C0F"/>
    <w:rsid w:val="007D45E6"/>
    <w:rsid w:val="007E0B8C"/>
    <w:rsid w:val="007F03D2"/>
    <w:rsid w:val="007F0504"/>
    <w:rsid w:val="007F17DC"/>
    <w:rsid w:val="007F3636"/>
    <w:rsid w:val="007F3A27"/>
    <w:rsid w:val="007F42BD"/>
    <w:rsid w:val="007F502E"/>
    <w:rsid w:val="007F767A"/>
    <w:rsid w:val="00810C4C"/>
    <w:rsid w:val="00816372"/>
    <w:rsid w:val="008167CC"/>
    <w:rsid w:val="008168BC"/>
    <w:rsid w:val="00822F1D"/>
    <w:rsid w:val="00823B0D"/>
    <w:rsid w:val="00830CA5"/>
    <w:rsid w:val="0083100A"/>
    <w:rsid w:val="00831EE7"/>
    <w:rsid w:val="00833731"/>
    <w:rsid w:val="00834349"/>
    <w:rsid w:val="00841DCD"/>
    <w:rsid w:val="0084228B"/>
    <w:rsid w:val="00842E25"/>
    <w:rsid w:val="008559D0"/>
    <w:rsid w:val="00863E1B"/>
    <w:rsid w:val="00894332"/>
    <w:rsid w:val="008A030D"/>
    <w:rsid w:val="008A5258"/>
    <w:rsid w:val="008A707D"/>
    <w:rsid w:val="008B089C"/>
    <w:rsid w:val="008B094E"/>
    <w:rsid w:val="008B0B3E"/>
    <w:rsid w:val="008B4C39"/>
    <w:rsid w:val="008C1E66"/>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21DE1"/>
    <w:rsid w:val="00927142"/>
    <w:rsid w:val="0094186A"/>
    <w:rsid w:val="00941A38"/>
    <w:rsid w:val="009426ED"/>
    <w:rsid w:val="00942888"/>
    <w:rsid w:val="00943DDE"/>
    <w:rsid w:val="00945718"/>
    <w:rsid w:val="009473BE"/>
    <w:rsid w:val="009504CD"/>
    <w:rsid w:val="0095482F"/>
    <w:rsid w:val="00957767"/>
    <w:rsid w:val="009610D3"/>
    <w:rsid w:val="00962C69"/>
    <w:rsid w:val="00967428"/>
    <w:rsid w:val="009712CD"/>
    <w:rsid w:val="00977782"/>
    <w:rsid w:val="00984123"/>
    <w:rsid w:val="0099000A"/>
    <w:rsid w:val="00992FAC"/>
    <w:rsid w:val="009A0694"/>
    <w:rsid w:val="009A0B17"/>
    <w:rsid w:val="009A65E2"/>
    <w:rsid w:val="009A6C1E"/>
    <w:rsid w:val="009B2AD6"/>
    <w:rsid w:val="009C4C9E"/>
    <w:rsid w:val="009C660B"/>
    <w:rsid w:val="009D09D2"/>
    <w:rsid w:val="009D30B6"/>
    <w:rsid w:val="009D42D2"/>
    <w:rsid w:val="009D6AED"/>
    <w:rsid w:val="009E17D2"/>
    <w:rsid w:val="009E6046"/>
    <w:rsid w:val="009F0ADB"/>
    <w:rsid w:val="009F0D9C"/>
    <w:rsid w:val="009F46E5"/>
    <w:rsid w:val="009F4F1B"/>
    <w:rsid w:val="00A018F6"/>
    <w:rsid w:val="00A0430B"/>
    <w:rsid w:val="00A06CFD"/>
    <w:rsid w:val="00A07C11"/>
    <w:rsid w:val="00A07F0C"/>
    <w:rsid w:val="00A1763A"/>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80578"/>
    <w:rsid w:val="00A83CA5"/>
    <w:rsid w:val="00A84794"/>
    <w:rsid w:val="00A9772A"/>
    <w:rsid w:val="00AB1813"/>
    <w:rsid w:val="00AB74EC"/>
    <w:rsid w:val="00AB78C4"/>
    <w:rsid w:val="00AC65DC"/>
    <w:rsid w:val="00AD1231"/>
    <w:rsid w:val="00AD1E62"/>
    <w:rsid w:val="00AD25A1"/>
    <w:rsid w:val="00AD5987"/>
    <w:rsid w:val="00AD679F"/>
    <w:rsid w:val="00AD70D8"/>
    <w:rsid w:val="00AD72B9"/>
    <w:rsid w:val="00AD7E23"/>
    <w:rsid w:val="00AE25C8"/>
    <w:rsid w:val="00AF36DC"/>
    <w:rsid w:val="00AF3CED"/>
    <w:rsid w:val="00AF6742"/>
    <w:rsid w:val="00B01E87"/>
    <w:rsid w:val="00B11696"/>
    <w:rsid w:val="00B11AF4"/>
    <w:rsid w:val="00B16BF9"/>
    <w:rsid w:val="00B20190"/>
    <w:rsid w:val="00B22600"/>
    <w:rsid w:val="00B25B0F"/>
    <w:rsid w:val="00B2721B"/>
    <w:rsid w:val="00B33397"/>
    <w:rsid w:val="00B37A66"/>
    <w:rsid w:val="00B37A93"/>
    <w:rsid w:val="00B40029"/>
    <w:rsid w:val="00B520AF"/>
    <w:rsid w:val="00B55778"/>
    <w:rsid w:val="00B57811"/>
    <w:rsid w:val="00B57F05"/>
    <w:rsid w:val="00B63ABB"/>
    <w:rsid w:val="00B662EB"/>
    <w:rsid w:val="00B67B74"/>
    <w:rsid w:val="00B8200D"/>
    <w:rsid w:val="00B93303"/>
    <w:rsid w:val="00B933C2"/>
    <w:rsid w:val="00B93663"/>
    <w:rsid w:val="00B979C9"/>
    <w:rsid w:val="00BA665B"/>
    <w:rsid w:val="00BB04FE"/>
    <w:rsid w:val="00BB0F1F"/>
    <w:rsid w:val="00BB4686"/>
    <w:rsid w:val="00BB5541"/>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22F51"/>
    <w:rsid w:val="00C408E5"/>
    <w:rsid w:val="00C4114A"/>
    <w:rsid w:val="00C41893"/>
    <w:rsid w:val="00C4304D"/>
    <w:rsid w:val="00C53044"/>
    <w:rsid w:val="00C56294"/>
    <w:rsid w:val="00C5736B"/>
    <w:rsid w:val="00C61B2E"/>
    <w:rsid w:val="00C63225"/>
    <w:rsid w:val="00C6451B"/>
    <w:rsid w:val="00C64614"/>
    <w:rsid w:val="00C651F9"/>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1438D"/>
    <w:rsid w:val="00D1699F"/>
    <w:rsid w:val="00D275D4"/>
    <w:rsid w:val="00D277F5"/>
    <w:rsid w:val="00D354D8"/>
    <w:rsid w:val="00D41378"/>
    <w:rsid w:val="00D41F38"/>
    <w:rsid w:val="00D422AD"/>
    <w:rsid w:val="00D44BEC"/>
    <w:rsid w:val="00D45905"/>
    <w:rsid w:val="00D63505"/>
    <w:rsid w:val="00D65608"/>
    <w:rsid w:val="00D702D2"/>
    <w:rsid w:val="00D736ED"/>
    <w:rsid w:val="00D76982"/>
    <w:rsid w:val="00D770FC"/>
    <w:rsid w:val="00D81C73"/>
    <w:rsid w:val="00D93B0C"/>
    <w:rsid w:val="00D93B16"/>
    <w:rsid w:val="00D94AC6"/>
    <w:rsid w:val="00D954C7"/>
    <w:rsid w:val="00D95D83"/>
    <w:rsid w:val="00DA7CD4"/>
    <w:rsid w:val="00DB7328"/>
    <w:rsid w:val="00DC0C1D"/>
    <w:rsid w:val="00DC3F33"/>
    <w:rsid w:val="00DC4C4C"/>
    <w:rsid w:val="00DC762F"/>
    <w:rsid w:val="00DD462A"/>
    <w:rsid w:val="00DD5A1E"/>
    <w:rsid w:val="00DE0276"/>
    <w:rsid w:val="00DE2D59"/>
    <w:rsid w:val="00DE3395"/>
    <w:rsid w:val="00DE37B8"/>
    <w:rsid w:val="00DF03C0"/>
    <w:rsid w:val="00E02AFB"/>
    <w:rsid w:val="00E0441B"/>
    <w:rsid w:val="00E07F33"/>
    <w:rsid w:val="00E11016"/>
    <w:rsid w:val="00E12603"/>
    <w:rsid w:val="00E141A8"/>
    <w:rsid w:val="00E15A62"/>
    <w:rsid w:val="00E15C4E"/>
    <w:rsid w:val="00E1628C"/>
    <w:rsid w:val="00E26EB0"/>
    <w:rsid w:val="00E328FB"/>
    <w:rsid w:val="00E32C29"/>
    <w:rsid w:val="00E37902"/>
    <w:rsid w:val="00E41C4E"/>
    <w:rsid w:val="00E462E2"/>
    <w:rsid w:val="00E466F5"/>
    <w:rsid w:val="00E50156"/>
    <w:rsid w:val="00E507C4"/>
    <w:rsid w:val="00E61A6C"/>
    <w:rsid w:val="00E67F89"/>
    <w:rsid w:val="00E70F1A"/>
    <w:rsid w:val="00E844AE"/>
    <w:rsid w:val="00E85D5C"/>
    <w:rsid w:val="00E86202"/>
    <w:rsid w:val="00E867C9"/>
    <w:rsid w:val="00E93329"/>
    <w:rsid w:val="00E9667E"/>
    <w:rsid w:val="00EA20F2"/>
    <w:rsid w:val="00EA4720"/>
    <w:rsid w:val="00EA75EE"/>
    <w:rsid w:val="00EB3AAE"/>
    <w:rsid w:val="00EB5ECA"/>
    <w:rsid w:val="00ED0A70"/>
    <w:rsid w:val="00EE262D"/>
    <w:rsid w:val="00EE72B6"/>
    <w:rsid w:val="00EF7434"/>
    <w:rsid w:val="00F02469"/>
    <w:rsid w:val="00F102DE"/>
    <w:rsid w:val="00F10876"/>
    <w:rsid w:val="00F14517"/>
    <w:rsid w:val="00F1663B"/>
    <w:rsid w:val="00F17942"/>
    <w:rsid w:val="00F2428A"/>
    <w:rsid w:val="00F270D2"/>
    <w:rsid w:val="00F31C3A"/>
    <w:rsid w:val="00F31D8A"/>
    <w:rsid w:val="00F328EE"/>
    <w:rsid w:val="00F34F52"/>
    <w:rsid w:val="00F40A61"/>
    <w:rsid w:val="00F42329"/>
    <w:rsid w:val="00F45085"/>
    <w:rsid w:val="00F4776A"/>
    <w:rsid w:val="00F5332D"/>
    <w:rsid w:val="00F53AB9"/>
    <w:rsid w:val="00F6541D"/>
    <w:rsid w:val="00F676F2"/>
    <w:rsid w:val="00F73226"/>
    <w:rsid w:val="00F80076"/>
    <w:rsid w:val="00F833A6"/>
    <w:rsid w:val="00F8611A"/>
    <w:rsid w:val="00F907C6"/>
    <w:rsid w:val="00FA67F3"/>
    <w:rsid w:val="00FB1591"/>
    <w:rsid w:val="00FB75D7"/>
    <w:rsid w:val="00FC1478"/>
    <w:rsid w:val="00FC3E4A"/>
    <w:rsid w:val="00FD0749"/>
    <w:rsid w:val="00FD2C16"/>
    <w:rsid w:val="00FD416E"/>
    <w:rsid w:val="00FD6773"/>
    <w:rsid w:val="00FD7C62"/>
    <w:rsid w:val="00FE3E26"/>
    <w:rsid w:val="00FE578A"/>
    <w:rsid w:val="00FE6B75"/>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DF9B9-7FE6-47F5-B1C5-3416D836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19</Pages>
  <Words>4067</Words>
  <Characters>23187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236</cp:revision>
  <cp:lastPrinted>2020-11-06T12:51:00Z</cp:lastPrinted>
  <dcterms:created xsi:type="dcterms:W3CDTF">2019-10-31T03:48:00Z</dcterms:created>
  <dcterms:modified xsi:type="dcterms:W3CDTF">2020-11-09T07:35:00Z</dcterms:modified>
</cp:coreProperties>
</file>